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8C08" w14:textId="0F94605D" w:rsidR="00DE375B" w:rsidRPr="00A74B2F" w:rsidRDefault="008364BE" w:rsidP="00DE375B">
      <w:pPr>
        <w:spacing w:after="0"/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ITE7107: Laboratory Exercise 001</w:t>
      </w:r>
      <w:r w:rsidR="00DE375B" w:rsidRPr="00A74B2F">
        <w:rPr>
          <w:b/>
          <w:color w:val="FF0000"/>
          <w:sz w:val="32"/>
        </w:rPr>
        <w:t xml:space="preserve"> Answers</w:t>
      </w:r>
    </w:p>
    <w:p w14:paraId="48FCBDF6" w14:textId="77777777" w:rsidR="00DE375B" w:rsidRDefault="001D5195" w:rsidP="00621855">
      <w:pPr>
        <w:pBdr>
          <w:bottom w:val="single" w:sz="6" w:space="1" w:color="auto"/>
        </w:pBdr>
        <w:spacing w:after="0"/>
        <w:jc w:val="center"/>
        <w:rPr>
          <w:sz w:val="32"/>
        </w:rPr>
      </w:pPr>
      <w:r>
        <w:rPr>
          <w:sz w:val="32"/>
        </w:rPr>
        <w:t>C</w:t>
      </w:r>
      <w:r w:rsidR="00743192">
        <w:rPr>
          <w:sz w:val="32"/>
        </w:rPr>
        <w:t>++</w:t>
      </w:r>
      <w:r>
        <w:rPr>
          <w:sz w:val="32"/>
        </w:rPr>
        <w:t xml:space="preserve"> </w:t>
      </w:r>
      <w:r w:rsidR="00AB1E24">
        <w:rPr>
          <w:sz w:val="32"/>
        </w:rPr>
        <w:t>Linked Lists, Stacks and Queues</w:t>
      </w:r>
    </w:p>
    <w:p w14:paraId="231062E8" w14:textId="77777777" w:rsidR="00BE25A5" w:rsidRDefault="00BE25A5" w:rsidP="00BE25A5">
      <w:pPr>
        <w:pBdr>
          <w:bottom w:val="single" w:sz="6" w:space="1" w:color="auto"/>
        </w:pBdr>
        <w:spacing w:after="0"/>
        <w:jc w:val="center"/>
        <w:rPr>
          <w:sz w:val="24"/>
        </w:rPr>
      </w:pPr>
    </w:p>
    <w:p w14:paraId="46AF1E45" w14:textId="77777777" w:rsidR="00BE25A5" w:rsidRPr="00DE375B" w:rsidRDefault="00BE25A5" w:rsidP="00BE25A5">
      <w:pPr>
        <w:spacing w:after="0"/>
        <w:rPr>
          <w:sz w:val="24"/>
        </w:rPr>
      </w:pPr>
    </w:p>
    <w:p w14:paraId="47291B8D" w14:textId="4F77C5F3" w:rsidR="00BE25A5" w:rsidRPr="000D48F5" w:rsidRDefault="00BE25A5" w:rsidP="00BE25A5">
      <w:pPr>
        <w:spacing w:after="0"/>
        <w:ind w:left="1440" w:hanging="1440"/>
        <w:jc w:val="both"/>
        <w:rPr>
          <w:color w:val="FF0000"/>
          <w:sz w:val="24"/>
        </w:rPr>
      </w:pPr>
      <w:r>
        <w:rPr>
          <w:sz w:val="24"/>
        </w:rPr>
        <w:t>Note:</w:t>
      </w:r>
      <w:r>
        <w:rPr>
          <w:sz w:val="24"/>
        </w:rPr>
        <w:tab/>
      </w:r>
      <w:r>
        <w:rPr>
          <w:color w:val="A6A6A6" w:themeColor="background1" w:themeShade="A6"/>
          <w:sz w:val="24"/>
        </w:rPr>
        <w:t>Sou</w:t>
      </w:r>
      <w:r w:rsidR="00254EB2">
        <w:rPr>
          <w:color w:val="A6A6A6" w:themeColor="background1" w:themeShade="A6"/>
          <w:sz w:val="24"/>
        </w:rPr>
        <w:t>rce codes (if any) used in the following</w:t>
      </w:r>
      <w:r>
        <w:rPr>
          <w:color w:val="A6A6A6" w:themeColor="background1" w:themeShade="A6"/>
          <w:sz w:val="24"/>
        </w:rPr>
        <w:t xml:space="preserve"> exercises</w:t>
      </w:r>
      <w:r w:rsidR="0045325C">
        <w:rPr>
          <w:color w:val="A6A6A6" w:themeColor="background1" w:themeShade="A6"/>
          <w:sz w:val="24"/>
        </w:rPr>
        <w:t>,</w:t>
      </w:r>
      <w:r>
        <w:rPr>
          <w:color w:val="A6A6A6" w:themeColor="background1" w:themeShade="A6"/>
          <w:sz w:val="24"/>
        </w:rPr>
        <w:t xml:space="preserve"> are </w:t>
      </w:r>
      <w:r w:rsidR="004645B3">
        <w:rPr>
          <w:color w:val="A6A6A6" w:themeColor="background1" w:themeShade="A6"/>
          <w:sz w:val="24"/>
        </w:rPr>
        <w:t>embedded (Source Codes.zip) in</w:t>
      </w:r>
      <w:r>
        <w:rPr>
          <w:color w:val="A6A6A6" w:themeColor="background1" w:themeShade="A6"/>
          <w:sz w:val="24"/>
        </w:rPr>
        <w:t xml:space="preserve"> this answer sheet. </w:t>
      </w:r>
      <w:r w:rsidR="00AB1E24">
        <w:rPr>
          <w:color w:val="A6A6A6" w:themeColor="background1" w:themeShade="A6"/>
          <w:sz w:val="24"/>
        </w:rPr>
        <w:t>Although the course is about C++ Data Structures implementation, it is noted that all exercises require Java language instead. Hence, the answers presented here are all written in Java.</w:t>
      </w:r>
    </w:p>
    <w:p w14:paraId="0F12CBF0" w14:textId="77777777" w:rsidR="00621855" w:rsidRDefault="00621855" w:rsidP="00621855">
      <w:pPr>
        <w:pBdr>
          <w:bottom w:val="single" w:sz="6" w:space="1" w:color="auto"/>
        </w:pBdr>
        <w:spacing w:after="0"/>
        <w:jc w:val="center"/>
        <w:rPr>
          <w:sz w:val="24"/>
        </w:rPr>
      </w:pPr>
    </w:p>
    <w:p w14:paraId="5F267640" w14:textId="77777777" w:rsidR="00DE375B" w:rsidRPr="00DE375B" w:rsidRDefault="00DE375B" w:rsidP="00DE375B">
      <w:pPr>
        <w:spacing w:after="0"/>
        <w:rPr>
          <w:sz w:val="24"/>
        </w:rPr>
      </w:pPr>
    </w:p>
    <w:p w14:paraId="61935AB4" w14:textId="77777777" w:rsidR="00F27B07" w:rsidRDefault="00DE375B" w:rsidP="001D5195">
      <w:pPr>
        <w:spacing w:after="0"/>
        <w:jc w:val="both"/>
        <w:rPr>
          <w:sz w:val="24"/>
        </w:rPr>
      </w:pPr>
      <w:r w:rsidRPr="00DE375B">
        <w:rPr>
          <w:sz w:val="24"/>
        </w:rPr>
        <w:t>Question 1</w:t>
      </w:r>
      <w:r>
        <w:rPr>
          <w:sz w:val="24"/>
        </w:rPr>
        <w:t>:</w:t>
      </w:r>
      <w:r>
        <w:rPr>
          <w:sz w:val="24"/>
        </w:rPr>
        <w:tab/>
      </w:r>
      <w:r w:rsidR="00AB1E24">
        <w:rPr>
          <w:b/>
          <w:sz w:val="24"/>
        </w:rPr>
        <w:t>Write the Stack constructor</w:t>
      </w:r>
      <w:r w:rsidR="00F02F39">
        <w:rPr>
          <w:b/>
          <w:sz w:val="24"/>
        </w:rPr>
        <w:t>.</w:t>
      </w:r>
    </w:p>
    <w:p w14:paraId="6D0B82FB" w14:textId="77777777" w:rsidR="00DE375B" w:rsidRDefault="00DE375B" w:rsidP="00DE375B">
      <w:pPr>
        <w:spacing w:after="0"/>
        <w:rPr>
          <w:sz w:val="24"/>
        </w:rPr>
      </w:pPr>
    </w:p>
    <w:p w14:paraId="6DACBDFC" w14:textId="77777777" w:rsidR="00DE375B" w:rsidRPr="00A74B2F" w:rsidRDefault="00DE375B" w:rsidP="00DE375B">
      <w:pPr>
        <w:spacing w:after="0"/>
        <w:rPr>
          <w:color w:val="0070C0"/>
          <w:sz w:val="24"/>
        </w:rPr>
      </w:pPr>
      <w:r w:rsidRPr="00A74B2F">
        <w:rPr>
          <w:color w:val="0070C0"/>
          <w:sz w:val="24"/>
        </w:rPr>
        <w:t>Answer:</w:t>
      </w:r>
    </w:p>
    <w:p w14:paraId="17014E7B" w14:textId="77777777" w:rsidR="004D2264" w:rsidRDefault="005521F0" w:rsidP="004A432A">
      <w:pPr>
        <w:spacing w:after="0"/>
        <w:ind w:left="144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Below figure shows the Stack implementation proposed by this student. This student chose the Linked List Stack implementation as this is more efficient than the </w:t>
      </w:r>
      <w:r w:rsidR="00DD2E87">
        <w:rPr>
          <w:color w:val="0070C0"/>
          <w:sz w:val="24"/>
        </w:rPr>
        <w:t>Array List implementation. This</w:t>
      </w:r>
      <w:r>
        <w:rPr>
          <w:color w:val="0070C0"/>
          <w:sz w:val="24"/>
        </w:rPr>
        <w:t xml:space="preserve"> implementation affords an </w:t>
      </w:r>
      <w:proofErr w:type="gramStart"/>
      <w:r>
        <w:rPr>
          <w:color w:val="0070C0"/>
          <w:sz w:val="24"/>
        </w:rPr>
        <w:t>O(</w:t>
      </w:r>
      <w:proofErr w:type="gramEnd"/>
      <w:r>
        <w:rPr>
          <w:color w:val="0070C0"/>
          <w:sz w:val="24"/>
        </w:rPr>
        <w:t xml:space="preserve">1) complexity in all the methods required and specified the </w:t>
      </w:r>
      <w:r w:rsidR="00AB1E24">
        <w:rPr>
          <w:color w:val="0070C0"/>
          <w:sz w:val="24"/>
        </w:rPr>
        <w:t>Lesson Modules for this chapter</w:t>
      </w:r>
      <w:r>
        <w:rPr>
          <w:color w:val="0070C0"/>
          <w:sz w:val="24"/>
        </w:rPr>
        <w:t>.</w:t>
      </w:r>
    </w:p>
    <w:p w14:paraId="282C87BF" w14:textId="77777777" w:rsidR="005521F0" w:rsidRDefault="00DE3833" w:rsidP="004A432A">
      <w:pPr>
        <w:spacing w:after="0"/>
        <w:ind w:left="1440"/>
        <w:jc w:val="both"/>
        <w:rPr>
          <w:color w:val="0070C0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5310A1" wp14:editId="6AB190C8">
            <wp:simplePos x="0" y="0"/>
            <wp:positionH relativeFrom="column">
              <wp:posOffset>914400</wp:posOffset>
            </wp:positionH>
            <wp:positionV relativeFrom="paragraph">
              <wp:posOffset>200660</wp:posOffset>
            </wp:positionV>
            <wp:extent cx="5080000" cy="4298315"/>
            <wp:effectExtent l="0" t="0" r="6350" b="6985"/>
            <wp:wrapTight wrapText="bothSides">
              <wp:wrapPolygon edited="0">
                <wp:start x="0" y="0"/>
                <wp:lineTo x="0" y="21539"/>
                <wp:lineTo x="21546" y="21539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F6073AA" w14:textId="77777777" w:rsidR="005521F0" w:rsidRDefault="005521F0" w:rsidP="004A432A">
      <w:pPr>
        <w:spacing w:after="0"/>
        <w:ind w:left="1440"/>
        <w:jc w:val="both"/>
        <w:rPr>
          <w:color w:val="0070C0"/>
          <w:sz w:val="24"/>
        </w:rPr>
      </w:pPr>
    </w:p>
    <w:p w14:paraId="42423353" w14:textId="77777777" w:rsidR="005521F0" w:rsidRDefault="005521F0" w:rsidP="004A432A">
      <w:pPr>
        <w:spacing w:after="0"/>
        <w:ind w:left="1440"/>
        <w:jc w:val="both"/>
        <w:rPr>
          <w:color w:val="0070C0"/>
          <w:sz w:val="24"/>
        </w:rPr>
      </w:pPr>
    </w:p>
    <w:p w14:paraId="00B7C695" w14:textId="77777777" w:rsidR="004A432A" w:rsidRDefault="004A432A" w:rsidP="004A432A">
      <w:pPr>
        <w:spacing w:after="0"/>
        <w:ind w:left="1440"/>
        <w:jc w:val="both"/>
        <w:rPr>
          <w:color w:val="0070C0"/>
          <w:sz w:val="24"/>
        </w:rPr>
      </w:pPr>
    </w:p>
    <w:p w14:paraId="2549E3EC" w14:textId="77777777" w:rsidR="004A432A" w:rsidRPr="005462E1" w:rsidRDefault="00DD2E87" w:rsidP="004A432A">
      <w:pPr>
        <w:pStyle w:val="ListParagraph"/>
        <w:numPr>
          <w:ilvl w:val="0"/>
          <w:numId w:val="5"/>
        </w:numPr>
        <w:spacing w:after="0"/>
        <w:jc w:val="both"/>
        <w:rPr>
          <w:color w:val="FF0000"/>
          <w:sz w:val="24"/>
        </w:rPr>
      </w:pPr>
      <w:r>
        <w:rPr>
          <w:color w:val="FF0000"/>
          <w:sz w:val="24"/>
        </w:rPr>
        <w:lastRenderedPageBreak/>
        <w:t>Stack Constructor</w:t>
      </w:r>
    </w:p>
    <w:p w14:paraId="1EB9AB81" w14:textId="77777777" w:rsidR="00DD2E87" w:rsidRPr="00DE3833" w:rsidRDefault="00874865" w:rsidP="00DD2E87">
      <w:pPr>
        <w:spacing w:after="0"/>
        <w:ind w:left="1800"/>
        <w:jc w:val="both"/>
        <w:rPr>
          <w:color w:val="0070C0"/>
          <w:sz w:val="24"/>
        </w:rPr>
      </w:pPr>
      <w:r w:rsidRPr="00DE3833">
        <w:rPr>
          <w:color w:val="0070C0"/>
          <w:sz w:val="24"/>
        </w:rPr>
        <w:t>Since this is a Linked List implementation</w:t>
      </w:r>
      <w:r w:rsidR="00DD2E87" w:rsidRPr="00DE3833">
        <w:rPr>
          <w:color w:val="0070C0"/>
          <w:sz w:val="24"/>
        </w:rPr>
        <w:t xml:space="preserve"> </w:t>
      </w:r>
      <w:r w:rsidR="00DD2E87" w:rsidRPr="00DE3833">
        <w:rPr>
          <w:color w:val="FF0000"/>
          <w:sz w:val="24"/>
        </w:rPr>
        <w:t>Stack Constructor code is as follows</w:t>
      </w:r>
      <w:r w:rsidR="00DD2E87" w:rsidRPr="00DE3833">
        <w:rPr>
          <w:color w:val="0070C0"/>
          <w:sz w:val="24"/>
        </w:rPr>
        <w:t>:</w:t>
      </w:r>
    </w:p>
    <w:p w14:paraId="53F53FE1" w14:textId="77777777" w:rsidR="00DD2E87" w:rsidRPr="0012469F" w:rsidRDefault="00DD2E87" w:rsidP="00DD2E87">
      <w:pPr>
        <w:spacing w:after="0"/>
        <w:ind w:left="1800"/>
        <w:jc w:val="both"/>
        <w:rPr>
          <w:color w:val="0070C0"/>
          <w:sz w:val="12"/>
          <w:szCs w:val="12"/>
        </w:rPr>
      </w:pPr>
    </w:p>
    <w:p w14:paraId="02A06BED" w14:textId="77777777" w:rsidR="00DD2E87" w:rsidRDefault="00DD2E87" w:rsidP="0012469F">
      <w:pPr>
        <w:spacing w:after="0"/>
        <w:ind w:left="1800"/>
        <w:jc w:val="both"/>
        <w:rPr>
          <w:color w:val="0070C0"/>
          <w:sz w:val="24"/>
        </w:rPr>
      </w:pPr>
      <w:r>
        <w:rPr>
          <w:noProof/>
        </w:rPr>
        <w:drawing>
          <wp:inline distT="0" distB="0" distL="0" distR="0" wp14:anchorId="390C2D83" wp14:editId="233ACC44">
            <wp:extent cx="2486025" cy="9715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92269" w14:textId="77777777" w:rsidR="00874865" w:rsidRDefault="00874865" w:rsidP="0012469F">
      <w:pPr>
        <w:spacing w:after="0"/>
        <w:ind w:left="1800"/>
        <w:jc w:val="both"/>
        <w:rPr>
          <w:color w:val="0070C0"/>
          <w:sz w:val="24"/>
        </w:rPr>
      </w:pPr>
    </w:p>
    <w:p w14:paraId="798A02A4" w14:textId="77777777" w:rsidR="00874865" w:rsidRDefault="00874865" w:rsidP="0012469F">
      <w:pPr>
        <w:spacing w:after="0"/>
        <w:ind w:left="1800"/>
        <w:jc w:val="both"/>
        <w:rPr>
          <w:color w:val="0070C0"/>
          <w:sz w:val="24"/>
        </w:rPr>
      </w:pPr>
      <w:r>
        <w:rPr>
          <w:color w:val="0070C0"/>
          <w:sz w:val="24"/>
        </w:rPr>
        <w:t>The constructor would be different if Array List is used.</w:t>
      </w:r>
    </w:p>
    <w:p w14:paraId="3E943F05" w14:textId="77777777" w:rsidR="00C16265" w:rsidRDefault="00C16265" w:rsidP="00DE375B">
      <w:pPr>
        <w:pBdr>
          <w:bottom w:val="single" w:sz="6" w:space="1" w:color="auto"/>
        </w:pBdr>
        <w:spacing w:after="0"/>
        <w:rPr>
          <w:sz w:val="24"/>
        </w:rPr>
      </w:pPr>
    </w:p>
    <w:p w14:paraId="58427CCE" w14:textId="77777777" w:rsidR="00DE375B" w:rsidRPr="00DE375B" w:rsidRDefault="00DE375B" w:rsidP="00DE375B">
      <w:pPr>
        <w:spacing w:after="0"/>
        <w:rPr>
          <w:sz w:val="24"/>
        </w:rPr>
      </w:pPr>
    </w:p>
    <w:p w14:paraId="09BACA73" w14:textId="77777777" w:rsidR="00F27B07" w:rsidRDefault="00F27B07" w:rsidP="002B6563">
      <w:pPr>
        <w:spacing w:after="0"/>
        <w:ind w:left="1440" w:hanging="1440"/>
        <w:jc w:val="both"/>
        <w:rPr>
          <w:b/>
          <w:sz w:val="24"/>
        </w:rPr>
      </w:pPr>
      <w:r w:rsidRPr="00DE375B">
        <w:rPr>
          <w:sz w:val="24"/>
        </w:rPr>
        <w:t>Qu</w:t>
      </w:r>
      <w:r w:rsidR="00A74B2F">
        <w:rPr>
          <w:sz w:val="24"/>
        </w:rPr>
        <w:t>estion 2:</w:t>
      </w:r>
      <w:r w:rsidR="00A74B2F">
        <w:rPr>
          <w:sz w:val="24"/>
        </w:rPr>
        <w:tab/>
      </w:r>
      <w:r w:rsidR="00DD2E87" w:rsidRPr="00DD2E87">
        <w:rPr>
          <w:b/>
          <w:sz w:val="24"/>
        </w:rPr>
        <w:t>Complete the pop method, using the following header</w:t>
      </w:r>
      <w:r w:rsidR="00DD2E87">
        <w:rPr>
          <w:b/>
          <w:sz w:val="24"/>
        </w:rPr>
        <w:t>:</w:t>
      </w:r>
    </w:p>
    <w:p w14:paraId="5DF5488F" w14:textId="77777777" w:rsidR="00DE375B" w:rsidRDefault="00DD2E87" w:rsidP="00DD2E87">
      <w:pPr>
        <w:spacing w:after="0"/>
        <w:ind w:left="1440" w:hanging="1440"/>
        <w:jc w:val="both"/>
        <w:rPr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21BAFFBB" wp14:editId="1DF17729">
            <wp:extent cx="4610100" cy="809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8B4A" w14:textId="77777777" w:rsidR="00DD2E87" w:rsidRDefault="00DD2E87" w:rsidP="00DE375B">
      <w:pPr>
        <w:spacing w:after="0"/>
        <w:rPr>
          <w:color w:val="0070C0"/>
          <w:sz w:val="24"/>
        </w:rPr>
      </w:pPr>
    </w:p>
    <w:p w14:paraId="25055A98" w14:textId="77777777" w:rsidR="00DE375B" w:rsidRPr="00BF0AF3" w:rsidRDefault="00A74B2F" w:rsidP="00DE375B">
      <w:pPr>
        <w:spacing w:after="0"/>
        <w:rPr>
          <w:color w:val="0070C0"/>
          <w:sz w:val="24"/>
        </w:rPr>
      </w:pPr>
      <w:r w:rsidRPr="00BF0AF3">
        <w:rPr>
          <w:color w:val="0070C0"/>
          <w:sz w:val="24"/>
        </w:rPr>
        <w:t>Answer:</w:t>
      </w:r>
    </w:p>
    <w:p w14:paraId="59714259" w14:textId="77777777" w:rsidR="00D063E2" w:rsidRPr="00E9087E" w:rsidRDefault="0012469F" w:rsidP="00D063E2">
      <w:pPr>
        <w:spacing w:after="0"/>
        <w:ind w:left="1440"/>
        <w:jc w:val="both"/>
        <w:rPr>
          <w:color w:val="FF0000"/>
          <w:sz w:val="24"/>
        </w:rPr>
      </w:pPr>
      <w:r w:rsidRPr="00E9087E">
        <w:rPr>
          <w:color w:val="FF0000"/>
          <w:sz w:val="24"/>
        </w:rPr>
        <w:t xml:space="preserve">Using the Linked List Stack implementation mentioned above below is the </w:t>
      </w:r>
      <w:r w:rsidR="00E9087E">
        <w:rPr>
          <w:color w:val="FF0000"/>
          <w:sz w:val="24"/>
        </w:rPr>
        <w:t>pop</w:t>
      </w:r>
      <w:r w:rsidRPr="00E9087E">
        <w:rPr>
          <w:color w:val="FF0000"/>
          <w:sz w:val="24"/>
        </w:rPr>
        <w:t xml:space="preserve"> method:</w:t>
      </w:r>
    </w:p>
    <w:p w14:paraId="690B34F5" w14:textId="77777777" w:rsidR="0012469F" w:rsidRDefault="0012469F" w:rsidP="00D063E2">
      <w:pPr>
        <w:spacing w:after="0"/>
        <w:ind w:left="1440"/>
        <w:jc w:val="both"/>
        <w:rPr>
          <w:color w:val="0070C0"/>
          <w:sz w:val="24"/>
        </w:rPr>
      </w:pPr>
    </w:p>
    <w:p w14:paraId="6DFB9908" w14:textId="77777777" w:rsidR="0012469F" w:rsidRDefault="00E9087E" w:rsidP="00D063E2">
      <w:pPr>
        <w:spacing w:after="0"/>
        <w:ind w:left="1440"/>
        <w:jc w:val="both"/>
        <w:rPr>
          <w:color w:val="0070C0"/>
          <w:sz w:val="24"/>
        </w:rPr>
      </w:pPr>
      <w:r>
        <w:rPr>
          <w:noProof/>
        </w:rPr>
        <w:drawing>
          <wp:inline distT="0" distB="0" distL="0" distR="0" wp14:anchorId="53752BA5" wp14:editId="51184B48">
            <wp:extent cx="5040923" cy="1977292"/>
            <wp:effectExtent l="19050" t="19050" r="26670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416" cy="1974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AB5AD" w14:textId="77777777" w:rsidR="0012469F" w:rsidRDefault="0012469F" w:rsidP="00D063E2">
      <w:pPr>
        <w:spacing w:after="0"/>
        <w:ind w:left="1440"/>
        <w:jc w:val="both"/>
        <w:rPr>
          <w:color w:val="0070C0"/>
          <w:sz w:val="24"/>
        </w:rPr>
      </w:pPr>
    </w:p>
    <w:p w14:paraId="49888BBC" w14:textId="77777777" w:rsidR="00DE375B" w:rsidRDefault="0012469F" w:rsidP="00DE3833">
      <w:pPr>
        <w:spacing w:after="0"/>
        <w:ind w:left="1440"/>
        <w:jc w:val="both"/>
        <w:rPr>
          <w:sz w:val="24"/>
        </w:rPr>
      </w:pPr>
      <w:r>
        <w:rPr>
          <w:color w:val="0070C0"/>
          <w:sz w:val="24"/>
        </w:rPr>
        <w:t xml:space="preserve">This </w:t>
      </w:r>
      <w:r w:rsidR="00E9087E">
        <w:rPr>
          <w:color w:val="0070C0"/>
          <w:sz w:val="24"/>
        </w:rPr>
        <w:t xml:space="preserve">student believes that throwing an exception is actually uncalled for in this simple method. Without the use of a “try-catch” block, calling the pop method </w:t>
      </w:r>
      <w:r w:rsidR="008A4CA2">
        <w:rPr>
          <w:color w:val="0070C0"/>
          <w:sz w:val="24"/>
        </w:rPr>
        <w:t xml:space="preserve">on an empty stack, </w:t>
      </w:r>
      <w:r w:rsidR="00E9087E">
        <w:rPr>
          <w:color w:val="0070C0"/>
          <w:sz w:val="24"/>
        </w:rPr>
        <w:t>will “crash” the program. It would have been better (an</w:t>
      </w:r>
      <w:r w:rsidR="00DE3833">
        <w:rPr>
          <w:color w:val="0070C0"/>
          <w:sz w:val="24"/>
        </w:rPr>
        <w:t>d</w:t>
      </w:r>
      <w:r w:rsidR="00E9087E">
        <w:rPr>
          <w:color w:val="0070C0"/>
          <w:sz w:val="24"/>
        </w:rPr>
        <w:t xml:space="preserve"> shorter) to just remove the “exception throwing” and just </w:t>
      </w:r>
      <w:r w:rsidR="00DE3833">
        <w:rPr>
          <w:color w:val="0070C0"/>
          <w:sz w:val="24"/>
        </w:rPr>
        <w:t>prints a warning string if the stack is empty. Note that the code would be different is Array List implementation is used.</w:t>
      </w:r>
    </w:p>
    <w:p w14:paraId="166575A1" w14:textId="77777777" w:rsidR="00254EB2" w:rsidRDefault="00254EB2" w:rsidP="00DE375B">
      <w:pPr>
        <w:pBdr>
          <w:bottom w:val="single" w:sz="6" w:space="1" w:color="auto"/>
        </w:pBdr>
        <w:spacing w:after="0"/>
        <w:rPr>
          <w:sz w:val="24"/>
        </w:rPr>
      </w:pPr>
    </w:p>
    <w:p w14:paraId="4D5E5C28" w14:textId="77777777" w:rsidR="00254EB2" w:rsidRDefault="00254EB2" w:rsidP="00DE375B">
      <w:pPr>
        <w:pBdr>
          <w:bottom w:val="single" w:sz="6" w:space="1" w:color="auto"/>
        </w:pBdr>
        <w:spacing w:after="0"/>
        <w:rPr>
          <w:sz w:val="24"/>
        </w:rPr>
      </w:pPr>
    </w:p>
    <w:p w14:paraId="38024CFD" w14:textId="77777777" w:rsidR="00DE375B" w:rsidRPr="00DE375B" w:rsidRDefault="00DE375B" w:rsidP="00DE375B">
      <w:pPr>
        <w:spacing w:after="0"/>
        <w:rPr>
          <w:sz w:val="24"/>
        </w:rPr>
      </w:pPr>
    </w:p>
    <w:p w14:paraId="4B505350" w14:textId="77777777" w:rsidR="00482781" w:rsidRDefault="00F27B07" w:rsidP="001D5195">
      <w:pPr>
        <w:spacing w:after="0"/>
        <w:ind w:left="1440" w:hanging="1440"/>
        <w:jc w:val="both"/>
        <w:rPr>
          <w:b/>
          <w:sz w:val="24"/>
        </w:rPr>
      </w:pPr>
      <w:r w:rsidRPr="00DE375B">
        <w:rPr>
          <w:sz w:val="24"/>
        </w:rPr>
        <w:t>Question 3</w:t>
      </w:r>
      <w:r w:rsidR="00BF0AF3">
        <w:rPr>
          <w:sz w:val="24"/>
        </w:rPr>
        <w:t>:</w:t>
      </w:r>
      <w:r w:rsidR="00BF0AF3">
        <w:rPr>
          <w:sz w:val="24"/>
        </w:rPr>
        <w:tab/>
      </w:r>
      <w:r w:rsidR="00E9087E" w:rsidRPr="00E9087E">
        <w:rPr>
          <w:b/>
          <w:sz w:val="24"/>
        </w:rPr>
        <w:t>Complete the push method, using the following header.</w:t>
      </w:r>
    </w:p>
    <w:p w14:paraId="6398EFE3" w14:textId="77777777" w:rsidR="00E9087E" w:rsidRDefault="00E9087E" w:rsidP="001D5195">
      <w:pPr>
        <w:spacing w:after="0"/>
        <w:ind w:left="1440" w:hanging="1440"/>
        <w:jc w:val="both"/>
        <w:rPr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2C0CEA0A" wp14:editId="067B5628">
            <wp:extent cx="4629150" cy="80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0C5" w14:textId="77777777" w:rsidR="00BF0AF3" w:rsidRPr="00BF0AF3" w:rsidRDefault="00BF0AF3" w:rsidP="00DE375B">
      <w:pPr>
        <w:spacing w:after="0"/>
        <w:rPr>
          <w:color w:val="0070C0"/>
          <w:sz w:val="24"/>
        </w:rPr>
      </w:pPr>
    </w:p>
    <w:p w14:paraId="615118B0" w14:textId="77777777" w:rsidR="00BF0AF3" w:rsidRPr="00BF0AF3" w:rsidRDefault="00BF0AF3" w:rsidP="00DE375B">
      <w:pPr>
        <w:spacing w:after="0"/>
        <w:rPr>
          <w:color w:val="0070C0"/>
          <w:sz w:val="24"/>
        </w:rPr>
      </w:pPr>
      <w:r w:rsidRPr="00BF0AF3">
        <w:rPr>
          <w:color w:val="0070C0"/>
          <w:sz w:val="24"/>
        </w:rPr>
        <w:t>Answer:</w:t>
      </w:r>
    </w:p>
    <w:p w14:paraId="7F2D1331" w14:textId="77777777" w:rsidR="00E9087E" w:rsidRPr="00E9087E" w:rsidRDefault="00E9087E" w:rsidP="00E9087E">
      <w:pPr>
        <w:spacing w:after="0"/>
        <w:ind w:left="1440"/>
        <w:jc w:val="both"/>
        <w:rPr>
          <w:color w:val="FF0000"/>
          <w:sz w:val="24"/>
        </w:rPr>
      </w:pPr>
      <w:r w:rsidRPr="00E9087E">
        <w:rPr>
          <w:color w:val="FF0000"/>
          <w:sz w:val="24"/>
        </w:rPr>
        <w:t>Using the Linked List Stack implementation mentioned above below is the push method:</w:t>
      </w:r>
    </w:p>
    <w:p w14:paraId="7F463748" w14:textId="77777777" w:rsidR="00E9087E" w:rsidRDefault="00E9087E" w:rsidP="00E9087E">
      <w:pPr>
        <w:spacing w:after="0"/>
        <w:ind w:left="1440"/>
        <w:jc w:val="both"/>
        <w:rPr>
          <w:color w:val="0070C0"/>
          <w:sz w:val="24"/>
        </w:rPr>
      </w:pPr>
    </w:p>
    <w:p w14:paraId="43C3C85B" w14:textId="77777777" w:rsidR="00E9087E" w:rsidRDefault="00E9087E" w:rsidP="00E9087E">
      <w:pPr>
        <w:spacing w:after="0"/>
        <w:ind w:left="1440"/>
        <w:jc w:val="both"/>
        <w:rPr>
          <w:color w:val="0070C0"/>
          <w:sz w:val="24"/>
        </w:rPr>
      </w:pPr>
      <w:r>
        <w:rPr>
          <w:noProof/>
        </w:rPr>
        <w:drawing>
          <wp:inline distT="0" distB="0" distL="0" distR="0" wp14:anchorId="44A4EBD0" wp14:editId="05F755A5">
            <wp:extent cx="3848100" cy="20097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A26FF" w14:textId="77777777" w:rsidR="00E9087E" w:rsidRDefault="00E9087E" w:rsidP="00E9087E">
      <w:pPr>
        <w:spacing w:after="0"/>
        <w:ind w:left="1440"/>
        <w:jc w:val="both"/>
        <w:rPr>
          <w:color w:val="0070C0"/>
          <w:sz w:val="24"/>
        </w:rPr>
      </w:pPr>
    </w:p>
    <w:p w14:paraId="59E6D99B" w14:textId="77777777" w:rsidR="00E9087E" w:rsidRDefault="00E9087E" w:rsidP="00E9087E">
      <w:pPr>
        <w:spacing w:after="0"/>
        <w:ind w:left="1440"/>
        <w:jc w:val="both"/>
        <w:rPr>
          <w:color w:val="0070C0"/>
          <w:sz w:val="24"/>
        </w:rPr>
      </w:pPr>
      <w:r>
        <w:rPr>
          <w:color w:val="0070C0"/>
          <w:sz w:val="24"/>
        </w:rPr>
        <w:t>This code has constant</w:t>
      </w:r>
      <w:r w:rsidR="00DE3833">
        <w:rPr>
          <w:color w:val="0070C0"/>
          <w:sz w:val="24"/>
        </w:rPr>
        <w:t xml:space="preserve"> </w:t>
      </w:r>
      <w:proofErr w:type="gramStart"/>
      <w:r w:rsidR="00DE3833">
        <w:rPr>
          <w:color w:val="0070C0"/>
          <w:sz w:val="24"/>
        </w:rPr>
        <w:t>O(</w:t>
      </w:r>
      <w:proofErr w:type="gramEnd"/>
      <w:r w:rsidR="00DE3833">
        <w:rPr>
          <w:color w:val="0070C0"/>
          <w:sz w:val="24"/>
        </w:rPr>
        <w:t>1)</w:t>
      </w:r>
      <w:r>
        <w:rPr>
          <w:color w:val="0070C0"/>
          <w:sz w:val="24"/>
        </w:rPr>
        <w:t xml:space="preserve"> complexity as new elements are added at the before the root node of the link. Again, the code would be different is Array List is used.</w:t>
      </w:r>
    </w:p>
    <w:p w14:paraId="0836E867" w14:textId="77777777" w:rsidR="00DE3833" w:rsidRDefault="00DE3833" w:rsidP="00DE3833">
      <w:pPr>
        <w:pBdr>
          <w:bottom w:val="single" w:sz="6" w:space="1" w:color="auto"/>
        </w:pBdr>
        <w:spacing w:after="0"/>
        <w:jc w:val="center"/>
        <w:rPr>
          <w:sz w:val="24"/>
        </w:rPr>
      </w:pPr>
    </w:p>
    <w:p w14:paraId="3D7E69C5" w14:textId="77777777" w:rsidR="00DE3833" w:rsidRPr="00DE375B" w:rsidRDefault="00DE3833" w:rsidP="00DE3833">
      <w:pPr>
        <w:spacing w:after="0"/>
        <w:rPr>
          <w:sz w:val="24"/>
        </w:rPr>
      </w:pPr>
    </w:p>
    <w:p w14:paraId="35AC86CE" w14:textId="77777777" w:rsidR="00DE3833" w:rsidRDefault="00DE3833" w:rsidP="00DE3833">
      <w:pPr>
        <w:spacing w:after="0"/>
        <w:ind w:left="1440" w:hanging="1440"/>
        <w:jc w:val="both"/>
        <w:rPr>
          <w:b/>
          <w:sz w:val="24"/>
        </w:rPr>
      </w:pPr>
      <w:r w:rsidRPr="00DE375B">
        <w:rPr>
          <w:sz w:val="24"/>
        </w:rPr>
        <w:t xml:space="preserve">Question </w:t>
      </w:r>
      <w:r w:rsidR="008A4CA2">
        <w:rPr>
          <w:sz w:val="24"/>
        </w:rPr>
        <w:t>4</w:t>
      </w:r>
      <w:r>
        <w:rPr>
          <w:sz w:val="24"/>
        </w:rPr>
        <w:t>:</w:t>
      </w:r>
      <w:r>
        <w:rPr>
          <w:sz w:val="24"/>
        </w:rPr>
        <w:tab/>
      </w:r>
      <w:r w:rsidRPr="00DE3833">
        <w:rPr>
          <w:b/>
          <w:sz w:val="24"/>
        </w:rPr>
        <w:t xml:space="preserve">Complete method </w:t>
      </w:r>
      <w:proofErr w:type="spellStart"/>
      <w:r w:rsidRPr="00DE3833">
        <w:rPr>
          <w:b/>
          <w:sz w:val="24"/>
        </w:rPr>
        <w:t>reverseQ</w:t>
      </w:r>
      <w:proofErr w:type="spellEnd"/>
      <w:r w:rsidRPr="00DE3833">
        <w:rPr>
          <w:b/>
          <w:sz w:val="24"/>
        </w:rPr>
        <w:t xml:space="preserve">, whose header is given below. Method </w:t>
      </w:r>
      <w:proofErr w:type="spellStart"/>
      <w:r w:rsidRPr="00DE3833">
        <w:rPr>
          <w:b/>
          <w:sz w:val="24"/>
        </w:rPr>
        <w:t>reverseQ</w:t>
      </w:r>
      <w:proofErr w:type="spellEnd"/>
      <w:r w:rsidRPr="00DE3833">
        <w:rPr>
          <w:b/>
          <w:sz w:val="24"/>
        </w:rPr>
        <w:t xml:space="preserve"> should use a Stack to reverse the order of the items in its Queue parameter.</w:t>
      </w:r>
    </w:p>
    <w:p w14:paraId="36BC5751" w14:textId="77777777" w:rsidR="00DE3833" w:rsidRDefault="00DE3833" w:rsidP="00DE3833">
      <w:pPr>
        <w:spacing w:after="0"/>
        <w:jc w:val="both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7C9D4E90" wp14:editId="39DBF049">
            <wp:extent cx="4619625" cy="1009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8707" w14:textId="77777777" w:rsidR="00DE3833" w:rsidRDefault="00DE3833" w:rsidP="00DE3833">
      <w:pPr>
        <w:spacing w:after="0"/>
        <w:rPr>
          <w:sz w:val="24"/>
        </w:rPr>
      </w:pPr>
    </w:p>
    <w:p w14:paraId="153F181F" w14:textId="77777777" w:rsidR="00DE3833" w:rsidRPr="00A74B2F" w:rsidRDefault="00DE3833" w:rsidP="00DE3833">
      <w:pPr>
        <w:spacing w:after="0"/>
        <w:rPr>
          <w:color w:val="0070C0"/>
          <w:sz w:val="24"/>
        </w:rPr>
      </w:pPr>
      <w:r w:rsidRPr="00A74B2F">
        <w:rPr>
          <w:color w:val="0070C0"/>
          <w:sz w:val="24"/>
        </w:rPr>
        <w:t>Answer:</w:t>
      </w:r>
    </w:p>
    <w:p w14:paraId="308D2B6A" w14:textId="77777777" w:rsidR="00DE3833" w:rsidRDefault="00DE3833" w:rsidP="00DE3833">
      <w:pPr>
        <w:spacing w:after="0"/>
        <w:ind w:left="144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Below figure shows the Queue implementation proposed by this student. This student chose the Linked List Queue. To ensure a constant </w:t>
      </w:r>
      <w:proofErr w:type="gramStart"/>
      <w:r>
        <w:rPr>
          <w:color w:val="0070C0"/>
          <w:sz w:val="24"/>
        </w:rPr>
        <w:t>O(</w:t>
      </w:r>
      <w:proofErr w:type="gramEnd"/>
      <w:r>
        <w:rPr>
          <w:color w:val="0070C0"/>
          <w:sz w:val="24"/>
        </w:rPr>
        <w:t xml:space="preserve">1) complexity in all the methods required and specified the Lesson Modules for this chapter, the </w:t>
      </w:r>
      <w:r>
        <w:rPr>
          <w:color w:val="0070C0"/>
          <w:sz w:val="24"/>
        </w:rPr>
        <w:lastRenderedPageBreak/>
        <w:t>implementation monitors not only the “front” but also the “back” of the Queue.</w:t>
      </w:r>
      <w:r w:rsidR="00C56006">
        <w:rPr>
          <w:color w:val="0070C0"/>
          <w:sz w:val="24"/>
        </w:rPr>
        <w:t xml:space="preserve"> Doing this, there will be no need to traverse to the end of the linked list when the “enqueue” method is called.</w:t>
      </w:r>
    </w:p>
    <w:p w14:paraId="32C7464B" w14:textId="77777777" w:rsidR="00C56006" w:rsidRDefault="00C56006" w:rsidP="00DE3833">
      <w:pPr>
        <w:spacing w:after="0"/>
        <w:ind w:left="1440"/>
        <w:jc w:val="both"/>
        <w:rPr>
          <w:color w:val="0070C0"/>
          <w:sz w:val="24"/>
        </w:rPr>
      </w:pPr>
    </w:p>
    <w:p w14:paraId="21E07B59" w14:textId="77777777" w:rsidR="00DE3833" w:rsidRDefault="00C56006" w:rsidP="00DE3833">
      <w:pPr>
        <w:spacing w:after="0"/>
        <w:ind w:left="1440"/>
        <w:jc w:val="both"/>
        <w:rPr>
          <w:color w:val="0070C0"/>
          <w:sz w:val="24"/>
        </w:rPr>
      </w:pPr>
      <w:r>
        <w:rPr>
          <w:noProof/>
        </w:rPr>
        <w:drawing>
          <wp:inline distT="0" distB="0" distL="0" distR="0" wp14:anchorId="459DF1AB" wp14:editId="574CFC18">
            <wp:extent cx="5134708" cy="4298461"/>
            <wp:effectExtent l="0" t="0" r="889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568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833">
        <w:rPr>
          <w:noProof/>
        </w:rPr>
        <w:t xml:space="preserve"> </w:t>
      </w:r>
    </w:p>
    <w:p w14:paraId="3BE8BF7A" w14:textId="77777777" w:rsidR="00DE3833" w:rsidRPr="005462E1" w:rsidRDefault="00C56006" w:rsidP="00DE3833">
      <w:pPr>
        <w:pStyle w:val="ListParagraph"/>
        <w:numPr>
          <w:ilvl w:val="0"/>
          <w:numId w:val="5"/>
        </w:numPr>
        <w:spacing w:after="0"/>
        <w:jc w:val="both"/>
        <w:rPr>
          <w:color w:val="FF0000"/>
          <w:sz w:val="24"/>
        </w:rPr>
      </w:pPr>
      <w:r>
        <w:rPr>
          <w:color w:val="FF0000"/>
          <w:sz w:val="24"/>
        </w:rPr>
        <w:t>Queue Reversal Method</w:t>
      </w:r>
    </w:p>
    <w:p w14:paraId="6B06835C" w14:textId="77777777" w:rsidR="00DE3833" w:rsidRPr="00DE3833" w:rsidRDefault="00C56006" w:rsidP="00DE3833">
      <w:pPr>
        <w:spacing w:after="0"/>
        <w:ind w:left="180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The </w:t>
      </w:r>
      <w:r>
        <w:rPr>
          <w:color w:val="FF0000"/>
          <w:sz w:val="24"/>
        </w:rPr>
        <w:t>Queue Reversal Method</w:t>
      </w:r>
      <w:r w:rsidR="00DE3833" w:rsidRPr="00DE3833">
        <w:rPr>
          <w:color w:val="FF0000"/>
          <w:sz w:val="24"/>
        </w:rPr>
        <w:t xml:space="preserve"> code is as follows</w:t>
      </w:r>
      <w:r w:rsidR="00DE3833" w:rsidRPr="00DE3833">
        <w:rPr>
          <w:color w:val="0070C0"/>
          <w:sz w:val="24"/>
        </w:rPr>
        <w:t>:</w:t>
      </w:r>
    </w:p>
    <w:p w14:paraId="73EA4AAB" w14:textId="77777777" w:rsidR="00DE3833" w:rsidRPr="0012469F" w:rsidRDefault="00DE3833" w:rsidP="00DE3833">
      <w:pPr>
        <w:spacing w:after="0"/>
        <w:ind w:left="1800"/>
        <w:jc w:val="both"/>
        <w:rPr>
          <w:color w:val="0070C0"/>
          <w:sz w:val="12"/>
          <w:szCs w:val="12"/>
        </w:rPr>
      </w:pPr>
    </w:p>
    <w:p w14:paraId="7E3F71B0" w14:textId="77777777" w:rsidR="00DE3833" w:rsidRDefault="00C56006" w:rsidP="00DE3833">
      <w:pPr>
        <w:spacing w:after="0"/>
        <w:ind w:left="1800"/>
        <w:jc w:val="both"/>
        <w:rPr>
          <w:color w:val="0070C0"/>
          <w:sz w:val="24"/>
        </w:rPr>
      </w:pPr>
      <w:r>
        <w:rPr>
          <w:noProof/>
        </w:rPr>
        <w:drawing>
          <wp:inline distT="0" distB="0" distL="0" distR="0" wp14:anchorId="3F700FCB" wp14:editId="491AA7E0">
            <wp:extent cx="4892431" cy="1977292"/>
            <wp:effectExtent l="19050" t="19050" r="22860" b="234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245" cy="1978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9589C" w14:textId="77777777" w:rsidR="00DE3833" w:rsidRDefault="00DE3833" w:rsidP="00DE3833">
      <w:pPr>
        <w:spacing w:after="0"/>
        <w:ind w:left="1800"/>
        <w:jc w:val="both"/>
        <w:rPr>
          <w:color w:val="0070C0"/>
          <w:sz w:val="24"/>
        </w:rPr>
      </w:pPr>
    </w:p>
    <w:p w14:paraId="12C93343" w14:textId="77777777" w:rsidR="00C56006" w:rsidRDefault="00C56006" w:rsidP="00DE3833">
      <w:pPr>
        <w:spacing w:after="0"/>
        <w:ind w:left="1800"/>
        <w:jc w:val="both"/>
        <w:rPr>
          <w:color w:val="0070C0"/>
          <w:sz w:val="24"/>
        </w:rPr>
      </w:pPr>
      <w:r>
        <w:rPr>
          <w:color w:val="0070C0"/>
          <w:sz w:val="24"/>
        </w:rPr>
        <w:lastRenderedPageBreak/>
        <w:t xml:space="preserve">Note that the above code makes use of an instance of the Stack class previously implemented. </w:t>
      </w:r>
    </w:p>
    <w:p w14:paraId="4BC05BF8" w14:textId="77777777" w:rsidR="00DE3833" w:rsidRDefault="00C56006" w:rsidP="00DE3833">
      <w:pPr>
        <w:spacing w:after="0"/>
        <w:ind w:left="1800"/>
        <w:jc w:val="both"/>
        <w:rPr>
          <w:color w:val="0070C0"/>
          <w:sz w:val="24"/>
        </w:rPr>
      </w:pPr>
      <w:r>
        <w:rPr>
          <w:color w:val="0070C0"/>
          <w:sz w:val="24"/>
        </w:rPr>
        <w:t>Furthermore, since this is a static method, this student elected to put this method inside the queue driver class.</w:t>
      </w:r>
    </w:p>
    <w:p w14:paraId="2D950FA3" w14:textId="77777777" w:rsidR="00C56006" w:rsidRDefault="00C56006" w:rsidP="00DE3833">
      <w:pPr>
        <w:spacing w:after="0"/>
        <w:ind w:left="1800"/>
        <w:jc w:val="both"/>
        <w:rPr>
          <w:color w:val="0070C0"/>
          <w:sz w:val="24"/>
        </w:rPr>
      </w:pPr>
    </w:p>
    <w:p w14:paraId="4A85B230" w14:textId="77777777" w:rsidR="00641AC3" w:rsidRDefault="00641AC3" w:rsidP="00641AC3">
      <w:pPr>
        <w:pBdr>
          <w:bottom w:val="single" w:sz="6" w:space="1" w:color="auto"/>
        </w:pBdr>
        <w:spacing w:after="0"/>
        <w:jc w:val="center"/>
        <w:rPr>
          <w:sz w:val="24"/>
        </w:rPr>
      </w:pPr>
    </w:p>
    <w:p w14:paraId="0611AA57" w14:textId="77777777" w:rsidR="00641AC3" w:rsidRPr="00DE375B" w:rsidRDefault="00641AC3" w:rsidP="00641AC3">
      <w:pPr>
        <w:spacing w:after="0"/>
        <w:rPr>
          <w:sz w:val="24"/>
        </w:rPr>
      </w:pPr>
    </w:p>
    <w:p w14:paraId="6EC08958" w14:textId="77777777" w:rsidR="00641AC3" w:rsidRPr="00641AC3" w:rsidRDefault="00641AC3" w:rsidP="00641AC3">
      <w:pPr>
        <w:spacing w:after="0"/>
        <w:jc w:val="both"/>
        <w:rPr>
          <w:b/>
          <w:color w:val="FF0000"/>
          <w:sz w:val="24"/>
        </w:rPr>
      </w:pPr>
      <w:r w:rsidRPr="00641AC3">
        <w:rPr>
          <w:b/>
          <w:color w:val="FF0000"/>
          <w:sz w:val="24"/>
        </w:rPr>
        <w:t>Implementation Testing:</w:t>
      </w:r>
      <w:r w:rsidRPr="00641AC3">
        <w:rPr>
          <w:b/>
          <w:color w:val="FF0000"/>
          <w:sz w:val="24"/>
        </w:rPr>
        <w:tab/>
      </w:r>
    </w:p>
    <w:p w14:paraId="6B61E895" w14:textId="77777777" w:rsidR="00641AC3" w:rsidRPr="00A74B2F" w:rsidRDefault="00641AC3" w:rsidP="00641AC3">
      <w:pPr>
        <w:spacing w:after="0"/>
        <w:jc w:val="both"/>
        <w:rPr>
          <w:color w:val="0070C0"/>
          <w:sz w:val="24"/>
        </w:rPr>
      </w:pPr>
    </w:p>
    <w:p w14:paraId="26248076" w14:textId="77777777" w:rsidR="00641AC3" w:rsidRDefault="00641AC3" w:rsidP="00641AC3">
      <w:pPr>
        <w:spacing w:after="0"/>
        <w:ind w:left="1440"/>
        <w:jc w:val="both"/>
        <w:rPr>
          <w:color w:val="0070C0"/>
          <w:sz w:val="24"/>
        </w:rPr>
      </w:pPr>
      <w:r>
        <w:rPr>
          <w:color w:val="0070C0"/>
          <w:sz w:val="24"/>
        </w:rPr>
        <w:t>To test the Stack and Queue implementations, driver programs were also written with the following results.</w:t>
      </w:r>
    </w:p>
    <w:p w14:paraId="6160EABC" w14:textId="77777777" w:rsidR="00641AC3" w:rsidRDefault="00641AC3" w:rsidP="00641AC3">
      <w:pPr>
        <w:spacing w:after="0"/>
        <w:ind w:left="1440"/>
        <w:jc w:val="both"/>
        <w:rPr>
          <w:color w:val="0070C0"/>
          <w:sz w:val="24"/>
        </w:rPr>
      </w:pPr>
    </w:p>
    <w:p w14:paraId="5E1A0D28" w14:textId="77777777" w:rsidR="00641AC3" w:rsidRDefault="00641AC3" w:rsidP="00641AC3">
      <w:pPr>
        <w:pStyle w:val="ListParagraph"/>
        <w:numPr>
          <w:ilvl w:val="0"/>
          <w:numId w:val="5"/>
        </w:numPr>
        <w:spacing w:after="0"/>
        <w:jc w:val="both"/>
        <w:rPr>
          <w:color w:val="FF0000"/>
          <w:sz w:val="24"/>
        </w:rPr>
      </w:pPr>
      <w:r w:rsidRPr="00641AC3">
        <w:rPr>
          <w:color w:val="FF0000"/>
          <w:sz w:val="24"/>
        </w:rPr>
        <w:t>Stack Implementation:</w:t>
      </w:r>
    </w:p>
    <w:p w14:paraId="28778FB9" w14:textId="77777777" w:rsidR="00641AC3" w:rsidRPr="00641AC3" w:rsidRDefault="00641AC3" w:rsidP="00641AC3">
      <w:pPr>
        <w:pStyle w:val="ListParagraph"/>
        <w:spacing w:after="0"/>
        <w:ind w:left="1800"/>
        <w:jc w:val="both"/>
        <w:rPr>
          <w:color w:val="FF0000"/>
          <w:sz w:val="24"/>
        </w:rPr>
      </w:pPr>
    </w:p>
    <w:p w14:paraId="0DD17E08" w14:textId="77777777" w:rsidR="00641AC3" w:rsidRDefault="00641AC3" w:rsidP="00641AC3">
      <w:pPr>
        <w:spacing w:after="0"/>
        <w:ind w:left="1440"/>
        <w:jc w:val="both"/>
        <w:rPr>
          <w:color w:val="0070C0"/>
          <w:sz w:val="24"/>
        </w:rPr>
      </w:pPr>
      <w:r>
        <w:rPr>
          <w:noProof/>
        </w:rPr>
        <w:drawing>
          <wp:inline distT="0" distB="0" distL="0" distR="0" wp14:anchorId="1EA72102" wp14:editId="0CA9FB08">
            <wp:extent cx="5040923" cy="4298461"/>
            <wp:effectExtent l="0" t="0" r="762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731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DCB9DF" w14:textId="77777777" w:rsidR="00641AC3" w:rsidRDefault="00641AC3" w:rsidP="00641AC3">
      <w:pPr>
        <w:spacing w:after="0"/>
        <w:ind w:left="1440"/>
        <w:jc w:val="both"/>
        <w:rPr>
          <w:color w:val="0070C0"/>
          <w:sz w:val="24"/>
        </w:rPr>
      </w:pPr>
      <w:r>
        <w:rPr>
          <w:noProof/>
        </w:rPr>
        <w:lastRenderedPageBreak/>
        <w:drawing>
          <wp:inline distT="0" distB="0" distL="0" distR="0" wp14:anchorId="7010294F" wp14:editId="370DBFE0">
            <wp:extent cx="5064369" cy="347001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1042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600" w14:textId="77777777" w:rsidR="00641AC3" w:rsidRDefault="00641AC3" w:rsidP="00641AC3">
      <w:pPr>
        <w:spacing w:after="0"/>
        <w:ind w:left="1440"/>
        <w:jc w:val="both"/>
        <w:rPr>
          <w:color w:val="0070C0"/>
          <w:sz w:val="24"/>
        </w:rPr>
      </w:pPr>
    </w:p>
    <w:p w14:paraId="76FCB423" w14:textId="77777777" w:rsidR="00641AC3" w:rsidRDefault="00641AC3" w:rsidP="00641AC3">
      <w:pPr>
        <w:spacing w:after="0"/>
        <w:ind w:left="1440"/>
        <w:jc w:val="both"/>
        <w:rPr>
          <w:color w:val="0070C0"/>
          <w:sz w:val="24"/>
        </w:rPr>
      </w:pPr>
    </w:p>
    <w:p w14:paraId="57978E03" w14:textId="77777777" w:rsidR="00641AC3" w:rsidRPr="005462E1" w:rsidRDefault="00641AC3" w:rsidP="00641AC3">
      <w:pPr>
        <w:pStyle w:val="ListParagraph"/>
        <w:numPr>
          <w:ilvl w:val="0"/>
          <w:numId w:val="5"/>
        </w:numPr>
        <w:spacing w:after="0"/>
        <w:jc w:val="both"/>
        <w:rPr>
          <w:color w:val="FF0000"/>
          <w:sz w:val="24"/>
        </w:rPr>
      </w:pPr>
      <w:r>
        <w:rPr>
          <w:color w:val="FF0000"/>
          <w:sz w:val="24"/>
        </w:rPr>
        <w:t>Queue Implementation:</w:t>
      </w:r>
    </w:p>
    <w:p w14:paraId="6C2FE71F" w14:textId="77777777" w:rsidR="00641AC3" w:rsidRDefault="00641AC3" w:rsidP="00641AC3">
      <w:pPr>
        <w:spacing w:after="0"/>
        <w:ind w:left="1800"/>
        <w:jc w:val="both"/>
        <w:rPr>
          <w:color w:val="0070C0"/>
          <w:sz w:val="24"/>
        </w:rPr>
      </w:pPr>
      <w:r>
        <w:rPr>
          <w:noProof/>
        </w:rPr>
        <w:drawing>
          <wp:inline distT="0" distB="0" distL="0" distR="0" wp14:anchorId="2586B7BD" wp14:editId="3C438C73">
            <wp:extent cx="4837723" cy="4297959"/>
            <wp:effectExtent l="0" t="0" r="127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983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8EE5" w14:textId="77777777" w:rsidR="00641AC3" w:rsidRDefault="00641AC3" w:rsidP="00641AC3">
      <w:pPr>
        <w:spacing w:after="0"/>
        <w:ind w:left="1800"/>
        <w:jc w:val="both"/>
        <w:rPr>
          <w:color w:val="0070C0"/>
          <w:sz w:val="24"/>
        </w:rPr>
      </w:pPr>
      <w:r>
        <w:rPr>
          <w:noProof/>
        </w:rPr>
        <w:lastRenderedPageBreak/>
        <w:drawing>
          <wp:inline distT="0" distB="0" distL="0" distR="0" wp14:anchorId="066FF9DD" wp14:editId="10D13DD9">
            <wp:extent cx="4868985" cy="3470015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5786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999E" w14:textId="77777777" w:rsidR="00641AC3" w:rsidRDefault="00641AC3" w:rsidP="00641AC3">
      <w:pPr>
        <w:pBdr>
          <w:bottom w:val="single" w:sz="6" w:space="1" w:color="auto"/>
        </w:pBdr>
        <w:spacing w:after="0"/>
        <w:jc w:val="center"/>
        <w:rPr>
          <w:sz w:val="24"/>
        </w:rPr>
      </w:pPr>
    </w:p>
    <w:p w14:paraId="4742259A" w14:textId="77777777" w:rsidR="00641AC3" w:rsidRPr="00DE375B" w:rsidRDefault="00641AC3" w:rsidP="00641AC3">
      <w:pPr>
        <w:spacing w:after="0"/>
        <w:rPr>
          <w:sz w:val="24"/>
        </w:rPr>
      </w:pPr>
    </w:p>
    <w:p w14:paraId="4FA971AA" w14:textId="77777777" w:rsidR="00254EB2" w:rsidRDefault="00254EB2" w:rsidP="00E9087E">
      <w:pPr>
        <w:spacing w:after="0"/>
        <w:ind w:left="1440"/>
        <w:jc w:val="both"/>
        <w:rPr>
          <w:color w:val="0070C0"/>
          <w:sz w:val="24"/>
        </w:rPr>
      </w:pPr>
    </w:p>
    <w:sectPr w:rsidR="00254EB2" w:rsidSect="00254EB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562"/>
    <w:multiLevelType w:val="hybridMultilevel"/>
    <w:tmpl w:val="5066C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EB56BE"/>
    <w:multiLevelType w:val="hybridMultilevel"/>
    <w:tmpl w:val="21647D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3AC0839"/>
    <w:multiLevelType w:val="hybridMultilevel"/>
    <w:tmpl w:val="5F36FC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B5238CE"/>
    <w:multiLevelType w:val="hybridMultilevel"/>
    <w:tmpl w:val="D95653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EF66891"/>
    <w:multiLevelType w:val="hybridMultilevel"/>
    <w:tmpl w:val="5F36FC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5682873">
    <w:abstractNumId w:val="2"/>
  </w:num>
  <w:num w:numId="2" w16cid:durableId="1410078533">
    <w:abstractNumId w:val="4"/>
  </w:num>
  <w:num w:numId="3" w16cid:durableId="365329670">
    <w:abstractNumId w:val="3"/>
  </w:num>
  <w:num w:numId="4" w16cid:durableId="2006858898">
    <w:abstractNumId w:val="1"/>
  </w:num>
  <w:num w:numId="5" w16cid:durableId="145359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7"/>
    <w:rsid w:val="0012469F"/>
    <w:rsid w:val="00187957"/>
    <w:rsid w:val="001D5195"/>
    <w:rsid w:val="001E1FFA"/>
    <w:rsid w:val="001F33BD"/>
    <w:rsid w:val="00254EB2"/>
    <w:rsid w:val="00263D0E"/>
    <w:rsid w:val="002B6563"/>
    <w:rsid w:val="00307116"/>
    <w:rsid w:val="00341BB7"/>
    <w:rsid w:val="00355B46"/>
    <w:rsid w:val="003802A8"/>
    <w:rsid w:val="003C57A2"/>
    <w:rsid w:val="00400F6E"/>
    <w:rsid w:val="004147F9"/>
    <w:rsid w:val="0045325C"/>
    <w:rsid w:val="00453EB8"/>
    <w:rsid w:val="004645B3"/>
    <w:rsid w:val="0046658C"/>
    <w:rsid w:val="00482781"/>
    <w:rsid w:val="004917DC"/>
    <w:rsid w:val="004A432A"/>
    <w:rsid w:val="004B2F4D"/>
    <w:rsid w:val="004B513D"/>
    <w:rsid w:val="004C3272"/>
    <w:rsid w:val="004D2264"/>
    <w:rsid w:val="004D61DC"/>
    <w:rsid w:val="005040F1"/>
    <w:rsid w:val="005462E1"/>
    <w:rsid w:val="00550D69"/>
    <w:rsid w:val="005521F0"/>
    <w:rsid w:val="0056330F"/>
    <w:rsid w:val="005D26C4"/>
    <w:rsid w:val="0060159E"/>
    <w:rsid w:val="00621855"/>
    <w:rsid w:val="00641AC3"/>
    <w:rsid w:val="006523E7"/>
    <w:rsid w:val="006E43D1"/>
    <w:rsid w:val="00721249"/>
    <w:rsid w:val="00743192"/>
    <w:rsid w:val="00820B6F"/>
    <w:rsid w:val="0083145D"/>
    <w:rsid w:val="008364BE"/>
    <w:rsid w:val="00851E00"/>
    <w:rsid w:val="008633B0"/>
    <w:rsid w:val="00874865"/>
    <w:rsid w:val="008A4CA2"/>
    <w:rsid w:val="008B3044"/>
    <w:rsid w:val="00967759"/>
    <w:rsid w:val="00A12D89"/>
    <w:rsid w:val="00A23B14"/>
    <w:rsid w:val="00A624FE"/>
    <w:rsid w:val="00A67C30"/>
    <w:rsid w:val="00A74B2F"/>
    <w:rsid w:val="00AB1E24"/>
    <w:rsid w:val="00AB7330"/>
    <w:rsid w:val="00AC6D68"/>
    <w:rsid w:val="00AF1CA9"/>
    <w:rsid w:val="00B80BF2"/>
    <w:rsid w:val="00BD2A69"/>
    <w:rsid w:val="00BD36F6"/>
    <w:rsid w:val="00BE25A5"/>
    <w:rsid w:val="00BE2967"/>
    <w:rsid w:val="00BF0AF3"/>
    <w:rsid w:val="00C16265"/>
    <w:rsid w:val="00C172AE"/>
    <w:rsid w:val="00C34E47"/>
    <w:rsid w:val="00C56006"/>
    <w:rsid w:val="00CA5F7E"/>
    <w:rsid w:val="00CB50D4"/>
    <w:rsid w:val="00CC147F"/>
    <w:rsid w:val="00D063E2"/>
    <w:rsid w:val="00D274B6"/>
    <w:rsid w:val="00D53BAE"/>
    <w:rsid w:val="00DD2E87"/>
    <w:rsid w:val="00DE375B"/>
    <w:rsid w:val="00DE3833"/>
    <w:rsid w:val="00E0746D"/>
    <w:rsid w:val="00E251CD"/>
    <w:rsid w:val="00E52B5D"/>
    <w:rsid w:val="00E9087E"/>
    <w:rsid w:val="00EF74CD"/>
    <w:rsid w:val="00F02F39"/>
    <w:rsid w:val="00F27B07"/>
    <w:rsid w:val="00F87236"/>
    <w:rsid w:val="00FB5F9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91AB"/>
  <w15:docId w15:val="{C29AC178-119F-0A4B-9DEE-1D1FC4F8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2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S. Villamangca</dc:creator>
  <cp:lastModifiedBy>Ramon Villamangca</cp:lastModifiedBy>
  <cp:revision>2</cp:revision>
  <cp:lastPrinted>2015-01-10T12:06:00Z</cp:lastPrinted>
  <dcterms:created xsi:type="dcterms:W3CDTF">2023-08-18T17:56:00Z</dcterms:created>
  <dcterms:modified xsi:type="dcterms:W3CDTF">2023-08-18T17:56:00Z</dcterms:modified>
</cp:coreProperties>
</file>