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C12C" w14:textId="03D2F1BD" w:rsidR="00526209" w:rsidRPr="00A74B2F" w:rsidRDefault="00526209" w:rsidP="00526209">
      <w:pPr>
        <w:spacing w:after="0"/>
        <w:jc w:val="center"/>
        <w:rPr>
          <w:b/>
          <w:color w:val="FF0000"/>
          <w:sz w:val="32"/>
        </w:rPr>
      </w:pPr>
      <w:r>
        <w:rPr>
          <w:b/>
          <w:color w:val="FF0000"/>
          <w:sz w:val="32"/>
        </w:rPr>
        <w:t>ITE7107: Laboratory Exercise 00</w:t>
      </w:r>
      <w:r>
        <w:rPr>
          <w:b/>
          <w:color w:val="FF0000"/>
          <w:sz w:val="32"/>
        </w:rPr>
        <w:t>3</w:t>
      </w:r>
      <w:r w:rsidRPr="00A74B2F">
        <w:rPr>
          <w:b/>
          <w:color w:val="FF0000"/>
          <w:sz w:val="32"/>
        </w:rPr>
        <w:t xml:space="preserve"> Answers</w:t>
      </w:r>
    </w:p>
    <w:p w14:paraId="1846C7AD" w14:textId="77777777" w:rsidR="00DE375B" w:rsidRDefault="001D5195" w:rsidP="00621855">
      <w:pPr>
        <w:pBdr>
          <w:bottom w:val="single" w:sz="6" w:space="1" w:color="auto"/>
        </w:pBdr>
        <w:spacing w:after="0"/>
        <w:jc w:val="center"/>
        <w:rPr>
          <w:sz w:val="32"/>
        </w:rPr>
      </w:pPr>
      <w:r>
        <w:rPr>
          <w:sz w:val="32"/>
        </w:rPr>
        <w:t>C</w:t>
      </w:r>
      <w:r w:rsidR="00743192">
        <w:rPr>
          <w:sz w:val="32"/>
        </w:rPr>
        <w:t>++</w:t>
      </w:r>
      <w:r>
        <w:rPr>
          <w:sz w:val="32"/>
        </w:rPr>
        <w:t xml:space="preserve"> </w:t>
      </w:r>
      <w:r w:rsidR="00FB36CF" w:rsidRPr="00FB36CF">
        <w:rPr>
          <w:sz w:val="32"/>
        </w:rPr>
        <w:t>Maps and Hash Tables</w:t>
      </w:r>
    </w:p>
    <w:p w14:paraId="6E66FCEE" w14:textId="77777777" w:rsidR="00BE25A5" w:rsidRDefault="00BE25A5" w:rsidP="00BE25A5">
      <w:pPr>
        <w:pBdr>
          <w:bottom w:val="single" w:sz="6" w:space="1" w:color="auto"/>
        </w:pBdr>
        <w:spacing w:after="0"/>
        <w:jc w:val="center"/>
        <w:rPr>
          <w:sz w:val="24"/>
        </w:rPr>
      </w:pPr>
    </w:p>
    <w:p w14:paraId="00022270" w14:textId="77777777" w:rsidR="00BE25A5" w:rsidRPr="00DE375B" w:rsidRDefault="00BE25A5" w:rsidP="00BE25A5">
      <w:pPr>
        <w:spacing w:after="0"/>
        <w:rPr>
          <w:sz w:val="24"/>
        </w:rPr>
      </w:pPr>
    </w:p>
    <w:p w14:paraId="6CEFCC6C" w14:textId="59392930" w:rsidR="00BE25A5" w:rsidRDefault="00BE25A5" w:rsidP="00BE25A5">
      <w:pPr>
        <w:spacing w:after="0"/>
        <w:ind w:left="1440" w:hanging="1440"/>
        <w:jc w:val="both"/>
        <w:rPr>
          <w:color w:val="A6A6A6" w:themeColor="background1" w:themeShade="A6"/>
          <w:sz w:val="24"/>
        </w:rPr>
      </w:pPr>
      <w:r>
        <w:rPr>
          <w:sz w:val="24"/>
        </w:rPr>
        <w:t>Note:</w:t>
      </w:r>
      <w:r>
        <w:rPr>
          <w:sz w:val="24"/>
        </w:rPr>
        <w:tab/>
      </w:r>
      <w:r w:rsidR="00526209">
        <w:rPr>
          <w:color w:val="A6A6A6" w:themeColor="background1" w:themeShade="A6"/>
          <w:sz w:val="24"/>
        </w:rPr>
        <w:t xml:space="preserve">Source codes used for this exercise, together with this answer sheet are uploaded in the GitHub repository: </w:t>
      </w:r>
      <w:hyperlink r:id="rId7" w:history="1">
        <w:r w:rsidR="00526209" w:rsidRPr="00F85FF2">
          <w:rPr>
            <w:rStyle w:val="Hyperlink"/>
            <w:sz w:val="20"/>
            <w:szCs w:val="18"/>
          </w:rPr>
          <w:t>https://github.com/rvillamangca/AMA-ITE7107-DataSturctureAlgorithms</w:t>
        </w:r>
      </w:hyperlink>
      <w:r w:rsidR="00526209">
        <w:rPr>
          <w:color w:val="A6A6A6" w:themeColor="background1" w:themeShade="A6"/>
          <w:sz w:val="24"/>
        </w:rPr>
        <w:t xml:space="preserve">. </w:t>
      </w:r>
      <w:r w:rsidR="00526209">
        <w:rPr>
          <w:color w:val="A6A6A6" w:themeColor="background1" w:themeShade="A6"/>
          <w:sz w:val="24"/>
        </w:rPr>
        <w:t xml:space="preserve">All </w:t>
      </w:r>
      <w:r w:rsidR="00910A5E">
        <w:rPr>
          <w:color w:val="A6A6A6" w:themeColor="background1" w:themeShade="A6"/>
          <w:sz w:val="24"/>
        </w:rPr>
        <w:t>p</w:t>
      </w:r>
      <w:r w:rsidR="00FB36CF">
        <w:rPr>
          <w:color w:val="A6A6A6" w:themeColor="background1" w:themeShade="A6"/>
          <w:sz w:val="24"/>
        </w:rPr>
        <w:t>rogram</w:t>
      </w:r>
      <w:r w:rsidR="00910A5E">
        <w:rPr>
          <w:color w:val="A6A6A6" w:themeColor="background1" w:themeShade="A6"/>
          <w:sz w:val="24"/>
        </w:rPr>
        <w:t>/s</w:t>
      </w:r>
      <w:r w:rsidR="00526209">
        <w:rPr>
          <w:color w:val="A6A6A6" w:themeColor="background1" w:themeShade="A6"/>
          <w:sz w:val="24"/>
        </w:rPr>
        <w:t xml:space="preserve"> </w:t>
      </w:r>
      <w:r w:rsidR="00B84806">
        <w:rPr>
          <w:color w:val="A6A6A6" w:themeColor="background1" w:themeShade="A6"/>
          <w:sz w:val="24"/>
        </w:rPr>
        <w:t>are</w:t>
      </w:r>
      <w:r w:rsidR="00FB36CF">
        <w:rPr>
          <w:color w:val="A6A6A6" w:themeColor="background1" w:themeShade="A6"/>
          <w:sz w:val="24"/>
        </w:rPr>
        <w:t xml:space="preserve"> written in C++.</w:t>
      </w:r>
    </w:p>
    <w:p w14:paraId="0AD4FDDB" w14:textId="77777777" w:rsidR="00621855" w:rsidRDefault="00621855" w:rsidP="00526209">
      <w:pPr>
        <w:pBdr>
          <w:bottom w:val="single" w:sz="6" w:space="1" w:color="auto"/>
        </w:pBdr>
        <w:spacing w:after="0"/>
        <w:rPr>
          <w:sz w:val="24"/>
        </w:rPr>
      </w:pPr>
    </w:p>
    <w:p w14:paraId="281B6844" w14:textId="77777777" w:rsidR="00DE375B" w:rsidRPr="00DE375B" w:rsidRDefault="00DE375B" w:rsidP="00DE375B">
      <w:pPr>
        <w:spacing w:after="0"/>
        <w:rPr>
          <w:sz w:val="24"/>
        </w:rPr>
      </w:pPr>
    </w:p>
    <w:p w14:paraId="3E7BCAE6" w14:textId="77777777" w:rsidR="00FB36CF" w:rsidRPr="00FB36CF" w:rsidRDefault="00DE375B" w:rsidP="00FB36CF">
      <w:pPr>
        <w:spacing w:after="0"/>
        <w:ind w:left="1440" w:hanging="1440"/>
        <w:jc w:val="both"/>
        <w:rPr>
          <w:b/>
          <w:sz w:val="24"/>
        </w:rPr>
      </w:pPr>
      <w:r w:rsidRPr="00DE375B">
        <w:rPr>
          <w:sz w:val="24"/>
        </w:rPr>
        <w:t>Question 1</w:t>
      </w:r>
      <w:r>
        <w:rPr>
          <w:sz w:val="24"/>
        </w:rPr>
        <w:t>:</w:t>
      </w:r>
      <w:r>
        <w:rPr>
          <w:sz w:val="24"/>
        </w:rPr>
        <w:tab/>
      </w:r>
      <w:r w:rsidR="00FB36CF" w:rsidRPr="00FB36CF">
        <w:rPr>
          <w:b/>
          <w:sz w:val="24"/>
        </w:rPr>
        <w:t xml:space="preserve">Consider storing the names: George, Amy, Alan and Sandy in a </w:t>
      </w:r>
      <w:proofErr w:type="spellStart"/>
      <w:r w:rsidR="00FB36CF" w:rsidRPr="00FB36CF">
        <w:rPr>
          <w:b/>
          <w:sz w:val="24"/>
        </w:rPr>
        <w:t>hashtable</w:t>
      </w:r>
      <w:proofErr w:type="spellEnd"/>
      <w:r w:rsidR="00FB36CF" w:rsidRPr="00FB36CF">
        <w:rPr>
          <w:b/>
          <w:sz w:val="24"/>
        </w:rPr>
        <w:t xml:space="preserve"> of size 10 using the hash function:</w:t>
      </w:r>
    </w:p>
    <w:p w14:paraId="2E23BD5C" w14:textId="77777777" w:rsidR="00FB36CF" w:rsidRPr="00FB36CF" w:rsidRDefault="00FB36CF" w:rsidP="00FB36CF">
      <w:pPr>
        <w:spacing w:after="0"/>
        <w:ind w:left="1440" w:hanging="1440"/>
        <w:jc w:val="both"/>
        <w:rPr>
          <w:b/>
          <w:sz w:val="24"/>
        </w:rPr>
      </w:pPr>
    </w:p>
    <w:p w14:paraId="2C244A2A" w14:textId="77777777" w:rsidR="00FB36CF" w:rsidRPr="00FB36CF" w:rsidRDefault="00FB36CF" w:rsidP="00FB36CF">
      <w:pPr>
        <w:spacing w:after="0"/>
        <w:ind w:left="1440" w:hanging="1440"/>
        <w:jc w:val="both"/>
        <w:rPr>
          <w:b/>
          <w:sz w:val="24"/>
        </w:rPr>
      </w:pPr>
      <w:r w:rsidRPr="00FB36CF">
        <w:rPr>
          <w:b/>
          <w:sz w:val="24"/>
        </w:rPr>
        <w:t xml:space="preserve">        </w:t>
      </w:r>
      <w:r>
        <w:rPr>
          <w:b/>
          <w:sz w:val="24"/>
        </w:rPr>
        <w:tab/>
      </w:r>
      <w:r>
        <w:rPr>
          <w:b/>
          <w:sz w:val="24"/>
        </w:rPr>
        <w:tab/>
      </w:r>
      <w:r w:rsidRPr="00FB36CF">
        <w:rPr>
          <w:b/>
          <w:sz w:val="24"/>
        </w:rPr>
        <w:t xml:space="preserve"> hash(name) = sum of characters mod 10</w:t>
      </w:r>
    </w:p>
    <w:p w14:paraId="073DFBA3" w14:textId="77777777" w:rsidR="00FB36CF" w:rsidRPr="00FB36CF" w:rsidRDefault="00FB36CF" w:rsidP="00FB36CF">
      <w:pPr>
        <w:spacing w:after="0"/>
        <w:ind w:left="1440" w:hanging="1440"/>
        <w:jc w:val="both"/>
        <w:rPr>
          <w:b/>
          <w:sz w:val="24"/>
        </w:rPr>
      </w:pPr>
    </w:p>
    <w:p w14:paraId="6FEB4F8A" w14:textId="77777777" w:rsidR="007458FB" w:rsidRDefault="00FB36CF" w:rsidP="00FB36CF">
      <w:pPr>
        <w:spacing w:after="0"/>
        <w:ind w:left="1440" w:hanging="1440"/>
        <w:jc w:val="both"/>
        <w:rPr>
          <w:b/>
          <w:sz w:val="24"/>
        </w:rPr>
      </w:pPr>
      <w:r w:rsidRPr="00FB36CF">
        <w:rPr>
          <w:b/>
          <w:sz w:val="24"/>
        </w:rPr>
        <w:t xml:space="preserve">  </w:t>
      </w:r>
      <w:r>
        <w:rPr>
          <w:b/>
          <w:sz w:val="24"/>
        </w:rPr>
        <w:tab/>
      </w:r>
      <w:r>
        <w:rPr>
          <w:b/>
          <w:sz w:val="24"/>
        </w:rPr>
        <w:tab/>
      </w:r>
      <w:r w:rsidRPr="00FB36CF">
        <w:rPr>
          <w:b/>
          <w:sz w:val="24"/>
        </w:rPr>
        <w:t xml:space="preserve"> where a=A=1, b=B=2, etc. Draw the </w:t>
      </w:r>
      <w:proofErr w:type="spellStart"/>
      <w:r w:rsidRPr="00FB36CF">
        <w:rPr>
          <w:b/>
          <w:sz w:val="24"/>
        </w:rPr>
        <w:t>hashtable</w:t>
      </w:r>
      <w:proofErr w:type="spellEnd"/>
      <w:r w:rsidRPr="00FB36CF">
        <w:rPr>
          <w:b/>
          <w:sz w:val="24"/>
        </w:rPr>
        <w:t xml:space="preserve"> that would be produced.</w:t>
      </w:r>
    </w:p>
    <w:p w14:paraId="31574B3C" w14:textId="77777777" w:rsidR="007458FB" w:rsidRDefault="007458FB" w:rsidP="007458FB">
      <w:pPr>
        <w:spacing w:after="0"/>
        <w:ind w:left="1440" w:hanging="1440"/>
        <w:jc w:val="both"/>
        <w:rPr>
          <w:sz w:val="24"/>
        </w:rPr>
      </w:pPr>
      <w:r>
        <w:rPr>
          <w:b/>
          <w:sz w:val="24"/>
        </w:rPr>
        <w:tab/>
      </w:r>
    </w:p>
    <w:p w14:paraId="7CEDF810" w14:textId="77777777" w:rsidR="00DE375B" w:rsidRDefault="00DE375B" w:rsidP="00DE375B">
      <w:pPr>
        <w:spacing w:after="0"/>
        <w:rPr>
          <w:sz w:val="24"/>
        </w:rPr>
      </w:pPr>
    </w:p>
    <w:p w14:paraId="505271A7" w14:textId="77777777" w:rsidR="00DE375B" w:rsidRPr="00A74B2F" w:rsidRDefault="00DE375B" w:rsidP="00DE375B">
      <w:pPr>
        <w:spacing w:after="0"/>
        <w:rPr>
          <w:color w:val="0070C0"/>
          <w:sz w:val="24"/>
        </w:rPr>
      </w:pPr>
      <w:r w:rsidRPr="00A74B2F">
        <w:rPr>
          <w:color w:val="0070C0"/>
          <w:sz w:val="24"/>
        </w:rPr>
        <w:t>Answer:</w:t>
      </w:r>
    </w:p>
    <w:p w14:paraId="05DEE678" w14:textId="77777777" w:rsidR="004D2264" w:rsidRDefault="00FB36CF" w:rsidP="004A432A">
      <w:pPr>
        <w:spacing w:after="0"/>
        <w:ind w:left="1440"/>
        <w:jc w:val="both"/>
        <w:rPr>
          <w:color w:val="0070C0"/>
          <w:sz w:val="24"/>
        </w:rPr>
      </w:pPr>
      <w:r>
        <w:rPr>
          <w:color w:val="0070C0"/>
          <w:sz w:val="24"/>
        </w:rPr>
        <w:t>An implementation of a Hash Table written in C++, is shown below. The full code listing is in the attached “Source Code.zip”.</w:t>
      </w:r>
    </w:p>
    <w:p w14:paraId="533C320E" w14:textId="35F47D32" w:rsidR="00FB36CF" w:rsidRDefault="00910A5E" w:rsidP="004A432A">
      <w:pPr>
        <w:spacing w:after="0"/>
        <w:ind w:left="1440"/>
        <w:jc w:val="both"/>
        <w:rPr>
          <w:color w:val="0070C0"/>
          <w:sz w:val="24"/>
        </w:rPr>
      </w:pPr>
      <w:r w:rsidRPr="00910A5E">
        <w:rPr>
          <w:color w:val="0070C0"/>
          <w:sz w:val="24"/>
        </w:rPr>
        <w:drawing>
          <wp:anchor distT="0" distB="0" distL="114300" distR="114300" simplePos="0" relativeHeight="251658240" behindDoc="1" locked="0" layoutInCell="1" allowOverlap="1" wp14:anchorId="7F73C39F" wp14:editId="48D12922">
            <wp:simplePos x="0" y="0"/>
            <wp:positionH relativeFrom="column">
              <wp:posOffset>914400</wp:posOffset>
            </wp:positionH>
            <wp:positionV relativeFrom="paragraph">
              <wp:posOffset>0</wp:posOffset>
            </wp:positionV>
            <wp:extent cx="4953600" cy="4003200"/>
            <wp:effectExtent l="0" t="0" r="0" b="0"/>
            <wp:wrapTight wrapText="bothSides">
              <wp:wrapPolygon edited="0">
                <wp:start x="2105" y="69"/>
                <wp:lineTo x="1052" y="206"/>
                <wp:lineTo x="277" y="685"/>
                <wp:lineTo x="111" y="1850"/>
                <wp:lineTo x="111" y="19393"/>
                <wp:lineTo x="166" y="20216"/>
                <wp:lineTo x="498" y="20970"/>
                <wp:lineTo x="942" y="21107"/>
                <wp:lineTo x="1385" y="21449"/>
                <wp:lineTo x="19828" y="21449"/>
                <wp:lineTo x="20714" y="21175"/>
                <wp:lineTo x="21046" y="20901"/>
                <wp:lineTo x="21434" y="20147"/>
                <wp:lineTo x="21489" y="1028"/>
                <wp:lineTo x="20769" y="343"/>
                <wp:lineTo x="20215" y="69"/>
                <wp:lineTo x="2105" y="69"/>
              </wp:wrapPolygon>
            </wp:wrapTight>
            <wp:docPr id="122332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21424" name=""/>
                    <pic:cNvPicPr/>
                  </pic:nvPicPr>
                  <pic:blipFill>
                    <a:blip r:embed="rId8">
                      <a:extLst>
                        <a:ext uri="{28A0092B-C50C-407E-A947-70E740481C1C}">
                          <a14:useLocalDpi xmlns:a14="http://schemas.microsoft.com/office/drawing/2010/main" val="0"/>
                        </a:ext>
                      </a:extLst>
                    </a:blip>
                    <a:stretch>
                      <a:fillRect/>
                    </a:stretch>
                  </pic:blipFill>
                  <pic:spPr>
                    <a:xfrm>
                      <a:off x="0" y="0"/>
                      <a:ext cx="4953600" cy="4003200"/>
                    </a:xfrm>
                    <a:prstGeom prst="rect">
                      <a:avLst/>
                    </a:prstGeom>
                  </pic:spPr>
                </pic:pic>
              </a:graphicData>
            </a:graphic>
            <wp14:sizeRelH relativeFrom="page">
              <wp14:pctWidth>0</wp14:pctWidth>
            </wp14:sizeRelH>
            <wp14:sizeRelV relativeFrom="page">
              <wp14:pctHeight>0</wp14:pctHeight>
            </wp14:sizeRelV>
          </wp:anchor>
        </w:drawing>
      </w:r>
    </w:p>
    <w:p w14:paraId="47592039" w14:textId="1B23CBBB" w:rsidR="00FB36CF" w:rsidRDefault="00FB36CF" w:rsidP="004A432A">
      <w:pPr>
        <w:spacing w:after="0"/>
        <w:ind w:left="1440"/>
        <w:jc w:val="both"/>
        <w:rPr>
          <w:color w:val="0070C0"/>
          <w:sz w:val="24"/>
        </w:rPr>
      </w:pPr>
    </w:p>
    <w:p w14:paraId="4135FC14" w14:textId="77777777" w:rsidR="007458FB" w:rsidRDefault="007458FB" w:rsidP="004A432A">
      <w:pPr>
        <w:spacing w:after="0"/>
        <w:ind w:left="1440"/>
        <w:jc w:val="both"/>
        <w:rPr>
          <w:color w:val="0070C0"/>
          <w:sz w:val="24"/>
        </w:rPr>
      </w:pPr>
    </w:p>
    <w:p w14:paraId="5DF8BD26" w14:textId="3EC799A9" w:rsidR="005521F0" w:rsidRPr="00910A5E" w:rsidRDefault="00FB36CF" w:rsidP="00910A5E">
      <w:pPr>
        <w:spacing w:after="0"/>
        <w:ind w:left="1440"/>
        <w:jc w:val="both"/>
        <w:rPr>
          <w:color w:val="FF0000"/>
          <w:sz w:val="24"/>
        </w:rPr>
      </w:pPr>
      <w:r>
        <w:rPr>
          <w:color w:val="FF0000"/>
          <w:sz w:val="24"/>
        </w:rPr>
        <w:lastRenderedPageBreak/>
        <w:t>Using this implementation yields the following output on screen</w:t>
      </w:r>
      <w:r w:rsidR="00B96560" w:rsidRPr="00FB36CF">
        <w:rPr>
          <w:color w:val="FF0000"/>
          <w:sz w:val="24"/>
        </w:rPr>
        <w:t>:</w:t>
      </w:r>
    </w:p>
    <w:p w14:paraId="23C3484D" w14:textId="370D8242" w:rsidR="00B84806" w:rsidRDefault="00910A5E" w:rsidP="00910A5E">
      <w:pPr>
        <w:spacing w:after="0"/>
        <w:ind w:left="720"/>
        <w:jc w:val="both"/>
        <w:rPr>
          <w:color w:val="0070C0"/>
          <w:sz w:val="24"/>
        </w:rPr>
      </w:pPr>
      <w:r w:rsidRPr="00910A5E">
        <w:rPr>
          <w:color w:val="0070C0"/>
          <w:sz w:val="24"/>
        </w:rPr>
        <w:drawing>
          <wp:inline distT="0" distB="0" distL="0" distR="0" wp14:anchorId="12ED8EEE" wp14:editId="300125A2">
            <wp:extent cx="5943600" cy="3872230"/>
            <wp:effectExtent l="0" t="0" r="0" b="0"/>
            <wp:docPr id="12170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5165" name=""/>
                    <pic:cNvPicPr/>
                  </pic:nvPicPr>
                  <pic:blipFill>
                    <a:blip r:embed="rId9"/>
                    <a:stretch>
                      <a:fillRect/>
                    </a:stretch>
                  </pic:blipFill>
                  <pic:spPr>
                    <a:xfrm>
                      <a:off x="0" y="0"/>
                      <a:ext cx="5943600" cy="3872230"/>
                    </a:xfrm>
                    <a:prstGeom prst="rect">
                      <a:avLst/>
                    </a:prstGeom>
                  </pic:spPr>
                </pic:pic>
              </a:graphicData>
            </a:graphic>
          </wp:inline>
        </w:drawing>
      </w:r>
    </w:p>
    <w:p w14:paraId="15B97230" w14:textId="77777777" w:rsidR="00C16265" w:rsidRDefault="00C16265" w:rsidP="00DE375B">
      <w:pPr>
        <w:pBdr>
          <w:bottom w:val="single" w:sz="6" w:space="1" w:color="auto"/>
        </w:pBdr>
        <w:spacing w:after="0"/>
        <w:rPr>
          <w:sz w:val="24"/>
        </w:rPr>
      </w:pPr>
    </w:p>
    <w:p w14:paraId="065E6878" w14:textId="77777777" w:rsidR="00DE375B" w:rsidRPr="00DE375B" w:rsidRDefault="00DE375B" w:rsidP="00DE375B">
      <w:pPr>
        <w:spacing w:after="0"/>
        <w:rPr>
          <w:sz w:val="24"/>
        </w:rPr>
      </w:pPr>
    </w:p>
    <w:p w14:paraId="6EDA6C94" w14:textId="77777777" w:rsidR="00F27B07" w:rsidRDefault="00F27B07" w:rsidP="002B6563">
      <w:pPr>
        <w:spacing w:after="0"/>
        <w:ind w:left="1440" w:hanging="1440"/>
        <w:jc w:val="both"/>
        <w:rPr>
          <w:b/>
          <w:sz w:val="24"/>
        </w:rPr>
      </w:pPr>
      <w:r w:rsidRPr="00DE375B">
        <w:rPr>
          <w:sz w:val="24"/>
        </w:rPr>
        <w:t>Qu</w:t>
      </w:r>
      <w:r w:rsidR="00A74B2F">
        <w:rPr>
          <w:sz w:val="24"/>
        </w:rPr>
        <w:t>estion 2:</w:t>
      </w:r>
      <w:r w:rsidR="00A74B2F">
        <w:rPr>
          <w:sz w:val="24"/>
        </w:rPr>
        <w:tab/>
      </w:r>
      <w:r w:rsidR="00B84806" w:rsidRPr="00B84806">
        <w:rPr>
          <w:b/>
          <w:sz w:val="24"/>
        </w:rPr>
        <w:t xml:space="preserve">Consider hashing keys that are strings containing only lower-case letters. The hash function that will be used computes the </w:t>
      </w:r>
      <w:r w:rsidR="00B84806" w:rsidRPr="00B84806">
        <w:rPr>
          <w:b/>
          <w:sz w:val="28"/>
          <w:szCs w:val="28"/>
        </w:rPr>
        <w:t>product</w:t>
      </w:r>
      <w:r w:rsidR="00B84806" w:rsidRPr="00B84806">
        <w:rPr>
          <w:b/>
          <w:sz w:val="24"/>
        </w:rPr>
        <w:t xml:space="preserve"> of the integer values of the characters in a key, using the scheme: a=0, b=1, c=2, etc. Why is this scheme not as good as using: a=1, b=2, etc.?</w:t>
      </w:r>
    </w:p>
    <w:p w14:paraId="4C845151" w14:textId="77777777" w:rsidR="00916CBF" w:rsidRDefault="00111A8E" w:rsidP="00916CBF">
      <w:pPr>
        <w:spacing w:after="0"/>
        <w:ind w:left="1440" w:hanging="1440"/>
        <w:jc w:val="both"/>
        <w:rPr>
          <w:color w:val="0070C0"/>
          <w:sz w:val="24"/>
        </w:rPr>
      </w:pPr>
      <w:r>
        <w:rPr>
          <w:b/>
          <w:sz w:val="24"/>
        </w:rPr>
        <w:tab/>
      </w:r>
    </w:p>
    <w:p w14:paraId="0B306B51" w14:textId="77777777" w:rsidR="00DE375B" w:rsidRPr="00BF0AF3" w:rsidRDefault="00A74B2F" w:rsidP="00916CBF">
      <w:pPr>
        <w:spacing w:after="0"/>
        <w:ind w:left="1440" w:hanging="1440"/>
        <w:jc w:val="both"/>
        <w:rPr>
          <w:color w:val="0070C0"/>
          <w:sz w:val="24"/>
        </w:rPr>
      </w:pPr>
      <w:r w:rsidRPr="00BF0AF3">
        <w:rPr>
          <w:color w:val="0070C0"/>
          <w:sz w:val="24"/>
        </w:rPr>
        <w:t>Answer:</w:t>
      </w:r>
    </w:p>
    <w:p w14:paraId="5B91C290" w14:textId="77777777" w:rsidR="00DE375B" w:rsidRDefault="00B84806" w:rsidP="00DE3833">
      <w:pPr>
        <w:spacing w:after="0"/>
        <w:ind w:left="1440"/>
        <w:jc w:val="both"/>
        <w:rPr>
          <w:color w:val="0070C0"/>
          <w:sz w:val="24"/>
        </w:rPr>
      </w:pPr>
      <w:r>
        <w:rPr>
          <w:color w:val="0070C0"/>
          <w:sz w:val="24"/>
        </w:rPr>
        <w:t>Let:</w:t>
      </w:r>
    </w:p>
    <w:p w14:paraId="01E1FABD" w14:textId="77777777" w:rsidR="00B84806" w:rsidRDefault="00B84806" w:rsidP="00DE3833">
      <w:pPr>
        <w:spacing w:after="0"/>
        <w:ind w:left="1440"/>
        <w:jc w:val="both"/>
        <w:rPr>
          <w:color w:val="0070C0"/>
          <w:sz w:val="24"/>
        </w:rPr>
      </w:pPr>
      <w:r>
        <w:rPr>
          <w:color w:val="0070C0"/>
          <w:sz w:val="24"/>
        </w:rPr>
        <w:tab/>
        <w:t>Scheme 1: Using “product of character values” as Hash Function with</w:t>
      </w:r>
    </w:p>
    <w:p w14:paraId="555CD1C4" w14:textId="77777777" w:rsidR="00B84806" w:rsidRDefault="00B84806" w:rsidP="00DE3833">
      <w:pPr>
        <w:spacing w:after="0"/>
        <w:ind w:left="1440"/>
        <w:jc w:val="both"/>
        <w:rPr>
          <w:color w:val="0070C0"/>
          <w:sz w:val="24"/>
        </w:rPr>
      </w:pPr>
      <w:r>
        <w:rPr>
          <w:color w:val="0070C0"/>
          <w:sz w:val="24"/>
        </w:rPr>
        <w:tab/>
      </w:r>
      <w:r w:rsidRPr="00B84806">
        <w:rPr>
          <w:color w:val="0070C0"/>
          <w:sz w:val="24"/>
        </w:rPr>
        <w:t>a=0, b=1, c=2</w:t>
      </w:r>
      <w:r>
        <w:rPr>
          <w:color w:val="0070C0"/>
          <w:sz w:val="24"/>
        </w:rPr>
        <w:t>, etc.</w:t>
      </w:r>
    </w:p>
    <w:p w14:paraId="64E83361" w14:textId="77777777" w:rsidR="00B84806" w:rsidRDefault="00B84806" w:rsidP="00B84806">
      <w:pPr>
        <w:spacing w:after="0"/>
        <w:ind w:left="1440"/>
        <w:jc w:val="both"/>
        <w:rPr>
          <w:color w:val="0070C0"/>
          <w:sz w:val="24"/>
        </w:rPr>
      </w:pPr>
      <w:r>
        <w:rPr>
          <w:color w:val="0070C0"/>
          <w:sz w:val="24"/>
        </w:rPr>
        <w:tab/>
        <w:t>Scheme 2: Using “product of character values” as Hash Function with</w:t>
      </w:r>
    </w:p>
    <w:p w14:paraId="3B0805A7" w14:textId="77777777" w:rsidR="00B84806" w:rsidRDefault="00B84806" w:rsidP="00B84806">
      <w:pPr>
        <w:spacing w:after="0"/>
        <w:ind w:left="1440"/>
        <w:jc w:val="both"/>
        <w:rPr>
          <w:color w:val="0070C0"/>
          <w:sz w:val="24"/>
        </w:rPr>
      </w:pPr>
      <w:r>
        <w:rPr>
          <w:color w:val="0070C0"/>
          <w:sz w:val="24"/>
        </w:rPr>
        <w:tab/>
        <w:t>a=1, b=2, c=3, etc.</w:t>
      </w:r>
    </w:p>
    <w:p w14:paraId="3DCDA359" w14:textId="77777777" w:rsidR="00B84806" w:rsidRDefault="00B84806" w:rsidP="00DE3833">
      <w:pPr>
        <w:spacing w:after="0"/>
        <w:ind w:left="1440"/>
        <w:jc w:val="both"/>
        <w:rPr>
          <w:color w:val="0070C0"/>
          <w:sz w:val="24"/>
        </w:rPr>
      </w:pPr>
    </w:p>
    <w:p w14:paraId="15005258" w14:textId="77777777" w:rsidR="00A66A50" w:rsidRDefault="00B84806" w:rsidP="00DE3833">
      <w:pPr>
        <w:spacing w:after="0"/>
        <w:ind w:left="1440"/>
        <w:jc w:val="both"/>
        <w:rPr>
          <w:color w:val="0070C0"/>
          <w:sz w:val="24"/>
        </w:rPr>
      </w:pPr>
      <w:r>
        <w:rPr>
          <w:color w:val="0070C0"/>
          <w:sz w:val="24"/>
        </w:rPr>
        <w:t xml:space="preserve">In reality, both hashing schemes are undesirable. </w:t>
      </w:r>
      <w:r w:rsidR="00A66A50">
        <w:rPr>
          <w:color w:val="0070C0"/>
          <w:sz w:val="24"/>
        </w:rPr>
        <w:t xml:space="preserve">A good hashing scheme would avoid collision as much as possible. For example in Scheme 1, the word “delivered” and “reviled” will both have the same hash! There would definitely many such collisions. </w:t>
      </w:r>
      <w:r w:rsidR="00A66A50" w:rsidRPr="00A66A50">
        <w:rPr>
          <w:color w:val="FF0000"/>
          <w:sz w:val="24"/>
        </w:rPr>
        <w:t>Scheme 2</w:t>
      </w:r>
      <w:r w:rsidR="00A66A50">
        <w:rPr>
          <w:color w:val="0070C0"/>
          <w:sz w:val="24"/>
        </w:rPr>
        <w:t xml:space="preserve">, however, </w:t>
      </w:r>
      <w:r w:rsidR="00A66A50" w:rsidRPr="00A66A50">
        <w:rPr>
          <w:color w:val="FF0000"/>
          <w:sz w:val="24"/>
        </w:rPr>
        <w:t>is the worse scheme</w:t>
      </w:r>
      <w:r w:rsidR="00A66A50">
        <w:rPr>
          <w:color w:val="0070C0"/>
          <w:sz w:val="24"/>
        </w:rPr>
        <w:t xml:space="preserve"> of the two. Because of the assignment of “0” to the letter “a”, all words containing “a” will </w:t>
      </w:r>
      <w:r w:rsidR="00A66A50">
        <w:rPr>
          <w:color w:val="0070C0"/>
          <w:sz w:val="24"/>
        </w:rPr>
        <w:lastRenderedPageBreak/>
        <w:t xml:space="preserve">have a hash value of “0” (zero multiplied by any number is still zero). Remember, that “a” is the second most used letter in the English alphabet, next to “e” (see </w:t>
      </w:r>
      <w:hyperlink r:id="rId10" w:history="1">
        <w:r w:rsidR="00A66A50" w:rsidRPr="00BC4679">
          <w:rPr>
            <w:rStyle w:val="Hyperlink"/>
            <w:sz w:val="24"/>
          </w:rPr>
          <w:t>https://en.wikipedia.org/wiki/Letter_frequency</w:t>
        </w:r>
      </w:hyperlink>
      <w:r w:rsidR="00A66A50">
        <w:rPr>
          <w:color w:val="0070C0"/>
          <w:sz w:val="24"/>
        </w:rPr>
        <w:t>). This means that the n</w:t>
      </w:r>
      <w:r w:rsidR="00C872F3">
        <w:rPr>
          <w:color w:val="0070C0"/>
          <w:sz w:val="24"/>
        </w:rPr>
        <w:t>umber of collision vying</w:t>
      </w:r>
      <w:r w:rsidR="00A66A50">
        <w:rPr>
          <w:color w:val="0070C0"/>
          <w:sz w:val="24"/>
        </w:rPr>
        <w:t xml:space="preserve"> the index “0” </w:t>
      </w:r>
      <w:r w:rsidR="00C872F3">
        <w:rPr>
          <w:color w:val="0070C0"/>
          <w:sz w:val="24"/>
        </w:rPr>
        <w:t>of the Hash Table, will be</w:t>
      </w:r>
      <w:r w:rsidR="00A66A50">
        <w:rPr>
          <w:color w:val="0070C0"/>
          <w:sz w:val="24"/>
        </w:rPr>
        <w:t xml:space="preserve"> greatly compounded.</w:t>
      </w:r>
    </w:p>
    <w:p w14:paraId="4863B89C" w14:textId="77777777" w:rsidR="00641AC3" w:rsidRPr="00DE375B" w:rsidRDefault="00641AC3" w:rsidP="0014245A">
      <w:pPr>
        <w:pBdr>
          <w:bottom w:val="single" w:sz="4" w:space="1" w:color="auto"/>
        </w:pBdr>
        <w:spacing w:after="0"/>
        <w:rPr>
          <w:sz w:val="24"/>
        </w:rPr>
      </w:pPr>
    </w:p>
    <w:p w14:paraId="34AE0CD1" w14:textId="77777777" w:rsidR="00254EB2" w:rsidRDefault="00254EB2" w:rsidP="0014245A">
      <w:pPr>
        <w:spacing w:after="0"/>
        <w:jc w:val="both"/>
        <w:rPr>
          <w:color w:val="0070C0"/>
          <w:sz w:val="24"/>
        </w:rPr>
      </w:pPr>
    </w:p>
    <w:sectPr w:rsidR="00254EB2" w:rsidSect="00254EB2">
      <w:headerReference w:type="default" r:id="rId11"/>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2C51" w14:textId="77777777" w:rsidR="00190B9B" w:rsidRDefault="00190B9B" w:rsidP="00526209">
      <w:pPr>
        <w:spacing w:after="0" w:line="240" w:lineRule="auto"/>
      </w:pPr>
      <w:r>
        <w:separator/>
      </w:r>
    </w:p>
  </w:endnote>
  <w:endnote w:type="continuationSeparator" w:id="0">
    <w:p w14:paraId="47E91A26" w14:textId="77777777" w:rsidR="00190B9B" w:rsidRDefault="00190B9B" w:rsidP="0052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92EA" w14:textId="77777777" w:rsidR="00190B9B" w:rsidRDefault="00190B9B" w:rsidP="00526209">
      <w:pPr>
        <w:spacing w:after="0" w:line="240" w:lineRule="auto"/>
      </w:pPr>
      <w:r>
        <w:separator/>
      </w:r>
    </w:p>
  </w:footnote>
  <w:footnote w:type="continuationSeparator" w:id="0">
    <w:p w14:paraId="2BC61161" w14:textId="77777777" w:rsidR="00190B9B" w:rsidRDefault="00190B9B" w:rsidP="00526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E1D23" w14:textId="6EE6CEA5" w:rsidR="00526209" w:rsidRPr="00754A0A" w:rsidRDefault="00526209" w:rsidP="00526209">
    <w:pPr>
      <w:pStyle w:val="Header"/>
      <w:rPr>
        <w:b/>
        <w:bCs/>
        <w:color w:val="0070C0"/>
      </w:rPr>
    </w:pPr>
    <w:r w:rsidRPr="00754A0A">
      <w:rPr>
        <w:b/>
        <w:bCs/>
        <w:color w:val="0070C0"/>
      </w:rPr>
      <w:t>Laboratory Exercise 00</w:t>
    </w:r>
    <w:r>
      <w:rPr>
        <w:b/>
        <w:bCs/>
        <w:color w:val="0070C0"/>
      </w:rPr>
      <w:t>2</w:t>
    </w:r>
  </w:p>
  <w:p w14:paraId="5DD0B4BC" w14:textId="77777777" w:rsidR="00526209" w:rsidRDefault="00526209" w:rsidP="00526209">
    <w:pPr>
      <w:pStyle w:val="Header"/>
    </w:pPr>
    <w:r w:rsidRPr="00206CA6">
      <w:rPr>
        <w:b/>
        <w:bCs/>
      </w:rPr>
      <w:t xml:space="preserve">VILLAMANGCA, Ramon </w:t>
    </w:r>
    <w:r>
      <w:t xml:space="preserve">| “I can do </w:t>
    </w:r>
    <w:proofErr w:type="gramStart"/>
    <w:r>
      <w:t>this</w:t>
    </w:r>
    <w:proofErr w:type="gramEnd"/>
    <w:r>
      <w:t>”</w:t>
    </w:r>
  </w:p>
  <w:p w14:paraId="0335EE91" w14:textId="27927E50" w:rsidR="00526209" w:rsidRDefault="00526209">
    <w:pPr>
      <w:pStyle w:val="Header"/>
    </w:pPr>
    <w:r>
      <w:fldChar w:fldCharType="begin"/>
    </w:r>
    <w:r>
      <w:instrText xml:space="preserve"> DATE \@ "d MMMM, yyyy" </w:instrText>
    </w:r>
    <w:r>
      <w:fldChar w:fldCharType="separate"/>
    </w:r>
    <w:r>
      <w:rPr>
        <w:noProof/>
      </w:rPr>
      <w:t>19 August, 2023</w:t>
    </w:r>
    <w:r>
      <w:fldChar w:fldCharType="end"/>
    </w:r>
  </w:p>
  <w:p w14:paraId="13A1AF9B" w14:textId="77777777" w:rsidR="00526209" w:rsidRDefault="00526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562"/>
    <w:multiLevelType w:val="hybridMultilevel"/>
    <w:tmpl w:val="5066C11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6B4F52"/>
    <w:multiLevelType w:val="hybridMultilevel"/>
    <w:tmpl w:val="862A8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EB56BE"/>
    <w:multiLevelType w:val="hybridMultilevel"/>
    <w:tmpl w:val="21647D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3AC0839"/>
    <w:multiLevelType w:val="hybridMultilevel"/>
    <w:tmpl w:val="5F36FC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64F7FCE"/>
    <w:multiLevelType w:val="hybridMultilevel"/>
    <w:tmpl w:val="8F66C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D5ECF"/>
    <w:multiLevelType w:val="hybridMultilevel"/>
    <w:tmpl w:val="F10E61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EDE24C1"/>
    <w:multiLevelType w:val="hybridMultilevel"/>
    <w:tmpl w:val="6C0EF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238CE"/>
    <w:multiLevelType w:val="hybridMultilevel"/>
    <w:tmpl w:val="D95653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EF66891"/>
    <w:multiLevelType w:val="hybridMultilevel"/>
    <w:tmpl w:val="5F36FC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14688565">
    <w:abstractNumId w:val="3"/>
  </w:num>
  <w:num w:numId="2" w16cid:durableId="717122999">
    <w:abstractNumId w:val="8"/>
  </w:num>
  <w:num w:numId="3" w16cid:durableId="1407073481">
    <w:abstractNumId w:val="7"/>
  </w:num>
  <w:num w:numId="4" w16cid:durableId="425931466">
    <w:abstractNumId w:val="2"/>
  </w:num>
  <w:num w:numId="5" w16cid:durableId="878399178">
    <w:abstractNumId w:val="0"/>
  </w:num>
  <w:num w:numId="6" w16cid:durableId="1976520329">
    <w:abstractNumId w:val="5"/>
  </w:num>
  <w:num w:numId="7" w16cid:durableId="635254531">
    <w:abstractNumId w:val="1"/>
  </w:num>
  <w:num w:numId="8" w16cid:durableId="354310901">
    <w:abstractNumId w:val="6"/>
  </w:num>
  <w:num w:numId="9" w16cid:durableId="1703018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B07"/>
    <w:rsid w:val="000E46EF"/>
    <w:rsid w:val="00111A8E"/>
    <w:rsid w:val="0012469F"/>
    <w:rsid w:val="0014245A"/>
    <w:rsid w:val="0015514C"/>
    <w:rsid w:val="00187957"/>
    <w:rsid w:val="00190B9B"/>
    <w:rsid w:val="00191125"/>
    <w:rsid w:val="001D5195"/>
    <w:rsid w:val="001E1FFA"/>
    <w:rsid w:val="001F33BD"/>
    <w:rsid w:val="00254EB2"/>
    <w:rsid w:val="00263D0E"/>
    <w:rsid w:val="002B6563"/>
    <w:rsid w:val="00307116"/>
    <w:rsid w:val="003355CF"/>
    <w:rsid w:val="00341BB7"/>
    <w:rsid w:val="00347FD1"/>
    <w:rsid w:val="00355B46"/>
    <w:rsid w:val="003802A8"/>
    <w:rsid w:val="003C57A2"/>
    <w:rsid w:val="00400F6E"/>
    <w:rsid w:val="004147F9"/>
    <w:rsid w:val="0041553B"/>
    <w:rsid w:val="00430467"/>
    <w:rsid w:val="0045325C"/>
    <w:rsid w:val="00453EB8"/>
    <w:rsid w:val="004645B3"/>
    <w:rsid w:val="0046658C"/>
    <w:rsid w:val="004751A9"/>
    <w:rsid w:val="00482781"/>
    <w:rsid w:val="004917DC"/>
    <w:rsid w:val="004A432A"/>
    <w:rsid w:val="004B2F4D"/>
    <w:rsid w:val="004B513D"/>
    <w:rsid w:val="004C3272"/>
    <w:rsid w:val="004D2264"/>
    <w:rsid w:val="004D61DC"/>
    <w:rsid w:val="005040F1"/>
    <w:rsid w:val="00526209"/>
    <w:rsid w:val="005462E1"/>
    <w:rsid w:val="00550D69"/>
    <w:rsid w:val="005521F0"/>
    <w:rsid w:val="0056330F"/>
    <w:rsid w:val="005D26C4"/>
    <w:rsid w:val="0060159E"/>
    <w:rsid w:val="00621855"/>
    <w:rsid w:val="00641AC3"/>
    <w:rsid w:val="00646B20"/>
    <w:rsid w:val="006523E7"/>
    <w:rsid w:val="006E43D1"/>
    <w:rsid w:val="00721249"/>
    <w:rsid w:val="00743192"/>
    <w:rsid w:val="007458FB"/>
    <w:rsid w:val="00820B6F"/>
    <w:rsid w:val="0083145D"/>
    <w:rsid w:val="00851E00"/>
    <w:rsid w:val="008633B0"/>
    <w:rsid w:val="00874865"/>
    <w:rsid w:val="008B3044"/>
    <w:rsid w:val="008C1AC6"/>
    <w:rsid w:val="00910A5E"/>
    <w:rsid w:val="00916CBF"/>
    <w:rsid w:val="00967759"/>
    <w:rsid w:val="009C07AF"/>
    <w:rsid w:val="00A12D89"/>
    <w:rsid w:val="00A23B14"/>
    <w:rsid w:val="00A624FE"/>
    <w:rsid w:val="00A66A50"/>
    <w:rsid w:val="00A67C30"/>
    <w:rsid w:val="00A74B2F"/>
    <w:rsid w:val="00AA5D85"/>
    <w:rsid w:val="00AB1E24"/>
    <w:rsid w:val="00AB7330"/>
    <w:rsid w:val="00AC6D68"/>
    <w:rsid w:val="00AD6BD0"/>
    <w:rsid w:val="00AF1CA9"/>
    <w:rsid w:val="00B47C11"/>
    <w:rsid w:val="00B80BF2"/>
    <w:rsid w:val="00B84806"/>
    <w:rsid w:val="00B96560"/>
    <w:rsid w:val="00BD2A69"/>
    <w:rsid w:val="00BD36F6"/>
    <w:rsid w:val="00BE25A5"/>
    <w:rsid w:val="00BE2967"/>
    <w:rsid w:val="00BF0AF3"/>
    <w:rsid w:val="00C16265"/>
    <w:rsid w:val="00C172AE"/>
    <w:rsid w:val="00C34E47"/>
    <w:rsid w:val="00C56006"/>
    <w:rsid w:val="00C872F3"/>
    <w:rsid w:val="00CA5F7E"/>
    <w:rsid w:val="00CB50D4"/>
    <w:rsid w:val="00CC147F"/>
    <w:rsid w:val="00D063E2"/>
    <w:rsid w:val="00D274B6"/>
    <w:rsid w:val="00D53BAE"/>
    <w:rsid w:val="00DD2E87"/>
    <w:rsid w:val="00DE375B"/>
    <w:rsid w:val="00DE3833"/>
    <w:rsid w:val="00E251CD"/>
    <w:rsid w:val="00E52B5D"/>
    <w:rsid w:val="00E9087E"/>
    <w:rsid w:val="00EF74CD"/>
    <w:rsid w:val="00F02F39"/>
    <w:rsid w:val="00F2153C"/>
    <w:rsid w:val="00F27B07"/>
    <w:rsid w:val="00F87236"/>
    <w:rsid w:val="00FB36CF"/>
    <w:rsid w:val="00FB5F9A"/>
    <w:rsid w:val="00FE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F2E3"/>
  <w15:docId w15:val="{4195201B-CCF8-6749-9FD4-FAA2A4F1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CD"/>
    <w:pPr>
      <w:ind w:left="720"/>
      <w:contextualSpacing/>
    </w:pPr>
  </w:style>
  <w:style w:type="paragraph" w:styleId="BalloonText">
    <w:name w:val="Balloon Text"/>
    <w:basedOn w:val="Normal"/>
    <w:link w:val="BalloonTextChar"/>
    <w:uiPriority w:val="99"/>
    <w:semiHidden/>
    <w:unhideWhenUsed/>
    <w:rsid w:val="00F87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36"/>
    <w:rPr>
      <w:rFonts w:ascii="Tahoma" w:hAnsi="Tahoma" w:cs="Tahoma"/>
      <w:sz w:val="16"/>
      <w:szCs w:val="16"/>
    </w:rPr>
  </w:style>
  <w:style w:type="table" w:styleId="TableGrid">
    <w:name w:val="Table Grid"/>
    <w:basedOn w:val="TableNormal"/>
    <w:uiPriority w:val="59"/>
    <w:rsid w:val="00A2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6A50"/>
    <w:rPr>
      <w:color w:val="0000FF" w:themeColor="hyperlink"/>
      <w:u w:val="single"/>
    </w:rPr>
  </w:style>
  <w:style w:type="paragraph" w:styleId="Header">
    <w:name w:val="header"/>
    <w:basedOn w:val="Normal"/>
    <w:link w:val="HeaderChar"/>
    <w:uiPriority w:val="99"/>
    <w:unhideWhenUsed/>
    <w:rsid w:val="00526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209"/>
  </w:style>
  <w:style w:type="paragraph" w:styleId="Footer">
    <w:name w:val="footer"/>
    <w:basedOn w:val="Normal"/>
    <w:link w:val="FooterChar"/>
    <w:uiPriority w:val="99"/>
    <w:unhideWhenUsed/>
    <w:rsid w:val="00526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672279">
      <w:bodyDiv w:val="1"/>
      <w:marLeft w:val="0"/>
      <w:marRight w:val="0"/>
      <w:marTop w:val="0"/>
      <w:marBottom w:val="1350"/>
      <w:divBdr>
        <w:top w:val="none" w:sz="0" w:space="0" w:color="auto"/>
        <w:left w:val="none" w:sz="0" w:space="0" w:color="auto"/>
        <w:bottom w:val="none" w:sz="0" w:space="0" w:color="auto"/>
        <w:right w:val="none" w:sz="0" w:space="0" w:color="auto"/>
      </w:divBdr>
      <w:divsChild>
        <w:div w:id="194123620">
          <w:marLeft w:val="0"/>
          <w:marRight w:val="0"/>
          <w:marTop w:val="0"/>
          <w:marBottom w:val="0"/>
          <w:divBdr>
            <w:top w:val="none" w:sz="0" w:space="0" w:color="auto"/>
            <w:left w:val="none" w:sz="0" w:space="0" w:color="auto"/>
            <w:bottom w:val="none" w:sz="0" w:space="0" w:color="auto"/>
            <w:right w:val="none" w:sz="0" w:space="0" w:color="auto"/>
          </w:divBdr>
          <w:divsChild>
            <w:div w:id="409427678">
              <w:marLeft w:val="-225"/>
              <w:marRight w:val="-225"/>
              <w:marTop w:val="300"/>
              <w:marBottom w:val="0"/>
              <w:divBdr>
                <w:top w:val="none" w:sz="0" w:space="0" w:color="auto"/>
                <w:left w:val="none" w:sz="0" w:space="0" w:color="auto"/>
                <w:bottom w:val="none" w:sz="0" w:space="0" w:color="auto"/>
                <w:right w:val="none" w:sz="0" w:space="0" w:color="auto"/>
              </w:divBdr>
              <w:divsChild>
                <w:div w:id="413162143">
                  <w:marLeft w:val="0"/>
                  <w:marRight w:val="0"/>
                  <w:marTop w:val="0"/>
                  <w:marBottom w:val="450"/>
                  <w:divBdr>
                    <w:top w:val="none" w:sz="0" w:space="0" w:color="auto"/>
                    <w:left w:val="none" w:sz="0" w:space="0" w:color="auto"/>
                    <w:bottom w:val="none" w:sz="0" w:space="0" w:color="auto"/>
                    <w:right w:val="none" w:sz="0" w:space="0" w:color="auto"/>
                  </w:divBdr>
                  <w:divsChild>
                    <w:div w:id="1437022916">
                      <w:marLeft w:val="0"/>
                      <w:marRight w:val="0"/>
                      <w:marTop w:val="0"/>
                      <w:marBottom w:val="0"/>
                      <w:divBdr>
                        <w:top w:val="none" w:sz="0" w:space="0" w:color="auto"/>
                        <w:left w:val="none" w:sz="0" w:space="0" w:color="auto"/>
                        <w:bottom w:val="none" w:sz="0" w:space="0" w:color="auto"/>
                        <w:right w:val="none" w:sz="0" w:space="0" w:color="auto"/>
                      </w:divBdr>
                      <w:divsChild>
                        <w:div w:id="1386223089">
                          <w:marLeft w:val="0"/>
                          <w:marRight w:val="0"/>
                          <w:marTop w:val="0"/>
                          <w:marBottom w:val="0"/>
                          <w:divBdr>
                            <w:top w:val="none" w:sz="0" w:space="0" w:color="auto"/>
                            <w:left w:val="none" w:sz="0" w:space="0" w:color="auto"/>
                            <w:bottom w:val="none" w:sz="0" w:space="0" w:color="auto"/>
                            <w:right w:val="none" w:sz="0" w:space="0" w:color="auto"/>
                          </w:divBdr>
                          <w:divsChild>
                            <w:div w:id="9713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villamangca/AMA-ITE7107-DataSturctureAlgorith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Letter_frequency"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Ramon S. Villamangca</dc:creator>
  <cp:lastModifiedBy>Ramon Villamangca</cp:lastModifiedBy>
  <cp:revision>11</cp:revision>
  <cp:lastPrinted>2015-01-10T12:06:00Z</cp:lastPrinted>
  <dcterms:created xsi:type="dcterms:W3CDTF">2015-03-30T13:52:00Z</dcterms:created>
  <dcterms:modified xsi:type="dcterms:W3CDTF">2023-08-19T11:37:00Z</dcterms:modified>
</cp:coreProperties>
</file>