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30B5E" w:rsidRDefault="00566C1F">
      <w:pPr>
        <w:pBdr>
          <w:top w:val="nil"/>
          <w:left w:val="nil"/>
          <w:bottom w:val="nil"/>
          <w:right w:val="nil"/>
          <w:between w:val="nil"/>
        </w:pBdr>
        <w:tabs>
          <w:tab w:val="center" w:pos="4252"/>
          <w:tab w:val="right" w:pos="8504"/>
        </w:tabs>
        <w:rPr>
          <w:rFonts w:ascii="Calibri" w:eastAsia="Calibri" w:hAnsi="Calibri" w:cs="Calibri"/>
          <w:color w:val="000000"/>
          <w:sz w:val="20"/>
          <w:szCs w:val="20"/>
        </w:rPr>
      </w:pPr>
      <w:r>
        <w:rPr>
          <w:noProof/>
        </w:rPr>
        <mc:AlternateContent>
          <mc:Choice Requires="wps">
            <w:drawing>
              <wp:anchor distT="0" distB="0" distL="0" distR="0" simplePos="0" relativeHeight="251656704" behindDoc="1" locked="0" layoutInCell="1" hidden="0" allowOverlap="1">
                <wp:simplePos x="0" y="0"/>
                <wp:positionH relativeFrom="column">
                  <wp:posOffset>-1142999</wp:posOffset>
                </wp:positionH>
                <wp:positionV relativeFrom="paragraph">
                  <wp:posOffset>-1485899</wp:posOffset>
                </wp:positionV>
                <wp:extent cx="1838325" cy="11439525"/>
                <wp:effectExtent l="57150" t="19050" r="85725" b="104775"/>
                <wp:wrapSquare wrapText="bothSides" distT="0" distB="0" distL="0" distR="0"/>
                <wp:docPr id="7" name="Retângulo 7"/>
                <wp:cNvGraphicFramePr/>
                <a:graphic xmlns:a="http://schemas.openxmlformats.org/drawingml/2006/main">
                  <a:graphicData uri="http://schemas.microsoft.com/office/word/2010/wordprocessingShape">
                    <wps:wsp>
                      <wps:cNvSpPr/>
                      <wps:spPr>
                        <a:xfrm>
                          <a:off x="4431600" y="0"/>
                          <a:ext cx="1828800" cy="7560000"/>
                        </a:xfrm>
                        <a:prstGeom prst="rect">
                          <a:avLst/>
                        </a:prstGeom>
                        <a:solidFill>
                          <a:schemeClr val="accent5">
                            <a:lumMod val="75000"/>
                          </a:schemeClr>
                        </a:solidFill>
                        <a:ln w="9525" cap="flat" cmpd="sng">
                          <a:solidFill>
                            <a:srgbClr val="4A7DBA"/>
                          </a:solidFill>
                          <a:prstDash val="solid"/>
                          <a:round/>
                          <a:headEnd type="none" w="sm" len="sm"/>
                          <a:tailEnd type="none" w="sm" len="sm"/>
                        </a:ln>
                        <a:effectLst>
                          <a:outerShdw blurRad="40000" dist="23000" dir="5400000" rotWithShape="0">
                            <a:srgbClr val="000000">
                              <a:alpha val="34901"/>
                            </a:srgbClr>
                          </a:outerShdw>
                        </a:effectLst>
                      </wps:spPr>
                      <wps:txbx>
                        <w:txbxContent>
                          <w:p w:rsidR="00496AFE" w:rsidRDefault="00496AFE">
                            <w:pPr>
                              <w:spacing w:line="240" w:lineRule="auto"/>
                              <w:jc w:val="left"/>
                              <w:textDirection w:val="btLr"/>
                            </w:pPr>
                          </w:p>
                        </w:txbxContent>
                      </wps:txbx>
                      <wps:bodyPr spcFirstLastPara="1" wrap="square" lIns="91425" tIns="91425" rIns="91425" bIns="91425" anchor="ctr" anchorCtr="0"/>
                    </wps:wsp>
                  </a:graphicData>
                </a:graphic>
              </wp:anchor>
            </w:drawing>
          </mc:Choice>
          <mc:Fallback>
            <w:pict>
              <v:rect id="Retângulo 7" o:spid="_x0000_s1026" style="position:absolute;left:0;text-align:left;margin-left:-90pt;margin-top:-117pt;width:144.75pt;height:900.75pt;z-index:-251659776;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" fillcolor="#31849b [2408]" strokecolor="#4a7dba">
                <v:stroke startarrowwidth="narrow" startarrowlength="short" endarrowwidth="narrow" endarrowlength="short" joinstyle="round"/>
                <v:shadow on="t" color="black" opacity="22872f" origin=",.5" offset="0,.63889mm"/>
                <v:textbox inset="2.53958mm,2.53958mm,2.53958mm,2.53958mm">
                  <w:txbxContent>
                    <w:p w:rsidR="00496AFE" w:rsidRDefault="00496AFE">
                      <w:pPr>
                        <w:spacing w:line="240" w:lineRule="auto"/>
                        <w:jc w:val="left"/>
                        <w:textDirection w:val="btLr"/>
                      </w:pPr>
                    </w:p>
                  </w:txbxContent>
                </v:textbox>
                <w10:wrap type="square"/>
              </v:rect>
            </w:pict>
          </mc:Fallback>
        </mc:AlternateContent>
      </w:r>
    </w:p>
    <w:p w:rsidR="00C30B5E" w:rsidRDefault="00C30B5E">
      <w:pPr>
        <w:rPr>
          <w:rFonts w:ascii="Calibri" w:eastAsia="Calibri" w:hAnsi="Calibri" w:cs="Calibri"/>
        </w:rPr>
      </w:pPr>
    </w:p>
    <w:p w:rsidR="00C30B5E" w:rsidRDefault="00566C1F">
      <w:pPr>
        <w:rPr>
          <w:rFonts w:ascii="Calibri" w:eastAsia="Calibri" w:hAnsi="Calibri" w:cs="Calibri"/>
        </w:rPr>
      </w:pPr>
      <w:r>
        <w:rPr>
          <w:noProof/>
        </w:rPr>
        <mc:AlternateContent>
          <mc:Choice Requires="wps">
            <w:drawing>
              <wp:anchor distT="0" distB="0" distL="114300" distR="114300" simplePos="0" relativeHeight="251658752" behindDoc="0" locked="0" layoutInCell="1" hidden="0" allowOverlap="1">
                <wp:simplePos x="0" y="0"/>
                <wp:positionH relativeFrom="column">
                  <wp:posOffset>1130300</wp:posOffset>
                </wp:positionH>
                <wp:positionV relativeFrom="paragraph">
                  <wp:posOffset>901700</wp:posOffset>
                </wp:positionV>
                <wp:extent cx="4010025" cy="2076450"/>
                <wp:effectExtent l="0" t="0" r="0" b="0"/>
                <wp:wrapNone/>
                <wp:docPr id="6" name="Retângulo 6"/>
                <wp:cNvGraphicFramePr/>
                <a:graphic xmlns:a="http://schemas.openxmlformats.org/drawingml/2006/main">
                  <a:graphicData uri="http://schemas.microsoft.com/office/word/2010/wordprocessingShape">
                    <wps:wsp>
                      <wps:cNvSpPr/>
                      <wps:spPr>
                        <a:xfrm>
                          <a:off x="3345750" y="2746538"/>
                          <a:ext cx="4000500" cy="2066925"/>
                        </a:xfrm>
                        <a:prstGeom prst="rect">
                          <a:avLst/>
                        </a:prstGeom>
                        <a:noFill/>
                        <a:ln>
                          <a:noFill/>
                        </a:ln>
                      </wps:spPr>
                      <wps:txbx>
                        <w:txbxContent>
                          <w:p w:rsidR="00496AFE" w:rsidRDefault="00496AFE">
                            <w:pPr>
                              <w:spacing w:line="240" w:lineRule="auto"/>
                              <w:jc w:val="left"/>
                              <w:textDirection w:val="btLr"/>
                            </w:pPr>
                            <w:r>
                              <w:rPr>
                                <w:rFonts w:ascii="Calibri" w:eastAsia="Calibri" w:hAnsi="Calibri" w:cs="Calibri"/>
                                <w:b/>
                                <w:color w:val="808080"/>
                                <w:sz w:val="28"/>
                              </w:rPr>
                              <w:t>Universidade do Minho</w:t>
                            </w:r>
                          </w:p>
                          <w:p w:rsidR="00496AFE" w:rsidRDefault="00496AFE">
                            <w:pPr>
                              <w:spacing w:line="240" w:lineRule="auto"/>
                              <w:jc w:val="left"/>
                              <w:textDirection w:val="btLr"/>
                            </w:pPr>
                            <w:r>
                              <w:rPr>
                                <w:rFonts w:ascii="Calibri" w:eastAsia="Calibri" w:hAnsi="Calibri" w:cs="Calibri"/>
                                <w:color w:val="A6A6A6"/>
                                <w:sz w:val="16"/>
                              </w:rPr>
                              <w:t>Licenciatura em Ciências da Computação</w:t>
                            </w:r>
                          </w:p>
                          <w:p w:rsidR="00496AFE" w:rsidRDefault="00496AFE">
                            <w:pPr>
                              <w:spacing w:line="240" w:lineRule="auto"/>
                              <w:jc w:val="left"/>
                              <w:textDirection w:val="btLr"/>
                            </w:pPr>
                          </w:p>
                          <w:p w:rsidR="00496AFE" w:rsidRDefault="00496AFE">
                            <w:pPr>
                              <w:spacing w:line="240" w:lineRule="auto"/>
                              <w:jc w:val="left"/>
                              <w:textDirection w:val="btLr"/>
                            </w:pPr>
                            <w:r>
                              <w:rPr>
                                <w:rFonts w:ascii="Calibri" w:eastAsia="Calibri" w:hAnsi="Calibri" w:cs="Calibri"/>
                                <w:b/>
                                <w:color w:val="31849B"/>
                                <w:sz w:val="40"/>
                              </w:rPr>
                              <w:t xml:space="preserve">Unidade Curricular de </w:t>
                            </w:r>
                          </w:p>
                          <w:p w:rsidR="00496AFE" w:rsidRDefault="00496AFE">
                            <w:pPr>
                              <w:spacing w:line="240" w:lineRule="auto"/>
                              <w:jc w:val="left"/>
                              <w:textDirection w:val="btLr"/>
                              <w:rPr>
                                <w:rFonts w:ascii="Calibri" w:eastAsia="Calibri" w:hAnsi="Calibri" w:cs="Calibri"/>
                                <w:b/>
                                <w:color w:val="31849B"/>
                                <w:sz w:val="40"/>
                              </w:rPr>
                            </w:pPr>
                            <w:r>
                              <w:rPr>
                                <w:rFonts w:ascii="Calibri" w:eastAsia="Calibri" w:hAnsi="Calibri" w:cs="Calibri"/>
                                <w:b/>
                                <w:color w:val="31849B"/>
                                <w:sz w:val="40"/>
                              </w:rPr>
                              <w:t>Computação Gráfica</w:t>
                            </w:r>
                          </w:p>
                          <w:p w:rsidR="00496AFE" w:rsidRDefault="00496AFE">
                            <w:pPr>
                              <w:spacing w:line="240" w:lineRule="auto"/>
                              <w:jc w:val="left"/>
                              <w:textDirection w:val="btLr"/>
                            </w:pPr>
                          </w:p>
                          <w:p w:rsidR="00496AFE" w:rsidRDefault="00496AFE">
                            <w:pPr>
                              <w:spacing w:line="240" w:lineRule="auto"/>
                              <w:jc w:val="left"/>
                              <w:textDirection w:val="btLr"/>
                            </w:pPr>
                            <w:r>
                              <w:rPr>
                                <w:rFonts w:ascii="Calibri" w:eastAsia="Calibri" w:hAnsi="Calibri" w:cs="Calibri"/>
                                <w:color w:val="000000"/>
                                <w:sz w:val="28"/>
                              </w:rPr>
                              <w:t>Ano Letivo de 2018/2019</w:t>
                            </w:r>
                          </w:p>
                          <w:p w:rsidR="00496AFE" w:rsidRDefault="00496AFE">
                            <w:pPr>
                              <w:textDirection w:val="btLr"/>
                            </w:pPr>
                          </w:p>
                        </w:txbxContent>
                      </wps:txbx>
                      <wps:bodyPr spcFirstLastPara="1" wrap="square" lIns="91425" tIns="45700" rIns="91425" bIns="45700" anchor="t" anchorCtr="0"/>
                    </wps:wsp>
                  </a:graphicData>
                </a:graphic>
              </wp:anchor>
            </w:drawing>
          </mc:Choice>
          <mc:Fallback>
            <w:pict>
              <v:rect id="Retângulo 6" o:spid="_x0000_s1027" style="position:absolute;left:0;text-align:left;margin-left:89pt;margin-top:71pt;width:315.75pt;height:163.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" filled="f" stroked="f">
                <v:textbox inset="2.53958mm,1.2694mm,2.53958mm,1.2694mm">
                  <w:txbxContent>
                    <w:p w:rsidR="00496AFE" w:rsidRDefault="00496AFE">
                      <w:pPr>
                        <w:spacing w:line="240" w:lineRule="auto"/>
                        <w:jc w:val="left"/>
                        <w:textDirection w:val="btLr"/>
                      </w:pPr>
                      <w:r>
                        <w:rPr>
                          <w:rFonts w:ascii="Calibri" w:eastAsia="Calibri" w:hAnsi="Calibri" w:cs="Calibri"/>
                          <w:b/>
                          <w:color w:val="808080"/>
                          <w:sz w:val="28"/>
                        </w:rPr>
                        <w:t>Universidade do Minho</w:t>
                      </w:r>
                    </w:p>
                    <w:p w:rsidR="00496AFE" w:rsidRDefault="00496AFE">
                      <w:pPr>
                        <w:spacing w:line="240" w:lineRule="auto"/>
                        <w:jc w:val="left"/>
                        <w:textDirection w:val="btLr"/>
                      </w:pPr>
                      <w:r>
                        <w:rPr>
                          <w:rFonts w:ascii="Calibri" w:eastAsia="Calibri" w:hAnsi="Calibri" w:cs="Calibri"/>
                          <w:color w:val="A6A6A6"/>
                          <w:sz w:val="16"/>
                        </w:rPr>
                        <w:t>Licenciatura em Ciências da Computação</w:t>
                      </w:r>
                    </w:p>
                    <w:p w:rsidR="00496AFE" w:rsidRDefault="00496AFE">
                      <w:pPr>
                        <w:spacing w:line="240" w:lineRule="auto"/>
                        <w:jc w:val="left"/>
                        <w:textDirection w:val="btLr"/>
                      </w:pPr>
                    </w:p>
                    <w:p w:rsidR="00496AFE" w:rsidRDefault="00496AFE">
                      <w:pPr>
                        <w:spacing w:line="240" w:lineRule="auto"/>
                        <w:jc w:val="left"/>
                        <w:textDirection w:val="btLr"/>
                      </w:pPr>
                      <w:r>
                        <w:rPr>
                          <w:rFonts w:ascii="Calibri" w:eastAsia="Calibri" w:hAnsi="Calibri" w:cs="Calibri"/>
                          <w:b/>
                          <w:color w:val="31849B"/>
                          <w:sz w:val="40"/>
                        </w:rPr>
                        <w:t xml:space="preserve">Unidade Curricular de </w:t>
                      </w:r>
                    </w:p>
                    <w:p w:rsidR="00496AFE" w:rsidRDefault="00496AFE">
                      <w:pPr>
                        <w:spacing w:line="240" w:lineRule="auto"/>
                        <w:jc w:val="left"/>
                        <w:textDirection w:val="btLr"/>
                        <w:rPr>
                          <w:rFonts w:ascii="Calibri" w:eastAsia="Calibri" w:hAnsi="Calibri" w:cs="Calibri"/>
                          <w:b/>
                          <w:color w:val="31849B"/>
                          <w:sz w:val="40"/>
                        </w:rPr>
                      </w:pPr>
                      <w:r>
                        <w:rPr>
                          <w:rFonts w:ascii="Calibri" w:eastAsia="Calibri" w:hAnsi="Calibri" w:cs="Calibri"/>
                          <w:b/>
                          <w:color w:val="31849B"/>
                          <w:sz w:val="40"/>
                        </w:rPr>
                        <w:t>Computação Gráfica</w:t>
                      </w:r>
                    </w:p>
                    <w:p w:rsidR="00496AFE" w:rsidRDefault="00496AFE">
                      <w:pPr>
                        <w:spacing w:line="240" w:lineRule="auto"/>
                        <w:jc w:val="left"/>
                        <w:textDirection w:val="btLr"/>
                      </w:pPr>
                    </w:p>
                    <w:p w:rsidR="00496AFE" w:rsidRDefault="00496AFE">
                      <w:pPr>
                        <w:spacing w:line="240" w:lineRule="auto"/>
                        <w:jc w:val="left"/>
                        <w:textDirection w:val="btLr"/>
                      </w:pPr>
                      <w:r>
                        <w:rPr>
                          <w:rFonts w:ascii="Calibri" w:eastAsia="Calibri" w:hAnsi="Calibri" w:cs="Calibri"/>
                          <w:color w:val="000000"/>
                          <w:sz w:val="28"/>
                        </w:rPr>
                        <w:t>Ano Letivo de 2018/2019</w:t>
                      </w:r>
                    </w:p>
                    <w:p w:rsidR="00496AFE" w:rsidRDefault="00496AFE">
                      <w:pPr>
                        <w:textDirection w:val="btLr"/>
                      </w:pPr>
                    </w:p>
                  </w:txbxContent>
                </v:textbox>
              </v:rect>
            </w:pict>
          </mc:Fallback>
        </mc:AlternateContent>
      </w:r>
      <w:r>
        <w:rPr>
          <w:noProof/>
        </w:rPr>
        <w:drawing>
          <wp:anchor distT="0" distB="0" distL="114300" distR="114300" simplePos="0" relativeHeight="251659776" behindDoc="0" locked="0" layoutInCell="1" hidden="0" allowOverlap="1">
            <wp:simplePos x="0" y="0"/>
            <wp:positionH relativeFrom="column">
              <wp:posOffset>1238250</wp:posOffset>
            </wp:positionH>
            <wp:positionV relativeFrom="paragraph">
              <wp:posOffset>173990</wp:posOffset>
            </wp:positionV>
            <wp:extent cx="1253490" cy="628650"/>
            <wp:effectExtent l="0" t="0" r="0" b="0"/>
            <wp:wrapNone/>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1253490" cy="628650"/>
                    </a:xfrm>
                    <a:prstGeom prst="rect">
                      <a:avLst/>
                    </a:prstGeom>
                    <a:ln/>
                  </pic:spPr>
                </pic:pic>
              </a:graphicData>
            </a:graphic>
          </wp:anchor>
        </w:drawing>
      </w:r>
    </w:p>
    <w:p w:rsidR="00C30B5E" w:rsidRDefault="00C30B5E">
      <w:pPr>
        <w:rPr>
          <w:rFonts w:ascii="Calibri" w:eastAsia="Calibri" w:hAnsi="Calibri" w:cs="Calibri"/>
        </w:rPr>
      </w:pPr>
    </w:p>
    <w:p w:rsidR="00936413" w:rsidRDefault="00936413">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566C1F">
      <w:pPr>
        <w:rPr>
          <w:rFonts w:ascii="Calibri" w:eastAsia="Calibri" w:hAnsi="Calibri" w:cs="Calibri"/>
        </w:rPr>
      </w:pPr>
      <w:r>
        <w:rPr>
          <w:noProof/>
        </w:rPr>
        <mc:AlternateContent>
          <mc:Choice Requires="wps">
            <w:drawing>
              <wp:anchor distT="0" distB="0" distL="114300" distR="114300" simplePos="0" relativeHeight="251660800" behindDoc="1" locked="0" layoutInCell="1" hidden="0" allowOverlap="1">
                <wp:simplePos x="0" y="0"/>
                <wp:positionH relativeFrom="column">
                  <wp:posOffset>1133475</wp:posOffset>
                </wp:positionH>
                <wp:positionV relativeFrom="paragraph">
                  <wp:posOffset>38100</wp:posOffset>
                </wp:positionV>
                <wp:extent cx="3324225" cy="1491152"/>
                <wp:effectExtent l="0" t="0" r="0" b="0"/>
                <wp:wrapSquare wrapText="bothSides" distT="0" distB="0" distL="114300" distR="114300"/>
                <wp:docPr id="5" name="Retângulo 5"/>
                <wp:cNvGraphicFramePr/>
                <a:graphic xmlns:a="http://schemas.openxmlformats.org/drawingml/2006/main">
                  <a:graphicData uri="http://schemas.microsoft.com/office/word/2010/wordprocessingShape">
                    <wps:wsp>
                      <wps:cNvSpPr/>
                      <wps:spPr>
                        <a:xfrm>
                          <a:off x="3688650" y="3195483"/>
                          <a:ext cx="3314700" cy="1169035"/>
                        </a:xfrm>
                        <a:prstGeom prst="rect">
                          <a:avLst/>
                        </a:prstGeom>
                        <a:noFill/>
                        <a:ln>
                          <a:noFill/>
                        </a:ln>
                      </wps:spPr>
                      <wps:txbx>
                        <w:txbxContent>
                          <w:p w:rsidR="00496AFE" w:rsidRDefault="00496AFE">
                            <w:pPr>
                              <w:textDirection w:val="btLr"/>
                            </w:pPr>
                            <w:r>
                              <w:rPr>
                                <w:rFonts w:ascii="Calibri" w:eastAsia="Calibri" w:hAnsi="Calibri" w:cs="Calibri"/>
                                <w:b/>
                                <w:color w:val="000000"/>
                              </w:rPr>
                              <w:t>José Boticas A81241, Gonçalo Costa A82405, Ricardo Vieira A81640</w:t>
                            </w:r>
                          </w:p>
                          <w:p w:rsidR="00496AFE" w:rsidRDefault="00496AFE">
                            <w:pPr>
                              <w:textDirection w:val="btLr"/>
                            </w:pPr>
                          </w:p>
                          <w:p w:rsidR="00496AFE" w:rsidRDefault="00496AFE">
                            <w:pPr>
                              <w:textDirection w:val="btLr"/>
                            </w:pPr>
                            <w:r>
                              <w:rPr>
                                <w:rFonts w:ascii="Calibri" w:eastAsia="Calibri" w:hAnsi="Calibri" w:cs="Calibri"/>
                                <w:color w:val="000000"/>
                              </w:rPr>
                              <w:t>Maio, 2019</w:t>
                            </w:r>
                          </w:p>
                          <w:p w:rsidR="00496AFE" w:rsidRDefault="00496AFE">
                            <w:pPr>
                              <w:textDirection w:val="btLr"/>
                            </w:pPr>
                          </w:p>
                        </w:txbxContent>
                      </wps:txbx>
                      <wps:bodyPr spcFirstLastPara="1" wrap="square" lIns="91425" tIns="45700" rIns="91425" bIns="45700" anchor="t" anchorCtr="0"/>
                    </wps:wsp>
                  </a:graphicData>
                </a:graphic>
              </wp:anchor>
            </w:drawing>
          </mc:Choice>
          <mc:Fallback>
            <w:pict>
              <v:rect id="Retângulo 5" o:spid="_x0000_s1028" style="position:absolute;left:0;text-align:left;margin-left:89.25pt;margin-top:3pt;width:261.75pt;height:117.4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" filled="f" stroked="f">
                <v:textbox inset="2.53958mm,1.2694mm,2.53958mm,1.2694mm">
                  <w:txbxContent>
                    <w:p w:rsidR="00496AFE" w:rsidRDefault="00496AFE">
                      <w:pPr>
                        <w:textDirection w:val="btLr"/>
                      </w:pPr>
                      <w:r>
                        <w:rPr>
                          <w:rFonts w:ascii="Calibri" w:eastAsia="Calibri" w:hAnsi="Calibri" w:cs="Calibri"/>
                          <w:b/>
                          <w:color w:val="000000"/>
                        </w:rPr>
                        <w:t>José Boticas A81241, Gonçalo Costa A82405, Ricardo Vieira A81640</w:t>
                      </w:r>
                    </w:p>
                    <w:p w:rsidR="00496AFE" w:rsidRDefault="00496AFE">
                      <w:pPr>
                        <w:textDirection w:val="btLr"/>
                      </w:pPr>
                    </w:p>
                    <w:p w:rsidR="00496AFE" w:rsidRDefault="00496AFE">
                      <w:pPr>
                        <w:textDirection w:val="btLr"/>
                      </w:pPr>
                      <w:r>
                        <w:rPr>
                          <w:rFonts w:ascii="Calibri" w:eastAsia="Calibri" w:hAnsi="Calibri" w:cs="Calibri"/>
                          <w:color w:val="000000"/>
                        </w:rPr>
                        <w:t>Maio, 2019</w:t>
                      </w:r>
                    </w:p>
                    <w:p w:rsidR="00496AFE" w:rsidRDefault="00496AFE">
                      <w:pPr>
                        <w:textDirection w:val="btLr"/>
                      </w:pPr>
                    </w:p>
                  </w:txbxContent>
                </v:textbox>
                <w10:wrap type="square"/>
              </v:rect>
            </w:pict>
          </mc:Fallback>
        </mc:AlternateContent>
      </w: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Default="00C30B5E">
      <w:pPr>
        <w:rPr>
          <w:rFonts w:ascii="Calibri" w:eastAsia="Calibri" w:hAnsi="Calibri" w:cs="Calibri"/>
        </w:rPr>
      </w:pPr>
    </w:p>
    <w:p w:rsidR="00C30B5E" w:rsidRPr="003779AC" w:rsidRDefault="00566C1F">
      <w:pPr>
        <w:rPr>
          <w:rFonts w:asciiTheme="minorHAnsi" w:eastAsia="Calibri" w:hAnsiTheme="minorHAnsi" w:cs="Calibri"/>
          <w:b/>
          <w:color w:val="000000"/>
          <w:sz w:val="32"/>
          <w:szCs w:val="32"/>
        </w:rPr>
      </w:pPr>
      <w:r w:rsidRPr="003779AC">
        <w:rPr>
          <w:rFonts w:asciiTheme="minorHAnsi" w:eastAsia="Calibri" w:hAnsiTheme="minorHAnsi" w:cs="Calibri"/>
          <w:b/>
          <w:color w:val="000000"/>
          <w:sz w:val="32"/>
          <w:szCs w:val="32"/>
        </w:rPr>
        <w:t>Índice</w:t>
      </w:r>
    </w:p>
    <w:sdt>
      <w:sdtPr>
        <w:rPr>
          <w:rFonts w:asciiTheme="minorHAnsi" w:hAnsiTheme="minorHAnsi"/>
        </w:rPr>
        <w:id w:val="858546562"/>
        <w:docPartObj>
          <w:docPartGallery w:val="Table of Contents"/>
          <w:docPartUnique/>
        </w:docPartObj>
      </w:sdtPr>
      <w:sdtContent>
        <w:p w:rsidR="00B23A5B" w:rsidRDefault="00566C1F">
          <w:pPr>
            <w:pStyle w:val="ndice2"/>
            <w:tabs>
              <w:tab w:val="left" w:pos="720"/>
              <w:tab w:val="right" w:pos="8494"/>
            </w:tabs>
            <w:rPr>
              <w:rFonts w:asciiTheme="minorHAnsi" w:eastAsiaTheme="minorEastAsia" w:hAnsiTheme="minorHAnsi" w:cstheme="minorBidi"/>
              <w:noProof/>
              <w:sz w:val="22"/>
              <w:szCs w:val="22"/>
            </w:rPr>
          </w:pPr>
          <w:r w:rsidRPr="009C65B8">
            <w:rPr>
              <w:rFonts w:asciiTheme="minorHAnsi" w:hAnsiTheme="minorHAnsi"/>
            </w:rPr>
            <w:fldChar w:fldCharType="begin"/>
          </w:r>
          <w:r w:rsidRPr="009C65B8">
            <w:rPr>
              <w:rFonts w:asciiTheme="minorHAnsi" w:hAnsiTheme="minorHAnsi"/>
            </w:rPr>
            <w:instrText xml:space="preserve"> TOC \h \u \z </w:instrText>
          </w:r>
          <w:r w:rsidRPr="009C65B8">
            <w:rPr>
              <w:rFonts w:asciiTheme="minorHAnsi" w:hAnsiTheme="minorHAnsi"/>
            </w:rPr>
            <w:fldChar w:fldCharType="separate"/>
          </w:r>
          <w:hyperlink w:anchor="_Toc7547505" w:history="1">
            <w:r w:rsidR="00B23A5B" w:rsidRPr="00AA01B2">
              <w:rPr>
                <w:rStyle w:val="Hiperligao"/>
                <w:noProof/>
              </w:rPr>
              <w:t>1.</w:t>
            </w:r>
            <w:r w:rsidR="00B23A5B">
              <w:rPr>
                <w:rFonts w:asciiTheme="minorHAnsi" w:eastAsiaTheme="minorEastAsia" w:hAnsiTheme="minorHAnsi" w:cstheme="minorBidi"/>
                <w:noProof/>
                <w:sz w:val="22"/>
                <w:szCs w:val="22"/>
              </w:rPr>
              <w:tab/>
            </w:r>
            <w:r w:rsidR="00B23A5B" w:rsidRPr="00AA01B2">
              <w:rPr>
                <w:rStyle w:val="Hiperligao"/>
                <w:noProof/>
              </w:rPr>
              <w:t>Introdução</w:t>
            </w:r>
            <w:r w:rsidR="00B23A5B">
              <w:rPr>
                <w:noProof/>
                <w:webHidden/>
              </w:rPr>
              <w:tab/>
            </w:r>
            <w:r w:rsidR="00B23A5B">
              <w:rPr>
                <w:noProof/>
                <w:webHidden/>
              </w:rPr>
              <w:fldChar w:fldCharType="begin"/>
            </w:r>
            <w:r w:rsidR="00B23A5B">
              <w:rPr>
                <w:noProof/>
                <w:webHidden/>
              </w:rPr>
              <w:instrText xml:space="preserve"> PAGEREF _Toc7547505 \h </w:instrText>
            </w:r>
            <w:r w:rsidR="00B23A5B">
              <w:rPr>
                <w:noProof/>
                <w:webHidden/>
              </w:rPr>
            </w:r>
            <w:r w:rsidR="00B23A5B">
              <w:rPr>
                <w:noProof/>
                <w:webHidden/>
              </w:rPr>
              <w:fldChar w:fldCharType="separate"/>
            </w:r>
            <w:r w:rsidR="00B23A5B">
              <w:rPr>
                <w:noProof/>
                <w:webHidden/>
              </w:rPr>
              <w:t>3</w:t>
            </w:r>
            <w:r w:rsidR="00B23A5B">
              <w:rPr>
                <w:noProof/>
                <w:webHidden/>
              </w:rPr>
              <w:fldChar w:fldCharType="end"/>
            </w:r>
          </w:hyperlink>
        </w:p>
        <w:p w:rsidR="00B23A5B" w:rsidRDefault="00B23A5B">
          <w:pPr>
            <w:pStyle w:val="ndice3"/>
            <w:tabs>
              <w:tab w:val="left" w:pos="1320"/>
              <w:tab w:val="right" w:pos="8494"/>
            </w:tabs>
            <w:rPr>
              <w:rFonts w:asciiTheme="minorHAnsi" w:eastAsiaTheme="minorEastAsia" w:hAnsiTheme="minorHAnsi" w:cstheme="minorBidi"/>
              <w:noProof/>
              <w:sz w:val="22"/>
              <w:szCs w:val="22"/>
            </w:rPr>
          </w:pPr>
          <w:hyperlink w:anchor="_Toc7547506" w:history="1">
            <w:r w:rsidRPr="00AA01B2">
              <w:rPr>
                <w:rStyle w:val="Hiperligao"/>
                <w:noProof/>
              </w:rPr>
              <w:t>1.1.</w:t>
            </w:r>
            <w:r>
              <w:rPr>
                <w:rFonts w:asciiTheme="minorHAnsi" w:eastAsiaTheme="minorEastAsia" w:hAnsiTheme="minorHAnsi" w:cstheme="minorBidi"/>
                <w:noProof/>
                <w:sz w:val="22"/>
                <w:szCs w:val="22"/>
              </w:rPr>
              <w:tab/>
            </w:r>
            <w:r w:rsidRPr="00AA01B2">
              <w:rPr>
                <w:rStyle w:val="Hiperligao"/>
                <w:noProof/>
              </w:rPr>
              <w:t>Descrição do problema</w:t>
            </w:r>
            <w:r>
              <w:rPr>
                <w:noProof/>
                <w:webHidden/>
              </w:rPr>
              <w:tab/>
            </w:r>
            <w:r>
              <w:rPr>
                <w:noProof/>
                <w:webHidden/>
              </w:rPr>
              <w:fldChar w:fldCharType="begin"/>
            </w:r>
            <w:r>
              <w:rPr>
                <w:noProof/>
                <w:webHidden/>
              </w:rPr>
              <w:instrText xml:space="preserve"> PAGEREF _Toc7547506 \h </w:instrText>
            </w:r>
            <w:r>
              <w:rPr>
                <w:noProof/>
                <w:webHidden/>
              </w:rPr>
            </w:r>
            <w:r>
              <w:rPr>
                <w:noProof/>
                <w:webHidden/>
              </w:rPr>
              <w:fldChar w:fldCharType="separate"/>
            </w:r>
            <w:r>
              <w:rPr>
                <w:noProof/>
                <w:webHidden/>
              </w:rPr>
              <w:t>3</w:t>
            </w:r>
            <w:r>
              <w:rPr>
                <w:noProof/>
                <w:webHidden/>
              </w:rPr>
              <w:fldChar w:fldCharType="end"/>
            </w:r>
          </w:hyperlink>
        </w:p>
        <w:p w:rsidR="00B23A5B" w:rsidRDefault="00B23A5B">
          <w:pPr>
            <w:pStyle w:val="ndice2"/>
            <w:tabs>
              <w:tab w:val="left" w:pos="720"/>
              <w:tab w:val="right" w:pos="8494"/>
            </w:tabs>
            <w:rPr>
              <w:rFonts w:asciiTheme="minorHAnsi" w:eastAsiaTheme="minorEastAsia" w:hAnsiTheme="minorHAnsi" w:cstheme="minorBidi"/>
              <w:noProof/>
              <w:sz w:val="22"/>
              <w:szCs w:val="22"/>
            </w:rPr>
          </w:pPr>
          <w:hyperlink w:anchor="_Toc7547507" w:history="1">
            <w:r w:rsidRPr="00AA01B2">
              <w:rPr>
                <w:rStyle w:val="Hiperligao"/>
                <w:noProof/>
              </w:rPr>
              <w:t>2</w:t>
            </w:r>
            <w:r>
              <w:rPr>
                <w:rFonts w:asciiTheme="minorHAnsi" w:eastAsiaTheme="minorEastAsia" w:hAnsiTheme="minorHAnsi" w:cstheme="minorBidi"/>
                <w:noProof/>
                <w:sz w:val="22"/>
                <w:szCs w:val="22"/>
              </w:rPr>
              <w:tab/>
            </w:r>
            <w:r w:rsidRPr="00AA01B2">
              <w:rPr>
                <w:rStyle w:val="Hiperligao"/>
                <w:noProof/>
              </w:rPr>
              <w:t>Aplicações</w:t>
            </w:r>
            <w:r>
              <w:rPr>
                <w:noProof/>
                <w:webHidden/>
              </w:rPr>
              <w:tab/>
            </w:r>
            <w:r>
              <w:rPr>
                <w:noProof/>
                <w:webHidden/>
              </w:rPr>
              <w:fldChar w:fldCharType="begin"/>
            </w:r>
            <w:r>
              <w:rPr>
                <w:noProof/>
                <w:webHidden/>
              </w:rPr>
              <w:instrText xml:space="preserve"> PAGEREF _Toc7547507 \h </w:instrText>
            </w:r>
            <w:r>
              <w:rPr>
                <w:noProof/>
                <w:webHidden/>
              </w:rPr>
            </w:r>
            <w:r>
              <w:rPr>
                <w:noProof/>
                <w:webHidden/>
              </w:rPr>
              <w:fldChar w:fldCharType="separate"/>
            </w:r>
            <w:r>
              <w:rPr>
                <w:noProof/>
                <w:webHidden/>
              </w:rPr>
              <w:t>4</w:t>
            </w:r>
            <w:r>
              <w:rPr>
                <w:noProof/>
                <w:webHidden/>
              </w:rPr>
              <w:fldChar w:fldCharType="end"/>
            </w:r>
          </w:hyperlink>
        </w:p>
        <w:p w:rsidR="00B23A5B" w:rsidRDefault="00B23A5B">
          <w:pPr>
            <w:pStyle w:val="ndice2"/>
            <w:tabs>
              <w:tab w:val="left" w:pos="880"/>
              <w:tab w:val="right" w:pos="8494"/>
            </w:tabs>
            <w:rPr>
              <w:rFonts w:asciiTheme="minorHAnsi" w:eastAsiaTheme="minorEastAsia" w:hAnsiTheme="minorHAnsi" w:cstheme="minorBidi"/>
              <w:noProof/>
              <w:sz w:val="22"/>
              <w:szCs w:val="22"/>
            </w:rPr>
          </w:pPr>
          <w:r>
            <w:rPr>
              <w:rStyle w:val="Hiperligao"/>
              <w:noProof/>
            </w:rPr>
            <w:t xml:space="preserve">    </w:t>
          </w:r>
          <w:hyperlink w:anchor="_Toc7547508" w:history="1">
            <w:r w:rsidRPr="00AA01B2">
              <w:rPr>
                <w:rStyle w:val="Hiperligao"/>
                <w:noProof/>
              </w:rPr>
              <w:t>2.1</w:t>
            </w:r>
            <w:r>
              <w:rPr>
                <w:rStyle w:val="Hiperligao"/>
                <w:noProof/>
              </w:rPr>
              <w:t xml:space="preserve">     </w:t>
            </w:r>
            <w:r w:rsidRPr="00AA01B2">
              <w:rPr>
                <w:rStyle w:val="Hiperligao"/>
                <w:i/>
                <w:noProof/>
              </w:rPr>
              <w:t>Generator</w:t>
            </w:r>
            <w:r>
              <w:rPr>
                <w:noProof/>
                <w:webHidden/>
              </w:rPr>
              <w:tab/>
            </w:r>
            <w:r>
              <w:rPr>
                <w:noProof/>
                <w:webHidden/>
              </w:rPr>
              <w:fldChar w:fldCharType="begin"/>
            </w:r>
            <w:r>
              <w:rPr>
                <w:noProof/>
                <w:webHidden/>
              </w:rPr>
              <w:instrText xml:space="preserve"> PAGEREF _Toc7547508 \h </w:instrText>
            </w:r>
            <w:r>
              <w:rPr>
                <w:noProof/>
                <w:webHidden/>
              </w:rPr>
            </w:r>
            <w:r>
              <w:rPr>
                <w:noProof/>
                <w:webHidden/>
              </w:rPr>
              <w:fldChar w:fldCharType="separate"/>
            </w:r>
            <w:r>
              <w:rPr>
                <w:noProof/>
                <w:webHidden/>
              </w:rPr>
              <w:t>4</w:t>
            </w:r>
            <w:r>
              <w:rPr>
                <w:noProof/>
                <w:webHidden/>
              </w:rPr>
              <w:fldChar w:fldCharType="end"/>
            </w:r>
          </w:hyperlink>
          <w:r>
            <w:rPr>
              <w:rStyle w:val="Hiperligao"/>
              <w:noProof/>
            </w:rPr>
            <w:t xml:space="preserve">  </w:t>
          </w:r>
        </w:p>
        <w:p w:rsidR="00B23A5B" w:rsidRDefault="00B23A5B">
          <w:pPr>
            <w:pStyle w:val="ndice2"/>
            <w:tabs>
              <w:tab w:val="left" w:pos="880"/>
              <w:tab w:val="right" w:pos="8494"/>
            </w:tabs>
            <w:rPr>
              <w:rFonts w:asciiTheme="minorHAnsi" w:eastAsiaTheme="minorEastAsia" w:hAnsiTheme="minorHAnsi" w:cstheme="minorBidi"/>
              <w:noProof/>
              <w:sz w:val="22"/>
              <w:szCs w:val="22"/>
            </w:rPr>
          </w:pPr>
          <w:r>
            <w:rPr>
              <w:rStyle w:val="Hiperligao"/>
              <w:noProof/>
            </w:rPr>
            <w:t xml:space="preserve">    </w:t>
          </w:r>
          <w:hyperlink w:anchor="_Toc7547509" w:history="1">
            <w:r w:rsidRPr="00AA01B2">
              <w:rPr>
                <w:rStyle w:val="Hiperligao"/>
                <w:noProof/>
              </w:rPr>
              <w:t>2.2</w:t>
            </w:r>
            <w:r>
              <w:rPr>
                <w:rFonts w:asciiTheme="minorHAnsi" w:eastAsiaTheme="minorEastAsia" w:hAnsiTheme="minorHAnsi" w:cstheme="minorBidi"/>
                <w:noProof/>
                <w:sz w:val="22"/>
                <w:szCs w:val="22"/>
              </w:rPr>
              <w:tab/>
            </w:r>
            <w:r w:rsidR="00B25FF1">
              <w:rPr>
                <w:rFonts w:asciiTheme="minorHAnsi" w:eastAsiaTheme="minorEastAsia" w:hAnsiTheme="minorHAnsi" w:cstheme="minorBidi"/>
                <w:noProof/>
                <w:sz w:val="22"/>
                <w:szCs w:val="22"/>
              </w:rPr>
              <w:t xml:space="preserve">      </w:t>
            </w:r>
            <w:r w:rsidRPr="00AA01B2">
              <w:rPr>
                <w:rStyle w:val="Hiperligao"/>
                <w:i/>
                <w:noProof/>
              </w:rPr>
              <w:t>Engine</w:t>
            </w:r>
            <w:r>
              <w:rPr>
                <w:noProof/>
                <w:webHidden/>
              </w:rPr>
              <w:tab/>
            </w:r>
            <w:r>
              <w:rPr>
                <w:noProof/>
                <w:webHidden/>
              </w:rPr>
              <w:fldChar w:fldCharType="begin"/>
            </w:r>
            <w:r>
              <w:rPr>
                <w:noProof/>
                <w:webHidden/>
              </w:rPr>
              <w:instrText xml:space="preserve"> PAGEREF _Toc7547509 \h </w:instrText>
            </w:r>
            <w:r>
              <w:rPr>
                <w:noProof/>
                <w:webHidden/>
              </w:rPr>
            </w:r>
            <w:r>
              <w:rPr>
                <w:noProof/>
                <w:webHidden/>
              </w:rPr>
              <w:fldChar w:fldCharType="separate"/>
            </w:r>
            <w:r>
              <w:rPr>
                <w:noProof/>
                <w:webHidden/>
              </w:rPr>
              <w:t>4</w:t>
            </w:r>
            <w:r>
              <w:rPr>
                <w:noProof/>
                <w:webHidden/>
              </w:rPr>
              <w:fldChar w:fldCharType="end"/>
            </w:r>
          </w:hyperlink>
        </w:p>
        <w:p w:rsidR="00B23A5B" w:rsidRDefault="00B23A5B">
          <w:pPr>
            <w:pStyle w:val="ndice2"/>
            <w:tabs>
              <w:tab w:val="left" w:pos="720"/>
              <w:tab w:val="right" w:pos="8494"/>
            </w:tabs>
            <w:rPr>
              <w:rFonts w:asciiTheme="minorHAnsi" w:eastAsiaTheme="minorEastAsia" w:hAnsiTheme="minorHAnsi" w:cstheme="minorBidi"/>
              <w:noProof/>
              <w:sz w:val="22"/>
              <w:szCs w:val="22"/>
            </w:rPr>
          </w:pPr>
          <w:hyperlink w:anchor="_Toc7547510" w:history="1">
            <w:r w:rsidRPr="00AA01B2">
              <w:rPr>
                <w:rStyle w:val="Hiperligao"/>
                <w:noProof/>
              </w:rPr>
              <w:t>3</w:t>
            </w:r>
            <w:r>
              <w:rPr>
                <w:rFonts w:asciiTheme="minorHAnsi" w:eastAsiaTheme="minorEastAsia" w:hAnsiTheme="minorHAnsi" w:cstheme="minorBidi"/>
                <w:noProof/>
                <w:sz w:val="22"/>
                <w:szCs w:val="22"/>
              </w:rPr>
              <w:tab/>
            </w:r>
            <w:r w:rsidRPr="00AA01B2">
              <w:rPr>
                <w:rStyle w:val="Hiperligao"/>
                <w:noProof/>
              </w:rPr>
              <w:t>Implementação</w:t>
            </w:r>
            <w:r>
              <w:rPr>
                <w:noProof/>
                <w:webHidden/>
              </w:rPr>
              <w:tab/>
            </w:r>
            <w:r>
              <w:rPr>
                <w:noProof/>
                <w:webHidden/>
              </w:rPr>
              <w:fldChar w:fldCharType="begin"/>
            </w:r>
            <w:r>
              <w:rPr>
                <w:noProof/>
                <w:webHidden/>
              </w:rPr>
              <w:instrText xml:space="preserve"> PAGEREF _Toc7547510 \h </w:instrText>
            </w:r>
            <w:r>
              <w:rPr>
                <w:noProof/>
                <w:webHidden/>
              </w:rPr>
            </w:r>
            <w:r>
              <w:rPr>
                <w:noProof/>
                <w:webHidden/>
              </w:rPr>
              <w:fldChar w:fldCharType="separate"/>
            </w:r>
            <w:r>
              <w:rPr>
                <w:noProof/>
                <w:webHidden/>
              </w:rPr>
              <w:t>6</w:t>
            </w:r>
            <w:r>
              <w:rPr>
                <w:noProof/>
                <w:webHidden/>
              </w:rPr>
              <w:fldChar w:fldCharType="end"/>
            </w:r>
          </w:hyperlink>
        </w:p>
        <w:p w:rsidR="00B23A5B" w:rsidRDefault="00B23A5B">
          <w:pPr>
            <w:pStyle w:val="ndice3"/>
            <w:tabs>
              <w:tab w:val="left" w:pos="1100"/>
              <w:tab w:val="right" w:pos="8494"/>
            </w:tabs>
            <w:rPr>
              <w:rFonts w:asciiTheme="minorHAnsi" w:eastAsiaTheme="minorEastAsia" w:hAnsiTheme="minorHAnsi" w:cstheme="minorBidi"/>
              <w:noProof/>
              <w:sz w:val="22"/>
              <w:szCs w:val="22"/>
            </w:rPr>
          </w:pPr>
          <w:hyperlink w:anchor="_Toc7547511" w:history="1">
            <w:r w:rsidRPr="00AA01B2">
              <w:rPr>
                <w:rStyle w:val="Hiperligao"/>
                <w:noProof/>
              </w:rPr>
              <w:t>3.1</w:t>
            </w:r>
            <w:r>
              <w:rPr>
                <w:rFonts w:asciiTheme="minorHAnsi" w:eastAsiaTheme="minorEastAsia" w:hAnsiTheme="minorHAnsi" w:cstheme="minorBidi"/>
                <w:noProof/>
                <w:sz w:val="22"/>
                <w:szCs w:val="22"/>
              </w:rPr>
              <w:tab/>
            </w:r>
            <w:r w:rsidRPr="00AA01B2">
              <w:rPr>
                <w:rStyle w:val="Hiperligao"/>
                <w:noProof/>
              </w:rPr>
              <w:t>Fase 1</w:t>
            </w:r>
            <w:r>
              <w:rPr>
                <w:noProof/>
                <w:webHidden/>
              </w:rPr>
              <w:tab/>
            </w:r>
            <w:r>
              <w:rPr>
                <w:noProof/>
                <w:webHidden/>
              </w:rPr>
              <w:fldChar w:fldCharType="begin"/>
            </w:r>
            <w:r>
              <w:rPr>
                <w:noProof/>
                <w:webHidden/>
              </w:rPr>
              <w:instrText xml:space="preserve"> PAGEREF _Toc7547511 \h </w:instrText>
            </w:r>
            <w:r>
              <w:rPr>
                <w:noProof/>
                <w:webHidden/>
              </w:rPr>
            </w:r>
            <w:r>
              <w:rPr>
                <w:noProof/>
                <w:webHidden/>
              </w:rPr>
              <w:fldChar w:fldCharType="separate"/>
            </w:r>
            <w:r>
              <w:rPr>
                <w:noProof/>
                <w:webHidden/>
              </w:rPr>
              <w:t>6</w:t>
            </w:r>
            <w:r>
              <w:rPr>
                <w:noProof/>
                <w:webHidden/>
              </w:rPr>
              <w:fldChar w:fldCharType="end"/>
            </w:r>
          </w:hyperlink>
        </w:p>
        <w:p w:rsidR="00B23A5B" w:rsidRDefault="00B23A5B">
          <w:pPr>
            <w:pStyle w:val="ndice3"/>
            <w:tabs>
              <w:tab w:val="left" w:pos="1320"/>
              <w:tab w:val="right" w:pos="8494"/>
            </w:tabs>
            <w:rPr>
              <w:rFonts w:asciiTheme="minorHAnsi" w:eastAsiaTheme="minorEastAsia" w:hAnsiTheme="minorHAnsi" w:cstheme="minorBidi"/>
              <w:noProof/>
              <w:sz w:val="22"/>
              <w:szCs w:val="22"/>
            </w:rPr>
          </w:pPr>
          <w:r>
            <w:rPr>
              <w:rStyle w:val="Hiperligao"/>
              <w:noProof/>
            </w:rPr>
            <w:t xml:space="preserve">    </w:t>
          </w:r>
          <w:hyperlink w:anchor="_Toc7547512" w:history="1">
            <w:r w:rsidRPr="00AA01B2">
              <w:rPr>
                <w:rStyle w:val="Hiperligao"/>
                <w:noProof/>
              </w:rPr>
              <w:t>3.1.1</w:t>
            </w:r>
            <w:r>
              <w:rPr>
                <w:rFonts w:asciiTheme="minorHAnsi" w:eastAsiaTheme="minorEastAsia" w:hAnsiTheme="minorHAnsi" w:cstheme="minorBidi"/>
                <w:noProof/>
                <w:sz w:val="22"/>
                <w:szCs w:val="22"/>
              </w:rPr>
              <w:tab/>
              <w:t xml:space="preserve">    </w:t>
            </w:r>
            <w:r w:rsidRPr="00AA01B2">
              <w:rPr>
                <w:rStyle w:val="Hiperligao"/>
                <w:noProof/>
              </w:rPr>
              <w:t>Plano</w:t>
            </w:r>
            <w:r>
              <w:rPr>
                <w:noProof/>
                <w:webHidden/>
              </w:rPr>
              <w:tab/>
            </w:r>
            <w:r>
              <w:rPr>
                <w:noProof/>
                <w:webHidden/>
              </w:rPr>
              <w:fldChar w:fldCharType="begin"/>
            </w:r>
            <w:r>
              <w:rPr>
                <w:noProof/>
                <w:webHidden/>
              </w:rPr>
              <w:instrText xml:space="preserve"> PAGEREF _Toc7547512 \h </w:instrText>
            </w:r>
            <w:r>
              <w:rPr>
                <w:noProof/>
                <w:webHidden/>
              </w:rPr>
            </w:r>
            <w:r>
              <w:rPr>
                <w:noProof/>
                <w:webHidden/>
              </w:rPr>
              <w:fldChar w:fldCharType="separate"/>
            </w:r>
            <w:r>
              <w:rPr>
                <w:noProof/>
                <w:webHidden/>
              </w:rPr>
              <w:t>6</w:t>
            </w:r>
            <w:r>
              <w:rPr>
                <w:noProof/>
                <w:webHidden/>
              </w:rPr>
              <w:fldChar w:fldCharType="end"/>
            </w:r>
          </w:hyperlink>
        </w:p>
        <w:p w:rsidR="00B23A5B" w:rsidRDefault="00B23A5B">
          <w:pPr>
            <w:pStyle w:val="ndice3"/>
            <w:tabs>
              <w:tab w:val="left" w:pos="1320"/>
              <w:tab w:val="right" w:pos="8494"/>
            </w:tabs>
            <w:rPr>
              <w:rFonts w:asciiTheme="minorHAnsi" w:eastAsiaTheme="minorEastAsia" w:hAnsiTheme="minorHAnsi" w:cstheme="minorBidi"/>
              <w:noProof/>
              <w:sz w:val="22"/>
              <w:szCs w:val="22"/>
            </w:rPr>
          </w:pPr>
          <w:r>
            <w:rPr>
              <w:rStyle w:val="Hiperligao"/>
              <w:noProof/>
            </w:rPr>
            <w:t xml:space="preserve">    </w:t>
          </w:r>
          <w:hyperlink w:anchor="_Toc7547513" w:history="1">
            <w:r w:rsidRPr="00AA01B2">
              <w:rPr>
                <w:rStyle w:val="Hiperligao"/>
                <w:noProof/>
              </w:rPr>
              <w:t>3.1.2</w:t>
            </w:r>
            <w:r>
              <w:rPr>
                <w:rFonts w:asciiTheme="minorHAnsi" w:eastAsiaTheme="minorEastAsia" w:hAnsiTheme="minorHAnsi" w:cstheme="minorBidi"/>
                <w:noProof/>
                <w:sz w:val="22"/>
                <w:szCs w:val="22"/>
              </w:rPr>
              <w:tab/>
              <w:t xml:space="preserve">    </w:t>
            </w:r>
            <w:r w:rsidRPr="00AA01B2">
              <w:rPr>
                <w:rStyle w:val="Hiperligao"/>
                <w:noProof/>
              </w:rPr>
              <w:t>Caixa</w:t>
            </w:r>
            <w:r>
              <w:rPr>
                <w:noProof/>
                <w:webHidden/>
              </w:rPr>
              <w:tab/>
            </w:r>
            <w:r>
              <w:rPr>
                <w:noProof/>
                <w:webHidden/>
              </w:rPr>
              <w:fldChar w:fldCharType="begin"/>
            </w:r>
            <w:r>
              <w:rPr>
                <w:noProof/>
                <w:webHidden/>
              </w:rPr>
              <w:instrText xml:space="preserve"> PAGEREF _Toc7547513 \h </w:instrText>
            </w:r>
            <w:r>
              <w:rPr>
                <w:noProof/>
                <w:webHidden/>
              </w:rPr>
            </w:r>
            <w:r>
              <w:rPr>
                <w:noProof/>
                <w:webHidden/>
              </w:rPr>
              <w:fldChar w:fldCharType="separate"/>
            </w:r>
            <w:r>
              <w:rPr>
                <w:noProof/>
                <w:webHidden/>
              </w:rPr>
              <w:t>7</w:t>
            </w:r>
            <w:r>
              <w:rPr>
                <w:noProof/>
                <w:webHidden/>
              </w:rPr>
              <w:fldChar w:fldCharType="end"/>
            </w:r>
          </w:hyperlink>
        </w:p>
        <w:p w:rsidR="00B23A5B" w:rsidRDefault="00B23A5B">
          <w:pPr>
            <w:pStyle w:val="ndice3"/>
            <w:tabs>
              <w:tab w:val="left" w:pos="1320"/>
              <w:tab w:val="right" w:pos="8494"/>
            </w:tabs>
            <w:rPr>
              <w:rFonts w:asciiTheme="minorHAnsi" w:eastAsiaTheme="minorEastAsia" w:hAnsiTheme="minorHAnsi" w:cstheme="minorBidi"/>
              <w:noProof/>
              <w:sz w:val="22"/>
              <w:szCs w:val="22"/>
            </w:rPr>
          </w:pPr>
          <w:r>
            <w:rPr>
              <w:rStyle w:val="Hiperligao"/>
              <w:noProof/>
            </w:rPr>
            <w:t xml:space="preserve">    </w:t>
          </w:r>
          <w:hyperlink w:anchor="_Toc7547514" w:history="1">
            <w:r w:rsidRPr="00AA01B2">
              <w:rPr>
                <w:rStyle w:val="Hiperligao"/>
                <w:noProof/>
              </w:rPr>
              <w:t>3.1.3</w:t>
            </w:r>
            <w:r>
              <w:rPr>
                <w:rFonts w:asciiTheme="minorHAnsi" w:eastAsiaTheme="minorEastAsia" w:hAnsiTheme="minorHAnsi" w:cstheme="minorBidi"/>
                <w:noProof/>
                <w:sz w:val="22"/>
                <w:szCs w:val="22"/>
              </w:rPr>
              <w:tab/>
              <w:t xml:space="preserve">    </w:t>
            </w:r>
            <w:r w:rsidRPr="00AA01B2">
              <w:rPr>
                <w:rStyle w:val="Hiperligao"/>
                <w:noProof/>
              </w:rPr>
              <w:t>Esfera</w:t>
            </w:r>
            <w:r>
              <w:rPr>
                <w:noProof/>
                <w:webHidden/>
              </w:rPr>
              <w:tab/>
            </w:r>
            <w:r>
              <w:rPr>
                <w:noProof/>
                <w:webHidden/>
              </w:rPr>
              <w:fldChar w:fldCharType="begin"/>
            </w:r>
            <w:r>
              <w:rPr>
                <w:noProof/>
                <w:webHidden/>
              </w:rPr>
              <w:instrText xml:space="preserve"> PAGEREF _Toc7547514 \h </w:instrText>
            </w:r>
            <w:r>
              <w:rPr>
                <w:noProof/>
                <w:webHidden/>
              </w:rPr>
            </w:r>
            <w:r>
              <w:rPr>
                <w:noProof/>
                <w:webHidden/>
              </w:rPr>
              <w:fldChar w:fldCharType="separate"/>
            </w:r>
            <w:r>
              <w:rPr>
                <w:noProof/>
                <w:webHidden/>
              </w:rPr>
              <w:t>7</w:t>
            </w:r>
            <w:r>
              <w:rPr>
                <w:noProof/>
                <w:webHidden/>
              </w:rPr>
              <w:fldChar w:fldCharType="end"/>
            </w:r>
          </w:hyperlink>
        </w:p>
        <w:p w:rsidR="00B23A5B" w:rsidRDefault="00B23A5B">
          <w:pPr>
            <w:pStyle w:val="ndice3"/>
            <w:tabs>
              <w:tab w:val="left" w:pos="1320"/>
              <w:tab w:val="right" w:pos="8494"/>
            </w:tabs>
            <w:rPr>
              <w:rFonts w:asciiTheme="minorHAnsi" w:eastAsiaTheme="minorEastAsia" w:hAnsiTheme="minorHAnsi" w:cstheme="minorBidi"/>
              <w:noProof/>
              <w:sz w:val="22"/>
              <w:szCs w:val="22"/>
            </w:rPr>
          </w:pPr>
          <w:r>
            <w:rPr>
              <w:rStyle w:val="Hiperligao"/>
              <w:noProof/>
            </w:rPr>
            <w:t xml:space="preserve">    </w:t>
          </w:r>
          <w:hyperlink w:anchor="_Toc7547515" w:history="1">
            <w:r w:rsidRPr="00AA01B2">
              <w:rPr>
                <w:rStyle w:val="Hiperligao"/>
                <w:noProof/>
              </w:rPr>
              <w:t>3.1.4</w:t>
            </w:r>
            <w:r>
              <w:rPr>
                <w:rFonts w:asciiTheme="minorHAnsi" w:eastAsiaTheme="minorEastAsia" w:hAnsiTheme="minorHAnsi" w:cstheme="minorBidi"/>
                <w:noProof/>
                <w:sz w:val="22"/>
                <w:szCs w:val="22"/>
              </w:rPr>
              <w:tab/>
              <w:t xml:space="preserve">    </w:t>
            </w:r>
            <w:r w:rsidRPr="00AA01B2">
              <w:rPr>
                <w:rStyle w:val="Hiperligao"/>
                <w:noProof/>
              </w:rPr>
              <w:t>Cone</w:t>
            </w:r>
            <w:r>
              <w:rPr>
                <w:noProof/>
                <w:webHidden/>
              </w:rPr>
              <w:tab/>
            </w:r>
            <w:r>
              <w:rPr>
                <w:noProof/>
                <w:webHidden/>
              </w:rPr>
              <w:fldChar w:fldCharType="begin"/>
            </w:r>
            <w:r>
              <w:rPr>
                <w:noProof/>
                <w:webHidden/>
              </w:rPr>
              <w:instrText xml:space="preserve"> PAGEREF _Toc7547515 \h </w:instrText>
            </w:r>
            <w:r>
              <w:rPr>
                <w:noProof/>
                <w:webHidden/>
              </w:rPr>
            </w:r>
            <w:r>
              <w:rPr>
                <w:noProof/>
                <w:webHidden/>
              </w:rPr>
              <w:fldChar w:fldCharType="separate"/>
            </w:r>
            <w:r>
              <w:rPr>
                <w:noProof/>
                <w:webHidden/>
              </w:rPr>
              <w:t>8</w:t>
            </w:r>
            <w:r>
              <w:rPr>
                <w:noProof/>
                <w:webHidden/>
              </w:rPr>
              <w:fldChar w:fldCharType="end"/>
            </w:r>
          </w:hyperlink>
        </w:p>
        <w:p w:rsidR="00B23A5B" w:rsidRDefault="00B23A5B">
          <w:pPr>
            <w:pStyle w:val="ndice3"/>
            <w:tabs>
              <w:tab w:val="left" w:pos="1100"/>
              <w:tab w:val="right" w:pos="8494"/>
            </w:tabs>
            <w:rPr>
              <w:rFonts w:asciiTheme="minorHAnsi" w:eastAsiaTheme="minorEastAsia" w:hAnsiTheme="minorHAnsi" w:cstheme="minorBidi"/>
              <w:noProof/>
              <w:sz w:val="22"/>
              <w:szCs w:val="22"/>
            </w:rPr>
          </w:pPr>
          <w:hyperlink w:anchor="_Toc7547516" w:history="1">
            <w:r w:rsidRPr="00AA01B2">
              <w:rPr>
                <w:rStyle w:val="Hiperligao"/>
                <w:noProof/>
              </w:rPr>
              <w:t>3.2</w:t>
            </w:r>
            <w:r>
              <w:rPr>
                <w:rFonts w:asciiTheme="minorHAnsi" w:eastAsiaTheme="minorEastAsia" w:hAnsiTheme="minorHAnsi" w:cstheme="minorBidi"/>
                <w:noProof/>
                <w:sz w:val="22"/>
                <w:szCs w:val="22"/>
              </w:rPr>
              <w:tab/>
            </w:r>
            <w:r w:rsidRPr="00AA01B2">
              <w:rPr>
                <w:rStyle w:val="Hiperligao"/>
                <w:noProof/>
              </w:rPr>
              <w:t>Fase 2</w:t>
            </w:r>
            <w:r>
              <w:rPr>
                <w:noProof/>
                <w:webHidden/>
              </w:rPr>
              <w:tab/>
            </w:r>
            <w:r>
              <w:rPr>
                <w:noProof/>
                <w:webHidden/>
              </w:rPr>
              <w:fldChar w:fldCharType="begin"/>
            </w:r>
            <w:r>
              <w:rPr>
                <w:noProof/>
                <w:webHidden/>
              </w:rPr>
              <w:instrText xml:space="preserve"> PAGEREF _Toc7547516 \h </w:instrText>
            </w:r>
            <w:r>
              <w:rPr>
                <w:noProof/>
                <w:webHidden/>
              </w:rPr>
            </w:r>
            <w:r>
              <w:rPr>
                <w:noProof/>
                <w:webHidden/>
              </w:rPr>
              <w:fldChar w:fldCharType="separate"/>
            </w:r>
            <w:r>
              <w:rPr>
                <w:noProof/>
                <w:webHidden/>
              </w:rPr>
              <w:t>9</w:t>
            </w:r>
            <w:r>
              <w:rPr>
                <w:noProof/>
                <w:webHidden/>
              </w:rPr>
              <w:fldChar w:fldCharType="end"/>
            </w:r>
          </w:hyperlink>
        </w:p>
        <w:p w:rsidR="00B23A5B" w:rsidRDefault="00B23A5B">
          <w:pPr>
            <w:pStyle w:val="ndice3"/>
            <w:tabs>
              <w:tab w:val="left" w:pos="1320"/>
              <w:tab w:val="right" w:pos="8494"/>
            </w:tabs>
            <w:rPr>
              <w:rFonts w:asciiTheme="minorHAnsi" w:eastAsiaTheme="minorEastAsia" w:hAnsiTheme="minorHAnsi" w:cstheme="minorBidi"/>
              <w:noProof/>
              <w:sz w:val="22"/>
              <w:szCs w:val="22"/>
            </w:rPr>
          </w:pPr>
          <w:r>
            <w:rPr>
              <w:rStyle w:val="Hiperligao"/>
              <w:noProof/>
            </w:rPr>
            <w:t xml:space="preserve">    </w:t>
          </w:r>
          <w:hyperlink w:anchor="_Toc7547517" w:history="1">
            <w:r w:rsidRPr="00AA01B2">
              <w:rPr>
                <w:rStyle w:val="Hiperligao"/>
                <w:noProof/>
              </w:rPr>
              <w:t>3.2.1</w:t>
            </w:r>
            <w:r>
              <w:rPr>
                <w:rFonts w:asciiTheme="minorHAnsi" w:eastAsiaTheme="minorEastAsia" w:hAnsiTheme="minorHAnsi" w:cstheme="minorBidi"/>
                <w:noProof/>
                <w:sz w:val="22"/>
                <w:szCs w:val="22"/>
              </w:rPr>
              <w:tab/>
              <w:t xml:space="preserve">    </w:t>
            </w:r>
            <w:r w:rsidRPr="00AA01B2">
              <w:rPr>
                <w:rStyle w:val="Hiperligao"/>
                <w:noProof/>
              </w:rPr>
              <w:t>Ficheiro XML</w:t>
            </w:r>
            <w:r>
              <w:rPr>
                <w:noProof/>
                <w:webHidden/>
              </w:rPr>
              <w:tab/>
            </w:r>
            <w:r>
              <w:rPr>
                <w:noProof/>
                <w:webHidden/>
              </w:rPr>
              <w:fldChar w:fldCharType="begin"/>
            </w:r>
            <w:r>
              <w:rPr>
                <w:noProof/>
                <w:webHidden/>
              </w:rPr>
              <w:instrText xml:space="preserve"> PAGEREF _Toc7547517 \h </w:instrText>
            </w:r>
            <w:r>
              <w:rPr>
                <w:noProof/>
                <w:webHidden/>
              </w:rPr>
            </w:r>
            <w:r>
              <w:rPr>
                <w:noProof/>
                <w:webHidden/>
              </w:rPr>
              <w:fldChar w:fldCharType="separate"/>
            </w:r>
            <w:r>
              <w:rPr>
                <w:noProof/>
                <w:webHidden/>
              </w:rPr>
              <w:t>9</w:t>
            </w:r>
            <w:r>
              <w:rPr>
                <w:noProof/>
                <w:webHidden/>
              </w:rPr>
              <w:fldChar w:fldCharType="end"/>
            </w:r>
          </w:hyperlink>
        </w:p>
        <w:p w:rsidR="00B23A5B" w:rsidRDefault="00B23A5B">
          <w:pPr>
            <w:pStyle w:val="ndice3"/>
            <w:tabs>
              <w:tab w:val="left" w:pos="1320"/>
              <w:tab w:val="right" w:pos="8494"/>
            </w:tabs>
            <w:rPr>
              <w:rFonts w:asciiTheme="minorHAnsi" w:eastAsiaTheme="minorEastAsia" w:hAnsiTheme="minorHAnsi" w:cstheme="minorBidi"/>
              <w:noProof/>
              <w:sz w:val="22"/>
              <w:szCs w:val="22"/>
            </w:rPr>
          </w:pPr>
          <w:r>
            <w:rPr>
              <w:rStyle w:val="Hiperligao"/>
              <w:noProof/>
            </w:rPr>
            <w:t xml:space="preserve">    </w:t>
          </w:r>
          <w:hyperlink w:anchor="_Toc7547518" w:history="1">
            <w:r w:rsidRPr="00AA01B2">
              <w:rPr>
                <w:rStyle w:val="Hiperligao"/>
                <w:noProof/>
              </w:rPr>
              <w:t>3.2.2</w:t>
            </w:r>
            <w:r>
              <w:rPr>
                <w:rFonts w:asciiTheme="minorHAnsi" w:eastAsiaTheme="minorEastAsia" w:hAnsiTheme="minorHAnsi" w:cstheme="minorBidi"/>
                <w:noProof/>
                <w:sz w:val="22"/>
                <w:szCs w:val="22"/>
              </w:rPr>
              <w:tab/>
              <w:t xml:space="preserve">    </w:t>
            </w:r>
            <w:r w:rsidRPr="00AA01B2">
              <w:rPr>
                <w:rStyle w:val="Hiperligao"/>
                <w:noProof/>
              </w:rPr>
              <w:t>Aplicação das transformações</w:t>
            </w:r>
            <w:r>
              <w:rPr>
                <w:noProof/>
                <w:webHidden/>
              </w:rPr>
              <w:tab/>
            </w:r>
            <w:r>
              <w:rPr>
                <w:noProof/>
                <w:webHidden/>
              </w:rPr>
              <w:fldChar w:fldCharType="begin"/>
            </w:r>
            <w:r>
              <w:rPr>
                <w:noProof/>
                <w:webHidden/>
              </w:rPr>
              <w:instrText xml:space="preserve"> PAGEREF _Toc7547518 \h </w:instrText>
            </w:r>
            <w:r>
              <w:rPr>
                <w:noProof/>
                <w:webHidden/>
              </w:rPr>
            </w:r>
            <w:r>
              <w:rPr>
                <w:noProof/>
                <w:webHidden/>
              </w:rPr>
              <w:fldChar w:fldCharType="separate"/>
            </w:r>
            <w:r>
              <w:rPr>
                <w:noProof/>
                <w:webHidden/>
              </w:rPr>
              <w:t>10</w:t>
            </w:r>
            <w:r>
              <w:rPr>
                <w:noProof/>
                <w:webHidden/>
              </w:rPr>
              <w:fldChar w:fldCharType="end"/>
            </w:r>
          </w:hyperlink>
        </w:p>
        <w:p w:rsidR="00B23A5B" w:rsidRDefault="00B23A5B">
          <w:pPr>
            <w:pStyle w:val="ndice3"/>
            <w:tabs>
              <w:tab w:val="left" w:pos="1100"/>
              <w:tab w:val="right" w:pos="8494"/>
            </w:tabs>
            <w:rPr>
              <w:rFonts w:asciiTheme="minorHAnsi" w:eastAsiaTheme="minorEastAsia" w:hAnsiTheme="minorHAnsi" w:cstheme="minorBidi"/>
              <w:noProof/>
              <w:sz w:val="22"/>
              <w:szCs w:val="22"/>
            </w:rPr>
          </w:pPr>
          <w:hyperlink w:anchor="_Toc7547519" w:history="1">
            <w:r w:rsidRPr="00AA01B2">
              <w:rPr>
                <w:rStyle w:val="Hiperligao"/>
                <w:noProof/>
              </w:rPr>
              <w:t>3.3</w:t>
            </w:r>
            <w:r>
              <w:rPr>
                <w:rFonts w:asciiTheme="minorHAnsi" w:eastAsiaTheme="minorEastAsia" w:hAnsiTheme="minorHAnsi" w:cstheme="minorBidi"/>
                <w:noProof/>
                <w:sz w:val="22"/>
                <w:szCs w:val="22"/>
              </w:rPr>
              <w:tab/>
            </w:r>
            <w:r w:rsidRPr="00AA01B2">
              <w:rPr>
                <w:rStyle w:val="Hiperligao"/>
                <w:noProof/>
              </w:rPr>
              <w:t>Fase 3</w:t>
            </w:r>
            <w:r>
              <w:rPr>
                <w:noProof/>
                <w:webHidden/>
              </w:rPr>
              <w:tab/>
            </w:r>
            <w:r>
              <w:rPr>
                <w:noProof/>
                <w:webHidden/>
              </w:rPr>
              <w:fldChar w:fldCharType="begin"/>
            </w:r>
            <w:r>
              <w:rPr>
                <w:noProof/>
                <w:webHidden/>
              </w:rPr>
              <w:instrText xml:space="preserve"> PAGEREF _Toc7547519 \h </w:instrText>
            </w:r>
            <w:r>
              <w:rPr>
                <w:noProof/>
                <w:webHidden/>
              </w:rPr>
            </w:r>
            <w:r>
              <w:rPr>
                <w:noProof/>
                <w:webHidden/>
              </w:rPr>
              <w:fldChar w:fldCharType="separate"/>
            </w:r>
            <w:r>
              <w:rPr>
                <w:noProof/>
                <w:webHidden/>
              </w:rPr>
              <w:t>11</w:t>
            </w:r>
            <w:r>
              <w:rPr>
                <w:noProof/>
                <w:webHidden/>
              </w:rPr>
              <w:fldChar w:fldCharType="end"/>
            </w:r>
          </w:hyperlink>
        </w:p>
        <w:p w:rsidR="00B23A5B" w:rsidRDefault="00B23A5B">
          <w:pPr>
            <w:pStyle w:val="ndice2"/>
            <w:tabs>
              <w:tab w:val="left" w:pos="720"/>
              <w:tab w:val="right" w:pos="8494"/>
            </w:tabs>
            <w:rPr>
              <w:rFonts w:asciiTheme="minorHAnsi" w:eastAsiaTheme="minorEastAsia" w:hAnsiTheme="minorHAnsi" w:cstheme="minorBidi"/>
              <w:noProof/>
              <w:sz w:val="22"/>
              <w:szCs w:val="22"/>
            </w:rPr>
          </w:pPr>
          <w:hyperlink w:anchor="_Toc7547520" w:history="1">
            <w:r w:rsidRPr="00AA01B2">
              <w:rPr>
                <w:rStyle w:val="Hiperligao"/>
                <w:noProof/>
              </w:rPr>
              <w:t>4</w:t>
            </w:r>
            <w:r>
              <w:rPr>
                <w:rFonts w:asciiTheme="minorHAnsi" w:eastAsiaTheme="minorEastAsia" w:hAnsiTheme="minorHAnsi" w:cstheme="minorBidi"/>
                <w:noProof/>
                <w:sz w:val="22"/>
                <w:szCs w:val="22"/>
              </w:rPr>
              <w:tab/>
            </w:r>
            <w:r w:rsidRPr="00AA01B2">
              <w:rPr>
                <w:rStyle w:val="Hiperligao"/>
                <w:noProof/>
              </w:rPr>
              <w:t>Conclusões</w:t>
            </w:r>
            <w:r>
              <w:rPr>
                <w:noProof/>
                <w:webHidden/>
              </w:rPr>
              <w:tab/>
            </w:r>
            <w:r>
              <w:rPr>
                <w:noProof/>
                <w:webHidden/>
              </w:rPr>
              <w:fldChar w:fldCharType="begin"/>
            </w:r>
            <w:r>
              <w:rPr>
                <w:noProof/>
                <w:webHidden/>
              </w:rPr>
              <w:instrText xml:space="preserve"> PAGEREF _Toc7547520 \h </w:instrText>
            </w:r>
            <w:r>
              <w:rPr>
                <w:noProof/>
                <w:webHidden/>
              </w:rPr>
            </w:r>
            <w:r>
              <w:rPr>
                <w:noProof/>
                <w:webHidden/>
              </w:rPr>
              <w:fldChar w:fldCharType="separate"/>
            </w:r>
            <w:r>
              <w:rPr>
                <w:noProof/>
                <w:webHidden/>
              </w:rPr>
              <w:t>12</w:t>
            </w:r>
            <w:r>
              <w:rPr>
                <w:noProof/>
                <w:webHidden/>
              </w:rPr>
              <w:fldChar w:fldCharType="end"/>
            </w:r>
          </w:hyperlink>
        </w:p>
        <w:p w:rsidR="003779AC" w:rsidRDefault="00566C1F" w:rsidP="00ED6AC8">
          <w:pPr>
            <w:tabs>
              <w:tab w:val="right" w:pos="8503"/>
            </w:tabs>
            <w:spacing w:before="200" w:after="80" w:line="240" w:lineRule="auto"/>
            <w:rPr>
              <w:rFonts w:asciiTheme="minorHAnsi" w:hAnsiTheme="minorHAnsi"/>
            </w:rPr>
          </w:pPr>
          <w:r w:rsidRPr="009C65B8">
            <w:rPr>
              <w:rFonts w:asciiTheme="minorHAnsi" w:hAnsiTheme="minorHAnsi"/>
            </w:rPr>
            <w:fldChar w:fldCharType="end"/>
          </w:r>
        </w:p>
        <w:p w:rsidR="00C30B5E" w:rsidRPr="003779AC" w:rsidRDefault="003779AC" w:rsidP="00ED6AC8">
          <w:pPr>
            <w:rPr>
              <w:rFonts w:asciiTheme="minorHAnsi" w:hAnsiTheme="minorHAnsi"/>
            </w:rPr>
          </w:pPr>
          <w:r>
            <w:rPr>
              <w:rFonts w:asciiTheme="minorHAnsi" w:hAnsiTheme="minorHAnsi"/>
            </w:rPr>
            <w:br w:type="page"/>
          </w:r>
        </w:p>
      </w:sdtContent>
    </w:sdt>
    <w:p w:rsidR="00C30B5E" w:rsidRDefault="00496AFE" w:rsidP="00ED6AC8">
      <w:pPr>
        <w:pBdr>
          <w:top w:val="nil"/>
          <w:left w:val="nil"/>
          <w:bottom w:val="nil"/>
          <w:right w:val="nil"/>
          <w:between w:val="nil"/>
        </w:pBdr>
        <w:tabs>
          <w:tab w:val="left" w:pos="1276"/>
          <w:tab w:val="left" w:pos="7371"/>
        </w:tabs>
        <w:rPr>
          <w:rFonts w:ascii="Calibri" w:eastAsia="Calibri" w:hAnsi="Calibri" w:cs="Calibri"/>
        </w:rPr>
        <w:sectPr w:rsidR="00C30B5E">
          <w:headerReference w:type="default" r:id="rId9"/>
          <w:footerReference w:type="even" r:id="rId10"/>
          <w:footerReference w:type="default" r:id="rId11"/>
          <w:type w:val="continuous"/>
          <w:pgSz w:w="11906" w:h="16838"/>
          <w:pgMar w:top="1418" w:right="1701" w:bottom="1418" w:left="1701" w:header="566" w:footer="566" w:gutter="0"/>
          <w:cols w:space="720"/>
        </w:sectPr>
      </w:pPr>
      <w:sdt>
        <w:sdtPr>
          <w:id w:val="312063114"/>
          <w:docPartObj>
            <w:docPartGallery w:val="Table of Contents"/>
            <w:docPartUnique/>
          </w:docPartObj>
        </w:sdtPr>
        <w:sdtContent>
          <w:r w:rsidR="00074043">
            <w:fldChar w:fldCharType="begin"/>
          </w:r>
          <w:r w:rsidR="00074043">
            <w:instrText xml:space="preserve"> TOC \h \u \z </w:instrText>
          </w:r>
          <w:r w:rsidR="00074043">
            <w:fldChar w:fldCharType="end"/>
          </w:r>
        </w:sdtContent>
      </w:sdt>
      <w:bookmarkStart w:id="0" w:name="_5atk4ah6ytqc" w:colFirst="0" w:colLast="0"/>
      <w:bookmarkEnd w:id="0"/>
    </w:p>
    <w:p w:rsidR="00C30B5E" w:rsidRPr="00F91F56" w:rsidRDefault="00F91F56" w:rsidP="00ED6AC8">
      <w:pPr>
        <w:pStyle w:val="Ttulo2"/>
        <w:numPr>
          <w:ilvl w:val="0"/>
          <w:numId w:val="9"/>
        </w:numPr>
        <w:spacing w:before="120" w:after="0" w:line="480" w:lineRule="auto"/>
        <w:rPr>
          <w:rFonts w:asciiTheme="minorHAnsi" w:hAnsiTheme="minorHAnsi"/>
          <w:sz w:val="32"/>
          <w:szCs w:val="32"/>
        </w:rPr>
      </w:pPr>
      <w:bookmarkStart w:id="1" w:name="_Toc7547505"/>
      <w:r w:rsidRPr="00F91F56">
        <w:rPr>
          <w:rFonts w:asciiTheme="minorHAnsi" w:hAnsiTheme="minorHAnsi"/>
          <w:sz w:val="32"/>
          <w:szCs w:val="32"/>
        </w:rPr>
        <w:t>Introdução</w:t>
      </w:r>
      <w:bookmarkEnd w:id="1"/>
    </w:p>
    <w:p w:rsidR="00C30B5E" w:rsidRPr="00B33FEE" w:rsidRDefault="00F91F56" w:rsidP="00B33FEE">
      <w:pPr>
        <w:spacing w:before="120" w:after="120"/>
        <w:ind w:firstLine="680"/>
        <w:rPr>
          <w:rFonts w:asciiTheme="minorHAnsi" w:hAnsiTheme="minorHAnsi"/>
          <w:sz w:val="22"/>
          <w:szCs w:val="19"/>
        </w:rPr>
      </w:pPr>
      <w:bookmarkStart w:id="2" w:name="_x80lsfir4thr" w:colFirst="0" w:colLast="0"/>
      <w:bookmarkEnd w:id="2"/>
      <w:r w:rsidRPr="00200FBD">
        <w:rPr>
          <w:rFonts w:asciiTheme="minorHAnsi" w:hAnsiTheme="minorHAnsi"/>
          <w:sz w:val="22"/>
          <w:szCs w:val="19"/>
        </w:rPr>
        <w:t xml:space="preserve">O objetivo deste trabalho é o desenvolvimento de um motor gráfico </w:t>
      </w:r>
      <w:r w:rsidRPr="009C65B8">
        <w:rPr>
          <w:rFonts w:asciiTheme="minorHAnsi" w:hAnsiTheme="minorHAnsi"/>
          <w:sz w:val="22"/>
          <w:szCs w:val="19"/>
        </w:rPr>
        <w:t>3D</w:t>
      </w:r>
      <w:r w:rsidR="005C38D5">
        <w:rPr>
          <w:rFonts w:asciiTheme="minorHAnsi" w:hAnsiTheme="minorHAnsi"/>
          <w:sz w:val="22"/>
          <w:szCs w:val="19"/>
        </w:rPr>
        <w:t>, mostrando</w:t>
      </w:r>
      <w:r w:rsidRPr="00200FBD">
        <w:rPr>
          <w:rFonts w:asciiTheme="minorHAnsi" w:hAnsiTheme="minorHAnsi"/>
          <w:sz w:val="22"/>
          <w:szCs w:val="19"/>
        </w:rPr>
        <w:t xml:space="preserve"> vários exemplos </w:t>
      </w:r>
      <w:r w:rsidR="005C38D5">
        <w:rPr>
          <w:rFonts w:asciiTheme="minorHAnsi" w:hAnsiTheme="minorHAnsi"/>
          <w:sz w:val="22"/>
          <w:szCs w:val="19"/>
        </w:rPr>
        <w:t>comprovativos do</w:t>
      </w:r>
      <w:r w:rsidRPr="00200FBD">
        <w:rPr>
          <w:rFonts w:asciiTheme="minorHAnsi" w:hAnsiTheme="minorHAnsi"/>
          <w:sz w:val="22"/>
          <w:szCs w:val="19"/>
        </w:rPr>
        <w:t xml:space="preserve"> seu potencial, utilizando o </w:t>
      </w:r>
      <w:r w:rsidRPr="00F2103A">
        <w:rPr>
          <w:rFonts w:asciiTheme="minorHAnsi" w:hAnsiTheme="minorHAnsi"/>
          <w:i/>
          <w:sz w:val="22"/>
          <w:szCs w:val="19"/>
        </w:rPr>
        <w:t>OpenGL</w:t>
      </w:r>
      <w:r w:rsidRPr="00200FBD">
        <w:rPr>
          <w:rFonts w:asciiTheme="minorHAnsi" w:hAnsiTheme="minorHAnsi"/>
          <w:sz w:val="22"/>
          <w:szCs w:val="19"/>
        </w:rPr>
        <w:t xml:space="preserve"> e a biblioteca </w:t>
      </w:r>
      <w:r w:rsidRPr="00F2103A">
        <w:rPr>
          <w:rFonts w:asciiTheme="minorHAnsi" w:hAnsiTheme="minorHAnsi"/>
          <w:i/>
          <w:sz w:val="22"/>
          <w:szCs w:val="19"/>
        </w:rPr>
        <w:t>GLUT</w:t>
      </w:r>
      <w:r w:rsidR="00B33FEE">
        <w:rPr>
          <w:rFonts w:asciiTheme="minorHAnsi" w:hAnsiTheme="minorHAnsi"/>
          <w:sz w:val="22"/>
          <w:szCs w:val="19"/>
        </w:rPr>
        <w:t>.</w:t>
      </w:r>
    </w:p>
    <w:p w:rsidR="00F91F56" w:rsidRPr="00F91F56" w:rsidRDefault="00F91F56" w:rsidP="00CF2FA3">
      <w:pPr>
        <w:spacing w:before="120" w:after="120"/>
        <w:ind w:firstLine="680"/>
        <w:rPr>
          <w:rFonts w:asciiTheme="minorHAnsi" w:hAnsiTheme="minorHAnsi"/>
          <w:sz w:val="22"/>
          <w:szCs w:val="19"/>
        </w:rPr>
      </w:pPr>
      <w:r w:rsidRPr="00F91F56">
        <w:rPr>
          <w:rFonts w:asciiTheme="minorHAnsi" w:hAnsiTheme="minorHAnsi"/>
          <w:sz w:val="22"/>
          <w:szCs w:val="19"/>
        </w:rPr>
        <w:t xml:space="preserve">Foi-nos pedido </w:t>
      </w:r>
      <w:r w:rsidR="00524EE4">
        <w:rPr>
          <w:rFonts w:asciiTheme="minorHAnsi" w:hAnsiTheme="minorHAnsi"/>
          <w:sz w:val="22"/>
          <w:szCs w:val="19"/>
        </w:rPr>
        <w:t>o desenvolvimento de duas aplicações:</w:t>
      </w:r>
      <w:r w:rsidRPr="00F91F56">
        <w:rPr>
          <w:rFonts w:asciiTheme="minorHAnsi" w:hAnsiTheme="minorHAnsi"/>
          <w:sz w:val="22"/>
          <w:szCs w:val="19"/>
        </w:rPr>
        <w:t xml:space="preserve"> um gerador de ficheiros com a informação de vários modelos</w:t>
      </w:r>
      <w:r w:rsidR="005C38D5">
        <w:rPr>
          <w:rFonts w:asciiTheme="minorHAnsi" w:hAnsiTheme="minorHAnsi"/>
          <w:sz w:val="22"/>
          <w:szCs w:val="19"/>
        </w:rPr>
        <w:t xml:space="preserve"> (no</w:t>
      </w:r>
      <w:r w:rsidRPr="00F91F56">
        <w:rPr>
          <w:rFonts w:asciiTheme="minorHAnsi" w:hAnsiTheme="minorHAnsi"/>
          <w:sz w:val="22"/>
          <w:szCs w:val="19"/>
        </w:rPr>
        <w:t xml:space="preserve"> caso,</w:t>
      </w:r>
      <w:r w:rsidR="005C38D5">
        <w:rPr>
          <w:rFonts w:asciiTheme="minorHAnsi" w:hAnsiTheme="minorHAnsi"/>
          <w:sz w:val="22"/>
          <w:szCs w:val="19"/>
        </w:rPr>
        <w:t xml:space="preserve"> a aplicação gera apenas </w:t>
      </w:r>
      <w:r w:rsidRPr="00F91F56">
        <w:rPr>
          <w:rFonts w:asciiTheme="minorHAnsi" w:hAnsiTheme="minorHAnsi"/>
          <w:sz w:val="22"/>
          <w:szCs w:val="19"/>
        </w:rPr>
        <w:t>os vértices</w:t>
      </w:r>
      <w:r w:rsidR="005C38D5">
        <w:rPr>
          <w:rFonts w:asciiTheme="minorHAnsi" w:hAnsiTheme="minorHAnsi"/>
          <w:sz w:val="22"/>
          <w:szCs w:val="19"/>
        </w:rPr>
        <w:t>)</w:t>
      </w:r>
      <w:r w:rsidRPr="00F91F56">
        <w:rPr>
          <w:rFonts w:asciiTheme="minorHAnsi" w:hAnsiTheme="minorHAnsi"/>
          <w:sz w:val="22"/>
          <w:szCs w:val="19"/>
        </w:rPr>
        <w:t xml:space="preserve"> e um motor que lê </w:t>
      </w:r>
      <w:r w:rsidR="005C38D5">
        <w:rPr>
          <w:rFonts w:asciiTheme="minorHAnsi" w:hAnsiTheme="minorHAnsi"/>
          <w:sz w:val="22"/>
          <w:szCs w:val="19"/>
        </w:rPr>
        <w:t>um</w:t>
      </w:r>
      <w:r w:rsidRPr="00F91F56">
        <w:rPr>
          <w:rFonts w:asciiTheme="minorHAnsi" w:hAnsiTheme="minorHAnsi"/>
          <w:sz w:val="22"/>
          <w:szCs w:val="19"/>
        </w:rPr>
        <w:t xml:space="preserve"> ficheiro, escrito em XML, e que desenhe </w:t>
      </w:r>
      <w:r w:rsidR="005C38D5">
        <w:rPr>
          <w:rFonts w:asciiTheme="minorHAnsi" w:hAnsiTheme="minorHAnsi"/>
          <w:sz w:val="22"/>
          <w:szCs w:val="19"/>
        </w:rPr>
        <w:t>os modelos gerados previamente, tendo em conta qualquer transformação geométrica que se exija</w:t>
      </w:r>
      <w:r w:rsidRPr="00F91F56">
        <w:rPr>
          <w:rFonts w:asciiTheme="minorHAnsi" w:hAnsiTheme="minorHAnsi"/>
          <w:sz w:val="22"/>
          <w:szCs w:val="19"/>
        </w:rPr>
        <w:t>.</w:t>
      </w:r>
    </w:p>
    <w:p w:rsidR="00F91F56" w:rsidRPr="00F91F56" w:rsidRDefault="002E483B" w:rsidP="00CF2FA3">
      <w:pPr>
        <w:spacing w:before="120" w:after="120"/>
        <w:ind w:firstLine="680"/>
        <w:rPr>
          <w:rFonts w:asciiTheme="minorHAnsi" w:hAnsiTheme="minorHAnsi"/>
          <w:sz w:val="22"/>
          <w:szCs w:val="19"/>
        </w:rPr>
      </w:pPr>
      <w:r>
        <w:rPr>
          <w:rFonts w:asciiTheme="minorHAnsi" w:hAnsiTheme="minorHAnsi"/>
          <w:sz w:val="22"/>
          <w:szCs w:val="19"/>
        </w:rPr>
        <w:t xml:space="preserve">Numa </w:t>
      </w:r>
      <w:r>
        <w:rPr>
          <w:rFonts w:asciiTheme="minorHAnsi" w:hAnsiTheme="minorHAnsi"/>
          <w:b/>
          <w:sz w:val="22"/>
          <w:szCs w:val="19"/>
        </w:rPr>
        <w:t xml:space="preserve">1ª </w:t>
      </w:r>
      <w:r w:rsidRPr="002E483B">
        <w:rPr>
          <w:rFonts w:asciiTheme="minorHAnsi" w:hAnsiTheme="minorHAnsi"/>
          <w:b/>
          <w:sz w:val="22"/>
          <w:szCs w:val="19"/>
        </w:rPr>
        <w:t>fase</w:t>
      </w:r>
      <w:r>
        <w:rPr>
          <w:rFonts w:asciiTheme="minorHAnsi" w:hAnsiTheme="minorHAnsi"/>
          <w:sz w:val="22"/>
          <w:szCs w:val="19"/>
        </w:rPr>
        <w:t>, p</w:t>
      </w:r>
      <w:r w:rsidR="00F91F56" w:rsidRPr="002E483B">
        <w:rPr>
          <w:rFonts w:asciiTheme="minorHAnsi" w:hAnsiTheme="minorHAnsi"/>
          <w:sz w:val="22"/>
          <w:szCs w:val="19"/>
        </w:rPr>
        <w:t>ara</w:t>
      </w:r>
      <w:r w:rsidR="00F91F56" w:rsidRPr="00F91F56">
        <w:rPr>
          <w:rFonts w:asciiTheme="minorHAnsi" w:hAnsiTheme="minorHAnsi"/>
          <w:sz w:val="22"/>
          <w:szCs w:val="19"/>
        </w:rPr>
        <w:t xml:space="preserve"> criar um ficheiro com </w:t>
      </w:r>
      <w:r>
        <w:rPr>
          <w:rFonts w:asciiTheme="minorHAnsi" w:hAnsiTheme="minorHAnsi"/>
          <w:sz w:val="22"/>
          <w:szCs w:val="19"/>
        </w:rPr>
        <w:t>um</w:t>
      </w:r>
      <w:r w:rsidR="00F91F56" w:rsidRPr="00F91F56">
        <w:rPr>
          <w:rFonts w:asciiTheme="minorHAnsi" w:hAnsiTheme="minorHAnsi"/>
          <w:sz w:val="22"/>
          <w:szCs w:val="19"/>
        </w:rPr>
        <w:t xml:space="preserve"> modelo, o gerador vai receber</w:t>
      </w:r>
      <w:r w:rsidR="00ED6AC8">
        <w:rPr>
          <w:rFonts w:asciiTheme="minorHAnsi" w:hAnsiTheme="minorHAnsi"/>
          <w:sz w:val="22"/>
          <w:szCs w:val="19"/>
        </w:rPr>
        <w:t>,</w:t>
      </w:r>
      <w:r w:rsidR="00F91F56" w:rsidRPr="00F91F56">
        <w:rPr>
          <w:rFonts w:asciiTheme="minorHAnsi" w:hAnsiTheme="minorHAnsi"/>
          <w:sz w:val="22"/>
          <w:szCs w:val="19"/>
        </w:rPr>
        <w:t xml:space="preserve"> como parâmetros</w:t>
      </w:r>
      <w:r w:rsidR="00ED6AC8">
        <w:rPr>
          <w:rFonts w:asciiTheme="minorHAnsi" w:hAnsiTheme="minorHAnsi"/>
          <w:sz w:val="22"/>
          <w:szCs w:val="19"/>
        </w:rPr>
        <w:t>,</w:t>
      </w:r>
      <w:r w:rsidR="00F91F56" w:rsidRPr="00F91F56">
        <w:rPr>
          <w:rFonts w:asciiTheme="minorHAnsi" w:hAnsiTheme="minorHAnsi"/>
          <w:sz w:val="22"/>
          <w:szCs w:val="19"/>
        </w:rPr>
        <w:t xml:space="preserve"> o tipo da primitiva gráfica</w:t>
      </w:r>
      <w:r w:rsidR="00ED6AC8">
        <w:rPr>
          <w:rFonts w:asciiTheme="minorHAnsi" w:hAnsiTheme="minorHAnsi"/>
          <w:sz w:val="22"/>
          <w:szCs w:val="19"/>
        </w:rPr>
        <w:t xml:space="preserve"> e</w:t>
      </w:r>
      <w:r w:rsidR="00F91F56" w:rsidRPr="00F91F56">
        <w:rPr>
          <w:rFonts w:asciiTheme="minorHAnsi" w:hAnsiTheme="minorHAnsi"/>
          <w:sz w:val="22"/>
          <w:szCs w:val="19"/>
        </w:rPr>
        <w:t xml:space="preserve"> </w:t>
      </w:r>
      <w:r>
        <w:rPr>
          <w:rFonts w:asciiTheme="minorHAnsi" w:hAnsiTheme="minorHAnsi"/>
          <w:sz w:val="22"/>
          <w:szCs w:val="19"/>
        </w:rPr>
        <w:t xml:space="preserve">as restantes informações </w:t>
      </w:r>
      <w:r w:rsidR="00F91F56" w:rsidRPr="00F91F56">
        <w:rPr>
          <w:rFonts w:asciiTheme="minorHAnsi" w:hAnsiTheme="minorHAnsi"/>
          <w:sz w:val="22"/>
          <w:szCs w:val="19"/>
        </w:rPr>
        <w:t>necessári</w:t>
      </w:r>
      <w:r>
        <w:rPr>
          <w:rFonts w:asciiTheme="minorHAnsi" w:hAnsiTheme="minorHAnsi"/>
          <w:sz w:val="22"/>
          <w:szCs w:val="19"/>
        </w:rPr>
        <w:t>a</w:t>
      </w:r>
      <w:r w:rsidR="00F91F56" w:rsidRPr="00F91F56">
        <w:rPr>
          <w:rFonts w:asciiTheme="minorHAnsi" w:hAnsiTheme="minorHAnsi"/>
          <w:sz w:val="22"/>
          <w:szCs w:val="19"/>
        </w:rPr>
        <w:t xml:space="preserve">s </w:t>
      </w:r>
      <w:r>
        <w:rPr>
          <w:rFonts w:asciiTheme="minorHAnsi" w:hAnsiTheme="minorHAnsi"/>
          <w:sz w:val="22"/>
          <w:szCs w:val="19"/>
        </w:rPr>
        <w:t>à</w:t>
      </w:r>
      <w:r w:rsidR="00ED6AC8">
        <w:rPr>
          <w:rFonts w:asciiTheme="minorHAnsi" w:hAnsiTheme="minorHAnsi"/>
          <w:sz w:val="22"/>
          <w:szCs w:val="19"/>
        </w:rPr>
        <w:t xml:space="preserve"> sua</w:t>
      </w:r>
      <w:r w:rsidR="00F91F56" w:rsidRPr="00F91F56">
        <w:rPr>
          <w:rFonts w:asciiTheme="minorHAnsi" w:hAnsiTheme="minorHAnsi"/>
          <w:sz w:val="22"/>
          <w:szCs w:val="19"/>
        </w:rPr>
        <w:t xml:space="preserve"> criação</w:t>
      </w:r>
      <w:r w:rsidR="00ED6AC8">
        <w:rPr>
          <w:rFonts w:asciiTheme="minorHAnsi" w:hAnsiTheme="minorHAnsi"/>
          <w:sz w:val="22"/>
          <w:szCs w:val="19"/>
        </w:rPr>
        <w:t>. Como</w:t>
      </w:r>
      <w:r w:rsidR="00F91F56" w:rsidRPr="00F91F56">
        <w:rPr>
          <w:rFonts w:asciiTheme="minorHAnsi" w:hAnsiTheme="minorHAnsi"/>
          <w:sz w:val="22"/>
          <w:szCs w:val="19"/>
        </w:rPr>
        <w:t xml:space="preserve"> por exemplo</w:t>
      </w:r>
      <w:r>
        <w:rPr>
          <w:rFonts w:asciiTheme="minorHAnsi" w:hAnsiTheme="minorHAnsi"/>
          <w:sz w:val="22"/>
          <w:szCs w:val="19"/>
        </w:rPr>
        <w:t>,</w:t>
      </w:r>
      <w:r w:rsidR="00F91F56" w:rsidRPr="00F91F56">
        <w:rPr>
          <w:rFonts w:asciiTheme="minorHAnsi" w:hAnsiTheme="minorHAnsi"/>
          <w:sz w:val="22"/>
          <w:szCs w:val="19"/>
        </w:rPr>
        <w:t xml:space="preserve"> as dimensões e o ficheiro onde os vértices vão ser guardados.</w:t>
      </w:r>
    </w:p>
    <w:p w:rsidR="00F91F56" w:rsidRPr="00F91F56" w:rsidRDefault="00F91F56" w:rsidP="00CF2FA3">
      <w:pPr>
        <w:spacing w:before="120" w:after="120"/>
        <w:ind w:firstLine="680"/>
        <w:rPr>
          <w:rFonts w:asciiTheme="minorHAnsi" w:hAnsiTheme="minorHAnsi"/>
          <w:sz w:val="22"/>
          <w:szCs w:val="19"/>
        </w:rPr>
      </w:pPr>
      <w:r w:rsidRPr="00F91F56">
        <w:rPr>
          <w:rFonts w:asciiTheme="minorHAnsi" w:hAnsiTheme="minorHAnsi"/>
          <w:sz w:val="22"/>
          <w:szCs w:val="19"/>
        </w:rPr>
        <w:t>As primitivas gráficas pedidas são:</w:t>
      </w:r>
    </w:p>
    <w:p w:rsidR="00F91F56" w:rsidRPr="00F91F56" w:rsidRDefault="00F91F56" w:rsidP="00CF2FA3">
      <w:pPr>
        <w:pStyle w:val="PargrafodaLista"/>
        <w:numPr>
          <w:ilvl w:val="0"/>
          <w:numId w:val="36"/>
        </w:numPr>
        <w:spacing w:before="120" w:after="120" w:line="264" w:lineRule="auto"/>
        <w:ind w:left="0" w:firstLine="680"/>
        <w:rPr>
          <w:rFonts w:asciiTheme="minorHAnsi" w:hAnsiTheme="minorHAnsi"/>
          <w:sz w:val="22"/>
          <w:szCs w:val="19"/>
        </w:rPr>
      </w:pPr>
      <w:r w:rsidRPr="00100581">
        <w:rPr>
          <w:rFonts w:asciiTheme="minorHAnsi" w:hAnsiTheme="minorHAnsi"/>
          <w:b/>
          <w:sz w:val="22"/>
          <w:szCs w:val="19"/>
        </w:rPr>
        <w:t>Plano</w:t>
      </w:r>
      <w:r w:rsidRPr="00F91F56">
        <w:rPr>
          <w:rFonts w:asciiTheme="minorHAnsi" w:hAnsiTheme="minorHAnsi"/>
          <w:sz w:val="22"/>
          <w:szCs w:val="19"/>
        </w:rPr>
        <w:t xml:space="preserve"> (um quadrado no plano </w:t>
      </w:r>
      <w:r w:rsidRPr="00351501">
        <w:rPr>
          <w:rFonts w:asciiTheme="minorHAnsi" w:hAnsiTheme="minorHAnsi"/>
          <w:i/>
          <w:sz w:val="22"/>
          <w:szCs w:val="19"/>
        </w:rPr>
        <w:t>XZ</w:t>
      </w:r>
      <w:r w:rsidRPr="00F91F56">
        <w:rPr>
          <w:rFonts w:asciiTheme="minorHAnsi" w:hAnsiTheme="minorHAnsi"/>
          <w:sz w:val="22"/>
          <w:szCs w:val="19"/>
        </w:rPr>
        <w:t>, com centro na origem, feito com 2 triângulos)</w:t>
      </w:r>
      <w:r w:rsidR="00100581">
        <w:rPr>
          <w:rFonts w:asciiTheme="minorHAnsi" w:hAnsiTheme="minorHAnsi"/>
          <w:sz w:val="22"/>
          <w:szCs w:val="19"/>
        </w:rPr>
        <w:t>;</w:t>
      </w:r>
    </w:p>
    <w:p w:rsidR="00F91F56" w:rsidRPr="00F91F56" w:rsidRDefault="00100581" w:rsidP="00CF2FA3">
      <w:pPr>
        <w:pStyle w:val="PargrafodaLista"/>
        <w:numPr>
          <w:ilvl w:val="0"/>
          <w:numId w:val="36"/>
        </w:numPr>
        <w:spacing w:before="120" w:after="120" w:line="264" w:lineRule="auto"/>
        <w:ind w:left="0" w:firstLine="680"/>
        <w:rPr>
          <w:rFonts w:asciiTheme="minorHAnsi" w:hAnsiTheme="minorHAnsi"/>
          <w:sz w:val="22"/>
          <w:szCs w:val="19"/>
        </w:rPr>
      </w:pPr>
      <w:r>
        <w:rPr>
          <w:rFonts w:asciiTheme="minorHAnsi" w:hAnsiTheme="minorHAnsi"/>
          <w:b/>
          <w:sz w:val="22"/>
          <w:szCs w:val="19"/>
        </w:rPr>
        <w:t>Caixa</w:t>
      </w:r>
      <w:r w:rsidR="00F91F56" w:rsidRPr="00F91F56">
        <w:rPr>
          <w:rFonts w:asciiTheme="minorHAnsi" w:hAnsiTheme="minorHAnsi"/>
          <w:sz w:val="22"/>
          <w:szCs w:val="19"/>
        </w:rPr>
        <w:t xml:space="preserve"> (requer </w:t>
      </w:r>
      <w:r w:rsidR="00F91F56" w:rsidRPr="00351501">
        <w:rPr>
          <w:rFonts w:asciiTheme="minorHAnsi" w:hAnsiTheme="minorHAnsi"/>
          <w:i/>
          <w:sz w:val="22"/>
          <w:szCs w:val="19"/>
        </w:rPr>
        <w:t>X</w:t>
      </w:r>
      <w:r w:rsidR="00F91F56" w:rsidRPr="00F91F56">
        <w:rPr>
          <w:rFonts w:asciiTheme="minorHAnsi" w:hAnsiTheme="minorHAnsi"/>
          <w:sz w:val="22"/>
          <w:szCs w:val="19"/>
        </w:rPr>
        <w:t xml:space="preserve">, </w:t>
      </w:r>
      <w:r w:rsidR="00F91F56" w:rsidRPr="00351501">
        <w:rPr>
          <w:rFonts w:asciiTheme="minorHAnsi" w:hAnsiTheme="minorHAnsi"/>
          <w:i/>
          <w:sz w:val="22"/>
          <w:szCs w:val="19"/>
        </w:rPr>
        <w:t>Y</w:t>
      </w:r>
      <w:r w:rsidR="00F91F56" w:rsidRPr="00F91F56">
        <w:rPr>
          <w:rFonts w:asciiTheme="minorHAnsi" w:hAnsiTheme="minorHAnsi"/>
          <w:sz w:val="22"/>
          <w:szCs w:val="19"/>
        </w:rPr>
        <w:t xml:space="preserve"> e </w:t>
      </w:r>
      <w:r w:rsidR="00F91F56" w:rsidRPr="00351501">
        <w:rPr>
          <w:rFonts w:asciiTheme="minorHAnsi" w:hAnsiTheme="minorHAnsi"/>
          <w:i/>
          <w:sz w:val="22"/>
          <w:szCs w:val="19"/>
        </w:rPr>
        <w:t>Z</w:t>
      </w:r>
      <w:r w:rsidR="00F91F56" w:rsidRPr="00F91F56">
        <w:rPr>
          <w:rFonts w:asciiTheme="minorHAnsi" w:hAnsiTheme="minorHAnsi"/>
          <w:sz w:val="22"/>
          <w:szCs w:val="19"/>
        </w:rPr>
        <w:t xml:space="preserve"> como dimensões e opcionalmente o número de divisões)</w:t>
      </w:r>
      <w:r>
        <w:rPr>
          <w:rFonts w:asciiTheme="minorHAnsi" w:hAnsiTheme="minorHAnsi"/>
          <w:sz w:val="22"/>
          <w:szCs w:val="19"/>
        </w:rPr>
        <w:t>;</w:t>
      </w:r>
    </w:p>
    <w:p w:rsidR="00F91F56" w:rsidRPr="00F91F56" w:rsidRDefault="00F91F56" w:rsidP="00CF2FA3">
      <w:pPr>
        <w:pStyle w:val="PargrafodaLista"/>
        <w:numPr>
          <w:ilvl w:val="0"/>
          <w:numId w:val="36"/>
        </w:numPr>
        <w:spacing w:before="120" w:after="120" w:line="264" w:lineRule="auto"/>
        <w:ind w:left="0" w:firstLine="680"/>
        <w:rPr>
          <w:rFonts w:asciiTheme="minorHAnsi" w:hAnsiTheme="minorHAnsi"/>
          <w:sz w:val="22"/>
          <w:szCs w:val="19"/>
        </w:rPr>
      </w:pPr>
      <w:r w:rsidRPr="00100581">
        <w:rPr>
          <w:rFonts w:asciiTheme="minorHAnsi" w:hAnsiTheme="minorHAnsi"/>
          <w:b/>
          <w:sz w:val="22"/>
          <w:szCs w:val="19"/>
        </w:rPr>
        <w:t>Esfera</w:t>
      </w:r>
      <w:r w:rsidRPr="00F91F56">
        <w:rPr>
          <w:rFonts w:asciiTheme="minorHAnsi" w:hAnsiTheme="minorHAnsi"/>
          <w:sz w:val="22"/>
          <w:szCs w:val="19"/>
        </w:rPr>
        <w:t xml:space="preserve"> (requer o raio e o número de </w:t>
      </w:r>
      <w:r w:rsidRPr="00F91F56">
        <w:rPr>
          <w:rFonts w:asciiTheme="minorHAnsi" w:hAnsiTheme="minorHAnsi"/>
          <w:i/>
          <w:sz w:val="22"/>
          <w:szCs w:val="19"/>
        </w:rPr>
        <w:t>slices</w:t>
      </w:r>
      <w:r w:rsidRPr="00F91F56">
        <w:rPr>
          <w:rFonts w:asciiTheme="minorHAnsi" w:hAnsiTheme="minorHAnsi"/>
          <w:sz w:val="22"/>
          <w:szCs w:val="19"/>
        </w:rPr>
        <w:t xml:space="preserve"> e </w:t>
      </w:r>
      <w:r w:rsidRPr="00F91F56">
        <w:rPr>
          <w:rFonts w:asciiTheme="minorHAnsi" w:hAnsiTheme="minorHAnsi"/>
          <w:i/>
          <w:sz w:val="22"/>
          <w:szCs w:val="19"/>
        </w:rPr>
        <w:t>stacks</w:t>
      </w:r>
      <w:r w:rsidRPr="00F91F56">
        <w:rPr>
          <w:rFonts w:asciiTheme="minorHAnsi" w:hAnsiTheme="minorHAnsi"/>
          <w:sz w:val="22"/>
          <w:szCs w:val="19"/>
        </w:rPr>
        <w:t>)</w:t>
      </w:r>
      <w:r w:rsidR="00100581">
        <w:rPr>
          <w:rFonts w:asciiTheme="minorHAnsi" w:hAnsiTheme="minorHAnsi"/>
          <w:sz w:val="22"/>
          <w:szCs w:val="19"/>
        </w:rPr>
        <w:t>;</w:t>
      </w:r>
    </w:p>
    <w:p w:rsidR="00CF2FA3" w:rsidRPr="00CF2FA3" w:rsidRDefault="00F91F56" w:rsidP="00CF2FA3">
      <w:pPr>
        <w:pStyle w:val="PargrafodaLista"/>
        <w:numPr>
          <w:ilvl w:val="0"/>
          <w:numId w:val="36"/>
        </w:numPr>
        <w:spacing w:before="120" w:after="120" w:line="264" w:lineRule="auto"/>
        <w:ind w:left="0" w:firstLine="680"/>
        <w:rPr>
          <w:rFonts w:asciiTheme="minorHAnsi" w:hAnsiTheme="minorHAnsi"/>
          <w:i/>
          <w:sz w:val="22"/>
          <w:szCs w:val="19"/>
        </w:rPr>
      </w:pPr>
      <w:r w:rsidRPr="00100581">
        <w:rPr>
          <w:rFonts w:asciiTheme="minorHAnsi" w:hAnsiTheme="minorHAnsi"/>
          <w:b/>
          <w:sz w:val="22"/>
          <w:szCs w:val="19"/>
        </w:rPr>
        <w:t>Cone</w:t>
      </w:r>
      <w:r w:rsidRPr="00F91F56">
        <w:rPr>
          <w:rFonts w:asciiTheme="minorHAnsi" w:hAnsiTheme="minorHAnsi"/>
          <w:sz w:val="22"/>
          <w:szCs w:val="19"/>
        </w:rPr>
        <w:t xml:space="preserve"> (requer o raio da circunferência de baixo, altura e número de </w:t>
      </w:r>
      <w:r w:rsidRPr="00F91F56">
        <w:rPr>
          <w:rFonts w:asciiTheme="minorHAnsi" w:hAnsiTheme="minorHAnsi"/>
          <w:i/>
          <w:sz w:val="22"/>
          <w:szCs w:val="19"/>
        </w:rPr>
        <w:t>slices</w:t>
      </w:r>
      <w:r w:rsidRPr="00F91F56">
        <w:rPr>
          <w:rFonts w:asciiTheme="minorHAnsi" w:hAnsiTheme="minorHAnsi"/>
          <w:sz w:val="22"/>
          <w:szCs w:val="19"/>
        </w:rPr>
        <w:t xml:space="preserve"> e </w:t>
      </w:r>
      <w:r w:rsidRPr="00F91F56">
        <w:rPr>
          <w:rFonts w:asciiTheme="minorHAnsi" w:hAnsiTheme="minorHAnsi"/>
          <w:i/>
          <w:sz w:val="22"/>
          <w:szCs w:val="19"/>
        </w:rPr>
        <w:t>stacks</w:t>
      </w:r>
      <w:r w:rsidR="00100581">
        <w:rPr>
          <w:rFonts w:asciiTheme="minorHAnsi" w:hAnsiTheme="minorHAnsi"/>
          <w:i/>
          <w:sz w:val="22"/>
          <w:szCs w:val="19"/>
        </w:rPr>
        <w:t>).</w:t>
      </w:r>
    </w:p>
    <w:p w:rsidR="00F91F56" w:rsidRDefault="005D49C6" w:rsidP="00CF2FA3">
      <w:pPr>
        <w:spacing w:before="120" w:after="120"/>
        <w:ind w:firstLine="680"/>
        <w:rPr>
          <w:rFonts w:asciiTheme="minorHAnsi" w:hAnsiTheme="minorHAnsi"/>
          <w:sz w:val="22"/>
          <w:szCs w:val="19"/>
        </w:rPr>
      </w:pPr>
      <w:r>
        <w:rPr>
          <w:rFonts w:asciiTheme="minorHAnsi" w:hAnsiTheme="minorHAnsi"/>
          <w:sz w:val="22"/>
          <w:szCs w:val="19"/>
        </w:rPr>
        <w:t xml:space="preserve">Na </w:t>
      </w:r>
      <w:r w:rsidRPr="005D49C6">
        <w:rPr>
          <w:rFonts w:asciiTheme="minorHAnsi" w:hAnsiTheme="minorHAnsi"/>
          <w:b/>
          <w:sz w:val="22"/>
          <w:szCs w:val="19"/>
        </w:rPr>
        <w:t>2ª fase</w:t>
      </w:r>
      <w:r>
        <w:rPr>
          <w:rFonts w:asciiTheme="minorHAnsi" w:hAnsiTheme="minorHAnsi"/>
          <w:sz w:val="22"/>
          <w:szCs w:val="19"/>
        </w:rPr>
        <w:t>, o motor deve ser capaz de implementar cenas hierárquicas e de aplicar transformações geométricas a um certo modelo</w:t>
      </w:r>
      <w:r w:rsidR="00CF2FA3">
        <w:rPr>
          <w:rFonts w:asciiTheme="minorHAnsi" w:hAnsiTheme="minorHAnsi"/>
          <w:sz w:val="22"/>
          <w:szCs w:val="19"/>
        </w:rPr>
        <w:t>, sendo elas</w:t>
      </w:r>
      <w:r w:rsidR="00B100B6">
        <w:rPr>
          <w:rFonts w:asciiTheme="minorHAnsi" w:hAnsiTheme="minorHAnsi"/>
          <w:sz w:val="22"/>
          <w:szCs w:val="19"/>
        </w:rPr>
        <w:t>:</w:t>
      </w:r>
      <w:r w:rsidR="002C5697">
        <w:rPr>
          <w:rFonts w:asciiTheme="minorHAnsi" w:hAnsiTheme="minorHAnsi"/>
          <w:sz w:val="22"/>
          <w:szCs w:val="19"/>
        </w:rPr>
        <w:t xml:space="preserve"> </w:t>
      </w:r>
      <w:r w:rsidR="002C5697">
        <w:rPr>
          <w:rFonts w:asciiTheme="minorHAnsi" w:hAnsiTheme="minorHAnsi"/>
          <w:i/>
          <w:sz w:val="22"/>
          <w:szCs w:val="19"/>
        </w:rPr>
        <w:t>rotate</w:t>
      </w:r>
      <w:r w:rsidR="00CF2FA3">
        <w:rPr>
          <w:rFonts w:asciiTheme="minorHAnsi" w:hAnsiTheme="minorHAnsi"/>
          <w:sz w:val="22"/>
          <w:szCs w:val="19"/>
        </w:rPr>
        <w:t xml:space="preserve">, </w:t>
      </w:r>
      <w:r w:rsidR="002C5697" w:rsidRPr="002C5697">
        <w:rPr>
          <w:rFonts w:asciiTheme="minorHAnsi" w:hAnsiTheme="minorHAnsi"/>
          <w:i/>
          <w:sz w:val="22"/>
          <w:szCs w:val="19"/>
        </w:rPr>
        <w:t>scale</w:t>
      </w:r>
      <w:r w:rsidR="00CF2FA3">
        <w:rPr>
          <w:rFonts w:asciiTheme="minorHAnsi" w:hAnsiTheme="minorHAnsi"/>
          <w:sz w:val="22"/>
          <w:szCs w:val="19"/>
        </w:rPr>
        <w:t xml:space="preserve"> e </w:t>
      </w:r>
      <w:r w:rsidR="002C5697">
        <w:rPr>
          <w:rFonts w:asciiTheme="minorHAnsi" w:hAnsiTheme="minorHAnsi"/>
          <w:i/>
          <w:sz w:val="22"/>
          <w:szCs w:val="19"/>
        </w:rPr>
        <w:t>translate</w:t>
      </w:r>
      <w:r>
        <w:rPr>
          <w:rFonts w:asciiTheme="minorHAnsi" w:hAnsiTheme="minorHAnsi"/>
          <w:sz w:val="22"/>
          <w:szCs w:val="19"/>
        </w:rPr>
        <w:t>. Para isso, cada cena é definida como uma árvore, onde cada nodo é composto por um conjunto de modelos e, opcionalmente, um conjunto de transformações geométricas. Cada nodo pode ainda ter nodos-filhos que herdam as suas transformações geométricas.</w:t>
      </w:r>
    </w:p>
    <w:p w:rsidR="005D49C6" w:rsidRDefault="005D49C6" w:rsidP="00CF2FA3">
      <w:pPr>
        <w:spacing w:before="120" w:after="120"/>
        <w:ind w:firstLine="680"/>
        <w:rPr>
          <w:rFonts w:asciiTheme="minorHAnsi" w:hAnsiTheme="minorHAnsi"/>
          <w:sz w:val="22"/>
          <w:szCs w:val="19"/>
        </w:rPr>
      </w:pPr>
      <w:r>
        <w:rPr>
          <w:rFonts w:asciiTheme="minorHAnsi" w:hAnsiTheme="minorHAnsi"/>
          <w:sz w:val="22"/>
          <w:szCs w:val="19"/>
        </w:rPr>
        <w:t xml:space="preserve">A </w:t>
      </w:r>
      <w:r w:rsidRPr="005D49C6">
        <w:rPr>
          <w:rFonts w:asciiTheme="minorHAnsi" w:hAnsiTheme="minorHAnsi"/>
          <w:b/>
          <w:sz w:val="22"/>
          <w:szCs w:val="19"/>
        </w:rPr>
        <w:t>3ª fase</w:t>
      </w:r>
      <w:r>
        <w:rPr>
          <w:rFonts w:asciiTheme="minorHAnsi" w:hAnsiTheme="minorHAnsi"/>
          <w:sz w:val="22"/>
          <w:szCs w:val="19"/>
        </w:rPr>
        <w:t xml:space="preserve"> do projeto </w:t>
      </w:r>
      <w:r w:rsidR="00CF2FA3">
        <w:rPr>
          <w:rFonts w:asciiTheme="minorHAnsi" w:hAnsiTheme="minorHAnsi"/>
          <w:sz w:val="22"/>
          <w:szCs w:val="19"/>
        </w:rPr>
        <w:t xml:space="preserve">exige que o gerador seja capaz de tratar uma nova primitiva gráfica, as </w:t>
      </w:r>
      <w:r w:rsidR="00CF2FA3">
        <w:rPr>
          <w:rFonts w:asciiTheme="minorHAnsi" w:hAnsiTheme="minorHAnsi"/>
          <w:i/>
          <w:sz w:val="22"/>
          <w:szCs w:val="19"/>
        </w:rPr>
        <w:t>patches de Bezier</w:t>
      </w:r>
      <w:r w:rsidR="00CF2FA3">
        <w:rPr>
          <w:rFonts w:asciiTheme="minorHAnsi" w:hAnsiTheme="minorHAnsi"/>
          <w:sz w:val="22"/>
          <w:szCs w:val="19"/>
        </w:rPr>
        <w:t xml:space="preserve">, que o motor estenda </w:t>
      </w:r>
      <w:r w:rsidR="002C5697">
        <w:rPr>
          <w:rFonts w:asciiTheme="minorHAnsi" w:hAnsiTheme="minorHAnsi"/>
          <w:sz w:val="22"/>
          <w:szCs w:val="19"/>
        </w:rPr>
        <w:t>o</w:t>
      </w:r>
      <w:r w:rsidR="00CF2FA3">
        <w:rPr>
          <w:rFonts w:asciiTheme="minorHAnsi" w:hAnsiTheme="minorHAnsi"/>
          <w:sz w:val="22"/>
          <w:szCs w:val="19"/>
        </w:rPr>
        <w:t xml:space="preserve"> </w:t>
      </w:r>
      <w:r w:rsidR="002C5697">
        <w:rPr>
          <w:rFonts w:asciiTheme="minorHAnsi" w:hAnsiTheme="minorHAnsi"/>
          <w:i/>
          <w:sz w:val="22"/>
          <w:szCs w:val="19"/>
        </w:rPr>
        <w:t>rotate</w:t>
      </w:r>
      <w:r w:rsidR="00CF2FA3">
        <w:rPr>
          <w:rFonts w:asciiTheme="minorHAnsi" w:hAnsiTheme="minorHAnsi"/>
          <w:sz w:val="22"/>
          <w:szCs w:val="19"/>
        </w:rPr>
        <w:t xml:space="preserve"> e</w:t>
      </w:r>
      <w:r w:rsidR="002C5697">
        <w:rPr>
          <w:rFonts w:asciiTheme="minorHAnsi" w:hAnsiTheme="minorHAnsi"/>
          <w:sz w:val="22"/>
          <w:szCs w:val="19"/>
        </w:rPr>
        <w:t xml:space="preserve"> o</w:t>
      </w:r>
      <w:r w:rsidR="00CF2FA3">
        <w:rPr>
          <w:rFonts w:asciiTheme="minorHAnsi" w:hAnsiTheme="minorHAnsi"/>
          <w:sz w:val="22"/>
          <w:szCs w:val="19"/>
        </w:rPr>
        <w:t xml:space="preserve"> </w:t>
      </w:r>
      <w:r w:rsidR="002C5697">
        <w:rPr>
          <w:rFonts w:asciiTheme="minorHAnsi" w:hAnsiTheme="minorHAnsi"/>
          <w:i/>
          <w:sz w:val="22"/>
          <w:szCs w:val="19"/>
        </w:rPr>
        <w:t>translate</w:t>
      </w:r>
      <w:r w:rsidR="006505FA">
        <w:rPr>
          <w:rFonts w:asciiTheme="minorHAnsi" w:hAnsiTheme="minorHAnsi"/>
          <w:sz w:val="22"/>
          <w:szCs w:val="19"/>
        </w:rPr>
        <w:t xml:space="preserve">, sendo esta última extensão feita com recurso a curvas </w:t>
      </w:r>
      <w:r w:rsidR="006505FA">
        <w:rPr>
          <w:rFonts w:asciiTheme="minorHAnsi" w:hAnsiTheme="minorHAnsi"/>
          <w:i/>
          <w:sz w:val="22"/>
          <w:szCs w:val="19"/>
        </w:rPr>
        <w:t>Catmull-Rom</w:t>
      </w:r>
      <w:r w:rsidR="006505FA">
        <w:rPr>
          <w:rFonts w:asciiTheme="minorHAnsi" w:hAnsiTheme="minorHAnsi"/>
          <w:sz w:val="22"/>
          <w:szCs w:val="19"/>
        </w:rPr>
        <w:t xml:space="preserve"> e que os modelos sejam desenhados com recurso a VBOs.</w:t>
      </w:r>
    </w:p>
    <w:p w:rsidR="003A55F0" w:rsidRPr="003A55F0" w:rsidRDefault="003A55F0" w:rsidP="00CF2FA3">
      <w:pPr>
        <w:spacing w:before="120" w:after="120"/>
        <w:ind w:firstLine="680"/>
        <w:rPr>
          <w:rFonts w:asciiTheme="minorHAnsi" w:hAnsiTheme="minorHAnsi"/>
          <w:sz w:val="22"/>
          <w:szCs w:val="19"/>
        </w:rPr>
      </w:pPr>
      <w:r>
        <w:rPr>
          <w:rFonts w:asciiTheme="minorHAnsi" w:hAnsiTheme="minorHAnsi"/>
          <w:sz w:val="22"/>
          <w:szCs w:val="19"/>
        </w:rPr>
        <w:t xml:space="preserve">Na </w:t>
      </w:r>
      <w:r>
        <w:rPr>
          <w:rFonts w:asciiTheme="minorHAnsi" w:hAnsiTheme="minorHAnsi"/>
          <w:b/>
          <w:sz w:val="22"/>
          <w:szCs w:val="19"/>
        </w:rPr>
        <w:t xml:space="preserve">4ª </w:t>
      </w:r>
      <w:r w:rsidRPr="003A55F0">
        <w:rPr>
          <w:rFonts w:asciiTheme="minorHAnsi" w:hAnsiTheme="minorHAnsi"/>
          <w:sz w:val="22"/>
          <w:szCs w:val="19"/>
        </w:rPr>
        <w:t>e</w:t>
      </w:r>
      <w:r>
        <w:rPr>
          <w:rFonts w:asciiTheme="minorHAnsi" w:hAnsiTheme="minorHAnsi"/>
          <w:b/>
          <w:sz w:val="22"/>
          <w:szCs w:val="19"/>
        </w:rPr>
        <w:t xml:space="preserve"> última fase</w:t>
      </w:r>
      <w:r>
        <w:rPr>
          <w:rFonts w:asciiTheme="minorHAnsi" w:hAnsiTheme="minorHAnsi"/>
          <w:sz w:val="22"/>
          <w:szCs w:val="19"/>
        </w:rPr>
        <w:t xml:space="preserve"> são implementadas as texturas e as luzes</w:t>
      </w:r>
      <w:r w:rsidR="006505FA">
        <w:rPr>
          <w:rFonts w:asciiTheme="minorHAnsi" w:hAnsiTheme="minorHAnsi"/>
          <w:sz w:val="22"/>
          <w:szCs w:val="19"/>
        </w:rPr>
        <w:t>. Nesta fase, o gerador deve gerar as coordenadas de textura e as normais de cada vértice e o motor deve ter ativas as funcionalidades de texturização e iluminação, para além de aplicar as normais e as coordenadas de texturas dos ficheiros gerados.</w:t>
      </w:r>
    </w:p>
    <w:p w:rsidR="006A7DF9" w:rsidRPr="006A7DF9" w:rsidRDefault="006A7DF9" w:rsidP="007368D4">
      <w:pPr>
        <w:pStyle w:val="Ttulo2"/>
        <w:numPr>
          <w:ilvl w:val="0"/>
          <w:numId w:val="41"/>
        </w:numPr>
        <w:spacing w:before="1200" w:after="0" w:line="480" w:lineRule="auto"/>
        <w:ind w:left="425" w:hanging="425"/>
        <w:rPr>
          <w:rFonts w:asciiTheme="minorHAnsi" w:hAnsiTheme="minorHAnsi"/>
          <w:sz w:val="32"/>
          <w:szCs w:val="32"/>
        </w:rPr>
      </w:pPr>
      <w:bookmarkStart w:id="3" w:name="_Toc7547507"/>
      <w:r>
        <w:rPr>
          <w:rFonts w:asciiTheme="minorHAnsi" w:hAnsiTheme="minorHAnsi"/>
          <w:sz w:val="32"/>
          <w:szCs w:val="32"/>
        </w:rPr>
        <w:lastRenderedPageBreak/>
        <w:t>Aplicações</w:t>
      </w:r>
      <w:bookmarkEnd w:id="3"/>
    </w:p>
    <w:p w:rsidR="006A7DF9" w:rsidRPr="00D74380" w:rsidRDefault="006A7DF9" w:rsidP="00D74380">
      <w:pPr>
        <w:pStyle w:val="Ttulo2"/>
        <w:numPr>
          <w:ilvl w:val="1"/>
          <w:numId w:val="41"/>
        </w:numPr>
        <w:spacing w:before="240" w:after="0" w:line="480" w:lineRule="auto"/>
        <w:rPr>
          <w:rFonts w:asciiTheme="minorHAnsi" w:hAnsiTheme="minorHAnsi"/>
          <w:i/>
          <w:sz w:val="28"/>
          <w:szCs w:val="32"/>
        </w:rPr>
      </w:pPr>
      <w:bookmarkStart w:id="4" w:name="_Toc7547508"/>
      <w:r w:rsidRPr="00D74380">
        <w:rPr>
          <w:rFonts w:asciiTheme="minorHAnsi" w:hAnsiTheme="minorHAnsi"/>
          <w:i/>
          <w:sz w:val="28"/>
          <w:szCs w:val="32"/>
        </w:rPr>
        <w:t>Generator</w:t>
      </w:r>
      <w:bookmarkEnd w:id="4"/>
    </w:p>
    <w:p w:rsidR="000950C7" w:rsidRPr="00957BFD" w:rsidRDefault="006A7DF9" w:rsidP="00957BFD">
      <w:pPr>
        <w:spacing w:before="120" w:after="120"/>
        <w:ind w:firstLine="680"/>
        <w:rPr>
          <w:rFonts w:asciiTheme="minorHAnsi" w:hAnsiTheme="minorHAnsi" w:cs="Courier New"/>
          <w:sz w:val="22"/>
          <w:szCs w:val="19"/>
        </w:rPr>
      </w:pPr>
      <w:r w:rsidRPr="00957BFD">
        <w:rPr>
          <w:rFonts w:asciiTheme="minorHAnsi" w:hAnsiTheme="minorHAnsi"/>
          <w:sz w:val="22"/>
          <w:szCs w:val="19"/>
        </w:rPr>
        <w:t xml:space="preserve">O programa </w:t>
      </w:r>
      <w:r w:rsidRPr="00D74658">
        <w:rPr>
          <w:rFonts w:asciiTheme="minorHAnsi" w:hAnsiTheme="minorHAnsi"/>
          <w:i/>
          <w:sz w:val="22"/>
          <w:szCs w:val="19"/>
        </w:rPr>
        <w:t>generator</w:t>
      </w:r>
      <w:r w:rsidRPr="00957BFD">
        <w:rPr>
          <w:rFonts w:asciiTheme="minorHAnsi" w:hAnsiTheme="minorHAnsi"/>
          <w:sz w:val="22"/>
          <w:szCs w:val="19"/>
        </w:rPr>
        <w:t xml:space="preserve"> </w:t>
      </w:r>
      <w:r w:rsidR="00032AFE" w:rsidRPr="00957BFD">
        <w:rPr>
          <w:rFonts w:asciiTheme="minorHAnsi" w:hAnsiTheme="minorHAnsi"/>
          <w:sz w:val="22"/>
          <w:szCs w:val="19"/>
        </w:rPr>
        <w:t xml:space="preserve">(gerador) </w:t>
      </w:r>
      <w:r w:rsidRPr="00957BFD">
        <w:rPr>
          <w:rFonts w:asciiTheme="minorHAnsi" w:hAnsiTheme="minorHAnsi"/>
          <w:sz w:val="22"/>
          <w:szCs w:val="19"/>
        </w:rPr>
        <w:t xml:space="preserve">gera os ficheiros dos modelos. </w:t>
      </w:r>
      <w:r w:rsidR="003A55F0" w:rsidRPr="00957BFD">
        <w:rPr>
          <w:rFonts w:asciiTheme="minorHAnsi" w:hAnsiTheme="minorHAnsi"/>
          <w:sz w:val="22"/>
          <w:szCs w:val="19"/>
        </w:rPr>
        <w:t xml:space="preserve">Este pode ser invocado a partir do terminal, caso se use um sistema Unix ou Linux, executando o comando: </w:t>
      </w:r>
      <w:r w:rsidR="003A55F0" w:rsidRPr="00957BFD">
        <w:rPr>
          <w:rFonts w:ascii="Courier New" w:hAnsi="Courier New" w:cs="Courier New"/>
          <w:sz w:val="22"/>
          <w:szCs w:val="19"/>
        </w:rPr>
        <w:t>./generator figura param1 […paramN] ../../figura.3d.</w:t>
      </w:r>
      <w:r w:rsidR="000950C7" w:rsidRPr="00957BFD">
        <w:rPr>
          <w:rFonts w:ascii="Courier New" w:hAnsi="Courier New" w:cs="Courier New"/>
          <w:sz w:val="22"/>
          <w:szCs w:val="19"/>
        </w:rPr>
        <w:t xml:space="preserve"> </w:t>
      </w:r>
      <w:r w:rsidR="000950C7" w:rsidRPr="00957BFD">
        <w:rPr>
          <w:rFonts w:asciiTheme="minorHAnsi" w:hAnsiTheme="minorHAnsi" w:cs="Courier New"/>
          <w:sz w:val="22"/>
          <w:szCs w:val="19"/>
        </w:rPr>
        <w:t>Aqui, “figura” é o nome da primitiva (</w:t>
      </w:r>
      <w:r w:rsidR="000950C7" w:rsidRPr="00D74658">
        <w:rPr>
          <w:rFonts w:asciiTheme="minorHAnsi" w:hAnsiTheme="minorHAnsi" w:cs="Courier New"/>
          <w:i/>
          <w:sz w:val="22"/>
          <w:szCs w:val="19"/>
        </w:rPr>
        <w:t>plane</w:t>
      </w:r>
      <w:r w:rsidR="000950C7" w:rsidRPr="00957BFD">
        <w:rPr>
          <w:rFonts w:asciiTheme="minorHAnsi" w:hAnsiTheme="minorHAnsi" w:cs="Courier New"/>
          <w:sz w:val="22"/>
          <w:szCs w:val="19"/>
        </w:rPr>
        <w:t xml:space="preserve">, </w:t>
      </w:r>
      <w:r w:rsidR="000950C7" w:rsidRPr="00D74658">
        <w:rPr>
          <w:rFonts w:asciiTheme="minorHAnsi" w:hAnsiTheme="minorHAnsi" w:cs="Courier New"/>
          <w:i/>
          <w:sz w:val="22"/>
          <w:szCs w:val="19"/>
        </w:rPr>
        <w:t>box</w:t>
      </w:r>
      <w:r w:rsidR="000950C7" w:rsidRPr="00957BFD">
        <w:rPr>
          <w:rFonts w:asciiTheme="minorHAnsi" w:hAnsiTheme="minorHAnsi" w:cs="Courier New"/>
          <w:sz w:val="22"/>
          <w:szCs w:val="19"/>
        </w:rPr>
        <w:t xml:space="preserve">, </w:t>
      </w:r>
      <w:r w:rsidR="000950C7" w:rsidRPr="00D74658">
        <w:rPr>
          <w:rFonts w:asciiTheme="minorHAnsi" w:hAnsiTheme="minorHAnsi" w:cs="Courier New"/>
          <w:i/>
          <w:sz w:val="22"/>
          <w:szCs w:val="19"/>
        </w:rPr>
        <w:t>sphere</w:t>
      </w:r>
      <w:r w:rsidR="00D74658">
        <w:rPr>
          <w:rFonts w:asciiTheme="minorHAnsi" w:hAnsiTheme="minorHAnsi" w:cs="Courier New"/>
          <w:sz w:val="22"/>
          <w:szCs w:val="19"/>
        </w:rPr>
        <w:t>,</w:t>
      </w:r>
      <w:r w:rsidR="000950C7" w:rsidRPr="00957BFD">
        <w:rPr>
          <w:rFonts w:asciiTheme="minorHAnsi" w:hAnsiTheme="minorHAnsi" w:cs="Courier New"/>
          <w:sz w:val="22"/>
          <w:szCs w:val="19"/>
        </w:rPr>
        <w:t xml:space="preserve"> </w:t>
      </w:r>
      <w:r w:rsidR="000950C7" w:rsidRPr="00D74658">
        <w:rPr>
          <w:rFonts w:asciiTheme="minorHAnsi" w:hAnsiTheme="minorHAnsi" w:cs="Courier New"/>
          <w:i/>
          <w:sz w:val="22"/>
          <w:szCs w:val="19"/>
        </w:rPr>
        <w:t>cone</w:t>
      </w:r>
      <w:r w:rsidR="00D74658">
        <w:rPr>
          <w:rFonts w:asciiTheme="minorHAnsi" w:hAnsiTheme="minorHAnsi" w:cs="Courier New"/>
          <w:i/>
          <w:sz w:val="22"/>
          <w:szCs w:val="19"/>
        </w:rPr>
        <w:t xml:space="preserve"> </w:t>
      </w:r>
      <w:r w:rsidR="00D74658">
        <w:rPr>
          <w:rFonts w:asciiTheme="minorHAnsi" w:hAnsiTheme="minorHAnsi" w:cs="Courier New"/>
          <w:sz w:val="22"/>
          <w:szCs w:val="19"/>
        </w:rPr>
        <w:t xml:space="preserve">ou </w:t>
      </w:r>
      <w:proofErr w:type="spellStart"/>
      <w:r w:rsidR="00D74658">
        <w:rPr>
          <w:rFonts w:asciiTheme="minorHAnsi" w:hAnsiTheme="minorHAnsi" w:cs="Courier New"/>
          <w:i/>
          <w:sz w:val="22"/>
          <w:szCs w:val="19"/>
        </w:rPr>
        <w:t>bezier</w:t>
      </w:r>
      <w:proofErr w:type="spellEnd"/>
      <w:r w:rsidR="000950C7" w:rsidRPr="00957BFD">
        <w:rPr>
          <w:rFonts w:asciiTheme="minorHAnsi" w:hAnsiTheme="minorHAnsi" w:cs="Courier New"/>
          <w:sz w:val="22"/>
          <w:szCs w:val="19"/>
        </w:rPr>
        <w:t xml:space="preserve">) a gerar, “param1 […paramN]” </w:t>
      </w:r>
      <w:r w:rsidR="00D74658">
        <w:rPr>
          <w:rFonts w:asciiTheme="minorHAnsi" w:hAnsiTheme="minorHAnsi" w:cs="Courier New"/>
          <w:sz w:val="22"/>
          <w:szCs w:val="19"/>
        </w:rPr>
        <w:t xml:space="preserve">são </w:t>
      </w:r>
      <w:r w:rsidR="000950C7" w:rsidRPr="00957BFD">
        <w:rPr>
          <w:rFonts w:asciiTheme="minorHAnsi" w:hAnsiTheme="minorHAnsi" w:cs="Courier New"/>
          <w:sz w:val="22"/>
          <w:szCs w:val="19"/>
        </w:rPr>
        <w:t>os parâmetros, que variam consoante a figura e “figura.3d”</w:t>
      </w:r>
      <w:r w:rsidR="003A55F0" w:rsidRPr="00957BFD">
        <w:rPr>
          <w:rFonts w:asciiTheme="minorHAnsi" w:hAnsiTheme="minorHAnsi" w:cs="Courier New"/>
          <w:sz w:val="22"/>
          <w:szCs w:val="19"/>
        </w:rPr>
        <w:t xml:space="preserve"> </w:t>
      </w:r>
      <w:r w:rsidR="00D74658">
        <w:rPr>
          <w:rFonts w:asciiTheme="minorHAnsi" w:hAnsiTheme="minorHAnsi" w:cs="Courier New"/>
          <w:sz w:val="22"/>
          <w:szCs w:val="19"/>
        </w:rPr>
        <w:t xml:space="preserve">é </w:t>
      </w:r>
      <w:r w:rsidR="000950C7" w:rsidRPr="00957BFD">
        <w:rPr>
          <w:rFonts w:asciiTheme="minorHAnsi" w:hAnsiTheme="minorHAnsi" w:cs="Courier New"/>
          <w:sz w:val="22"/>
          <w:szCs w:val="19"/>
        </w:rPr>
        <w:t>o ficheiro dos vértices que representam a figura.</w:t>
      </w:r>
    </w:p>
    <w:p w:rsidR="006A7DF9" w:rsidRPr="00957BFD" w:rsidRDefault="000950C7" w:rsidP="00957BFD">
      <w:pPr>
        <w:spacing w:before="120" w:after="120"/>
        <w:ind w:firstLine="680"/>
        <w:rPr>
          <w:rFonts w:asciiTheme="minorHAnsi" w:hAnsiTheme="minorHAnsi" w:cs="Courier New"/>
          <w:sz w:val="22"/>
          <w:szCs w:val="19"/>
        </w:rPr>
      </w:pPr>
      <w:r w:rsidRPr="00957BFD">
        <w:rPr>
          <w:rFonts w:asciiTheme="minorHAnsi" w:hAnsiTheme="minorHAnsi" w:cs="Courier New"/>
          <w:sz w:val="22"/>
          <w:szCs w:val="19"/>
        </w:rPr>
        <w:t>Neste programa, c</w:t>
      </w:r>
      <w:r w:rsidR="006A7DF9" w:rsidRPr="00957BFD">
        <w:rPr>
          <w:rFonts w:asciiTheme="minorHAnsi" w:hAnsiTheme="minorHAnsi" w:cs="Courier New"/>
          <w:sz w:val="22"/>
          <w:szCs w:val="19"/>
        </w:rPr>
        <w:t xml:space="preserve">riaram-se as funções </w:t>
      </w:r>
      <w:r w:rsidR="006A7DF9" w:rsidRPr="00D74658">
        <w:rPr>
          <w:rFonts w:asciiTheme="minorHAnsi" w:hAnsiTheme="minorHAnsi" w:cs="Courier New"/>
          <w:i/>
          <w:sz w:val="22"/>
          <w:szCs w:val="19"/>
        </w:rPr>
        <w:t>drawPlane</w:t>
      </w:r>
      <w:r w:rsidR="006A7DF9" w:rsidRPr="00957BFD">
        <w:rPr>
          <w:rFonts w:asciiTheme="minorHAnsi" w:hAnsiTheme="minorHAnsi" w:cs="Courier New"/>
          <w:sz w:val="22"/>
          <w:szCs w:val="19"/>
        </w:rPr>
        <w:t xml:space="preserve">, </w:t>
      </w:r>
      <w:r w:rsidR="006A7DF9" w:rsidRPr="00D74658">
        <w:rPr>
          <w:rFonts w:asciiTheme="minorHAnsi" w:hAnsiTheme="minorHAnsi" w:cs="Courier New"/>
          <w:i/>
          <w:sz w:val="22"/>
          <w:szCs w:val="19"/>
        </w:rPr>
        <w:t>drawBox</w:t>
      </w:r>
      <w:r w:rsidR="006A7DF9" w:rsidRPr="00957BFD">
        <w:rPr>
          <w:rFonts w:asciiTheme="minorHAnsi" w:hAnsiTheme="minorHAnsi" w:cs="Courier New"/>
          <w:sz w:val="22"/>
          <w:szCs w:val="19"/>
        </w:rPr>
        <w:t xml:space="preserve">, </w:t>
      </w:r>
      <w:r w:rsidR="006A7DF9" w:rsidRPr="00D74658">
        <w:rPr>
          <w:rFonts w:asciiTheme="minorHAnsi" w:hAnsiTheme="minorHAnsi" w:cs="Courier New"/>
          <w:i/>
          <w:sz w:val="22"/>
          <w:szCs w:val="19"/>
        </w:rPr>
        <w:t>drawCone</w:t>
      </w:r>
      <w:r w:rsidR="006A7DF9" w:rsidRPr="00957BFD">
        <w:rPr>
          <w:rFonts w:asciiTheme="minorHAnsi" w:hAnsiTheme="minorHAnsi" w:cs="Courier New"/>
          <w:sz w:val="22"/>
          <w:szCs w:val="19"/>
        </w:rPr>
        <w:t xml:space="preserve">, </w:t>
      </w:r>
      <w:r w:rsidR="006A7DF9" w:rsidRPr="00D74658">
        <w:rPr>
          <w:rFonts w:asciiTheme="minorHAnsi" w:hAnsiTheme="minorHAnsi" w:cs="Courier New"/>
          <w:i/>
          <w:sz w:val="22"/>
          <w:szCs w:val="19"/>
        </w:rPr>
        <w:t>drawSphere</w:t>
      </w:r>
      <w:r w:rsidR="006A7DF9" w:rsidRPr="00957BFD">
        <w:rPr>
          <w:rFonts w:asciiTheme="minorHAnsi" w:hAnsiTheme="minorHAnsi" w:cs="Courier New"/>
          <w:sz w:val="22"/>
          <w:szCs w:val="19"/>
        </w:rPr>
        <w:t xml:space="preserve"> </w:t>
      </w:r>
      <w:r w:rsidR="002E285D" w:rsidRPr="00957BFD">
        <w:rPr>
          <w:rFonts w:asciiTheme="minorHAnsi" w:hAnsiTheme="minorHAnsi" w:cs="Courier New"/>
          <w:sz w:val="22"/>
          <w:szCs w:val="19"/>
        </w:rPr>
        <w:t xml:space="preserve">e </w:t>
      </w:r>
      <w:r w:rsidR="002E285D" w:rsidRPr="00D74658">
        <w:rPr>
          <w:rFonts w:asciiTheme="minorHAnsi" w:hAnsiTheme="minorHAnsi" w:cs="Courier New"/>
          <w:i/>
          <w:sz w:val="22"/>
          <w:szCs w:val="19"/>
        </w:rPr>
        <w:t>drawBezier</w:t>
      </w:r>
      <w:r w:rsidR="002E285D" w:rsidRPr="00957BFD">
        <w:rPr>
          <w:rFonts w:asciiTheme="minorHAnsi" w:hAnsiTheme="minorHAnsi" w:cs="Courier New"/>
          <w:sz w:val="22"/>
          <w:szCs w:val="19"/>
        </w:rPr>
        <w:t xml:space="preserve">, </w:t>
      </w:r>
      <w:r w:rsidR="006A7DF9" w:rsidRPr="00957BFD">
        <w:rPr>
          <w:rFonts w:asciiTheme="minorHAnsi" w:hAnsiTheme="minorHAnsi" w:cs="Courier New"/>
          <w:sz w:val="22"/>
          <w:szCs w:val="19"/>
        </w:rPr>
        <w:t>que</w:t>
      </w:r>
      <w:r w:rsidR="002F08E4" w:rsidRPr="00957BFD">
        <w:rPr>
          <w:rFonts w:asciiTheme="minorHAnsi" w:hAnsiTheme="minorHAnsi" w:cs="Courier New"/>
          <w:sz w:val="22"/>
          <w:szCs w:val="19"/>
        </w:rPr>
        <w:t xml:space="preserve"> vão de encontro às primitivas gráficas pedidas e</w:t>
      </w:r>
      <w:r w:rsidR="006A7DF9" w:rsidRPr="00957BFD">
        <w:rPr>
          <w:rFonts w:asciiTheme="minorHAnsi" w:hAnsiTheme="minorHAnsi" w:cs="Courier New"/>
          <w:sz w:val="22"/>
          <w:szCs w:val="19"/>
        </w:rPr>
        <w:t xml:space="preserve"> escrevem, nos ficheiros acima mencionados, as coordenadas dos pontos pertencentes a um conjunto de triângulos. Cada linha do ficheiro contém um conjunto de três números</w:t>
      </w:r>
      <w:r w:rsidRPr="00957BFD">
        <w:rPr>
          <w:rFonts w:asciiTheme="minorHAnsi" w:hAnsiTheme="minorHAnsi" w:cs="Courier New"/>
          <w:sz w:val="22"/>
          <w:szCs w:val="19"/>
        </w:rPr>
        <w:t xml:space="preserve"> decimais (</w:t>
      </w:r>
      <w:r w:rsidRPr="00496AFE">
        <w:rPr>
          <w:rFonts w:asciiTheme="minorHAnsi" w:hAnsiTheme="minorHAnsi" w:cs="Courier New"/>
          <w:i/>
          <w:sz w:val="22"/>
          <w:szCs w:val="19"/>
        </w:rPr>
        <w:t>floats</w:t>
      </w:r>
      <w:r w:rsidRPr="00957BFD">
        <w:rPr>
          <w:rFonts w:asciiTheme="minorHAnsi" w:hAnsiTheme="minorHAnsi" w:cs="Courier New"/>
          <w:sz w:val="22"/>
          <w:szCs w:val="19"/>
        </w:rPr>
        <w:t>)</w:t>
      </w:r>
      <w:r w:rsidR="006A7DF9" w:rsidRPr="00957BFD">
        <w:rPr>
          <w:rFonts w:asciiTheme="minorHAnsi" w:hAnsiTheme="minorHAnsi" w:cs="Courier New"/>
          <w:sz w:val="22"/>
          <w:szCs w:val="19"/>
        </w:rPr>
        <w:t>, correspondentes a um vértice. Cada triângulo é constituído por três vértices.</w:t>
      </w:r>
    </w:p>
    <w:p w:rsidR="006A7DF9" w:rsidRPr="00957BFD" w:rsidRDefault="006A7DF9" w:rsidP="00D74380">
      <w:pPr>
        <w:pStyle w:val="Ttulo2"/>
        <w:numPr>
          <w:ilvl w:val="1"/>
          <w:numId w:val="41"/>
        </w:numPr>
        <w:spacing w:before="240" w:after="0" w:line="480" w:lineRule="auto"/>
        <w:rPr>
          <w:rFonts w:asciiTheme="minorHAnsi" w:hAnsiTheme="minorHAnsi" w:cs="Courier New"/>
          <w:i/>
          <w:sz w:val="28"/>
          <w:szCs w:val="32"/>
        </w:rPr>
      </w:pPr>
      <w:bookmarkStart w:id="5" w:name="_Toc7547509"/>
      <w:r w:rsidRPr="00957BFD">
        <w:rPr>
          <w:rFonts w:asciiTheme="minorHAnsi" w:hAnsiTheme="minorHAnsi" w:cs="Courier New"/>
          <w:i/>
          <w:sz w:val="28"/>
          <w:szCs w:val="32"/>
        </w:rPr>
        <w:t>Engine</w:t>
      </w:r>
      <w:bookmarkEnd w:id="5"/>
    </w:p>
    <w:p w:rsidR="006A7DF9" w:rsidRPr="00957BFD" w:rsidRDefault="006A7DF9" w:rsidP="00957BFD">
      <w:pPr>
        <w:spacing w:before="120" w:after="120"/>
        <w:ind w:firstLine="680"/>
        <w:rPr>
          <w:rFonts w:asciiTheme="minorHAnsi" w:hAnsiTheme="minorHAnsi"/>
          <w:sz w:val="22"/>
          <w:szCs w:val="19"/>
        </w:rPr>
      </w:pPr>
      <w:r w:rsidRPr="00957BFD">
        <w:rPr>
          <w:rFonts w:asciiTheme="minorHAnsi" w:hAnsiTheme="minorHAnsi"/>
          <w:sz w:val="22"/>
          <w:szCs w:val="19"/>
        </w:rPr>
        <w:t xml:space="preserve">O </w:t>
      </w:r>
      <w:r w:rsidRPr="009669B8">
        <w:rPr>
          <w:rFonts w:asciiTheme="minorHAnsi" w:hAnsiTheme="minorHAnsi"/>
          <w:i/>
          <w:sz w:val="22"/>
          <w:szCs w:val="19"/>
        </w:rPr>
        <w:t>engine</w:t>
      </w:r>
      <w:r w:rsidR="002F08E4" w:rsidRPr="00957BFD">
        <w:rPr>
          <w:rFonts w:asciiTheme="minorHAnsi" w:hAnsiTheme="minorHAnsi"/>
          <w:sz w:val="22"/>
          <w:szCs w:val="19"/>
        </w:rPr>
        <w:t xml:space="preserve"> (motor)</w:t>
      </w:r>
      <w:r w:rsidRPr="00957BFD">
        <w:rPr>
          <w:rFonts w:asciiTheme="minorHAnsi" w:hAnsiTheme="minorHAnsi"/>
          <w:sz w:val="22"/>
          <w:szCs w:val="19"/>
        </w:rPr>
        <w:t xml:space="preserve"> irá ler a configuração do ficheiro,</w:t>
      </w:r>
      <w:r w:rsidR="002F08E4" w:rsidRPr="00957BFD">
        <w:rPr>
          <w:rFonts w:asciiTheme="minorHAnsi" w:hAnsiTheme="minorHAnsi"/>
          <w:sz w:val="22"/>
          <w:szCs w:val="19"/>
        </w:rPr>
        <w:t xml:space="preserve"> escrito</w:t>
      </w:r>
      <w:r w:rsidRPr="00957BFD">
        <w:rPr>
          <w:rFonts w:asciiTheme="minorHAnsi" w:hAnsiTheme="minorHAnsi"/>
          <w:sz w:val="22"/>
          <w:szCs w:val="19"/>
        </w:rPr>
        <w:t xml:space="preserve"> em XML</w:t>
      </w:r>
      <w:r w:rsidR="002F08E4" w:rsidRPr="00957BFD">
        <w:rPr>
          <w:rFonts w:asciiTheme="minorHAnsi" w:hAnsiTheme="minorHAnsi"/>
          <w:sz w:val="22"/>
          <w:szCs w:val="19"/>
        </w:rPr>
        <w:t>,</w:t>
      </w:r>
      <w:r w:rsidRPr="00957BFD">
        <w:rPr>
          <w:rFonts w:asciiTheme="minorHAnsi" w:hAnsiTheme="minorHAnsi"/>
          <w:sz w:val="22"/>
          <w:szCs w:val="19"/>
        </w:rPr>
        <w:t xml:space="preserve"> e mostrar</w:t>
      </w:r>
      <w:r w:rsidR="002F08E4" w:rsidRPr="00957BFD">
        <w:rPr>
          <w:rFonts w:asciiTheme="minorHAnsi" w:hAnsiTheme="minorHAnsi"/>
          <w:sz w:val="22"/>
          <w:szCs w:val="19"/>
        </w:rPr>
        <w:t xml:space="preserve"> o correspondente gráfico</w:t>
      </w:r>
      <w:r w:rsidRPr="00957BFD">
        <w:rPr>
          <w:rFonts w:asciiTheme="minorHAnsi" w:hAnsiTheme="minorHAnsi"/>
          <w:sz w:val="22"/>
          <w:szCs w:val="19"/>
        </w:rPr>
        <w:t xml:space="preserve"> 3D.</w:t>
      </w:r>
      <w:r w:rsidR="000950C7" w:rsidRPr="00957BFD">
        <w:rPr>
          <w:rFonts w:asciiTheme="minorHAnsi" w:hAnsiTheme="minorHAnsi"/>
          <w:sz w:val="22"/>
          <w:szCs w:val="19"/>
        </w:rPr>
        <w:t xml:space="preserve"> Para se invocar este programa, basta executar o comando:</w:t>
      </w:r>
      <w:r w:rsidR="000950C7" w:rsidRPr="00957BFD">
        <w:rPr>
          <w:rFonts w:ascii="Courier New" w:hAnsi="Courier New" w:cs="Courier New"/>
          <w:sz w:val="22"/>
          <w:szCs w:val="19"/>
        </w:rPr>
        <w:t xml:space="preserve"> ./engine [ficheiro xml]</w:t>
      </w:r>
      <w:r w:rsidR="000950C7" w:rsidRPr="00957BFD">
        <w:rPr>
          <w:rFonts w:asciiTheme="minorHAnsi" w:hAnsiTheme="minorHAnsi"/>
          <w:sz w:val="22"/>
          <w:szCs w:val="19"/>
        </w:rPr>
        <w:t>.</w:t>
      </w:r>
    </w:p>
    <w:p w:rsidR="000950C7" w:rsidRPr="00957BFD" w:rsidRDefault="002F08E4" w:rsidP="00957BFD">
      <w:pPr>
        <w:spacing w:before="120" w:after="120"/>
        <w:ind w:firstLine="680"/>
        <w:rPr>
          <w:rFonts w:asciiTheme="minorHAnsi" w:hAnsiTheme="minorHAnsi"/>
          <w:sz w:val="22"/>
          <w:szCs w:val="19"/>
        </w:rPr>
      </w:pPr>
      <w:r w:rsidRPr="00957BFD">
        <w:rPr>
          <w:rFonts w:asciiTheme="minorHAnsi" w:hAnsiTheme="minorHAnsi"/>
          <w:sz w:val="22"/>
          <w:szCs w:val="19"/>
        </w:rPr>
        <w:t>R</w:t>
      </w:r>
      <w:r w:rsidR="006A7DF9" w:rsidRPr="00957BFD">
        <w:rPr>
          <w:rFonts w:asciiTheme="minorHAnsi" w:hAnsiTheme="minorHAnsi"/>
          <w:sz w:val="22"/>
          <w:szCs w:val="19"/>
        </w:rPr>
        <w:t xml:space="preserve">ecorremos à biblioteca </w:t>
      </w:r>
      <w:r w:rsidR="006A7DF9" w:rsidRPr="009669B8">
        <w:rPr>
          <w:rFonts w:asciiTheme="minorHAnsi" w:hAnsiTheme="minorHAnsi"/>
          <w:i/>
          <w:sz w:val="22"/>
          <w:szCs w:val="19"/>
        </w:rPr>
        <w:t>TinyXML2</w:t>
      </w:r>
      <w:r w:rsidR="006A7DF9" w:rsidRPr="00957BFD">
        <w:rPr>
          <w:rFonts w:asciiTheme="minorHAnsi" w:hAnsiTheme="minorHAnsi"/>
          <w:sz w:val="22"/>
          <w:szCs w:val="19"/>
        </w:rPr>
        <w:t xml:space="preserve"> para processar o ficheiro XML</w:t>
      </w:r>
      <w:r w:rsidR="002E285D" w:rsidRPr="00957BFD">
        <w:rPr>
          <w:rFonts w:asciiTheme="minorHAnsi" w:hAnsiTheme="minorHAnsi"/>
          <w:sz w:val="22"/>
          <w:szCs w:val="19"/>
        </w:rPr>
        <w:t>, que</w:t>
      </w:r>
      <w:r w:rsidR="000950C7" w:rsidRPr="00957BFD">
        <w:rPr>
          <w:rFonts w:asciiTheme="minorHAnsi" w:hAnsiTheme="minorHAnsi"/>
          <w:sz w:val="22"/>
          <w:szCs w:val="19"/>
        </w:rPr>
        <w:t xml:space="preserve"> terá a seguinte estrutura:</w:t>
      </w:r>
    </w:p>
    <w:p w:rsidR="000950C7" w:rsidRDefault="000950C7" w:rsidP="00957BFD">
      <w:pPr>
        <w:spacing w:before="120" w:after="120"/>
        <w:ind w:firstLine="680"/>
        <w:rPr>
          <w:rFonts w:ascii="Courier New" w:hAnsi="Courier New" w:cs="Courier New"/>
          <w:sz w:val="22"/>
          <w:szCs w:val="19"/>
        </w:rPr>
      </w:pPr>
      <w:r w:rsidRPr="00957BFD">
        <w:rPr>
          <w:rFonts w:ascii="Courier New" w:hAnsi="Courier New" w:cs="Courier New"/>
          <w:sz w:val="22"/>
          <w:szCs w:val="19"/>
        </w:rPr>
        <w:t>&lt;scene&gt;</w:t>
      </w:r>
    </w:p>
    <w:p w:rsidR="006505FA" w:rsidRDefault="006505FA" w:rsidP="00957BFD">
      <w:pPr>
        <w:spacing w:before="120" w:after="120"/>
        <w:ind w:firstLine="680"/>
        <w:rPr>
          <w:rFonts w:ascii="Courier New" w:hAnsi="Courier New" w:cs="Courier New"/>
          <w:sz w:val="22"/>
          <w:szCs w:val="19"/>
        </w:rPr>
      </w:pPr>
      <w:r>
        <w:rPr>
          <w:rFonts w:ascii="Courier New" w:hAnsi="Courier New" w:cs="Courier New"/>
          <w:sz w:val="22"/>
          <w:szCs w:val="19"/>
        </w:rPr>
        <w:tab/>
      </w:r>
      <w:r>
        <w:rPr>
          <w:rFonts w:ascii="Courier New" w:hAnsi="Courier New" w:cs="Courier New"/>
          <w:sz w:val="22"/>
          <w:szCs w:val="19"/>
        </w:rPr>
        <w:tab/>
        <w:t>&lt;</w:t>
      </w:r>
      <w:proofErr w:type="spellStart"/>
      <w:r>
        <w:rPr>
          <w:rFonts w:ascii="Courier New" w:hAnsi="Courier New" w:cs="Courier New"/>
          <w:sz w:val="22"/>
          <w:szCs w:val="19"/>
        </w:rPr>
        <w:t>lights</w:t>
      </w:r>
      <w:proofErr w:type="spellEnd"/>
      <w:r>
        <w:rPr>
          <w:rFonts w:ascii="Courier New" w:hAnsi="Courier New" w:cs="Courier New"/>
          <w:sz w:val="22"/>
          <w:szCs w:val="19"/>
        </w:rPr>
        <w:t>&gt;</w:t>
      </w:r>
    </w:p>
    <w:p w:rsidR="006505FA" w:rsidRDefault="006505FA" w:rsidP="00957BFD">
      <w:pPr>
        <w:spacing w:before="120" w:after="120"/>
        <w:ind w:firstLine="680"/>
        <w:rPr>
          <w:rFonts w:ascii="Courier New" w:hAnsi="Courier New" w:cs="Courier New"/>
          <w:sz w:val="22"/>
          <w:szCs w:val="19"/>
          <w:lang w:val="en-US"/>
        </w:rPr>
      </w:pPr>
      <w:r>
        <w:rPr>
          <w:rFonts w:ascii="Courier New" w:hAnsi="Courier New" w:cs="Courier New"/>
          <w:sz w:val="22"/>
          <w:szCs w:val="19"/>
        </w:rPr>
        <w:tab/>
      </w:r>
      <w:r>
        <w:rPr>
          <w:rFonts w:ascii="Courier New" w:hAnsi="Courier New" w:cs="Courier New"/>
          <w:sz w:val="22"/>
          <w:szCs w:val="19"/>
        </w:rPr>
        <w:tab/>
      </w:r>
      <w:r>
        <w:rPr>
          <w:rFonts w:ascii="Courier New" w:hAnsi="Courier New" w:cs="Courier New"/>
          <w:sz w:val="22"/>
          <w:szCs w:val="19"/>
        </w:rPr>
        <w:tab/>
      </w:r>
      <w:r w:rsidRPr="006505FA">
        <w:rPr>
          <w:rFonts w:ascii="Courier New" w:hAnsi="Courier New" w:cs="Courier New"/>
          <w:sz w:val="22"/>
          <w:szCs w:val="19"/>
          <w:lang w:val="en-US"/>
        </w:rPr>
        <w:t>&lt;light</w:t>
      </w:r>
      <w:r>
        <w:rPr>
          <w:rFonts w:ascii="Courier New" w:hAnsi="Courier New" w:cs="Courier New"/>
          <w:sz w:val="22"/>
          <w:szCs w:val="19"/>
          <w:lang w:val="en-US"/>
        </w:rPr>
        <w:t>1</w:t>
      </w:r>
      <w:r w:rsidRPr="006505FA">
        <w:rPr>
          <w:rFonts w:ascii="Courier New" w:hAnsi="Courier New" w:cs="Courier New"/>
          <w:sz w:val="22"/>
          <w:szCs w:val="19"/>
          <w:lang w:val="en-US"/>
        </w:rPr>
        <w:t xml:space="preserve"> type=[type] param1 [</w:t>
      </w:r>
      <w:r>
        <w:rPr>
          <w:rFonts w:ascii="Courier New" w:hAnsi="Courier New" w:cs="Courier New"/>
          <w:sz w:val="22"/>
          <w:szCs w:val="19"/>
          <w:lang w:val="en-US"/>
        </w:rPr>
        <w:t>…paramN]</w:t>
      </w:r>
      <w:r w:rsidRPr="006505FA">
        <w:rPr>
          <w:rFonts w:ascii="Courier New" w:hAnsi="Courier New" w:cs="Courier New"/>
          <w:sz w:val="22"/>
          <w:szCs w:val="19"/>
          <w:lang w:val="en-US"/>
        </w:rPr>
        <w:t>&gt;</w:t>
      </w:r>
    </w:p>
    <w:p w:rsidR="006505FA" w:rsidRDefault="006505FA" w:rsidP="00957BFD">
      <w:pPr>
        <w:spacing w:before="120" w:after="120"/>
        <w:ind w:firstLine="680"/>
        <w:rPr>
          <w:rFonts w:ascii="Courier New" w:hAnsi="Courier New" w:cs="Courier New"/>
          <w:sz w:val="22"/>
          <w:szCs w:val="19"/>
          <w:lang w:val="en-US"/>
        </w:rPr>
      </w:pPr>
      <w:r>
        <w:rPr>
          <w:rFonts w:ascii="Courier New" w:hAnsi="Courier New" w:cs="Courier New"/>
          <w:sz w:val="22"/>
          <w:szCs w:val="19"/>
          <w:lang w:val="en-US"/>
        </w:rPr>
        <w:tab/>
      </w:r>
      <w:r>
        <w:rPr>
          <w:rFonts w:ascii="Courier New" w:hAnsi="Courier New" w:cs="Courier New"/>
          <w:sz w:val="22"/>
          <w:szCs w:val="19"/>
          <w:lang w:val="en-US"/>
        </w:rPr>
        <w:tab/>
      </w:r>
      <w:r>
        <w:rPr>
          <w:rFonts w:ascii="Courier New" w:hAnsi="Courier New" w:cs="Courier New"/>
          <w:sz w:val="22"/>
          <w:szCs w:val="19"/>
          <w:lang w:val="en-US"/>
        </w:rPr>
        <w:tab/>
        <w:t>…</w:t>
      </w:r>
    </w:p>
    <w:p w:rsidR="006505FA" w:rsidRPr="006505FA" w:rsidRDefault="006505FA" w:rsidP="006505FA">
      <w:pPr>
        <w:spacing w:before="120" w:after="120"/>
        <w:ind w:firstLine="680"/>
        <w:rPr>
          <w:rFonts w:ascii="Courier New" w:hAnsi="Courier New" w:cs="Courier New"/>
          <w:sz w:val="22"/>
          <w:szCs w:val="19"/>
          <w:lang w:val="en-US"/>
        </w:rPr>
      </w:pPr>
      <w:r>
        <w:rPr>
          <w:rFonts w:ascii="Courier New" w:hAnsi="Courier New" w:cs="Courier New"/>
          <w:sz w:val="22"/>
          <w:szCs w:val="19"/>
        </w:rPr>
        <w:tab/>
      </w:r>
      <w:r>
        <w:rPr>
          <w:rFonts w:ascii="Courier New" w:hAnsi="Courier New" w:cs="Courier New"/>
          <w:sz w:val="22"/>
          <w:szCs w:val="19"/>
        </w:rPr>
        <w:tab/>
      </w:r>
      <w:r>
        <w:rPr>
          <w:rFonts w:ascii="Courier New" w:hAnsi="Courier New" w:cs="Courier New"/>
          <w:sz w:val="22"/>
          <w:szCs w:val="19"/>
        </w:rPr>
        <w:tab/>
      </w:r>
      <w:r w:rsidRPr="006505FA">
        <w:rPr>
          <w:rFonts w:ascii="Courier New" w:hAnsi="Courier New" w:cs="Courier New"/>
          <w:sz w:val="22"/>
          <w:szCs w:val="19"/>
          <w:lang w:val="en-US"/>
        </w:rPr>
        <w:t>&lt;</w:t>
      </w:r>
      <w:proofErr w:type="spellStart"/>
      <w:r w:rsidRPr="006505FA">
        <w:rPr>
          <w:rFonts w:ascii="Courier New" w:hAnsi="Courier New" w:cs="Courier New"/>
          <w:sz w:val="22"/>
          <w:szCs w:val="19"/>
          <w:lang w:val="en-US"/>
        </w:rPr>
        <w:t>light</w:t>
      </w:r>
      <w:r>
        <w:rPr>
          <w:rFonts w:ascii="Courier New" w:hAnsi="Courier New" w:cs="Courier New"/>
          <w:sz w:val="22"/>
          <w:szCs w:val="19"/>
          <w:lang w:val="en-US"/>
        </w:rPr>
        <w:t>N</w:t>
      </w:r>
      <w:proofErr w:type="spellEnd"/>
      <w:r w:rsidRPr="006505FA">
        <w:rPr>
          <w:rFonts w:ascii="Courier New" w:hAnsi="Courier New" w:cs="Courier New"/>
          <w:sz w:val="22"/>
          <w:szCs w:val="19"/>
          <w:lang w:val="en-US"/>
        </w:rPr>
        <w:t xml:space="preserve"> type=[type] param1 [</w:t>
      </w:r>
      <w:r>
        <w:rPr>
          <w:rFonts w:ascii="Courier New" w:hAnsi="Courier New" w:cs="Courier New"/>
          <w:sz w:val="22"/>
          <w:szCs w:val="19"/>
          <w:lang w:val="en-US"/>
        </w:rPr>
        <w:t>…paramN]</w:t>
      </w:r>
      <w:r w:rsidRPr="006505FA">
        <w:rPr>
          <w:rFonts w:ascii="Courier New" w:hAnsi="Courier New" w:cs="Courier New"/>
          <w:sz w:val="22"/>
          <w:szCs w:val="19"/>
          <w:lang w:val="en-US"/>
        </w:rPr>
        <w:t>&gt;</w:t>
      </w:r>
    </w:p>
    <w:p w:rsidR="006505FA" w:rsidRPr="006505FA" w:rsidRDefault="006505FA" w:rsidP="00957BFD">
      <w:pPr>
        <w:spacing w:before="120" w:after="120"/>
        <w:ind w:firstLine="680"/>
        <w:rPr>
          <w:rFonts w:ascii="Courier New" w:hAnsi="Courier New" w:cs="Courier New"/>
          <w:sz w:val="22"/>
          <w:szCs w:val="19"/>
          <w:lang w:val="en-US"/>
        </w:rPr>
      </w:pPr>
    </w:p>
    <w:p w:rsidR="006505FA" w:rsidRPr="006505FA" w:rsidRDefault="006505FA" w:rsidP="00957BFD">
      <w:pPr>
        <w:spacing w:before="120" w:after="120"/>
        <w:ind w:firstLine="680"/>
        <w:rPr>
          <w:rFonts w:ascii="Courier New" w:hAnsi="Courier New" w:cs="Courier New"/>
          <w:sz w:val="22"/>
          <w:szCs w:val="19"/>
          <w:lang w:val="en-US"/>
        </w:rPr>
      </w:pPr>
      <w:r w:rsidRPr="006505FA">
        <w:rPr>
          <w:rFonts w:ascii="Courier New" w:hAnsi="Courier New" w:cs="Courier New"/>
          <w:sz w:val="22"/>
          <w:szCs w:val="19"/>
          <w:lang w:val="en-US"/>
        </w:rPr>
        <w:tab/>
      </w:r>
      <w:r w:rsidRPr="006505FA">
        <w:rPr>
          <w:rFonts w:ascii="Courier New" w:hAnsi="Courier New" w:cs="Courier New"/>
          <w:sz w:val="22"/>
          <w:szCs w:val="19"/>
          <w:lang w:val="en-US"/>
        </w:rPr>
        <w:tab/>
        <w:t>&lt;/lights&gt;</w:t>
      </w:r>
    </w:p>
    <w:p w:rsidR="000950C7" w:rsidRPr="00957BFD" w:rsidRDefault="000950C7" w:rsidP="00957BFD">
      <w:pPr>
        <w:spacing w:before="120" w:after="120"/>
        <w:ind w:firstLine="680"/>
        <w:rPr>
          <w:rFonts w:ascii="Courier New" w:hAnsi="Courier New" w:cs="Courier New"/>
          <w:sz w:val="22"/>
          <w:szCs w:val="19"/>
        </w:rPr>
      </w:pPr>
      <w:r w:rsidRPr="006505FA">
        <w:rPr>
          <w:rFonts w:ascii="Courier New" w:hAnsi="Courier New" w:cs="Courier New"/>
          <w:sz w:val="22"/>
          <w:szCs w:val="19"/>
          <w:lang w:val="en-US"/>
        </w:rPr>
        <w:tab/>
      </w:r>
      <w:r w:rsidRPr="006505FA">
        <w:rPr>
          <w:rFonts w:ascii="Courier New" w:hAnsi="Courier New" w:cs="Courier New"/>
          <w:sz w:val="22"/>
          <w:szCs w:val="19"/>
          <w:lang w:val="en-US"/>
        </w:rPr>
        <w:tab/>
      </w:r>
      <w:r w:rsidRPr="00957BFD">
        <w:rPr>
          <w:rFonts w:ascii="Courier New" w:hAnsi="Courier New" w:cs="Courier New"/>
          <w:sz w:val="22"/>
          <w:szCs w:val="19"/>
        </w:rPr>
        <w:t>&lt;group&gt;</w:t>
      </w:r>
    </w:p>
    <w:p w:rsidR="000950C7" w:rsidRPr="00957BFD" w:rsidRDefault="000950C7" w:rsidP="00957BFD">
      <w:pPr>
        <w:spacing w:before="120" w:after="120"/>
        <w:ind w:firstLine="680"/>
        <w:rPr>
          <w:rFonts w:ascii="Courier New" w:hAnsi="Courier New" w:cs="Courier New"/>
          <w:sz w:val="22"/>
          <w:szCs w:val="19"/>
        </w:rPr>
      </w:pPr>
      <w:r w:rsidRPr="00957BFD">
        <w:rPr>
          <w:rFonts w:ascii="Courier New" w:hAnsi="Courier New" w:cs="Courier New"/>
          <w:sz w:val="22"/>
          <w:szCs w:val="19"/>
        </w:rPr>
        <w:tab/>
      </w:r>
      <w:r w:rsidRPr="00957BFD">
        <w:rPr>
          <w:rFonts w:ascii="Courier New" w:hAnsi="Courier New" w:cs="Courier New"/>
          <w:sz w:val="22"/>
          <w:szCs w:val="19"/>
        </w:rPr>
        <w:tab/>
      </w:r>
      <w:r w:rsidRPr="00957BFD">
        <w:rPr>
          <w:rFonts w:ascii="Courier New" w:hAnsi="Courier New" w:cs="Courier New"/>
          <w:sz w:val="22"/>
          <w:szCs w:val="19"/>
        </w:rPr>
        <w:tab/>
        <w:t>&lt;[transformação</w:t>
      </w:r>
      <w:r w:rsidR="00BB0753" w:rsidRPr="00957BFD">
        <w:rPr>
          <w:rFonts w:ascii="Courier New" w:hAnsi="Courier New" w:cs="Courier New"/>
          <w:sz w:val="22"/>
          <w:szCs w:val="19"/>
        </w:rPr>
        <w:t>1</w:t>
      </w:r>
      <w:r w:rsidRPr="00957BFD">
        <w:rPr>
          <w:rFonts w:ascii="Courier New" w:hAnsi="Courier New" w:cs="Courier New"/>
          <w:sz w:val="22"/>
          <w:szCs w:val="19"/>
        </w:rPr>
        <w:t>] param1 […paramN]&gt;</w:t>
      </w:r>
    </w:p>
    <w:p w:rsidR="00BB0753" w:rsidRPr="00957BFD" w:rsidRDefault="00BB0753" w:rsidP="00957BFD">
      <w:pPr>
        <w:spacing w:before="120" w:after="120"/>
        <w:ind w:firstLine="680"/>
        <w:rPr>
          <w:rFonts w:ascii="Courier New" w:hAnsi="Courier New" w:cs="Courier New"/>
          <w:sz w:val="22"/>
          <w:szCs w:val="19"/>
        </w:rPr>
      </w:pPr>
      <w:r w:rsidRPr="00957BFD">
        <w:rPr>
          <w:rFonts w:ascii="Courier New" w:hAnsi="Courier New" w:cs="Courier New"/>
          <w:sz w:val="22"/>
          <w:szCs w:val="19"/>
        </w:rPr>
        <w:lastRenderedPageBreak/>
        <w:tab/>
      </w:r>
      <w:r w:rsidRPr="00957BFD">
        <w:rPr>
          <w:rFonts w:ascii="Courier New" w:hAnsi="Courier New" w:cs="Courier New"/>
          <w:sz w:val="22"/>
          <w:szCs w:val="19"/>
        </w:rPr>
        <w:tab/>
      </w:r>
      <w:r w:rsidRPr="00957BFD">
        <w:rPr>
          <w:rFonts w:ascii="Courier New" w:hAnsi="Courier New" w:cs="Courier New"/>
          <w:sz w:val="22"/>
          <w:szCs w:val="19"/>
        </w:rPr>
        <w:tab/>
        <w:t>…</w:t>
      </w:r>
    </w:p>
    <w:p w:rsidR="00BB0753" w:rsidRPr="00957BFD" w:rsidRDefault="00BB0753" w:rsidP="00957BFD">
      <w:pPr>
        <w:spacing w:before="120" w:after="120"/>
        <w:ind w:firstLine="680"/>
        <w:rPr>
          <w:rFonts w:ascii="Courier New" w:hAnsi="Courier New" w:cs="Courier New"/>
          <w:sz w:val="22"/>
          <w:szCs w:val="19"/>
        </w:rPr>
      </w:pPr>
      <w:r w:rsidRPr="00957BFD">
        <w:rPr>
          <w:rFonts w:ascii="Courier New" w:hAnsi="Courier New" w:cs="Courier New"/>
          <w:sz w:val="22"/>
          <w:szCs w:val="19"/>
        </w:rPr>
        <w:tab/>
      </w:r>
      <w:r w:rsidRPr="00957BFD">
        <w:rPr>
          <w:rFonts w:ascii="Courier New" w:hAnsi="Courier New" w:cs="Courier New"/>
          <w:sz w:val="22"/>
          <w:szCs w:val="19"/>
        </w:rPr>
        <w:tab/>
      </w:r>
      <w:r w:rsidRPr="00957BFD">
        <w:rPr>
          <w:rFonts w:ascii="Courier New" w:hAnsi="Courier New" w:cs="Courier New"/>
          <w:sz w:val="22"/>
          <w:szCs w:val="19"/>
        </w:rPr>
        <w:tab/>
        <w:t>&lt;[</w:t>
      </w:r>
      <w:proofErr w:type="spellStart"/>
      <w:r w:rsidRPr="00957BFD">
        <w:rPr>
          <w:rFonts w:ascii="Courier New" w:hAnsi="Courier New" w:cs="Courier New"/>
          <w:sz w:val="22"/>
          <w:szCs w:val="19"/>
        </w:rPr>
        <w:t>transformaçãoN</w:t>
      </w:r>
      <w:proofErr w:type="spellEnd"/>
      <w:r w:rsidRPr="00957BFD">
        <w:rPr>
          <w:rFonts w:ascii="Courier New" w:hAnsi="Courier New" w:cs="Courier New"/>
          <w:sz w:val="22"/>
          <w:szCs w:val="19"/>
        </w:rPr>
        <w:t>] param1 […paramN]&gt;</w:t>
      </w:r>
    </w:p>
    <w:p w:rsidR="000950C7" w:rsidRPr="00957BFD" w:rsidRDefault="000950C7" w:rsidP="00957BFD">
      <w:pPr>
        <w:spacing w:before="120" w:after="120"/>
        <w:ind w:firstLine="680"/>
        <w:rPr>
          <w:rFonts w:ascii="Courier New" w:hAnsi="Courier New" w:cs="Courier New"/>
          <w:sz w:val="22"/>
          <w:szCs w:val="19"/>
        </w:rPr>
      </w:pPr>
      <w:r w:rsidRPr="00957BFD">
        <w:rPr>
          <w:rFonts w:ascii="Courier New" w:hAnsi="Courier New" w:cs="Courier New"/>
          <w:sz w:val="22"/>
          <w:szCs w:val="19"/>
        </w:rPr>
        <w:tab/>
      </w:r>
      <w:r w:rsidRPr="00957BFD">
        <w:rPr>
          <w:rFonts w:ascii="Courier New" w:hAnsi="Courier New" w:cs="Courier New"/>
          <w:sz w:val="22"/>
          <w:szCs w:val="19"/>
        </w:rPr>
        <w:tab/>
      </w:r>
      <w:r w:rsidRPr="00957BFD">
        <w:rPr>
          <w:rFonts w:ascii="Courier New" w:hAnsi="Courier New" w:cs="Courier New"/>
          <w:sz w:val="22"/>
          <w:szCs w:val="19"/>
        </w:rPr>
        <w:tab/>
        <w:t>&lt;models&gt;</w:t>
      </w:r>
    </w:p>
    <w:p w:rsidR="000950C7" w:rsidRPr="00957BFD" w:rsidRDefault="000950C7" w:rsidP="00957BFD">
      <w:pPr>
        <w:spacing w:before="120" w:after="120"/>
        <w:ind w:firstLine="680"/>
        <w:rPr>
          <w:rFonts w:ascii="Courier New" w:hAnsi="Courier New" w:cs="Courier New"/>
          <w:sz w:val="22"/>
          <w:szCs w:val="19"/>
        </w:rPr>
      </w:pPr>
      <w:r w:rsidRPr="00957BFD">
        <w:rPr>
          <w:rFonts w:ascii="Courier New" w:hAnsi="Courier New" w:cs="Courier New"/>
          <w:sz w:val="22"/>
          <w:szCs w:val="19"/>
        </w:rPr>
        <w:tab/>
      </w:r>
      <w:r w:rsidRPr="00957BFD">
        <w:rPr>
          <w:rFonts w:ascii="Courier New" w:hAnsi="Courier New" w:cs="Courier New"/>
          <w:sz w:val="22"/>
          <w:szCs w:val="19"/>
        </w:rPr>
        <w:tab/>
      </w:r>
      <w:r w:rsidRPr="00957BFD">
        <w:rPr>
          <w:rFonts w:ascii="Courier New" w:hAnsi="Courier New" w:cs="Courier New"/>
          <w:sz w:val="22"/>
          <w:szCs w:val="19"/>
        </w:rPr>
        <w:tab/>
      </w:r>
      <w:r w:rsidRPr="00957BFD">
        <w:rPr>
          <w:rFonts w:ascii="Courier New" w:hAnsi="Courier New" w:cs="Courier New"/>
          <w:sz w:val="22"/>
          <w:szCs w:val="19"/>
        </w:rPr>
        <w:tab/>
        <w:t>&lt;model file = figura1.3d/&gt;</w:t>
      </w:r>
    </w:p>
    <w:p w:rsidR="000950C7" w:rsidRPr="00957BFD" w:rsidRDefault="000950C7" w:rsidP="00957BFD">
      <w:pPr>
        <w:spacing w:before="120" w:after="120"/>
        <w:ind w:firstLine="680"/>
        <w:rPr>
          <w:rFonts w:ascii="Courier New" w:hAnsi="Courier New" w:cs="Courier New"/>
          <w:sz w:val="22"/>
          <w:szCs w:val="19"/>
        </w:rPr>
      </w:pPr>
      <w:r w:rsidRPr="00957BFD">
        <w:rPr>
          <w:rFonts w:ascii="Courier New" w:hAnsi="Courier New" w:cs="Courier New"/>
          <w:sz w:val="22"/>
          <w:szCs w:val="19"/>
        </w:rPr>
        <w:tab/>
      </w:r>
      <w:r w:rsidRPr="00957BFD">
        <w:rPr>
          <w:rFonts w:ascii="Courier New" w:hAnsi="Courier New" w:cs="Courier New"/>
          <w:sz w:val="22"/>
          <w:szCs w:val="19"/>
        </w:rPr>
        <w:tab/>
      </w:r>
      <w:r w:rsidRPr="00957BFD">
        <w:rPr>
          <w:rFonts w:ascii="Courier New" w:hAnsi="Courier New" w:cs="Courier New"/>
          <w:sz w:val="22"/>
          <w:szCs w:val="19"/>
        </w:rPr>
        <w:tab/>
      </w:r>
      <w:r w:rsidRPr="00957BFD">
        <w:rPr>
          <w:rFonts w:ascii="Courier New" w:hAnsi="Courier New" w:cs="Courier New"/>
          <w:sz w:val="22"/>
          <w:szCs w:val="19"/>
        </w:rPr>
        <w:tab/>
        <w:t>…</w:t>
      </w:r>
    </w:p>
    <w:p w:rsidR="000950C7" w:rsidRPr="00957BFD" w:rsidRDefault="000950C7" w:rsidP="00957BFD">
      <w:pPr>
        <w:spacing w:before="120" w:after="120"/>
        <w:ind w:firstLine="680"/>
        <w:rPr>
          <w:rFonts w:ascii="Courier New" w:hAnsi="Courier New" w:cs="Courier New"/>
          <w:sz w:val="22"/>
          <w:szCs w:val="19"/>
        </w:rPr>
      </w:pPr>
      <w:r w:rsidRPr="00957BFD">
        <w:rPr>
          <w:rFonts w:ascii="Courier New" w:hAnsi="Courier New" w:cs="Courier New"/>
          <w:sz w:val="22"/>
          <w:szCs w:val="19"/>
        </w:rPr>
        <w:tab/>
      </w:r>
      <w:r w:rsidRPr="00957BFD">
        <w:rPr>
          <w:rFonts w:ascii="Courier New" w:hAnsi="Courier New" w:cs="Courier New"/>
          <w:sz w:val="22"/>
          <w:szCs w:val="19"/>
        </w:rPr>
        <w:tab/>
      </w:r>
      <w:r w:rsidRPr="00957BFD">
        <w:rPr>
          <w:rFonts w:ascii="Courier New" w:hAnsi="Courier New" w:cs="Courier New"/>
          <w:sz w:val="22"/>
          <w:szCs w:val="19"/>
        </w:rPr>
        <w:tab/>
      </w:r>
      <w:r w:rsidRPr="00957BFD">
        <w:rPr>
          <w:rFonts w:ascii="Courier New" w:hAnsi="Courier New" w:cs="Courier New"/>
          <w:sz w:val="22"/>
          <w:szCs w:val="19"/>
        </w:rPr>
        <w:tab/>
        <w:t>&lt;model file = figuraN.3d/&gt;</w:t>
      </w:r>
    </w:p>
    <w:p w:rsidR="00BB0753" w:rsidRPr="00957BFD" w:rsidRDefault="00BB0753" w:rsidP="00957BFD">
      <w:pPr>
        <w:spacing w:before="120" w:after="120"/>
        <w:ind w:firstLine="680"/>
        <w:rPr>
          <w:rFonts w:ascii="Courier New" w:hAnsi="Courier New" w:cs="Courier New"/>
          <w:sz w:val="22"/>
          <w:szCs w:val="19"/>
        </w:rPr>
      </w:pPr>
      <w:r w:rsidRPr="00957BFD">
        <w:rPr>
          <w:rFonts w:ascii="Courier New" w:hAnsi="Courier New" w:cs="Courier New"/>
          <w:sz w:val="22"/>
          <w:szCs w:val="19"/>
        </w:rPr>
        <w:tab/>
      </w:r>
      <w:r w:rsidRPr="00957BFD">
        <w:rPr>
          <w:rFonts w:ascii="Courier New" w:hAnsi="Courier New" w:cs="Courier New"/>
          <w:sz w:val="22"/>
          <w:szCs w:val="19"/>
        </w:rPr>
        <w:tab/>
      </w:r>
      <w:r w:rsidRPr="00957BFD">
        <w:rPr>
          <w:rFonts w:ascii="Courier New" w:hAnsi="Courier New" w:cs="Courier New"/>
          <w:sz w:val="22"/>
          <w:szCs w:val="19"/>
        </w:rPr>
        <w:tab/>
        <w:t>&lt;/models&gt;</w:t>
      </w:r>
    </w:p>
    <w:p w:rsidR="00BB0753" w:rsidRPr="00957BFD" w:rsidRDefault="00BB0753" w:rsidP="00957BFD">
      <w:pPr>
        <w:spacing w:before="120" w:after="120"/>
        <w:ind w:firstLine="680"/>
        <w:rPr>
          <w:rFonts w:ascii="Courier New" w:hAnsi="Courier New" w:cs="Courier New"/>
          <w:sz w:val="22"/>
          <w:szCs w:val="19"/>
        </w:rPr>
      </w:pPr>
      <w:r w:rsidRPr="00957BFD">
        <w:rPr>
          <w:rFonts w:ascii="Courier New" w:hAnsi="Courier New" w:cs="Courier New"/>
          <w:sz w:val="22"/>
          <w:szCs w:val="19"/>
        </w:rPr>
        <w:tab/>
      </w:r>
      <w:r w:rsidRPr="00957BFD">
        <w:rPr>
          <w:rFonts w:ascii="Courier New" w:hAnsi="Courier New" w:cs="Courier New"/>
          <w:sz w:val="22"/>
          <w:szCs w:val="19"/>
        </w:rPr>
        <w:tab/>
      </w:r>
      <w:r w:rsidRPr="00957BFD">
        <w:rPr>
          <w:rFonts w:ascii="Courier New" w:hAnsi="Courier New" w:cs="Courier New"/>
          <w:sz w:val="22"/>
          <w:szCs w:val="19"/>
        </w:rPr>
        <w:tab/>
        <w:t>&lt;group&gt;</w:t>
      </w:r>
    </w:p>
    <w:p w:rsidR="00BB0753" w:rsidRPr="00957BFD" w:rsidRDefault="00BB0753" w:rsidP="00957BFD">
      <w:pPr>
        <w:spacing w:before="120" w:after="120"/>
        <w:ind w:firstLine="680"/>
        <w:rPr>
          <w:rFonts w:ascii="Courier New" w:hAnsi="Courier New" w:cs="Courier New"/>
          <w:sz w:val="22"/>
          <w:szCs w:val="19"/>
        </w:rPr>
      </w:pPr>
      <w:r w:rsidRPr="00957BFD">
        <w:rPr>
          <w:rFonts w:ascii="Courier New" w:hAnsi="Courier New" w:cs="Courier New"/>
          <w:sz w:val="22"/>
          <w:szCs w:val="19"/>
        </w:rPr>
        <w:tab/>
      </w:r>
      <w:r w:rsidRPr="00957BFD">
        <w:rPr>
          <w:rFonts w:ascii="Courier New" w:hAnsi="Courier New" w:cs="Courier New"/>
          <w:sz w:val="22"/>
          <w:szCs w:val="19"/>
        </w:rPr>
        <w:tab/>
      </w:r>
      <w:r w:rsidRPr="00957BFD">
        <w:rPr>
          <w:rFonts w:ascii="Courier New" w:hAnsi="Courier New" w:cs="Courier New"/>
          <w:sz w:val="22"/>
          <w:szCs w:val="19"/>
        </w:rPr>
        <w:tab/>
      </w:r>
      <w:r w:rsidRPr="00957BFD">
        <w:rPr>
          <w:rFonts w:ascii="Courier New" w:hAnsi="Courier New" w:cs="Courier New"/>
          <w:sz w:val="22"/>
          <w:szCs w:val="19"/>
        </w:rPr>
        <w:tab/>
        <w:t>…</w:t>
      </w:r>
    </w:p>
    <w:p w:rsidR="00BB0753" w:rsidRPr="00957BFD" w:rsidRDefault="00BB0753" w:rsidP="00957BFD">
      <w:pPr>
        <w:spacing w:before="120" w:after="120"/>
        <w:ind w:firstLine="680"/>
        <w:rPr>
          <w:rFonts w:ascii="Courier New" w:hAnsi="Courier New" w:cs="Courier New"/>
          <w:sz w:val="22"/>
          <w:szCs w:val="19"/>
        </w:rPr>
      </w:pPr>
      <w:r w:rsidRPr="00957BFD">
        <w:rPr>
          <w:rFonts w:ascii="Courier New" w:hAnsi="Courier New" w:cs="Courier New"/>
          <w:sz w:val="22"/>
          <w:szCs w:val="19"/>
        </w:rPr>
        <w:tab/>
      </w:r>
      <w:r w:rsidRPr="00957BFD">
        <w:rPr>
          <w:rFonts w:ascii="Courier New" w:hAnsi="Courier New" w:cs="Courier New"/>
          <w:sz w:val="22"/>
          <w:szCs w:val="19"/>
        </w:rPr>
        <w:tab/>
      </w:r>
      <w:r w:rsidRPr="00957BFD">
        <w:rPr>
          <w:rFonts w:ascii="Courier New" w:hAnsi="Courier New" w:cs="Courier New"/>
          <w:sz w:val="22"/>
          <w:szCs w:val="19"/>
        </w:rPr>
        <w:tab/>
        <w:t>&lt;/group&gt;</w:t>
      </w:r>
    </w:p>
    <w:p w:rsidR="00BB0753" w:rsidRPr="00957BFD" w:rsidRDefault="00BB0753" w:rsidP="00957BFD">
      <w:pPr>
        <w:spacing w:before="120" w:after="120"/>
        <w:ind w:firstLine="680"/>
        <w:rPr>
          <w:rFonts w:ascii="Courier New" w:hAnsi="Courier New" w:cs="Courier New"/>
          <w:sz w:val="22"/>
          <w:szCs w:val="19"/>
        </w:rPr>
      </w:pPr>
      <w:r w:rsidRPr="00957BFD">
        <w:rPr>
          <w:rFonts w:ascii="Courier New" w:hAnsi="Courier New" w:cs="Courier New"/>
          <w:sz w:val="22"/>
          <w:szCs w:val="19"/>
        </w:rPr>
        <w:tab/>
      </w:r>
      <w:r w:rsidRPr="00957BFD">
        <w:rPr>
          <w:rFonts w:ascii="Courier New" w:hAnsi="Courier New" w:cs="Courier New"/>
          <w:sz w:val="22"/>
          <w:szCs w:val="19"/>
        </w:rPr>
        <w:tab/>
        <w:t>&lt;/group&gt;</w:t>
      </w:r>
    </w:p>
    <w:p w:rsidR="00BB0753" w:rsidRPr="00957BFD" w:rsidRDefault="00BB0753" w:rsidP="00957BFD">
      <w:pPr>
        <w:spacing w:before="120" w:after="120"/>
        <w:ind w:firstLine="680"/>
        <w:rPr>
          <w:rFonts w:ascii="Courier New" w:hAnsi="Courier New" w:cs="Courier New"/>
          <w:sz w:val="22"/>
          <w:szCs w:val="19"/>
        </w:rPr>
      </w:pPr>
      <w:r w:rsidRPr="00957BFD">
        <w:rPr>
          <w:rFonts w:ascii="Courier New" w:hAnsi="Courier New" w:cs="Courier New"/>
          <w:sz w:val="22"/>
          <w:szCs w:val="19"/>
        </w:rPr>
        <w:tab/>
      </w:r>
      <w:r w:rsidRPr="00957BFD">
        <w:rPr>
          <w:rFonts w:ascii="Courier New" w:hAnsi="Courier New" w:cs="Courier New"/>
          <w:sz w:val="22"/>
          <w:szCs w:val="19"/>
        </w:rPr>
        <w:tab/>
        <w:t>&lt;group&gt;</w:t>
      </w:r>
    </w:p>
    <w:p w:rsidR="00BB0753" w:rsidRPr="00957BFD" w:rsidRDefault="00BB0753" w:rsidP="00957BFD">
      <w:pPr>
        <w:spacing w:before="120" w:after="120"/>
        <w:ind w:firstLine="680"/>
        <w:rPr>
          <w:rFonts w:ascii="Courier New" w:hAnsi="Courier New" w:cs="Courier New"/>
          <w:sz w:val="22"/>
          <w:szCs w:val="19"/>
        </w:rPr>
      </w:pPr>
      <w:r w:rsidRPr="00957BFD">
        <w:rPr>
          <w:rFonts w:ascii="Courier New" w:hAnsi="Courier New" w:cs="Courier New"/>
          <w:sz w:val="22"/>
          <w:szCs w:val="19"/>
        </w:rPr>
        <w:tab/>
      </w:r>
      <w:r w:rsidRPr="00957BFD">
        <w:rPr>
          <w:rFonts w:ascii="Courier New" w:hAnsi="Courier New" w:cs="Courier New"/>
          <w:sz w:val="22"/>
          <w:szCs w:val="19"/>
        </w:rPr>
        <w:tab/>
        <w:t>…</w:t>
      </w:r>
    </w:p>
    <w:p w:rsidR="00BB0753" w:rsidRPr="00957BFD" w:rsidRDefault="00BB0753" w:rsidP="00957BFD">
      <w:pPr>
        <w:spacing w:before="120" w:after="120"/>
        <w:ind w:firstLine="680"/>
        <w:rPr>
          <w:rFonts w:ascii="Courier New" w:hAnsi="Courier New" w:cs="Courier New"/>
          <w:sz w:val="22"/>
          <w:szCs w:val="19"/>
        </w:rPr>
      </w:pPr>
      <w:r w:rsidRPr="00957BFD">
        <w:rPr>
          <w:rFonts w:ascii="Courier New" w:hAnsi="Courier New" w:cs="Courier New"/>
          <w:sz w:val="22"/>
          <w:szCs w:val="19"/>
        </w:rPr>
        <w:tab/>
      </w:r>
      <w:r w:rsidRPr="00957BFD">
        <w:rPr>
          <w:rFonts w:ascii="Courier New" w:hAnsi="Courier New" w:cs="Courier New"/>
          <w:sz w:val="22"/>
          <w:szCs w:val="19"/>
        </w:rPr>
        <w:tab/>
        <w:t>&lt;/group&gt;</w:t>
      </w:r>
    </w:p>
    <w:p w:rsidR="00BB0753" w:rsidRPr="00957BFD" w:rsidRDefault="00BB0753" w:rsidP="00957BFD">
      <w:pPr>
        <w:spacing w:before="120" w:after="120"/>
        <w:ind w:firstLine="680"/>
        <w:rPr>
          <w:rFonts w:ascii="Courier New" w:hAnsi="Courier New" w:cs="Courier New"/>
          <w:sz w:val="22"/>
          <w:szCs w:val="19"/>
        </w:rPr>
      </w:pPr>
      <w:r w:rsidRPr="00957BFD">
        <w:rPr>
          <w:rFonts w:ascii="Courier New" w:hAnsi="Courier New" w:cs="Courier New"/>
          <w:sz w:val="22"/>
          <w:szCs w:val="19"/>
        </w:rPr>
        <w:tab/>
        <w:t>&lt;/scene&gt;</w:t>
      </w:r>
    </w:p>
    <w:p w:rsidR="007E06F2" w:rsidRPr="00957BFD" w:rsidRDefault="006A7DF9" w:rsidP="00957BFD">
      <w:pPr>
        <w:spacing w:before="120" w:after="120"/>
        <w:ind w:firstLine="680"/>
        <w:rPr>
          <w:rFonts w:asciiTheme="minorHAnsi" w:hAnsiTheme="minorHAnsi"/>
          <w:sz w:val="22"/>
          <w:szCs w:val="19"/>
        </w:rPr>
      </w:pPr>
      <w:r w:rsidRPr="00957BFD">
        <w:rPr>
          <w:rFonts w:asciiTheme="minorHAnsi" w:hAnsiTheme="minorHAnsi"/>
          <w:sz w:val="22"/>
          <w:szCs w:val="19"/>
        </w:rPr>
        <w:t xml:space="preserve"> O nº raiz deste ficheiro corresponde à </w:t>
      </w:r>
      <w:r w:rsidRPr="009669B8">
        <w:rPr>
          <w:rFonts w:asciiTheme="minorHAnsi" w:hAnsiTheme="minorHAnsi"/>
          <w:i/>
          <w:sz w:val="22"/>
          <w:szCs w:val="19"/>
        </w:rPr>
        <w:t>tag &lt;scene&gt;</w:t>
      </w:r>
      <w:r w:rsidR="00D43825" w:rsidRPr="00957BFD">
        <w:rPr>
          <w:rFonts w:asciiTheme="minorHAnsi" w:hAnsiTheme="minorHAnsi"/>
          <w:sz w:val="22"/>
          <w:szCs w:val="19"/>
        </w:rPr>
        <w:t>,</w:t>
      </w:r>
      <w:r w:rsidRPr="00957BFD">
        <w:rPr>
          <w:rFonts w:asciiTheme="minorHAnsi" w:hAnsiTheme="minorHAnsi"/>
          <w:sz w:val="22"/>
          <w:szCs w:val="19"/>
        </w:rPr>
        <w:t xml:space="preserve"> que contém os </w:t>
      </w:r>
      <w:r w:rsidR="00146239" w:rsidRPr="00957BFD">
        <w:rPr>
          <w:rFonts w:asciiTheme="minorHAnsi" w:hAnsiTheme="minorHAnsi"/>
          <w:sz w:val="22"/>
          <w:szCs w:val="19"/>
        </w:rPr>
        <w:t xml:space="preserve">grupos, representados pela </w:t>
      </w:r>
      <w:r w:rsidR="00146239" w:rsidRPr="009669B8">
        <w:rPr>
          <w:rFonts w:asciiTheme="minorHAnsi" w:hAnsiTheme="minorHAnsi"/>
          <w:i/>
          <w:sz w:val="22"/>
          <w:szCs w:val="19"/>
        </w:rPr>
        <w:t>tag &lt;group</w:t>
      </w:r>
      <w:r w:rsidR="002F08E4" w:rsidRPr="009669B8">
        <w:rPr>
          <w:rFonts w:asciiTheme="minorHAnsi" w:hAnsiTheme="minorHAnsi"/>
          <w:i/>
          <w:sz w:val="22"/>
          <w:szCs w:val="19"/>
        </w:rPr>
        <w:t>&gt;</w:t>
      </w:r>
      <w:r w:rsidR="002F08E4" w:rsidRPr="00957BFD">
        <w:rPr>
          <w:rFonts w:asciiTheme="minorHAnsi" w:hAnsiTheme="minorHAnsi"/>
          <w:sz w:val="22"/>
          <w:szCs w:val="19"/>
        </w:rPr>
        <w:t xml:space="preserve">. Estes elementos podem fazer parte de um outro elemento igual e podem ainda conter transformações geométricas, identificadas pelas </w:t>
      </w:r>
      <w:r w:rsidR="002F08E4" w:rsidRPr="009669B8">
        <w:rPr>
          <w:rFonts w:asciiTheme="minorHAnsi" w:hAnsiTheme="minorHAnsi"/>
          <w:i/>
          <w:sz w:val="22"/>
          <w:szCs w:val="19"/>
        </w:rPr>
        <w:t>tags &lt;translate&gt;</w:t>
      </w:r>
      <w:r w:rsidR="002F08E4" w:rsidRPr="009669B8">
        <w:rPr>
          <w:rFonts w:asciiTheme="minorHAnsi" w:hAnsiTheme="minorHAnsi"/>
          <w:sz w:val="22"/>
          <w:szCs w:val="19"/>
        </w:rPr>
        <w:t>,</w:t>
      </w:r>
      <w:r w:rsidR="002F08E4" w:rsidRPr="009669B8">
        <w:rPr>
          <w:rFonts w:asciiTheme="minorHAnsi" w:hAnsiTheme="minorHAnsi"/>
          <w:i/>
          <w:sz w:val="22"/>
          <w:szCs w:val="19"/>
        </w:rPr>
        <w:t xml:space="preserve"> &lt;scale&gt; </w:t>
      </w:r>
      <w:r w:rsidR="002F08E4" w:rsidRPr="009669B8">
        <w:rPr>
          <w:rFonts w:asciiTheme="minorHAnsi" w:hAnsiTheme="minorHAnsi"/>
          <w:sz w:val="22"/>
          <w:szCs w:val="19"/>
        </w:rPr>
        <w:t>e</w:t>
      </w:r>
      <w:r w:rsidR="002F08E4" w:rsidRPr="009669B8">
        <w:rPr>
          <w:rFonts w:asciiTheme="minorHAnsi" w:hAnsiTheme="minorHAnsi"/>
          <w:i/>
          <w:sz w:val="22"/>
          <w:szCs w:val="19"/>
        </w:rPr>
        <w:t xml:space="preserve"> &lt;rotate</w:t>
      </w:r>
      <w:r w:rsidR="002E483B" w:rsidRPr="009669B8">
        <w:rPr>
          <w:rFonts w:asciiTheme="minorHAnsi" w:hAnsiTheme="minorHAnsi"/>
          <w:i/>
          <w:sz w:val="22"/>
          <w:szCs w:val="19"/>
        </w:rPr>
        <w:t>&gt;</w:t>
      </w:r>
      <w:r w:rsidR="002E483B" w:rsidRPr="00957BFD">
        <w:rPr>
          <w:rFonts w:asciiTheme="minorHAnsi" w:hAnsiTheme="minorHAnsi"/>
          <w:sz w:val="22"/>
          <w:szCs w:val="19"/>
        </w:rPr>
        <w:t xml:space="preserve">. </w:t>
      </w:r>
      <w:r w:rsidR="002F08E4" w:rsidRPr="00957BFD">
        <w:rPr>
          <w:rFonts w:asciiTheme="minorHAnsi" w:hAnsiTheme="minorHAnsi"/>
          <w:sz w:val="22"/>
          <w:szCs w:val="19"/>
        </w:rPr>
        <w:t xml:space="preserve">Para além destas, </w:t>
      </w:r>
      <w:r w:rsidR="007E06F2" w:rsidRPr="00957BFD">
        <w:rPr>
          <w:rFonts w:asciiTheme="minorHAnsi" w:hAnsiTheme="minorHAnsi"/>
          <w:sz w:val="22"/>
          <w:szCs w:val="19"/>
        </w:rPr>
        <w:t xml:space="preserve">os grupos </w:t>
      </w:r>
      <w:r w:rsidR="002F08E4" w:rsidRPr="00957BFD">
        <w:rPr>
          <w:rFonts w:asciiTheme="minorHAnsi" w:hAnsiTheme="minorHAnsi"/>
          <w:sz w:val="22"/>
          <w:szCs w:val="19"/>
        </w:rPr>
        <w:t>devem ainda conter uma</w:t>
      </w:r>
      <w:r w:rsidR="00BB0753" w:rsidRPr="00957BFD">
        <w:rPr>
          <w:rFonts w:asciiTheme="minorHAnsi" w:hAnsiTheme="minorHAnsi"/>
          <w:sz w:val="22"/>
          <w:szCs w:val="19"/>
        </w:rPr>
        <w:t xml:space="preserve"> única</w:t>
      </w:r>
      <w:r w:rsidR="002F08E4" w:rsidRPr="00957BFD">
        <w:rPr>
          <w:rFonts w:asciiTheme="minorHAnsi" w:hAnsiTheme="minorHAnsi"/>
          <w:sz w:val="22"/>
          <w:szCs w:val="19"/>
        </w:rPr>
        <w:t xml:space="preserve"> </w:t>
      </w:r>
      <w:r w:rsidR="002F08E4" w:rsidRPr="009669B8">
        <w:rPr>
          <w:rFonts w:asciiTheme="minorHAnsi" w:hAnsiTheme="minorHAnsi"/>
          <w:i/>
          <w:sz w:val="22"/>
          <w:szCs w:val="19"/>
        </w:rPr>
        <w:t>tag &lt;model</w:t>
      </w:r>
      <w:r w:rsidR="00BB0753" w:rsidRPr="009669B8">
        <w:rPr>
          <w:rFonts w:asciiTheme="minorHAnsi" w:hAnsiTheme="minorHAnsi"/>
          <w:i/>
          <w:sz w:val="22"/>
          <w:szCs w:val="19"/>
        </w:rPr>
        <w:t>s&gt;</w:t>
      </w:r>
      <w:r w:rsidR="002F08E4" w:rsidRPr="00957BFD">
        <w:rPr>
          <w:rFonts w:asciiTheme="minorHAnsi" w:hAnsiTheme="minorHAnsi"/>
          <w:sz w:val="22"/>
          <w:szCs w:val="19"/>
        </w:rPr>
        <w:t xml:space="preserve">, </w:t>
      </w:r>
      <w:r w:rsidR="00B53F48" w:rsidRPr="00957BFD">
        <w:rPr>
          <w:rFonts w:asciiTheme="minorHAnsi" w:hAnsiTheme="minorHAnsi"/>
          <w:sz w:val="22"/>
          <w:szCs w:val="19"/>
        </w:rPr>
        <w:t xml:space="preserve">sob a qual aparecerão as </w:t>
      </w:r>
      <w:r w:rsidR="00B53F48" w:rsidRPr="009669B8">
        <w:rPr>
          <w:rFonts w:asciiTheme="minorHAnsi" w:hAnsiTheme="minorHAnsi"/>
          <w:i/>
          <w:sz w:val="22"/>
          <w:szCs w:val="19"/>
        </w:rPr>
        <w:t>tags</w:t>
      </w:r>
      <w:r w:rsidR="00B53F48" w:rsidRPr="00957BFD">
        <w:rPr>
          <w:rFonts w:asciiTheme="minorHAnsi" w:hAnsiTheme="minorHAnsi"/>
          <w:sz w:val="22"/>
          <w:szCs w:val="19"/>
        </w:rPr>
        <w:t xml:space="preserve"> </w:t>
      </w:r>
      <w:r w:rsidR="00B53F48" w:rsidRPr="009669B8">
        <w:rPr>
          <w:rFonts w:asciiTheme="minorHAnsi" w:hAnsiTheme="minorHAnsi"/>
          <w:i/>
          <w:sz w:val="22"/>
          <w:szCs w:val="19"/>
        </w:rPr>
        <w:t>&lt;model&gt;</w:t>
      </w:r>
      <w:r w:rsidR="00B53F48" w:rsidRPr="00957BFD">
        <w:rPr>
          <w:rFonts w:asciiTheme="minorHAnsi" w:hAnsiTheme="minorHAnsi"/>
          <w:sz w:val="22"/>
          <w:szCs w:val="19"/>
        </w:rPr>
        <w:t xml:space="preserve">, que </w:t>
      </w:r>
      <w:r w:rsidR="002F08E4" w:rsidRPr="00957BFD">
        <w:rPr>
          <w:rFonts w:asciiTheme="minorHAnsi" w:hAnsiTheme="minorHAnsi"/>
          <w:sz w:val="22"/>
          <w:szCs w:val="19"/>
        </w:rPr>
        <w:t>corresponde</w:t>
      </w:r>
      <w:r w:rsidR="00B53F48" w:rsidRPr="00957BFD">
        <w:rPr>
          <w:rFonts w:asciiTheme="minorHAnsi" w:hAnsiTheme="minorHAnsi"/>
          <w:sz w:val="22"/>
          <w:szCs w:val="19"/>
        </w:rPr>
        <w:t>m</w:t>
      </w:r>
      <w:r w:rsidR="002F08E4" w:rsidRPr="00957BFD">
        <w:rPr>
          <w:rFonts w:asciiTheme="minorHAnsi" w:hAnsiTheme="minorHAnsi"/>
          <w:sz w:val="22"/>
          <w:szCs w:val="19"/>
        </w:rPr>
        <w:t xml:space="preserve"> </w:t>
      </w:r>
      <w:r w:rsidR="00B53F48" w:rsidRPr="00957BFD">
        <w:rPr>
          <w:rFonts w:asciiTheme="minorHAnsi" w:hAnsiTheme="minorHAnsi"/>
          <w:sz w:val="22"/>
          <w:szCs w:val="19"/>
        </w:rPr>
        <w:t>à</w:t>
      </w:r>
      <w:r w:rsidR="002E483B" w:rsidRPr="00957BFD">
        <w:rPr>
          <w:rFonts w:asciiTheme="minorHAnsi" w:hAnsiTheme="minorHAnsi"/>
          <w:sz w:val="22"/>
          <w:szCs w:val="19"/>
        </w:rPr>
        <w:t>s</w:t>
      </w:r>
      <w:r w:rsidR="002F08E4" w:rsidRPr="00957BFD">
        <w:rPr>
          <w:rFonts w:asciiTheme="minorHAnsi" w:hAnsiTheme="minorHAnsi"/>
          <w:sz w:val="22"/>
          <w:szCs w:val="19"/>
        </w:rPr>
        <w:t xml:space="preserve"> primitiva</w:t>
      </w:r>
      <w:r w:rsidR="002E483B" w:rsidRPr="00957BFD">
        <w:rPr>
          <w:rFonts w:asciiTheme="minorHAnsi" w:hAnsiTheme="minorHAnsi"/>
          <w:sz w:val="22"/>
          <w:szCs w:val="19"/>
        </w:rPr>
        <w:t>s</w:t>
      </w:r>
      <w:r w:rsidR="002F08E4" w:rsidRPr="00957BFD">
        <w:rPr>
          <w:rFonts w:asciiTheme="minorHAnsi" w:hAnsiTheme="minorHAnsi"/>
          <w:sz w:val="22"/>
          <w:szCs w:val="19"/>
        </w:rPr>
        <w:t xml:space="preserve"> gráfica</w:t>
      </w:r>
      <w:r w:rsidR="002E483B" w:rsidRPr="00957BFD">
        <w:rPr>
          <w:rFonts w:asciiTheme="minorHAnsi" w:hAnsiTheme="minorHAnsi"/>
          <w:sz w:val="22"/>
          <w:szCs w:val="19"/>
        </w:rPr>
        <w:t>s</w:t>
      </w:r>
      <w:r w:rsidR="002F08E4" w:rsidRPr="00957BFD">
        <w:rPr>
          <w:rFonts w:asciiTheme="minorHAnsi" w:hAnsiTheme="minorHAnsi"/>
          <w:sz w:val="22"/>
          <w:szCs w:val="19"/>
        </w:rPr>
        <w:t xml:space="preserve"> que se pretende</w:t>
      </w:r>
      <w:r w:rsidR="002E483B" w:rsidRPr="00957BFD">
        <w:rPr>
          <w:rFonts w:asciiTheme="minorHAnsi" w:hAnsiTheme="minorHAnsi"/>
          <w:sz w:val="22"/>
          <w:szCs w:val="19"/>
        </w:rPr>
        <w:t>m</w:t>
      </w:r>
      <w:r w:rsidR="002F08E4" w:rsidRPr="00957BFD">
        <w:rPr>
          <w:rFonts w:asciiTheme="minorHAnsi" w:hAnsiTheme="minorHAnsi"/>
          <w:sz w:val="22"/>
          <w:szCs w:val="19"/>
        </w:rPr>
        <w:t xml:space="preserve"> desenhar. </w:t>
      </w:r>
      <w:r w:rsidR="00B53F48" w:rsidRPr="00957BFD">
        <w:rPr>
          <w:rFonts w:asciiTheme="minorHAnsi" w:hAnsiTheme="minorHAnsi"/>
          <w:sz w:val="22"/>
          <w:szCs w:val="19"/>
        </w:rPr>
        <w:t>Estas últimas</w:t>
      </w:r>
      <w:r w:rsidRPr="00957BFD">
        <w:rPr>
          <w:rFonts w:asciiTheme="minorHAnsi" w:hAnsiTheme="minorHAnsi"/>
          <w:sz w:val="22"/>
          <w:szCs w:val="19"/>
        </w:rPr>
        <w:t xml:space="preserve"> possuem como atributo o caminho para o ficheiro de pontos a representa</w:t>
      </w:r>
      <w:r w:rsidR="00146239" w:rsidRPr="00957BFD">
        <w:rPr>
          <w:rFonts w:asciiTheme="minorHAnsi" w:hAnsiTheme="minorHAnsi"/>
          <w:sz w:val="22"/>
          <w:szCs w:val="19"/>
        </w:rPr>
        <w:t>r</w:t>
      </w:r>
      <w:r w:rsidR="007E06F2" w:rsidRPr="00957BFD">
        <w:rPr>
          <w:rFonts w:asciiTheme="minorHAnsi" w:hAnsiTheme="minorHAnsi"/>
          <w:sz w:val="22"/>
          <w:szCs w:val="19"/>
        </w:rPr>
        <w:t>, gerado pela outra aplicação</w:t>
      </w:r>
      <w:r w:rsidRPr="00957BFD">
        <w:rPr>
          <w:rFonts w:asciiTheme="minorHAnsi" w:hAnsiTheme="minorHAnsi"/>
          <w:sz w:val="22"/>
          <w:szCs w:val="19"/>
        </w:rPr>
        <w:t xml:space="preserve">. </w:t>
      </w:r>
      <w:r w:rsidR="00146239" w:rsidRPr="00957BFD">
        <w:rPr>
          <w:rFonts w:asciiTheme="minorHAnsi" w:hAnsiTheme="minorHAnsi"/>
          <w:sz w:val="22"/>
          <w:szCs w:val="19"/>
        </w:rPr>
        <w:t xml:space="preserve">De notar ainda que um </w:t>
      </w:r>
      <w:r w:rsidR="007E06F2" w:rsidRPr="00957BFD">
        <w:rPr>
          <w:rFonts w:asciiTheme="minorHAnsi" w:hAnsiTheme="minorHAnsi"/>
          <w:sz w:val="22"/>
          <w:szCs w:val="19"/>
        </w:rPr>
        <w:t>subgrupo, ou seja, um grupo que esteja inserido noutro, herda as transformações geométricas deste.</w:t>
      </w:r>
    </w:p>
    <w:p w:rsidR="00D43825" w:rsidRPr="00957BFD" w:rsidRDefault="00BB0753" w:rsidP="00957BFD">
      <w:pPr>
        <w:spacing w:before="120" w:after="120"/>
        <w:ind w:firstLine="680"/>
        <w:rPr>
          <w:rFonts w:asciiTheme="minorHAnsi" w:hAnsiTheme="minorHAnsi"/>
          <w:sz w:val="22"/>
          <w:szCs w:val="19"/>
        </w:rPr>
      </w:pPr>
      <w:r w:rsidRPr="00957BFD">
        <w:rPr>
          <w:rFonts w:asciiTheme="minorHAnsi" w:hAnsiTheme="minorHAnsi"/>
          <w:sz w:val="22"/>
          <w:szCs w:val="19"/>
        </w:rPr>
        <w:t xml:space="preserve">Aquando da invocação desta aplicação, é certificado que o ficheiro XML foi passado como parâmetro e que o mesmo é válido. Prossegue-se com a criação de um objeto </w:t>
      </w:r>
      <w:r w:rsidRPr="009669B8">
        <w:rPr>
          <w:rFonts w:asciiTheme="minorHAnsi" w:hAnsiTheme="minorHAnsi"/>
          <w:i/>
          <w:sz w:val="22"/>
          <w:szCs w:val="19"/>
        </w:rPr>
        <w:t>XMLDocument</w:t>
      </w:r>
      <w:r w:rsidR="00B53F48" w:rsidRPr="00957BFD">
        <w:rPr>
          <w:rFonts w:asciiTheme="minorHAnsi" w:hAnsiTheme="minorHAnsi"/>
          <w:sz w:val="22"/>
          <w:szCs w:val="19"/>
        </w:rPr>
        <w:t xml:space="preserve"> e</w:t>
      </w:r>
      <w:r w:rsidRPr="00957BFD">
        <w:rPr>
          <w:rFonts w:asciiTheme="minorHAnsi" w:hAnsiTheme="minorHAnsi"/>
          <w:sz w:val="22"/>
          <w:szCs w:val="19"/>
        </w:rPr>
        <w:t xml:space="preserve"> invoca-se</w:t>
      </w:r>
      <w:r w:rsidR="00B53F48" w:rsidRPr="00957BFD">
        <w:rPr>
          <w:rFonts w:asciiTheme="minorHAnsi" w:hAnsiTheme="minorHAnsi"/>
          <w:sz w:val="22"/>
          <w:szCs w:val="19"/>
        </w:rPr>
        <w:t>,</w:t>
      </w:r>
      <w:r w:rsidRPr="00957BFD">
        <w:rPr>
          <w:rFonts w:asciiTheme="minorHAnsi" w:hAnsiTheme="minorHAnsi"/>
          <w:sz w:val="22"/>
          <w:szCs w:val="19"/>
        </w:rPr>
        <w:t xml:space="preserve"> sobre o mesmo</w:t>
      </w:r>
      <w:r w:rsidR="00B53F48" w:rsidRPr="00957BFD">
        <w:rPr>
          <w:rFonts w:asciiTheme="minorHAnsi" w:hAnsiTheme="minorHAnsi"/>
          <w:sz w:val="22"/>
          <w:szCs w:val="19"/>
        </w:rPr>
        <w:t>,</w:t>
      </w:r>
      <w:r w:rsidRPr="00957BFD">
        <w:rPr>
          <w:rFonts w:asciiTheme="minorHAnsi" w:hAnsiTheme="minorHAnsi"/>
          <w:sz w:val="22"/>
          <w:szCs w:val="19"/>
        </w:rPr>
        <w:t xml:space="preserve"> o método </w:t>
      </w:r>
      <w:r w:rsidRPr="009669B8">
        <w:rPr>
          <w:rFonts w:asciiTheme="minorHAnsi" w:hAnsiTheme="minorHAnsi"/>
          <w:i/>
          <w:sz w:val="22"/>
          <w:szCs w:val="19"/>
        </w:rPr>
        <w:t>LoadFile</w:t>
      </w:r>
      <w:r w:rsidRPr="00957BFD">
        <w:rPr>
          <w:rFonts w:asciiTheme="minorHAnsi" w:hAnsiTheme="minorHAnsi"/>
          <w:sz w:val="22"/>
          <w:szCs w:val="19"/>
        </w:rPr>
        <w:t xml:space="preserve"> com o nome do ficheiro recebido. De seguida, são extraídos e processados os elementos do mesmo, utilizando a abstração </w:t>
      </w:r>
      <w:r w:rsidRPr="009669B8">
        <w:rPr>
          <w:rFonts w:asciiTheme="minorHAnsi" w:hAnsiTheme="minorHAnsi"/>
          <w:i/>
          <w:sz w:val="22"/>
          <w:szCs w:val="19"/>
        </w:rPr>
        <w:t>XMLElement</w:t>
      </w:r>
      <w:r w:rsidRPr="00957BFD">
        <w:rPr>
          <w:rFonts w:asciiTheme="minorHAnsi" w:hAnsiTheme="minorHAnsi"/>
          <w:sz w:val="22"/>
          <w:szCs w:val="19"/>
        </w:rPr>
        <w:t xml:space="preserve">. A cada </w:t>
      </w:r>
      <w:r w:rsidRPr="009669B8">
        <w:rPr>
          <w:rFonts w:asciiTheme="minorHAnsi" w:hAnsiTheme="minorHAnsi"/>
          <w:i/>
          <w:sz w:val="22"/>
          <w:szCs w:val="19"/>
        </w:rPr>
        <w:t>tag</w:t>
      </w:r>
      <w:r w:rsidRPr="00957BFD">
        <w:rPr>
          <w:rFonts w:asciiTheme="minorHAnsi" w:hAnsiTheme="minorHAnsi"/>
          <w:sz w:val="22"/>
          <w:szCs w:val="19"/>
        </w:rPr>
        <w:t xml:space="preserve"> é executada uma ação que </w:t>
      </w:r>
      <w:r w:rsidR="00D43825" w:rsidRPr="00957BFD">
        <w:rPr>
          <w:rFonts w:asciiTheme="minorHAnsi" w:hAnsiTheme="minorHAnsi"/>
          <w:sz w:val="22"/>
          <w:szCs w:val="19"/>
        </w:rPr>
        <w:t xml:space="preserve">a </w:t>
      </w:r>
      <w:r w:rsidRPr="00957BFD">
        <w:rPr>
          <w:rFonts w:asciiTheme="minorHAnsi" w:hAnsiTheme="minorHAnsi"/>
          <w:sz w:val="22"/>
          <w:szCs w:val="19"/>
        </w:rPr>
        <w:t>trata e adiciona as informações presentes na mesma</w:t>
      </w:r>
      <w:r w:rsidR="00D43825" w:rsidRPr="00957BFD">
        <w:rPr>
          <w:rFonts w:asciiTheme="minorHAnsi" w:hAnsiTheme="minorHAnsi"/>
          <w:sz w:val="22"/>
          <w:szCs w:val="19"/>
        </w:rPr>
        <w:t xml:space="preserve"> à estrutura de dados correta.</w:t>
      </w:r>
    </w:p>
    <w:p w:rsidR="006A7DF9" w:rsidRPr="00957BFD" w:rsidRDefault="007E06F2" w:rsidP="00957BFD">
      <w:pPr>
        <w:spacing w:before="120" w:after="120"/>
        <w:ind w:firstLine="680"/>
        <w:rPr>
          <w:rFonts w:asciiTheme="minorHAnsi" w:hAnsiTheme="minorHAnsi"/>
          <w:sz w:val="22"/>
          <w:szCs w:val="19"/>
        </w:rPr>
      </w:pPr>
      <w:r w:rsidRPr="00957BFD">
        <w:rPr>
          <w:rFonts w:asciiTheme="minorHAnsi" w:hAnsiTheme="minorHAnsi"/>
          <w:sz w:val="22"/>
          <w:szCs w:val="19"/>
        </w:rPr>
        <w:lastRenderedPageBreak/>
        <w:t>O motor, depois de processar o ficheiro, deve representar o modelo correspondente</w:t>
      </w:r>
      <w:r w:rsidR="00D43825" w:rsidRPr="00957BFD">
        <w:rPr>
          <w:rFonts w:asciiTheme="minorHAnsi" w:hAnsiTheme="minorHAnsi"/>
          <w:sz w:val="22"/>
          <w:szCs w:val="19"/>
        </w:rPr>
        <w:t>…(completar)</w:t>
      </w:r>
    </w:p>
    <w:p w:rsidR="006A7DF9" w:rsidRDefault="006A7DF9" w:rsidP="007368D4">
      <w:pPr>
        <w:pStyle w:val="Ttulo2"/>
        <w:numPr>
          <w:ilvl w:val="0"/>
          <w:numId w:val="41"/>
        </w:numPr>
        <w:spacing w:before="1200" w:after="240" w:line="480" w:lineRule="auto"/>
        <w:ind w:left="425" w:hanging="425"/>
        <w:rPr>
          <w:rFonts w:asciiTheme="minorHAnsi" w:hAnsiTheme="minorHAnsi"/>
          <w:sz w:val="32"/>
          <w:szCs w:val="32"/>
        </w:rPr>
      </w:pPr>
      <w:bookmarkStart w:id="6" w:name="_Toc7547510"/>
      <w:r>
        <w:rPr>
          <w:rFonts w:asciiTheme="minorHAnsi" w:hAnsiTheme="minorHAnsi"/>
          <w:sz w:val="32"/>
          <w:szCs w:val="32"/>
        </w:rPr>
        <w:t>Implementação</w:t>
      </w:r>
      <w:bookmarkEnd w:id="6"/>
    </w:p>
    <w:p w:rsidR="006A7DF9" w:rsidRPr="00957BFD" w:rsidRDefault="006A7DF9" w:rsidP="00957BFD">
      <w:pPr>
        <w:spacing w:before="120" w:after="120"/>
        <w:ind w:firstLine="680"/>
        <w:rPr>
          <w:rFonts w:asciiTheme="minorHAnsi" w:hAnsiTheme="minorHAnsi"/>
          <w:sz w:val="22"/>
          <w:szCs w:val="19"/>
        </w:rPr>
      </w:pPr>
      <w:r w:rsidRPr="00957BFD">
        <w:rPr>
          <w:rFonts w:asciiTheme="minorHAnsi" w:hAnsiTheme="minorHAnsi"/>
          <w:sz w:val="22"/>
          <w:szCs w:val="19"/>
        </w:rPr>
        <w:t>Neste capítulo, são abordadas as implementações</w:t>
      </w:r>
      <w:r w:rsidR="00200FBD" w:rsidRPr="00957BFD">
        <w:rPr>
          <w:rFonts w:asciiTheme="minorHAnsi" w:hAnsiTheme="minorHAnsi"/>
          <w:sz w:val="22"/>
          <w:szCs w:val="19"/>
        </w:rPr>
        <w:t xml:space="preserve"> essenciais ao desenvolvimento de cada uma das fases do projeto.</w:t>
      </w:r>
    </w:p>
    <w:p w:rsidR="00200FBD" w:rsidRPr="00AA3778" w:rsidRDefault="00200FBD" w:rsidP="006A7DF9">
      <w:pPr>
        <w:pStyle w:val="Ttulo3"/>
        <w:numPr>
          <w:ilvl w:val="1"/>
          <w:numId w:val="38"/>
        </w:numPr>
        <w:ind w:left="567" w:hanging="578"/>
        <w:rPr>
          <w:rFonts w:asciiTheme="minorHAnsi" w:hAnsiTheme="minorHAnsi"/>
          <w:sz w:val="28"/>
          <w:szCs w:val="30"/>
        </w:rPr>
      </w:pPr>
      <w:bookmarkStart w:id="7" w:name="_Toc7547511"/>
      <w:r w:rsidRPr="00AA3778">
        <w:rPr>
          <w:rFonts w:asciiTheme="minorHAnsi" w:hAnsiTheme="minorHAnsi"/>
          <w:sz w:val="28"/>
          <w:szCs w:val="30"/>
        </w:rPr>
        <w:t>Fase 1</w:t>
      </w:r>
      <w:bookmarkEnd w:id="7"/>
    </w:p>
    <w:p w:rsidR="00200FBD" w:rsidRPr="00957BFD" w:rsidRDefault="00200FBD" w:rsidP="00957BFD">
      <w:pPr>
        <w:spacing w:before="120" w:after="120"/>
        <w:ind w:firstLine="680"/>
        <w:rPr>
          <w:rFonts w:asciiTheme="minorHAnsi" w:hAnsiTheme="minorHAnsi"/>
          <w:sz w:val="22"/>
          <w:szCs w:val="19"/>
        </w:rPr>
      </w:pPr>
      <w:r w:rsidRPr="00957BFD">
        <w:rPr>
          <w:rFonts w:asciiTheme="minorHAnsi" w:hAnsiTheme="minorHAnsi"/>
          <w:sz w:val="22"/>
          <w:szCs w:val="19"/>
        </w:rPr>
        <w:t>A primeira fase prende-se pela implementação de todas as primitivas pedidas. De notar que sempre que se falar em desenhar um triângulo, quer-se, na verdade, falar em guardar os vértices de um triângulo, já que o desenho é feito pelo motor desenvolvido.</w:t>
      </w:r>
    </w:p>
    <w:p w:rsidR="00200FBD" w:rsidRPr="00AA3778" w:rsidRDefault="00200FBD" w:rsidP="00200FBD">
      <w:pPr>
        <w:pStyle w:val="Ttulo3"/>
        <w:numPr>
          <w:ilvl w:val="2"/>
          <w:numId w:val="38"/>
        </w:numPr>
        <w:rPr>
          <w:rFonts w:asciiTheme="minorHAnsi" w:hAnsiTheme="minorHAnsi"/>
          <w:sz w:val="26"/>
          <w:szCs w:val="26"/>
        </w:rPr>
      </w:pPr>
      <w:bookmarkStart w:id="8" w:name="_Toc7547512"/>
      <w:r w:rsidRPr="00AA3778">
        <w:rPr>
          <w:rFonts w:asciiTheme="minorHAnsi" w:hAnsiTheme="minorHAnsi"/>
          <w:sz w:val="26"/>
          <w:szCs w:val="26"/>
        </w:rPr>
        <w:t>Plano</w:t>
      </w:r>
      <w:bookmarkEnd w:id="8"/>
    </w:p>
    <w:p w:rsidR="009669B8" w:rsidRPr="009669B8" w:rsidRDefault="009669B8" w:rsidP="00957BFD">
      <w:pPr>
        <w:spacing w:before="120" w:after="120"/>
        <w:ind w:firstLine="680"/>
        <w:rPr>
          <w:rFonts w:asciiTheme="minorHAnsi" w:hAnsiTheme="minorHAnsi"/>
          <w:sz w:val="22"/>
          <w:szCs w:val="19"/>
          <w:lang w:val="en-US"/>
        </w:rPr>
      </w:pPr>
      <w:r w:rsidRPr="009669B8">
        <w:rPr>
          <w:rFonts w:ascii="Courier New" w:hAnsi="Courier New" w:cs="Courier New"/>
          <w:sz w:val="22"/>
          <w:szCs w:val="19"/>
          <w:lang w:val="en-US"/>
        </w:rPr>
        <w:t>void drawPlane (int x, int z)</w:t>
      </w:r>
    </w:p>
    <w:p w:rsidR="003375A7" w:rsidRPr="00957BFD" w:rsidRDefault="00200FBD" w:rsidP="00957BFD">
      <w:pPr>
        <w:spacing w:before="120" w:after="120"/>
        <w:ind w:firstLine="680"/>
        <w:rPr>
          <w:rFonts w:asciiTheme="minorHAnsi" w:hAnsiTheme="minorHAnsi"/>
          <w:sz w:val="22"/>
          <w:szCs w:val="19"/>
        </w:rPr>
      </w:pPr>
      <w:r w:rsidRPr="00957BFD">
        <w:rPr>
          <w:rFonts w:asciiTheme="minorHAnsi" w:hAnsiTheme="minorHAnsi"/>
          <w:sz w:val="22"/>
          <w:szCs w:val="19"/>
        </w:rPr>
        <w:t xml:space="preserve">Para desenhar um quadrado/retângulo no plano </w:t>
      </w:r>
      <w:r w:rsidRPr="009669B8">
        <w:rPr>
          <w:rFonts w:asciiTheme="minorHAnsi" w:hAnsiTheme="minorHAnsi"/>
          <w:i/>
          <w:sz w:val="22"/>
          <w:szCs w:val="19"/>
        </w:rPr>
        <w:t>XZ</w:t>
      </w:r>
      <w:r w:rsidRPr="00957BFD">
        <w:rPr>
          <w:rFonts w:asciiTheme="minorHAnsi" w:hAnsiTheme="minorHAnsi"/>
          <w:sz w:val="22"/>
          <w:szCs w:val="19"/>
        </w:rPr>
        <w:t>, desenham-se dois triângulos. Estes têm dois vértices em comum (os vértices de uma das diagonais do quadrado). Para que o plano possa ser visto quer de cima, quer de baixo, decidimos desenhá-lo por duas vezes, sendo assim criados quatro triângulos.</w:t>
      </w:r>
    </w:p>
    <w:p w:rsidR="00200FBD" w:rsidRPr="003375A7" w:rsidRDefault="00902ECD" w:rsidP="00957BFD">
      <w:pPr>
        <w:spacing w:before="120" w:after="120"/>
        <w:ind w:firstLine="680"/>
        <w:rPr>
          <w:rFonts w:asciiTheme="minorHAnsi" w:hAnsiTheme="minorHAnsi"/>
          <w:sz w:val="22"/>
        </w:rPr>
      </w:pPr>
      <w:r w:rsidRPr="00957BFD">
        <w:rPr>
          <w:rFonts w:asciiTheme="minorHAnsi" w:hAnsiTheme="minorHAnsi"/>
          <w:sz w:val="22"/>
          <w:szCs w:val="19"/>
        </w:rPr>
        <w:drawing>
          <wp:anchor distT="0" distB="0" distL="114300" distR="114300" simplePos="0" relativeHeight="251656704" behindDoc="1" locked="0" layoutInCell="1" allowOverlap="1" wp14:anchorId="55AE56D6" wp14:editId="1C463E57">
            <wp:simplePos x="0" y="0"/>
            <wp:positionH relativeFrom="column">
              <wp:posOffset>3308985</wp:posOffset>
            </wp:positionH>
            <wp:positionV relativeFrom="paragraph">
              <wp:posOffset>1604010</wp:posOffset>
            </wp:positionV>
            <wp:extent cx="2087880" cy="2087880"/>
            <wp:effectExtent l="0" t="0" r="0" b="0"/>
            <wp:wrapTopAndBottom/>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ne.png"/>
                    <pic:cNvPicPr/>
                  </pic:nvPicPr>
                  <pic:blipFill>
                    <a:blip r:embed="rId12">
                      <a:extLst>
                        <a:ext uri="{BEBA8EAE-BF5A-486C-A8C5-ECC9F3942E4B}">
                          <a14:imgProps xmlns:a14="http://schemas.microsoft.com/office/drawing/2010/main">
                            <a14:imgLayer r:embed="rId13">
                              <a14:imgEffect>
                                <a14:backgroundRemoval t="10000" b="90000" l="10000" r="90000">
                                  <a14:foregroundMark x1="89506" y1="39095" x2="89506" y2="43827"/>
                                  <a14:backgroundMark x1="90123" y1="33128" x2="45062" y2="19753"/>
                                  <a14:backgroundMark x1="45062" y1="19753" x2="21605" y2="32510"/>
                                  <a14:backgroundMark x1="21605" y1="32510" x2="12757" y2="44444"/>
                                  <a14:backgroundMark x1="16872" y1="70165" x2="41975" y2="71399"/>
                                  <a14:backgroundMark x1="41975" y1="71399" x2="66049" y2="79835"/>
                                  <a14:backgroundMark x1="66049" y1="79835" x2="69342" y2="82099"/>
                                </a14:backgroundRemoval>
                              </a14:imgEffect>
                            </a14:imgLayer>
                          </a14:imgProps>
                        </a:ext>
                        <a:ext uri="{28A0092B-C50C-407E-A947-70E740481C1C}">
                          <a14:useLocalDpi xmlns:a14="http://schemas.microsoft.com/office/drawing/2010/main" val="0"/>
                        </a:ext>
                      </a:extLst>
                    </a:blip>
                    <a:stretch>
                      <a:fillRect/>
                    </a:stretch>
                  </pic:blipFill>
                  <pic:spPr>
                    <a:xfrm>
                      <a:off x="0" y="0"/>
                      <a:ext cx="2087880" cy="2087880"/>
                    </a:xfrm>
                    <a:prstGeom prst="rect">
                      <a:avLst/>
                    </a:prstGeom>
                  </pic:spPr>
                </pic:pic>
              </a:graphicData>
            </a:graphic>
            <wp14:sizeRelH relativeFrom="margin">
              <wp14:pctWidth>0</wp14:pctWidth>
            </wp14:sizeRelH>
            <wp14:sizeRelV relativeFrom="margin">
              <wp14:pctHeight>0</wp14:pctHeight>
            </wp14:sizeRelV>
          </wp:anchor>
        </w:drawing>
      </w:r>
      <w:r w:rsidR="003375A7" w:rsidRPr="00957BFD">
        <w:rPr>
          <w:rFonts w:asciiTheme="minorHAnsi" w:hAnsiTheme="minorHAnsi"/>
          <w:sz w:val="22"/>
          <w:szCs w:val="19"/>
        </w:rPr>
        <w:t xml:space="preserve">A função </w:t>
      </w:r>
      <w:r w:rsidR="003375A7" w:rsidRPr="009669B8">
        <w:rPr>
          <w:rFonts w:asciiTheme="minorHAnsi" w:hAnsiTheme="minorHAnsi"/>
          <w:i/>
          <w:sz w:val="22"/>
          <w:szCs w:val="19"/>
        </w:rPr>
        <w:t>drawPlane</w:t>
      </w:r>
      <w:r w:rsidR="003375A7" w:rsidRPr="00957BFD">
        <w:rPr>
          <w:rFonts w:asciiTheme="minorHAnsi" w:hAnsiTheme="minorHAnsi"/>
          <w:sz w:val="22"/>
          <w:szCs w:val="19"/>
        </w:rPr>
        <w:t xml:space="preserve"> recebe como parâmetros a distância máxima do plano ao longo dos eixos dos </w:t>
      </w:r>
      <w:proofErr w:type="spellStart"/>
      <w:r w:rsidR="00316D61" w:rsidRPr="00957BFD">
        <w:rPr>
          <w:rFonts w:asciiTheme="minorHAnsi" w:hAnsiTheme="minorHAnsi"/>
          <w:i/>
          <w:sz w:val="22"/>
          <w:szCs w:val="19"/>
        </w:rPr>
        <w:t>xx</w:t>
      </w:r>
      <w:proofErr w:type="spellEnd"/>
      <w:r w:rsidR="00316D61" w:rsidRPr="00957BFD">
        <w:rPr>
          <w:rFonts w:asciiTheme="minorHAnsi" w:hAnsiTheme="minorHAnsi"/>
          <w:sz w:val="22"/>
          <w:szCs w:val="19"/>
        </w:rPr>
        <w:t xml:space="preserve"> e dos </w:t>
      </w:r>
      <w:proofErr w:type="spellStart"/>
      <w:r w:rsidR="00316D61" w:rsidRPr="00957BFD">
        <w:rPr>
          <w:rFonts w:asciiTheme="minorHAnsi" w:hAnsiTheme="minorHAnsi"/>
          <w:i/>
          <w:sz w:val="22"/>
          <w:szCs w:val="19"/>
        </w:rPr>
        <w:t>zz</w:t>
      </w:r>
      <w:proofErr w:type="spellEnd"/>
      <w:r w:rsidR="00316D61" w:rsidRPr="00957BFD">
        <w:rPr>
          <w:rFonts w:asciiTheme="minorHAnsi" w:hAnsiTheme="minorHAnsi"/>
          <w:sz w:val="22"/>
          <w:szCs w:val="19"/>
        </w:rPr>
        <w:t xml:space="preserve">. O centro do plano coincide com o centro do referencial. Portanto, a primeira coisa a fazer é dividir as componentes </w:t>
      </w:r>
      <w:r w:rsidR="00316D61" w:rsidRPr="00957BFD">
        <w:rPr>
          <w:rFonts w:asciiTheme="minorHAnsi" w:hAnsiTheme="minorHAnsi"/>
          <w:i/>
          <w:sz w:val="22"/>
          <w:szCs w:val="19"/>
        </w:rPr>
        <w:t xml:space="preserve">x </w:t>
      </w:r>
      <w:r w:rsidR="00316D61" w:rsidRPr="00957BFD">
        <w:rPr>
          <w:rFonts w:asciiTheme="minorHAnsi" w:hAnsiTheme="minorHAnsi"/>
          <w:sz w:val="22"/>
          <w:szCs w:val="19"/>
        </w:rPr>
        <w:t xml:space="preserve">e </w:t>
      </w:r>
      <w:r w:rsidR="00316D61" w:rsidRPr="00957BFD">
        <w:rPr>
          <w:rFonts w:asciiTheme="minorHAnsi" w:hAnsiTheme="minorHAnsi"/>
          <w:i/>
          <w:sz w:val="22"/>
          <w:szCs w:val="19"/>
        </w:rPr>
        <w:t>z</w:t>
      </w:r>
      <w:r w:rsidR="00316D61" w:rsidRPr="00957BFD">
        <w:rPr>
          <w:rFonts w:asciiTheme="minorHAnsi" w:hAnsiTheme="minorHAnsi"/>
          <w:sz w:val="22"/>
          <w:szCs w:val="19"/>
        </w:rPr>
        <w:t xml:space="preserve"> por 2 e desenham-se os pontos com estes novos valores, respeitando a regra da mão direita. Podem, em baixo, ver-se duas imagens: uma com o esquema mental feito para a implementação da função referida e a outra com o produto final.</w:t>
      </w:r>
    </w:p>
    <w:p w:rsidR="00200FBD" w:rsidRPr="00AA3778" w:rsidRDefault="00200FBD" w:rsidP="00200FBD">
      <w:pPr>
        <w:pStyle w:val="Ttulo3"/>
        <w:numPr>
          <w:ilvl w:val="2"/>
          <w:numId w:val="38"/>
        </w:numPr>
        <w:rPr>
          <w:rFonts w:asciiTheme="minorHAnsi" w:hAnsiTheme="minorHAnsi"/>
          <w:sz w:val="26"/>
          <w:szCs w:val="26"/>
        </w:rPr>
      </w:pPr>
      <w:bookmarkStart w:id="9" w:name="_Toc7547513"/>
      <w:r w:rsidRPr="00AA3778">
        <w:rPr>
          <w:rFonts w:asciiTheme="minorHAnsi" w:hAnsiTheme="minorHAnsi"/>
          <w:sz w:val="26"/>
          <w:szCs w:val="26"/>
        </w:rPr>
        <w:lastRenderedPageBreak/>
        <w:t>Caixa</w:t>
      </w:r>
      <w:bookmarkEnd w:id="9"/>
    </w:p>
    <w:p w:rsidR="00342553" w:rsidRPr="00342553" w:rsidRDefault="00342553" w:rsidP="00957BFD">
      <w:pPr>
        <w:spacing w:before="120" w:after="120"/>
        <w:ind w:firstLine="680"/>
        <w:rPr>
          <w:rFonts w:ascii="Courier New" w:hAnsi="Courier New" w:cs="Courier New"/>
          <w:sz w:val="22"/>
          <w:szCs w:val="19"/>
          <w:lang w:val="en-US"/>
        </w:rPr>
      </w:pPr>
      <w:r w:rsidRPr="00342553">
        <w:rPr>
          <w:rFonts w:ascii="Courier New" w:hAnsi="Courier New" w:cs="Courier New"/>
          <w:sz w:val="22"/>
          <w:szCs w:val="19"/>
          <w:lang w:val="en-US"/>
        </w:rPr>
        <w:t>void drawBox(float x, float y, float z, int divisions)</w:t>
      </w:r>
    </w:p>
    <w:p w:rsidR="00200FBD" w:rsidRPr="00957BFD" w:rsidRDefault="00200FBD" w:rsidP="00957BFD">
      <w:pPr>
        <w:spacing w:before="120" w:after="120"/>
        <w:ind w:firstLine="680"/>
        <w:rPr>
          <w:rFonts w:asciiTheme="minorHAnsi" w:hAnsiTheme="minorHAnsi"/>
          <w:sz w:val="22"/>
          <w:szCs w:val="19"/>
        </w:rPr>
      </w:pPr>
      <w:r w:rsidRPr="00957BFD">
        <w:rPr>
          <w:rFonts w:asciiTheme="minorHAnsi" w:hAnsiTheme="minorHAnsi"/>
          <w:sz w:val="22"/>
          <w:szCs w:val="19"/>
        </w:rPr>
        <w:t xml:space="preserve">Para desenhar a caixa, escreveram-se dois ciclos que iteram até ao número de divisões pedidas (1 por </w:t>
      </w:r>
      <w:r w:rsidRPr="00680913">
        <w:rPr>
          <w:rFonts w:asciiTheme="minorHAnsi" w:hAnsiTheme="minorHAnsi"/>
          <w:i/>
          <w:sz w:val="22"/>
          <w:szCs w:val="19"/>
        </w:rPr>
        <w:t>default</w:t>
      </w:r>
      <w:r w:rsidRPr="00957BFD">
        <w:rPr>
          <w:rFonts w:asciiTheme="minorHAnsi" w:hAnsiTheme="minorHAnsi"/>
          <w:sz w:val="22"/>
          <w:szCs w:val="19"/>
        </w:rPr>
        <w:t xml:space="preserve">). Vendo o exemplo da face superior, mantém-se o </w:t>
      </w:r>
      <w:r w:rsidRPr="00680913">
        <w:rPr>
          <w:rFonts w:asciiTheme="minorHAnsi" w:hAnsiTheme="minorHAnsi"/>
          <w:i/>
          <w:sz w:val="22"/>
          <w:szCs w:val="19"/>
        </w:rPr>
        <w:t>y</w:t>
      </w:r>
      <w:r w:rsidRPr="00957BFD">
        <w:rPr>
          <w:rFonts w:asciiTheme="minorHAnsi" w:hAnsiTheme="minorHAnsi"/>
          <w:sz w:val="22"/>
          <w:szCs w:val="19"/>
        </w:rPr>
        <w:t xml:space="preserve"> constante e calculam-se as coordenadas de </w:t>
      </w:r>
      <w:r w:rsidRPr="00680913">
        <w:rPr>
          <w:rFonts w:asciiTheme="minorHAnsi" w:hAnsiTheme="minorHAnsi"/>
          <w:i/>
          <w:sz w:val="22"/>
          <w:szCs w:val="19"/>
        </w:rPr>
        <w:t>x</w:t>
      </w:r>
      <w:r w:rsidRPr="00957BFD">
        <w:rPr>
          <w:rFonts w:asciiTheme="minorHAnsi" w:hAnsiTheme="minorHAnsi"/>
          <w:sz w:val="22"/>
          <w:szCs w:val="19"/>
        </w:rPr>
        <w:t xml:space="preserve"> e </w:t>
      </w:r>
      <w:r w:rsidRPr="00680913">
        <w:rPr>
          <w:rFonts w:asciiTheme="minorHAnsi" w:hAnsiTheme="minorHAnsi"/>
          <w:i/>
          <w:sz w:val="22"/>
          <w:szCs w:val="19"/>
        </w:rPr>
        <w:t>z</w:t>
      </w:r>
      <w:r w:rsidRPr="00957BFD">
        <w:rPr>
          <w:rFonts w:asciiTheme="minorHAnsi" w:hAnsiTheme="minorHAnsi"/>
          <w:sz w:val="22"/>
          <w:szCs w:val="19"/>
        </w:rPr>
        <w:t>. Para isso, estas são iniciad</w:t>
      </w:r>
      <w:r w:rsidR="00316D61" w:rsidRPr="00957BFD">
        <w:rPr>
          <w:rFonts w:asciiTheme="minorHAnsi" w:hAnsiTheme="minorHAnsi"/>
          <w:sz w:val="22"/>
          <w:szCs w:val="19"/>
        </w:rPr>
        <w:t>a</w:t>
      </w:r>
      <w:r w:rsidRPr="00957BFD">
        <w:rPr>
          <w:rFonts w:asciiTheme="minorHAnsi" w:hAnsiTheme="minorHAnsi"/>
          <w:sz w:val="22"/>
          <w:szCs w:val="19"/>
        </w:rPr>
        <w:t xml:space="preserve">s com o </w:t>
      </w:r>
      <w:r w:rsidR="00316D61" w:rsidRPr="00957BFD">
        <w:rPr>
          <w:rFonts w:asciiTheme="minorHAnsi" w:hAnsiTheme="minorHAnsi"/>
          <w:sz w:val="22"/>
          <w:szCs w:val="19"/>
        </w:rPr>
        <w:t xml:space="preserve">seu </w:t>
      </w:r>
      <w:r w:rsidRPr="00957BFD">
        <w:rPr>
          <w:rFonts w:asciiTheme="minorHAnsi" w:hAnsiTheme="minorHAnsi"/>
          <w:sz w:val="22"/>
          <w:szCs w:val="19"/>
        </w:rPr>
        <w:t xml:space="preserve">valor mínimo, ou seja, </w:t>
      </w:r>
      <w:r w:rsidRPr="00680913">
        <w:rPr>
          <w:rFonts w:asciiTheme="minorHAnsi" w:hAnsiTheme="minorHAnsi"/>
          <w:i/>
          <w:sz w:val="22"/>
          <w:szCs w:val="19"/>
        </w:rPr>
        <w:t>-x/2</w:t>
      </w:r>
      <w:r w:rsidRPr="00957BFD">
        <w:rPr>
          <w:rFonts w:asciiTheme="minorHAnsi" w:hAnsiTheme="minorHAnsi"/>
          <w:sz w:val="22"/>
          <w:szCs w:val="19"/>
        </w:rPr>
        <w:t xml:space="preserve"> e </w:t>
      </w:r>
      <w:r w:rsidRPr="00680913">
        <w:rPr>
          <w:rFonts w:asciiTheme="minorHAnsi" w:hAnsiTheme="minorHAnsi"/>
          <w:i/>
          <w:sz w:val="22"/>
          <w:szCs w:val="19"/>
        </w:rPr>
        <w:t>-z/2</w:t>
      </w:r>
      <w:r w:rsidR="005F183A" w:rsidRPr="00957BFD">
        <w:rPr>
          <w:rFonts w:asciiTheme="minorHAnsi" w:hAnsiTheme="minorHAnsi"/>
          <w:sz w:val="22"/>
          <w:szCs w:val="19"/>
        </w:rPr>
        <w:t>, ficando assim a caixa centrada com o referencial, tal como acontece com o plano</w:t>
      </w:r>
      <w:r w:rsidRPr="00957BFD">
        <w:rPr>
          <w:rFonts w:asciiTheme="minorHAnsi" w:hAnsiTheme="minorHAnsi"/>
          <w:sz w:val="22"/>
          <w:szCs w:val="19"/>
        </w:rPr>
        <w:t xml:space="preserve">. O valor de </w:t>
      </w:r>
      <w:r w:rsidRPr="00680913">
        <w:rPr>
          <w:rFonts w:asciiTheme="minorHAnsi" w:hAnsiTheme="minorHAnsi"/>
          <w:i/>
          <w:sz w:val="22"/>
          <w:szCs w:val="19"/>
        </w:rPr>
        <w:t>x</w:t>
      </w:r>
      <w:r w:rsidRPr="00957BFD">
        <w:rPr>
          <w:rFonts w:asciiTheme="minorHAnsi" w:hAnsiTheme="minorHAnsi"/>
          <w:sz w:val="22"/>
          <w:szCs w:val="19"/>
        </w:rPr>
        <w:t xml:space="preserve"> é incrementado em </w:t>
      </w:r>
      <w:r w:rsidRPr="00680913">
        <w:rPr>
          <w:rFonts w:asciiTheme="minorHAnsi" w:hAnsiTheme="minorHAnsi"/>
          <w:i/>
          <w:sz w:val="22"/>
          <w:szCs w:val="19"/>
        </w:rPr>
        <w:t>x/divisões</w:t>
      </w:r>
      <w:r w:rsidRPr="00957BFD">
        <w:rPr>
          <w:rFonts w:asciiTheme="minorHAnsi" w:hAnsiTheme="minorHAnsi"/>
          <w:sz w:val="22"/>
          <w:szCs w:val="19"/>
        </w:rPr>
        <w:t xml:space="preserve"> a cada iteração do ciclo interior e restaurado para o seu valor inicial, mencionado atrás, a cada iteração do ciclo exterior. O valor de </w:t>
      </w:r>
      <w:r w:rsidRPr="00680913">
        <w:rPr>
          <w:rFonts w:asciiTheme="minorHAnsi" w:hAnsiTheme="minorHAnsi"/>
          <w:i/>
          <w:sz w:val="22"/>
          <w:szCs w:val="19"/>
        </w:rPr>
        <w:t>z</w:t>
      </w:r>
      <w:r w:rsidRPr="00957BFD">
        <w:rPr>
          <w:rFonts w:asciiTheme="minorHAnsi" w:hAnsiTheme="minorHAnsi"/>
          <w:sz w:val="22"/>
          <w:szCs w:val="19"/>
        </w:rPr>
        <w:t xml:space="preserve"> é incrementado </w:t>
      </w:r>
      <w:r w:rsidRPr="00680913">
        <w:rPr>
          <w:rFonts w:asciiTheme="minorHAnsi" w:hAnsiTheme="minorHAnsi"/>
          <w:sz w:val="22"/>
          <w:szCs w:val="19"/>
        </w:rPr>
        <w:t>em</w:t>
      </w:r>
      <w:r w:rsidRPr="00680913">
        <w:rPr>
          <w:rFonts w:asciiTheme="minorHAnsi" w:hAnsiTheme="minorHAnsi"/>
          <w:i/>
          <w:sz w:val="22"/>
          <w:szCs w:val="19"/>
        </w:rPr>
        <w:t xml:space="preserve"> z/divisões</w:t>
      </w:r>
      <w:r w:rsidRPr="00957BFD">
        <w:rPr>
          <w:rFonts w:asciiTheme="minorHAnsi" w:hAnsiTheme="minorHAnsi"/>
          <w:sz w:val="22"/>
          <w:szCs w:val="19"/>
        </w:rPr>
        <w:t xml:space="preserve"> a cada iteração do ciclo exterior. Assim, conseguimos desenhar a face superior com as divisões pedidas</w:t>
      </w:r>
      <w:r w:rsidR="00316D61" w:rsidRPr="00957BFD">
        <w:rPr>
          <w:rFonts w:asciiTheme="minorHAnsi" w:hAnsiTheme="minorHAnsi"/>
          <w:sz w:val="22"/>
          <w:szCs w:val="19"/>
        </w:rPr>
        <w:t>, sendo que, a cada iteração do ciclo interior, são desenhados dois triângulos. A cada iteração do ciclo exterior fica completa uma linha/coluna(CORRIGIR)</w:t>
      </w:r>
      <w:r w:rsidR="005F183A" w:rsidRPr="00957BFD">
        <w:rPr>
          <w:rFonts w:asciiTheme="minorHAnsi" w:hAnsiTheme="minorHAnsi"/>
          <w:sz w:val="22"/>
          <w:szCs w:val="19"/>
        </w:rPr>
        <w:t xml:space="preserve"> da face em questão.</w:t>
      </w:r>
    </w:p>
    <w:p w:rsidR="00200FBD" w:rsidRPr="00957BFD" w:rsidRDefault="00200FBD" w:rsidP="00957BFD">
      <w:pPr>
        <w:spacing w:before="120" w:after="120"/>
        <w:ind w:firstLine="680"/>
        <w:rPr>
          <w:rFonts w:asciiTheme="minorHAnsi" w:hAnsiTheme="minorHAnsi"/>
          <w:sz w:val="22"/>
          <w:szCs w:val="19"/>
        </w:rPr>
      </w:pPr>
      <w:r w:rsidRPr="00957BFD">
        <w:rPr>
          <w:rFonts w:asciiTheme="minorHAnsi" w:hAnsiTheme="minorHAnsi"/>
          <w:sz w:val="22"/>
          <w:szCs w:val="19"/>
        </w:rPr>
        <w:drawing>
          <wp:anchor distT="0" distB="0" distL="114300" distR="114300" simplePos="0" relativeHeight="251653632" behindDoc="0" locked="0" layoutInCell="1" allowOverlap="1" wp14:anchorId="4DD246FA" wp14:editId="16F9C794">
            <wp:simplePos x="0" y="0"/>
            <wp:positionH relativeFrom="column">
              <wp:posOffset>3011805</wp:posOffset>
            </wp:positionH>
            <wp:positionV relativeFrom="paragraph">
              <wp:posOffset>617855</wp:posOffset>
            </wp:positionV>
            <wp:extent cx="2362200" cy="2362200"/>
            <wp:effectExtent l="0" t="0" r="0" b="0"/>
            <wp:wrapTopAndBottom/>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ox.png"/>
                    <pic:cNvPicPr/>
                  </pic:nvPicPr>
                  <pic:blipFill>
                    <a:blip r:embed="rId14">
                      <a:extLst>
                        <a:ext uri="{BEBA8EAE-BF5A-486C-A8C5-ECC9F3942E4B}">
                          <a14:imgProps xmlns:a14="http://schemas.microsoft.com/office/drawing/2010/main">
                            <a14:imgLayer r:embed="rId15">
                              <a14:imgEffect>
                                <a14:backgroundRemoval t="9908" b="90642" l="9908" r="89908">
                                  <a14:foregroundMark x1="64954" y1="90642" x2="67339" y2="90642"/>
                                </a14:backgroundRemoval>
                              </a14:imgEffect>
                            </a14:imgLayer>
                          </a14:imgProps>
                        </a:ext>
                        <a:ext uri="{28A0092B-C50C-407E-A947-70E740481C1C}">
                          <a14:useLocalDpi xmlns:a14="http://schemas.microsoft.com/office/drawing/2010/main" val="0"/>
                        </a:ext>
                      </a:extLst>
                    </a:blip>
                    <a:stretch>
                      <a:fillRect/>
                    </a:stretch>
                  </pic:blipFill>
                  <pic:spPr>
                    <a:xfrm>
                      <a:off x="0" y="0"/>
                      <a:ext cx="2362200" cy="2362200"/>
                    </a:xfrm>
                    <a:prstGeom prst="rect">
                      <a:avLst/>
                    </a:prstGeom>
                  </pic:spPr>
                </pic:pic>
              </a:graphicData>
            </a:graphic>
          </wp:anchor>
        </w:drawing>
      </w:r>
      <w:r w:rsidRPr="00957BFD">
        <w:rPr>
          <w:rFonts w:asciiTheme="minorHAnsi" w:hAnsiTheme="minorHAnsi"/>
          <w:sz w:val="22"/>
          <w:szCs w:val="19"/>
        </w:rPr>
        <w:t xml:space="preserve">O desenho das restantes faces é análogo. Importa referir que, por comodidade, são guardadas duas variáveis correspondentes a </w:t>
      </w:r>
      <w:r w:rsidRPr="00680913">
        <w:rPr>
          <w:rFonts w:asciiTheme="minorHAnsi" w:hAnsiTheme="minorHAnsi"/>
          <w:i/>
          <w:sz w:val="22"/>
          <w:szCs w:val="19"/>
        </w:rPr>
        <w:t>x</w:t>
      </w:r>
      <w:r w:rsidRPr="00957BFD">
        <w:rPr>
          <w:rFonts w:asciiTheme="minorHAnsi" w:hAnsiTheme="minorHAnsi"/>
          <w:sz w:val="22"/>
          <w:szCs w:val="19"/>
        </w:rPr>
        <w:t xml:space="preserve">, </w:t>
      </w:r>
      <w:r w:rsidRPr="00680913">
        <w:rPr>
          <w:rFonts w:asciiTheme="minorHAnsi" w:hAnsiTheme="minorHAnsi"/>
          <w:i/>
          <w:sz w:val="22"/>
          <w:szCs w:val="19"/>
        </w:rPr>
        <w:t>y</w:t>
      </w:r>
      <w:r w:rsidRPr="00957BFD">
        <w:rPr>
          <w:rFonts w:asciiTheme="minorHAnsi" w:hAnsiTheme="minorHAnsi"/>
          <w:sz w:val="22"/>
          <w:szCs w:val="19"/>
        </w:rPr>
        <w:t xml:space="preserve"> e </w:t>
      </w:r>
      <w:r w:rsidRPr="00680913">
        <w:rPr>
          <w:rFonts w:asciiTheme="minorHAnsi" w:hAnsiTheme="minorHAnsi"/>
          <w:i/>
          <w:sz w:val="22"/>
          <w:szCs w:val="19"/>
        </w:rPr>
        <w:t>z</w:t>
      </w:r>
      <w:r w:rsidRPr="00957BFD">
        <w:rPr>
          <w:rFonts w:asciiTheme="minorHAnsi" w:hAnsiTheme="minorHAnsi"/>
          <w:sz w:val="22"/>
          <w:szCs w:val="19"/>
        </w:rPr>
        <w:t>.</w:t>
      </w:r>
    </w:p>
    <w:p w:rsidR="00200FBD" w:rsidRPr="00AA3778" w:rsidRDefault="00200FBD" w:rsidP="00200FBD">
      <w:pPr>
        <w:pStyle w:val="Ttulo3"/>
        <w:numPr>
          <w:ilvl w:val="2"/>
          <w:numId w:val="38"/>
        </w:numPr>
        <w:rPr>
          <w:rFonts w:asciiTheme="minorHAnsi" w:hAnsiTheme="minorHAnsi"/>
          <w:sz w:val="26"/>
          <w:szCs w:val="26"/>
        </w:rPr>
      </w:pPr>
      <w:bookmarkStart w:id="10" w:name="_Toc7547514"/>
      <w:r w:rsidRPr="00AA3778">
        <w:rPr>
          <w:rFonts w:asciiTheme="minorHAnsi" w:hAnsiTheme="minorHAnsi"/>
          <w:sz w:val="26"/>
          <w:szCs w:val="26"/>
        </w:rPr>
        <w:t>Esfera</w:t>
      </w:r>
      <w:bookmarkEnd w:id="10"/>
    </w:p>
    <w:p w:rsidR="00342553" w:rsidRPr="00906679" w:rsidRDefault="00342553" w:rsidP="00957BFD">
      <w:pPr>
        <w:spacing w:before="120" w:after="120"/>
        <w:ind w:firstLine="680"/>
        <w:rPr>
          <w:rFonts w:ascii="Courier New" w:hAnsi="Courier New" w:cs="Courier New"/>
          <w:sz w:val="22"/>
          <w:szCs w:val="19"/>
          <w:lang w:val="en-US"/>
        </w:rPr>
      </w:pPr>
      <w:r w:rsidRPr="00906679">
        <w:rPr>
          <w:rFonts w:ascii="Courier New" w:hAnsi="Courier New" w:cs="Courier New"/>
          <w:sz w:val="22"/>
          <w:szCs w:val="19"/>
          <w:lang w:val="en-US"/>
        </w:rPr>
        <w:t>void drawSphere(float radius, int slices, int stacks)</w:t>
      </w:r>
    </w:p>
    <w:p w:rsidR="00200FBD" w:rsidRPr="00957BFD" w:rsidRDefault="00200FBD" w:rsidP="00957BFD">
      <w:pPr>
        <w:spacing w:before="120" w:after="120"/>
        <w:ind w:firstLine="680"/>
        <w:rPr>
          <w:rFonts w:asciiTheme="minorHAnsi" w:hAnsiTheme="minorHAnsi"/>
          <w:sz w:val="22"/>
          <w:szCs w:val="19"/>
        </w:rPr>
      </w:pPr>
      <w:r w:rsidRPr="00957BFD">
        <w:rPr>
          <w:rFonts w:asciiTheme="minorHAnsi" w:hAnsiTheme="minorHAnsi"/>
          <w:sz w:val="22"/>
          <w:szCs w:val="19"/>
        </w:rPr>
        <w:t xml:space="preserve">No desenvolvimento da esfera, começou por se pensar apenas na metade superior da mesma. O processo iniciou-se com o desenho de tantas circunferências quantas as </w:t>
      </w:r>
      <w:r w:rsidRPr="00BA200F">
        <w:rPr>
          <w:rFonts w:asciiTheme="minorHAnsi" w:hAnsiTheme="minorHAnsi"/>
          <w:i/>
          <w:sz w:val="22"/>
          <w:szCs w:val="19"/>
        </w:rPr>
        <w:t>stacks</w:t>
      </w:r>
      <w:r w:rsidRPr="00957BFD">
        <w:rPr>
          <w:rFonts w:asciiTheme="minorHAnsi" w:hAnsiTheme="minorHAnsi"/>
          <w:sz w:val="22"/>
          <w:szCs w:val="19"/>
        </w:rPr>
        <w:t xml:space="preserve"> pedidas e depois ajustaram-se as suas alturas e raios, de forma a termos uma estrutura e percebermos quais seriam os vértices dos triângulos</w:t>
      </w:r>
      <w:r w:rsidR="00B53F48" w:rsidRPr="00957BFD">
        <w:rPr>
          <w:rFonts w:asciiTheme="minorHAnsi" w:hAnsiTheme="minorHAnsi"/>
          <w:sz w:val="22"/>
          <w:szCs w:val="19"/>
        </w:rPr>
        <w:t xml:space="preserve">, a cada </w:t>
      </w:r>
      <w:r w:rsidR="00B53F48" w:rsidRPr="00BA200F">
        <w:rPr>
          <w:rFonts w:asciiTheme="minorHAnsi" w:hAnsiTheme="minorHAnsi"/>
          <w:i/>
          <w:sz w:val="22"/>
          <w:szCs w:val="19"/>
        </w:rPr>
        <w:t>stack</w:t>
      </w:r>
      <w:r w:rsidRPr="00957BFD">
        <w:rPr>
          <w:rFonts w:asciiTheme="minorHAnsi" w:hAnsiTheme="minorHAnsi"/>
          <w:sz w:val="22"/>
          <w:szCs w:val="19"/>
        </w:rPr>
        <w:t xml:space="preserve">. </w:t>
      </w:r>
    </w:p>
    <w:p w:rsidR="00200FBD" w:rsidRPr="00957BFD" w:rsidRDefault="00200FBD" w:rsidP="00957BFD">
      <w:pPr>
        <w:spacing w:before="120" w:after="120"/>
        <w:ind w:firstLine="680"/>
        <w:rPr>
          <w:rFonts w:asciiTheme="minorHAnsi" w:hAnsiTheme="minorHAnsi"/>
          <w:sz w:val="22"/>
          <w:szCs w:val="19"/>
        </w:rPr>
      </w:pPr>
      <w:r w:rsidRPr="00957BFD">
        <w:rPr>
          <w:rFonts w:asciiTheme="minorHAnsi" w:hAnsiTheme="minorHAnsi"/>
          <w:sz w:val="22"/>
          <w:szCs w:val="19"/>
        </w:rPr>
        <w:t xml:space="preserve">A partir daqui tudo ficou mais facilitado e tivemos apenas de ir desenhando uma a uma as </w:t>
      </w:r>
      <w:r w:rsidRPr="00BA200F">
        <w:rPr>
          <w:rFonts w:asciiTheme="minorHAnsi" w:hAnsiTheme="minorHAnsi"/>
          <w:i/>
          <w:sz w:val="22"/>
          <w:szCs w:val="19"/>
        </w:rPr>
        <w:t>stacks</w:t>
      </w:r>
      <w:r w:rsidRPr="00957BFD">
        <w:rPr>
          <w:rFonts w:asciiTheme="minorHAnsi" w:hAnsiTheme="minorHAnsi"/>
          <w:sz w:val="22"/>
          <w:szCs w:val="19"/>
        </w:rPr>
        <w:t xml:space="preserve">, guardando, para isso, dois raios e duas alturas (do topo e da base da </w:t>
      </w:r>
      <w:r w:rsidRPr="00BA200F">
        <w:rPr>
          <w:rFonts w:asciiTheme="minorHAnsi" w:hAnsiTheme="minorHAnsi"/>
          <w:i/>
          <w:sz w:val="22"/>
          <w:szCs w:val="19"/>
        </w:rPr>
        <w:t>stack</w:t>
      </w:r>
      <w:r w:rsidRPr="00957BFD">
        <w:rPr>
          <w:rFonts w:asciiTheme="minorHAnsi" w:hAnsiTheme="minorHAnsi"/>
          <w:sz w:val="22"/>
          <w:szCs w:val="19"/>
        </w:rPr>
        <w:t xml:space="preserve">). </w:t>
      </w:r>
    </w:p>
    <w:p w:rsidR="002535D8" w:rsidRPr="00957BFD" w:rsidRDefault="002535D8" w:rsidP="00957BFD">
      <w:pPr>
        <w:spacing w:before="120" w:after="120"/>
        <w:ind w:firstLine="680"/>
        <w:rPr>
          <w:rFonts w:asciiTheme="minorHAnsi" w:hAnsiTheme="minorHAnsi"/>
          <w:sz w:val="22"/>
          <w:szCs w:val="19"/>
        </w:rPr>
      </w:pPr>
      <w:r w:rsidRPr="00957BFD">
        <w:rPr>
          <w:rFonts w:asciiTheme="minorHAnsi" w:hAnsiTheme="minorHAnsi"/>
          <w:sz w:val="22"/>
          <w:szCs w:val="19"/>
        </w:rPr>
        <w:lastRenderedPageBreak/>
        <w:t>O raio varia de forma decrescente e a sua variação é igual…(completar)</w:t>
      </w:r>
    </w:p>
    <w:p w:rsidR="00200FBD" w:rsidRPr="00957BFD" w:rsidRDefault="00200FBD" w:rsidP="00957BFD">
      <w:pPr>
        <w:spacing w:before="120" w:after="120"/>
        <w:ind w:firstLine="680"/>
        <w:rPr>
          <w:rFonts w:asciiTheme="minorHAnsi" w:hAnsiTheme="minorHAnsi"/>
          <w:sz w:val="22"/>
          <w:szCs w:val="19"/>
        </w:rPr>
      </w:pPr>
      <w:r w:rsidRPr="00957BFD">
        <w:rPr>
          <w:rFonts w:asciiTheme="minorHAnsi" w:hAnsiTheme="minorHAnsi"/>
          <w:sz w:val="22"/>
          <w:szCs w:val="19"/>
        </w:rPr>
        <w:t xml:space="preserve">As </w:t>
      </w:r>
      <w:r w:rsidRPr="00551EBD">
        <w:rPr>
          <w:rFonts w:asciiTheme="minorHAnsi" w:hAnsiTheme="minorHAnsi"/>
          <w:i/>
          <w:sz w:val="22"/>
          <w:szCs w:val="19"/>
        </w:rPr>
        <w:t>slices</w:t>
      </w:r>
      <w:r w:rsidRPr="00957BFD">
        <w:rPr>
          <w:rFonts w:asciiTheme="minorHAnsi" w:hAnsiTheme="minorHAnsi"/>
          <w:sz w:val="22"/>
          <w:szCs w:val="19"/>
        </w:rPr>
        <w:t xml:space="preserve"> determinaram quantos triângulos seriam desenhados por cada </w:t>
      </w:r>
      <w:r w:rsidRPr="00BA200F">
        <w:rPr>
          <w:rFonts w:asciiTheme="minorHAnsi" w:hAnsiTheme="minorHAnsi"/>
          <w:i/>
          <w:sz w:val="22"/>
          <w:szCs w:val="19"/>
        </w:rPr>
        <w:t>stack</w:t>
      </w:r>
      <w:r w:rsidRPr="00957BFD">
        <w:rPr>
          <w:rFonts w:asciiTheme="minorHAnsi" w:hAnsiTheme="minorHAnsi"/>
          <w:sz w:val="22"/>
          <w:szCs w:val="19"/>
        </w:rPr>
        <w:t>.</w:t>
      </w:r>
    </w:p>
    <w:p w:rsidR="00200FBD" w:rsidRPr="00957BFD" w:rsidRDefault="00200FBD" w:rsidP="00957BFD">
      <w:pPr>
        <w:spacing w:before="120" w:after="120"/>
        <w:ind w:firstLine="680"/>
        <w:rPr>
          <w:rFonts w:asciiTheme="minorHAnsi" w:hAnsiTheme="minorHAnsi"/>
          <w:sz w:val="22"/>
          <w:szCs w:val="19"/>
        </w:rPr>
      </w:pPr>
      <w:r w:rsidRPr="00957BFD">
        <w:rPr>
          <w:rFonts w:asciiTheme="minorHAnsi" w:hAnsiTheme="minorHAnsi"/>
          <w:sz w:val="22"/>
          <w:szCs w:val="19"/>
        </w:rPr>
        <w:t xml:space="preserve">Foram então desenvolvidos dois ciclos </w:t>
      </w:r>
      <w:r w:rsidRPr="00551EBD">
        <w:rPr>
          <w:rFonts w:asciiTheme="minorHAnsi" w:hAnsiTheme="minorHAnsi"/>
          <w:i/>
          <w:sz w:val="22"/>
          <w:szCs w:val="19"/>
        </w:rPr>
        <w:t>for</w:t>
      </w:r>
      <w:r w:rsidRPr="00957BFD">
        <w:rPr>
          <w:rFonts w:asciiTheme="minorHAnsi" w:hAnsiTheme="minorHAnsi"/>
          <w:sz w:val="22"/>
          <w:szCs w:val="19"/>
        </w:rPr>
        <w:t xml:space="preserve"> aninhados, um para controlar o número de </w:t>
      </w:r>
      <w:r w:rsidRPr="00BA200F">
        <w:rPr>
          <w:rFonts w:asciiTheme="minorHAnsi" w:hAnsiTheme="minorHAnsi"/>
          <w:i/>
          <w:sz w:val="22"/>
          <w:szCs w:val="19"/>
        </w:rPr>
        <w:t>stacks</w:t>
      </w:r>
      <w:r w:rsidRPr="00957BFD">
        <w:rPr>
          <w:rFonts w:asciiTheme="minorHAnsi" w:hAnsiTheme="minorHAnsi"/>
          <w:sz w:val="22"/>
          <w:szCs w:val="19"/>
        </w:rPr>
        <w:t xml:space="preserve"> e outro para se desenharem os triângulos de cada uma delas. Os raios e as alturas eram atualizados a cada iteração do primeiro ciclo.</w:t>
      </w:r>
    </w:p>
    <w:p w:rsidR="00200FBD" w:rsidRPr="00F256F5" w:rsidRDefault="00200FBD" w:rsidP="00902ECD">
      <w:pPr>
        <w:ind w:firstLine="680"/>
        <w:rPr>
          <w:rFonts w:asciiTheme="minorHAnsi" w:hAnsiTheme="minorHAnsi"/>
          <w:sz w:val="22"/>
        </w:rPr>
      </w:pPr>
      <w:r w:rsidRPr="00957BFD">
        <w:rPr>
          <w:rFonts w:asciiTheme="minorHAnsi" w:hAnsiTheme="minorHAnsi"/>
          <w:sz w:val="22"/>
          <w:szCs w:val="19"/>
        </w:rPr>
        <w:drawing>
          <wp:anchor distT="0" distB="0" distL="114300" distR="114300" simplePos="0" relativeHeight="251648512" behindDoc="0" locked="0" layoutInCell="1" allowOverlap="1" wp14:anchorId="076A3BAE" wp14:editId="11803D8F">
            <wp:simplePos x="0" y="0"/>
            <wp:positionH relativeFrom="column">
              <wp:posOffset>2950845</wp:posOffset>
            </wp:positionH>
            <wp:positionV relativeFrom="paragraph">
              <wp:posOffset>781685</wp:posOffset>
            </wp:positionV>
            <wp:extent cx="2598420" cy="2598420"/>
            <wp:effectExtent l="0" t="0" r="0" b="0"/>
            <wp:wrapTopAndBottom/>
            <wp:docPr id="12" name="Imagem 12" descr="Uma imagem com balão, aeronaves, transporte&#10;&#10;Descrição gerada com confiança muito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phere.png"/>
                    <pic:cNvPicPr/>
                  </pic:nvPicPr>
                  <pic:blipFill>
                    <a:blip r:embed="rId16">
                      <a:extLst>
                        <a:ext uri="{BEBA8EAE-BF5A-486C-A8C5-ECC9F3942E4B}">
                          <a14:imgProps xmlns:a14="http://schemas.microsoft.com/office/drawing/2010/main">
                            <a14:imgLayer r:embed="rId17">
                              <a14:imgEffect>
                                <a14:backgroundRemoval t="9904" b="89936" l="9904" r="90575">
                                  <a14:foregroundMark x1="88019" y1="36901" x2="90575" y2="52396"/>
                                  <a14:foregroundMark x1="90575" y1="52396" x2="87220" y2="65655"/>
                                  <a14:foregroundMark x1="27476" y1="19329" x2="23323" y2="24760"/>
                                </a14:backgroundRemoval>
                              </a14:imgEffect>
                            </a14:imgLayer>
                          </a14:imgProps>
                        </a:ext>
                        <a:ext uri="{28A0092B-C50C-407E-A947-70E740481C1C}">
                          <a14:useLocalDpi xmlns:a14="http://schemas.microsoft.com/office/drawing/2010/main" val="0"/>
                        </a:ext>
                      </a:extLst>
                    </a:blip>
                    <a:stretch>
                      <a:fillRect/>
                    </a:stretch>
                  </pic:blipFill>
                  <pic:spPr>
                    <a:xfrm>
                      <a:off x="0" y="0"/>
                      <a:ext cx="2598420" cy="2598420"/>
                    </a:xfrm>
                    <a:prstGeom prst="rect">
                      <a:avLst/>
                    </a:prstGeom>
                  </pic:spPr>
                </pic:pic>
              </a:graphicData>
            </a:graphic>
            <wp14:sizeRelH relativeFrom="margin">
              <wp14:pctWidth>0</wp14:pctWidth>
            </wp14:sizeRelH>
            <wp14:sizeRelV relativeFrom="margin">
              <wp14:pctHeight>0</wp14:pctHeight>
            </wp14:sizeRelV>
          </wp:anchor>
        </w:drawing>
      </w:r>
      <w:r w:rsidRPr="00957BFD">
        <w:rPr>
          <w:rFonts w:asciiTheme="minorHAnsi" w:hAnsiTheme="minorHAnsi"/>
          <w:sz w:val="22"/>
          <w:szCs w:val="19"/>
        </w:rPr>
        <w:t xml:space="preserve">A metade inferior da esfera é uma cópia da metade superior em que se alteram apenas os valores de </w:t>
      </w:r>
      <w:r w:rsidRPr="00BA200F">
        <w:rPr>
          <w:rFonts w:asciiTheme="minorHAnsi" w:hAnsiTheme="minorHAnsi"/>
          <w:i/>
          <w:sz w:val="22"/>
          <w:szCs w:val="19"/>
        </w:rPr>
        <w:t>y</w:t>
      </w:r>
      <w:r w:rsidRPr="00957BFD">
        <w:rPr>
          <w:rFonts w:asciiTheme="minorHAnsi" w:hAnsiTheme="minorHAnsi"/>
          <w:sz w:val="22"/>
          <w:szCs w:val="19"/>
        </w:rPr>
        <w:t xml:space="preserve"> para o seu simétrico, ou seja, para </w:t>
      </w:r>
      <w:r w:rsidRPr="00BA200F">
        <w:rPr>
          <w:rFonts w:asciiTheme="minorHAnsi" w:hAnsiTheme="minorHAnsi"/>
          <w:i/>
          <w:sz w:val="22"/>
          <w:szCs w:val="19"/>
        </w:rPr>
        <w:t>-y</w:t>
      </w:r>
      <w:r w:rsidRPr="00957BFD">
        <w:rPr>
          <w:rFonts w:asciiTheme="minorHAnsi" w:hAnsiTheme="minorHAnsi"/>
          <w:sz w:val="22"/>
          <w:szCs w:val="19"/>
        </w:rPr>
        <w:t>. Tem também de se ter em conta a ordem por que são escritos os vértices</w:t>
      </w:r>
      <w:r>
        <w:rPr>
          <w:rFonts w:asciiTheme="minorHAnsi" w:hAnsiTheme="minorHAnsi"/>
          <w:sz w:val="22"/>
        </w:rPr>
        <w:t>.</w:t>
      </w:r>
    </w:p>
    <w:p w:rsidR="00200FBD" w:rsidRPr="00AA3778" w:rsidRDefault="00200FBD" w:rsidP="00200FBD">
      <w:pPr>
        <w:pStyle w:val="Ttulo3"/>
        <w:numPr>
          <w:ilvl w:val="2"/>
          <w:numId w:val="38"/>
        </w:numPr>
        <w:rPr>
          <w:rFonts w:asciiTheme="minorHAnsi" w:hAnsiTheme="minorHAnsi"/>
          <w:sz w:val="26"/>
          <w:szCs w:val="26"/>
        </w:rPr>
      </w:pPr>
      <w:bookmarkStart w:id="11" w:name="_Toc7547515"/>
      <w:r w:rsidRPr="00AA3778">
        <w:rPr>
          <w:rFonts w:asciiTheme="minorHAnsi" w:hAnsiTheme="minorHAnsi"/>
          <w:sz w:val="26"/>
          <w:szCs w:val="26"/>
        </w:rPr>
        <w:t>Cone</w:t>
      </w:r>
      <w:bookmarkEnd w:id="11"/>
    </w:p>
    <w:p w:rsidR="00906679" w:rsidRPr="00906679" w:rsidRDefault="00906679" w:rsidP="00957BFD">
      <w:pPr>
        <w:spacing w:before="120" w:after="120"/>
        <w:ind w:firstLine="680"/>
        <w:rPr>
          <w:rFonts w:ascii="Courier New" w:hAnsi="Courier New" w:cs="Courier New"/>
          <w:sz w:val="22"/>
          <w:szCs w:val="19"/>
          <w:lang w:val="en-US"/>
        </w:rPr>
      </w:pPr>
      <w:r w:rsidRPr="00906679">
        <w:rPr>
          <w:rFonts w:ascii="Courier New" w:hAnsi="Courier New" w:cs="Courier New"/>
          <w:sz w:val="22"/>
          <w:szCs w:val="19"/>
          <w:lang w:val="en-US"/>
        </w:rPr>
        <w:t>void drawCone(float radius, float height, int slices, int stacks)</w:t>
      </w:r>
    </w:p>
    <w:p w:rsidR="00200FBD" w:rsidRPr="00957BFD" w:rsidRDefault="00200FBD" w:rsidP="00957BFD">
      <w:pPr>
        <w:spacing w:before="120" w:after="120"/>
        <w:ind w:firstLine="680"/>
        <w:rPr>
          <w:rFonts w:asciiTheme="minorHAnsi" w:hAnsiTheme="minorHAnsi"/>
          <w:sz w:val="22"/>
          <w:szCs w:val="19"/>
        </w:rPr>
      </w:pPr>
      <w:r w:rsidRPr="00957BFD">
        <w:rPr>
          <w:rFonts w:asciiTheme="minorHAnsi" w:hAnsiTheme="minorHAnsi"/>
          <w:sz w:val="22"/>
          <w:szCs w:val="19"/>
        </w:rPr>
        <w:t xml:space="preserve">Para o desenho do cone, foi utilizada a mesma estratégia usada no desenvolvimento da esfera. Começou-se então por se pensar em várias circunferências. Desta vez, o raio de cada uma das circunferências </w:t>
      </w:r>
      <w:r w:rsidR="00B53F48" w:rsidRPr="00957BFD">
        <w:rPr>
          <w:rFonts w:asciiTheme="minorHAnsi" w:hAnsiTheme="minorHAnsi"/>
          <w:sz w:val="22"/>
          <w:szCs w:val="19"/>
        </w:rPr>
        <w:t>decresce</w:t>
      </w:r>
      <w:r w:rsidRPr="00957BFD">
        <w:rPr>
          <w:rFonts w:asciiTheme="minorHAnsi" w:hAnsiTheme="minorHAnsi"/>
          <w:sz w:val="22"/>
          <w:szCs w:val="19"/>
        </w:rPr>
        <w:t xml:space="preserve"> de forma </w:t>
      </w:r>
      <w:r w:rsidR="00B53F48" w:rsidRPr="00957BFD">
        <w:rPr>
          <w:rFonts w:asciiTheme="minorHAnsi" w:hAnsiTheme="minorHAnsi"/>
          <w:sz w:val="22"/>
          <w:szCs w:val="19"/>
        </w:rPr>
        <w:t>constante</w:t>
      </w:r>
      <w:r w:rsidRPr="00957BFD">
        <w:rPr>
          <w:rFonts w:asciiTheme="minorHAnsi" w:hAnsiTheme="minorHAnsi"/>
          <w:sz w:val="22"/>
          <w:szCs w:val="19"/>
        </w:rPr>
        <w:t xml:space="preserve">. Esta diminuição é igual à divisão do raio da base pelo número de </w:t>
      </w:r>
      <w:r w:rsidRPr="00551EBD">
        <w:rPr>
          <w:rFonts w:asciiTheme="minorHAnsi" w:hAnsiTheme="minorHAnsi"/>
          <w:i/>
          <w:sz w:val="22"/>
          <w:szCs w:val="19"/>
        </w:rPr>
        <w:t>stacks</w:t>
      </w:r>
      <w:r w:rsidRPr="00957BFD">
        <w:rPr>
          <w:rFonts w:asciiTheme="minorHAnsi" w:hAnsiTheme="minorHAnsi"/>
          <w:sz w:val="22"/>
          <w:szCs w:val="19"/>
        </w:rPr>
        <w:t>. As alturas das circunferências calculam-se da mesma forma (começa</w:t>
      </w:r>
      <w:r w:rsidR="00B53F48" w:rsidRPr="00957BFD">
        <w:rPr>
          <w:rFonts w:asciiTheme="minorHAnsi" w:hAnsiTheme="minorHAnsi"/>
          <w:sz w:val="22"/>
          <w:szCs w:val="19"/>
        </w:rPr>
        <w:t>-se</w:t>
      </w:r>
      <w:r w:rsidRPr="00957BFD">
        <w:rPr>
          <w:rFonts w:asciiTheme="minorHAnsi" w:hAnsiTheme="minorHAnsi"/>
          <w:sz w:val="22"/>
          <w:szCs w:val="19"/>
        </w:rPr>
        <w:t xml:space="preserve"> em 0 e aumenta</w:t>
      </w:r>
      <w:r w:rsidR="00B53F48" w:rsidRPr="00957BFD">
        <w:rPr>
          <w:rFonts w:asciiTheme="minorHAnsi" w:hAnsiTheme="minorHAnsi"/>
          <w:sz w:val="22"/>
          <w:szCs w:val="19"/>
        </w:rPr>
        <w:t>-se</w:t>
      </w:r>
      <w:r w:rsidRPr="00957BFD">
        <w:rPr>
          <w:rFonts w:asciiTheme="minorHAnsi" w:hAnsiTheme="minorHAnsi"/>
          <w:sz w:val="22"/>
          <w:szCs w:val="19"/>
        </w:rPr>
        <w:t xml:space="preserve"> de forma constante e igual à divisão entre a altura e o número de </w:t>
      </w:r>
      <w:r w:rsidRPr="00551EBD">
        <w:rPr>
          <w:rFonts w:asciiTheme="minorHAnsi" w:hAnsiTheme="minorHAnsi"/>
          <w:i/>
          <w:sz w:val="22"/>
          <w:szCs w:val="19"/>
        </w:rPr>
        <w:t>stacks</w:t>
      </w:r>
      <w:r w:rsidRPr="00957BFD">
        <w:rPr>
          <w:rFonts w:asciiTheme="minorHAnsi" w:hAnsiTheme="minorHAnsi"/>
          <w:sz w:val="22"/>
          <w:szCs w:val="19"/>
        </w:rPr>
        <w:t xml:space="preserve">). Mais uma vez, o número de slices é igual ao número de triângulos de cada </w:t>
      </w:r>
      <w:r w:rsidRPr="00551EBD">
        <w:rPr>
          <w:rFonts w:asciiTheme="minorHAnsi" w:hAnsiTheme="minorHAnsi"/>
          <w:i/>
          <w:sz w:val="22"/>
          <w:szCs w:val="19"/>
        </w:rPr>
        <w:t>stack</w:t>
      </w:r>
      <w:r w:rsidRPr="00957BFD">
        <w:rPr>
          <w:rFonts w:asciiTheme="minorHAnsi" w:hAnsiTheme="minorHAnsi"/>
          <w:sz w:val="22"/>
          <w:szCs w:val="19"/>
        </w:rPr>
        <w:t>.</w:t>
      </w:r>
    </w:p>
    <w:p w:rsidR="00200FBD" w:rsidRPr="00957BFD" w:rsidRDefault="00200FBD" w:rsidP="00957BFD">
      <w:pPr>
        <w:spacing w:before="120" w:after="120"/>
        <w:ind w:firstLine="680"/>
        <w:rPr>
          <w:rFonts w:asciiTheme="minorHAnsi" w:hAnsiTheme="minorHAnsi"/>
          <w:sz w:val="22"/>
          <w:szCs w:val="19"/>
        </w:rPr>
      </w:pPr>
      <w:r w:rsidRPr="00957BFD">
        <w:rPr>
          <w:rFonts w:asciiTheme="minorHAnsi" w:hAnsiTheme="minorHAnsi"/>
          <w:sz w:val="22"/>
          <w:szCs w:val="19"/>
        </w:rPr>
        <w:t xml:space="preserve">Assim, começamos por desenhar a base do cone, que consiste numa circunferência desenhada com o número de triângulos igual ao número de </w:t>
      </w:r>
      <w:r w:rsidRPr="00551EBD">
        <w:rPr>
          <w:rFonts w:asciiTheme="minorHAnsi" w:hAnsiTheme="minorHAnsi"/>
          <w:i/>
          <w:sz w:val="22"/>
          <w:szCs w:val="19"/>
        </w:rPr>
        <w:t>slices</w:t>
      </w:r>
      <w:r w:rsidRPr="00957BFD">
        <w:rPr>
          <w:rFonts w:asciiTheme="minorHAnsi" w:hAnsiTheme="minorHAnsi"/>
          <w:sz w:val="22"/>
          <w:szCs w:val="19"/>
        </w:rPr>
        <w:t xml:space="preserve">. De seguida, desenham-se as </w:t>
      </w:r>
      <w:r w:rsidRPr="00551EBD">
        <w:rPr>
          <w:rFonts w:asciiTheme="minorHAnsi" w:hAnsiTheme="minorHAnsi"/>
          <w:i/>
          <w:sz w:val="22"/>
          <w:szCs w:val="19"/>
        </w:rPr>
        <w:t>stacks</w:t>
      </w:r>
      <w:r w:rsidRPr="00957BFD">
        <w:rPr>
          <w:rFonts w:asciiTheme="minorHAnsi" w:hAnsiTheme="minorHAnsi"/>
          <w:sz w:val="22"/>
          <w:szCs w:val="19"/>
        </w:rPr>
        <w:t>, uma a uma</w:t>
      </w:r>
      <w:r w:rsidR="002535D8" w:rsidRPr="00957BFD">
        <w:rPr>
          <w:rFonts w:asciiTheme="minorHAnsi" w:hAnsiTheme="minorHAnsi"/>
          <w:sz w:val="22"/>
          <w:szCs w:val="19"/>
        </w:rPr>
        <w:t>, como explicado acima.</w:t>
      </w:r>
    </w:p>
    <w:p w:rsidR="00200FBD" w:rsidRPr="00902ECD" w:rsidRDefault="00200FBD" w:rsidP="00957BFD">
      <w:pPr>
        <w:spacing w:before="120" w:after="120"/>
        <w:ind w:firstLine="680"/>
        <w:rPr>
          <w:rFonts w:asciiTheme="minorHAnsi" w:hAnsiTheme="minorHAnsi"/>
          <w:sz w:val="22"/>
        </w:rPr>
      </w:pPr>
      <w:r w:rsidRPr="00957BFD">
        <w:rPr>
          <w:rFonts w:asciiTheme="minorHAnsi" w:hAnsiTheme="minorHAnsi"/>
          <w:sz w:val="22"/>
          <w:szCs w:val="19"/>
        </w:rPr>
        <w:lastRenderedPageBreak/>
        <w:drawing>
          <wp:anchor distT="0" distB="0" distL="114300" distR="114300" simplePos="0" relativeHeight="251650560" behindDoc="0" locked="0" layoutInCell="1" allowOverlap="1" wp14:anchorId="7FC64507" wp14:editId="74531294">
            <wp:simplePos x="0" y="0"/>
            <wp:positionH relativeFrom="column">
              <wp:posOffset>2242185</wp:posOffset>
            </wp:positionH>
            <wp:positionV relativeFrom="paragraph">
              <wp:posOffset>1088390</wp:posOffset>
            </wp:positionV>
            <wp:extent cx="3154680" cy="3154680"/>
            <wp:effectExtent l="0" t="0" r="0" b="0"/>
            <wp:wrapTopAndBottom/>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e.png"/>
                    <pic:cNvPicPr/>
                  </pic:nvPicPr>
                  <pic:blipFill>
                    <a:blip r:embed="rId18">
                      <a:extLst>
                        <a:ext uri="{BEBA8EAE-BF5A-486C-A8C5-ECC9F3942E4B}">
                          <a14:imgProps xmlns:a14="http://schemas.microsoft.com/office/drawing/2010/main">
                            <a14:imgLayer r:embed="rId19">
                              <a14:imgEffect>
                                <a14:backgroundRemoval t="6591" b="89831" l="9981" r="89831">
                                  <a14:foregroundMark x1="49906" y1="6591" x2="50471" y2="11676"/>
                                </a14:backgroundRemoval>
                              </a14:imgEffect>
                            </a14:imgLayer>
                          </a14:imgProps>
                        </a:ext>
                        <a:ext uri="{28A0092B-C50C-407E-A947-70E740481C1C}">
                          <a14:useLocalDpi xmlns:a14="http://schemas.microsoft.com/office/drawing/2010/main" val="0"/>
                        </a:ext>
                      </a:extLst>
                    </a:blip>
                    <a:stretch>
                      <a:fillRect/>
                    </a:stretch>
                  </pic:blipFill>
                  <pic:spPr>
                    <a:xfrm>
                      <a:off x="0" y="0"/>
                      <a:ext cx="3154680" cy="3154680"/>
                    </a:xfrm>
                    <a:prstGeom prst="rect">
                      <a:avLst/>
                    </a:prstGeom>
                  </pic:spPr>
                </pic:pic>
              </a:graphicData>
            </a:graphic>
            <wp14:sizeRelH relativeFrom="margin">
              <wp14:pctWidth>0</wp14:pctWidth>
            </wp14:sizeRelH>
            <wp14:sizeRelV relativeFrom="margin">
              <wp14:pctHeight>0</wp14:pctHeight>
            </wp14:sizeRelV>
          </wp:anchor>
        </w:drawing>
      </w:r>
      <w:r w:rsidRPr="00957BFD">
        <w:rPr>
          <w:rFonts w:asciiTheme="minorHAnsi" w:hAnsiTheme="minorHAnsi"/>
          <w:sz w:val="22"/>
          <w:szCs w:val="19"/>
        </w:rPr>
        <w:t xml:space="preserve">Foi então escrito um ciclo </w:t>
      </w:r>
      <w:r w:rsidRPr="00551EBD">
        <w:rPr>
          <w:rFonts w:asciiTheme="minorHAnsi" w:hAnsiTheme="minorHAnsi"/>
          <w:i/>
          <w:sz w:val="22"/>
          <w:szCs w:val="19"/>
        </w:rPr>
        <w:t>for</w:t>
      </w:r>
      <w:r w:rsidRPr="00957BFD">
        <w:rPr>
          <w:rFonts w:asciiTheme="minorHAnsi" w:hAnsiTheme="minorHAnsi"/>
          <w:sz w:val="22"/>
          <w:szCs w:val="19"/>
        </w:rPr>
        <w:t xml:space="preserve"> para o desenho da base e outros dois ciclos </w:t>
      </w:r>
      <w:r w:rsidRPr="00551EBD">
        <w:rPr>
          <w:rFonts w:asciiTheme="minorHAnsi" w:hAnsiTheme="minorHAnsi"/>
          <w:i/>
          <w:sz w:val="22"/>
          <w:szCs w:val="19"/>
        </w:rPr>
        <w:t>for</w:t>
      </w:r>
      <w:r w:rsidRPr="00957BFD">
        <w:rPr>
          <w:rFonts w:asciiTheme="minorHAnsi" w:hAnsiTheme="minorHAnsi"/>
          <w:sz w:val="22"/>
          <w:szCs w:val="19"/>
        </w:rPr>
        <w:t xml:space="preserve"> aninhados, seguindo a mesma estratégia do desenho da esfera. De realçar que a diferença entre estas duas figuras se prende pela forma como eram calculados os raios das circunferências que serviram de base para o pensamento.</w:t>
      </w:r>
    </w:p>
    <w:p w:rsidR="00200FBD" w:rsidRDefault="00200FBD" w:rsidP="006A7DF9">
      <w:pPr>
        <w:pStyle w:val="Ttulo3"/>
        <w:numPr>
          <w:ilvl w:val="1"/>
          <w:numId w:val="38"/>
        </w:numPr>
        <w:ind w:left="567" w:hanging="578"/>
        <w:rPr>
          <w:rFonts w:asciiTheme="minorHAnsi" w:hAnsiTheme="minorHAnsi"/>
          <w:sz w:val="30"/>
          <w:szCs w:val="30"/>
        </w:rPr>
      </w:pPr>
      <w:bookmarkStart w:id="12" w:name="_Toc7547516"/>
      <w:r w:rsidRPr="00AA3778">
        <w:rPr>
          <w:rFonts w:asciiTheme="minorHAnsi" w:hAnsiTheme="minorHAnsi"/>
          <w:sz w:val="28"/>
          <w:szCs w:val="30"/>
        </w:rPr>
        <w:t xml:space="preserve">Fase </w:t>
      </w:r>
      <w:r>
        <w:rPr>
          <w:rFonts w:asciiTheme="minorHAnsi" w:hAnsiTheme="minorHAnsi"/>
          <w:sz w:val="30"/>
          <w:szCs w:val="30"/>
        </w:rPr>
        <w:t>2</w:t>
      </w:r>
      <w:bookmarkEnd w:id="12"/>
    </w:p>
    <w:p w:rsidR="00C077A7" w:rsidRPr="00957BFD" w:rsidRDefault="00C077A7" w:rsidP="00957BFD">
      <w:pPr>
        <w:spacing w:before="120" w:after="120"/>
        <w:ind w:firstLine="680"/>
        <w:rPr>
          <w:rFonts w:asciiTheme="minorHAnsi" w:hAnsiTheme="minorHAnsi"/>
          <w:sz w:val="22"/>
          <w:szCs w:val="19"/>
        </w:rPr>
      </w:pPr>
      <w:r w:rsidRPr="00957BFD">
        <w:rPr>
          <w:rFonts w:asciiTheme="minorHAnsi" w:hAnsiTheme="minorHAnsi"/>
          <w:sz w:val="22"/>
          <w:szCs w:val="19"/>
        </w:rPr>
        <w:t>A segunda fase passa por tratar as transformações geométricas</w:t>
      </w:r>
      <w:r w:rsidR="007E06F2" w:rsidRPr="00957BFD">
        <w:rPr>
          <w:rFonts w:asciiTheme="minorHAnsi" w:hAnsiTheme="minorHAnsi"/>
          <w:sz w:val="22"/>
          <w:szCs w:val="19"/>
        </w:rPr>
        <w:t>,</w:t>
      </w:r>
      <w:r w:rsidRPr="00957BFD">
        <w:rPr>
          <w:rFonts w:asciiTheme="minorHAnsi" w:hAnsiTheme="minorHAnsi"/>
          <w:sz w:val="22"/>
          <w:szCs w:val="19"/>
        </w:rPr>
        <w:t xml:space="preserve"> permitindo a construção de um </w:t>
      </w:r>
      <w:r w:rsidR="007E06F2" w:rsidRPr="00957BFD">
        <w:rPr>
          <w:rFonts w:asciiTheme="minorHAnsi" w:hAnsiTheme="minorHAnsi"/>
          <w:sz w:val="22"/>
          <w:szCs w:val="19"/>
        </w:rPr>
        <w:t>s</w:t>
      </w:r>
      <w:r w:rsidRPr="00957BFD">
        <w:rPr>
          <w:rFonts w:asciiTheme="minorHAnsi" w:hAnsiTheme="minorHAnsi"/>
          <w:sz w:val="22"/>
          <w:szCs w:val="19"/>
        </w:rPr>
        <w:t xml:space="preserve">istema </w:t>
      </w:r>
      <w:r w:rsidR="007E06F2" w:rsidRPr="00957BFD">
        <w:rPr>
          <w:rFonts w:asciiTheme="minorHAnsi" w:hAnsiTheme="minorHAnsi"/>
          <w:sz w:val="22"/>
          <w:szCs w:val="19"/>
        </w:rPr>
        <w:t>s</w:t>
      </w:r>
      <w:r w:rsidRPr="00957BFD">
        <w:rPr>
          <w:rFonts w:asciiTheme="minorHAnsi" w:hAnsiTheme="minorHAnsi"/>
          <w:sz w:val="22"/>
          <w:szCs w:val="19"/>
        </w:rPr>
        <w:t>olar estático.</w:t>
      </w:r>
    </w:p>
    <w:p w:rsidR="006C5C12" w:rsidRPr="00AA3778" w:rsidRDefault="006C5C12" w:rsidP="006C5C12">
      <w:pPr>
        <w:pStyle w:val="Ttulo3"/>
        <w:numPr>
          <w:ilvl w:val="2"/>
          <w:numId w:val="38"/>
        </w:numPr>
        <w:rPr>
          <w:rFonts w:asciiTheme="minorHAnsi" w:hAnsiTheme="minorHAnsi"/>
          <w:sz w:val="26"/>
          <w:szCs w:val="26"/>
        </w:rPr>
      </w:pPr>
      <w:bookmarkStart w:id="13" w:name="_Toc7547517"/>
      <w:r w:rsidRPr="00AA3778">
        <w:rPr>
          <w:rFonts w:asciiTheme="minorHAnsi" w:hAnsiTheme="minorHAnsi"/>
          <w:sz w:val="26"/>
          <w:szCs w:val="26"/>
        </w:rPr>
        <w:t>Ficheiro XML</w:t>
      </w:r>
      <w:bookmarkEnd w:id="13"/>
    </w:p>
    <w:p w:rsidR="006C5C12" w:rsidRPr="00957BFD" w:rsidRDefault="006C5C12" w:rsidP="00957BFD">
      <w:pPr>
        <w:spacing w:before="120" w:after="120"/>
        <w:ind w:firstLine="680"/>
        <w:rPr>
          <w:rFonts w:asciiTheme="minorHAnsi" w:hAnsiTheme="minorHAnsi"/>
          <w:sz w:val="22"/>
          <w:szCs w:val="19"/>
        </w:rPr>
      </w:pPr>
      <w:r w:rsidRPr="00957BFD">
        <w:rPr>
          <w:rFonts w:asciiTheme="minorHAnsi" w:hAnsiTheme="minorHAnsi"/>
          <w:sz w:val="22"/>
          <w:szCs w:val="19"/>
        </w:rPr>
        <w:t>As principais alterações nesta fase dão-se a nível do ficheiro XML. Este passa a conter a informação de cada planeta num grupo, desde as transformações nele aplicadas (</w:t>
      </w:r>
      <w:r w:rsidRPr="00551EBD">
        <w:rPr>
          <w:rFonts w:asciiTheme="minorHAnsi" w:hAnsiTheme="minorHAnsi"/>
          <w:i/>
          <w:sz w:val="22"/>
          <w:szCs w:val="19"/>
        </w:rPr>
        <w:t>scale</w:t>
      </w:r>
      <w:r w:rsidR="00800F4A" w:rsidRPr="00957BFD">
        <w:rPr>
          <w:rFonts w:asciiTheme="minorHAnsi" w:hAnsiTheme="minorHAnsi"/>
          <w:sz w:val="22"/>
          <w:szCs w:val="19"/>
        </w:rPr>
        <w:t>,</w:t>
      </w:r>
      <w:r w:rsidRPr="00957BFD">
        <w:rPr>
          <w:rFonts w:asciiTheme="minorHAnsi" w:hAnsiTheme="minorHAnsi"/>
          <w:sz w:val="22"/>
          <w:szCs w:val="19"/>
        </w:rPr>
        <w:t xml:space="preserve"> </w:t>
      </w:r>
      <w:r w:rsidRPr="00551EBD">
        <w:rPr>
          <w:rFonts w:asciiTheme="minorHAnsi" w:hAnsiTheme="minorHAnsi"/>
          <w:i/>
          <w:sz w:val="22"/>
          <w:szCs w:val="19"/>
        </w:rPr>
        <w:t>rotate</w:t>
      </w:r>
      <w:r w:rsidR="00800F4A" w:rsidRPr="00957BFD">
        <w:rPr>
          <w:rFonts w:asciiTheme="minorHAnsi" w:hAnsiTheme="minorHAnsi"/>
          <w:sz w:val="22"/>
          <w:szCs w:val="19"/>
        </w:rPr>
        <w:t>,</w:t>
      </w:r>
      <w:r w:rsidRPr="00957BFD">
        <w:rPr>
          <w:rFonts w:asciiTheme="minorHAnsi" w:hAnsiTheme="minorHAnsi"/>
          <w:sz w:val="22"/>
          <w:szCs w:val="19"/>
        </w:rPr>
        <w:t xml:space="preserve"> </w:t>
      </w:r>
      <w:r w:rsidRPr="00551EBD">
        <w:rPr>
          <w:rFonts w:asciiTheme="minorHAnsi" w:hAnsiTheme="minorHAnsi"/>
          <w:i/>
          <w:sz w:val="22"/>
          <w:szCs w:val="19"/>
        </w:rPr>
        <w:t>translate</w:t>
      </w:r>
      <w:r w:rsidRPr="00957BFD">
        <w:rPr>
          <w:rFonts w:asciiTheme="minorHAnsi" w:hAnsiTheme="minorHAnsi"/>
          <w:sz w:val="22"/>
          <w:szCs w:val="19"/>
        </w:rPr>
        <w:t>) até outros grupos que podem representar os seus satélites, naturais ou artificiais. De notar que a ordem das transformações associadas a cada grupo tem influência no resultado e que estas também são aplicadas nos subgrupos do respetivo grupo.</w:t>
      </w:r>
    </w:p>
    <w:p w:rsidR="00367657" w:rsidRPr="00957BFD" w:rsidRDefault="00FE53B9" w:rsidP="00957BFD">
      <w:pPr>
        <w:spacing w:before="120" w:after="120"/>
        <w:ind w:firstLine="680"/>
        <w:rPr>
          <w:rFonts w:asciiTheme="minorHAnsi" w:hAnsiTheme="minorHAnsi"/>
          <w:sz w:val="22"/>
          <w:szCs w:val="19"/>
        </w:rPr>
      </w:pPr>
      <w:r w:rsidRPr="00957BFD">
        <w:rPr>
          <w:rFonts w:asciiTheme="minorHAnsi" w:hAnsiTheme="minorHAnsi"/>
          <w:sz w:val="22"/>
          <w:szCs w:val="19"/>
        </w:rPr>
        <w:t xml:space="preserve">O ficheiro XML foi então escrito de forma a que representasse um sistema solar. Para isso foram criados nove grupos, um por cada planeta e ainda um para o </w:t>
      </w:r>
      <w:r w:rsidR="00551EBD">
        <w:rPr>
          <w:rFonts w:asciiTheme="minorHAnsi" w:hAnsiTheme="minorHAnsi"/>
          <w:sz w:val="22"/>
          <w:szCs w:val="19"/>
        </w:rPr>
        <w:t>S</w:t>
      </w:r>
      <w:r w:rsidRPr="00957BFD">
        <w:rPr>
          <w:rFonts w:asciiTheme="minorHAnsi" w:hAnsiTheme="minorHAnsi"/>
          <w:sz w:val="22"/>
          <w:szCs w:val="19"/>
        </w:rPr>
        <w:t xml:space="preserve">ol. Um dos grupos, que, no caso, é o grupo que representa o planeta Terra, contém um subgrupo, que corresponde à </w:t>
      </w:r>
      <w:r w:rsidR="002535D8" w:rsidRPr="00957BFD">
        <w:rPr>
          <w:rFonts w:asciiTheme="minorHAnsi" w:hAnsiTheme="minorHAnsi"/>
          <w:sz w:val="22"/>
          <w:szCs w:val="19"/>
        </w:rPr>
        <w:t>L</w:t>
      </w:r>
      <w:r w:rsidRPr="00957BFD">
        <w:rPr>
          <w:rFonts w:asciiTheme="minorHAnsi" w:hAnsiTheme="minorHAnsi"/>
          <w:sz w:val="22"/>
          <w:szCs w:val="19"/>
        </w:rPr>
        <w:t xml:space="preserve">ua. Cada grupo tem um </w:t>
      </w:r>
      <w:r w:rsidR="00355293" w:rsidRPr="00FC7B8E">
        <w:rPr>
          <w:rFonts w:asciiTheme="minorHAnsi" w:hAnsiTheme="minorHAnsi"/>
          <w:i/>
          <w:sz w:val="22"/>
          <w:szCs w:val="19"/>
        </w:rPr>
        <w:t>translate</w:t>
      </w:r>
      <w:r w:rsidRPr="00957BFD">
        <w:rPr>
          <w:rFonts w:asciiTheme="minorHAnsi" w:hAnsiTheme="minorHAnsi"/>
          <w:sz w:val="22"/>
          <w:szCs w:val="19"/>
        </w:rPr>
        <w:t xml:space="preserve">, excetuando o grupo que representa o </w:t>
      </w:r>
      <w:r w:rsidR="002C5697" w:rsidRPr="00957BFD">
        <w:rPr>
          <w:rFonts w:asciiTheme="minorHAnsi" w:hAnsiTheme="minorHAnsi"/>
          <w:sz w:val="22"/>
          <w:szCs w:val="19"/>
        </w:rPr>
        <w:lastRenderedPageBreak/>
        <w:t>S</w:t>
      </w:r>
      <w:r w:rsidRPr="00957BFD">
        <w:rPr>
          <w:rFonts w:asciiTheme="minorHAnsi" w:hAnsiTheme="minorHAnsi"/>
          <w:sz w:val="22"/>
          <w:szCs w:val="19"/>
        </w:rPr>
        <w:t xml:space="preserve">ol, de forma a que os modelos não sejam desenhados no mesmo local. Têm ainda um </w:t>
      </w:r>
      <w:r w:rsidR="00355293" w:rsidRPr="00FC7B8E">
        <w:rPr>
          <w:rFonts w:asciiTheme="minorHAnsi" w:hAnsiTheme="minorHAnsi"/>
          <w:i/>
          <w:sz w:val="22"/>
          <w:szCs w:val="19"/>
        </w:rPr>
        <w:t>scale</w:t>
      </w:r>
      <w:r w:rsidRPr="00957BFD">
        <w:rPr>
          <w:rFonts w:asciiTheme="minorHAnsi" w:hAnsiTheme="minorHAnsi"/>
          <w:sz w:val="22"/>
          <w:szCs w:val="19"/>
        </w:rPr>
        <w:t>, por forma a que as representações dos planetas tenham diferentes tamanhos</w:t>
      </w:r>
      <w:r w:rsidR="00355293" w:rsidRPr="00957BFD">
        <w:rPr>
          <w:rFonts w:asciiTheme="minorHAnsi" w:hAnsiTheme="minorHAnsi"/>
          <w:sz w:val="22"/>
          <w:szCs w:val="19"/>
        </w:rPr>
        <w:t>, tornando o resultado final mais agradável à vista</w:t>
      </w:r>
      <w:r w:rsidRPr="00957BFD">
        <w:rPr>
          <w:rFonts w:asciiTheme="minorHAnsi" w:hAnsiTheme="minorHAnsi"/>
          <w:sz w:val="22"/>
          <w:szCs w:val="19"/>
        </w:rPr>
        <w:t>. De referir que não estão representadas as luas de Júpiter, por serem muitas.</w:t>
      </w:r>
      <w:r w:rsidR="00367657" w:rsidRPr="00957BFD">
        <w:rPr>
          <w:rFonts w:asciiTheme="minorHAnsi" w:hAnsiTheme="minorHAnsi"/>
          <w:sz w:val="22"/>
          <w:szCs w:val="19"/>
        </w:rPr>
        <w:t xml:space="preserve"> Tanto os planetas como o </w:t>
      </w:r>
      <w:r w:rsidR="002C5697" w:rsidRPr="00957BFD">
        <w:rPr>
          <w:rFonts w:asciiTheme="minorHAnsi" w:hAnsiTheme="minorHAnsi"/>
          <w:sz w:val="22"/>
          <w:szCs w:val="19"/>
        </w:rPr>
        <w:t>S</w:t>
      </w:r>
      <w:r w:rsidR="00367657" w:rsidRPr="00957BFD">
        <w:rPr>
          <w:rFonts w:asciiTheme="minorHAnsi" w:hAnsiTheme="minorHAnsi"/>
          <w:sz w:val="22"/>
          <w:szCs w:val="19"/>
        </w:rPr>
        <w:t>ol são desenhados a partir da mesma primitiva, uma esfera. Assim, as diferentes representações são conseguidas com recurso às transformações geométricas referidas.</w:t>
      </w:r>
    </w:p>
    <w:p w:rsidR="00FE53B9" w:rsidRPr="00957BFD" w:rsidRDefault="00367657" w:rsidP="00957BFD">
      <w:pPr>
        <w:spacing w:before="120" w:after="120"/>
        <w:ind w:firstLine="680"/>
        <w:rPr>
          <w:rFonts w:asciiTheme="minorHAnsi" w:hAnsiTheme="minorHAnsi"/>
          <w:sz w:val="22"/>
          <w:szCs w:val="19"/>
        </w:rPr>
      </w:pPr>
      <w:r w:rsidRPr="00957BFD">
        <w:rPr>
          <w:rFonts w:asciiTheme="minorHAnsi" w:hAnsiTheme="minorHAnsi"/>
          <w:sz w:val="22"/>
          <w:szCs w:val="19"/>
        </w:rPr>
        <w:t>Importa ainda realçar que, a cada modelo, pode ser associada uma cor diferente</w:t>
      </w:r>
      <w:r w:rsidR="001310D4" w:rsidRPr="00957BFD">
        <w:rPr>
          <w:rFonts w:asciiTheme="minorHAnsi" w:hAnsiTheme="minorHAnsi"/>
          <w:sz w:val="22"/>
          <w:szCs w:val="19"/>
        </w:rPr>
        <w:t xml:space="preserve">, através </w:t>
      </w:r>
      <w:r w:rsidR="001310D4" w:rsidRPr="00FC7B8E">
        <w:rPr>
          <w:rFonts w:asciiTheme="minorHAnsi" w:hAnsiTheme="minorHAnsi"/>
          <w:sz w:val="22"/>
          <w:szCs w:val="19"/>
        </w:rPr>
        <w:t>da</w:t>
      </w:r>
      <w:r w:rsidR="001310D4" w:rsidRPr="00FC7B8E">
        <w:rPr>
          <w:rFonts w:asciiTheme="minorHAnsi" w:hAnsiTheme="minorHAnsi"/>
          <w:i/>
          <w:sz w:val="22"/>
          <w:szCs w:val="19"/>
        </w:rPr>
        <w:t xml:space="preserve"> tag &lt;color R=r G=g B=b&gt;</w:t>
      </w:r>
      <w:r w:rsidR="00E53D2D" w:rsidRPr="00FC7B8E">
        <w:rPr>
          <w:rFonts w:asciiTheme="minorHAnsi" w:hAnsiTheme="minorHAnsi"/>
          <w:sz w:val="22"/>
          <w:szCs w:val="19"/>
        </w:rPr>
        <w:t>.</w:t>
      </w:r>
    </w:p>
    <w:p w:rsidR="00807BCF" w:rsidRPr="00AA3778" w:rsidRDefault="006C5C12" w:rsidP="00200FBD">
      <w:pPr>
        <w:pStyle w:val="Ttulo3"/>
        <w:numPr>
          <w:ilvl w:val="2"/>
          <w:numId w:val="38"/>
        </w:numPr>
        <w:rPr>
          <w:rFonts w:asciiTheme="minorHAnsi" w:hAnsiTheme="minorHAnsi"/>
          <w:sz w:val="26"/>
          <w:szCs w:val="26"/>
        </w:rPr>
      </w:pPr>
      <w:bookmarkStart w:id="14" w:name="_Toc7547518"/>
      <w:r w:rsidRPr="00AA3778">
        <w:rPr>
          <w:rFonts w:asciiTheme="minorHAnsi" w:hAnsiTheme="minorHAnsi"/>
          <w:sz w:val="26"/>
          <w:szCs w:val="26"/>
        </w:rPr>
        <w:t>Aplicação das transformações</w:t>
      </w:r>
      <w:bookmarkEnd w:id="14"/>
    </w:p>
    <w:p w:rsidR="006C5C12" w:rsidRPr="00957BFD" w:rsidRDefault="006C5C12" w:rsidP="00957BFD">
      <w:pPr>
        <w:spacing w:before="120" w:after="120"/>
        <w:ind w:firstLine="680"/>
        <w:rPr>
          <w:rFonts w:asciiTheme="minorHAnsi" w:hAnsiTheme="minorHAnsi"/>
          <w:sz w:val="22"/>
          <w:szCs w:val="19"/>
        </w:rPr>
      </w:pPr>
      <w:r w:rsidRPr="00957BFD">
        <w:rPr>
          <w:rFonts w:asciiTheme="minorHAnsi" w:hAnsiTheme="minorHAnsi"/>
          <w:sz w:val="22"/>
          <w:szCs w:val="19"/>
        </w:rPr>
        <w:t xml:space="preserve">Foi alterada a aplicação </w:t>
      </w:r>
      <w:r w:rsidRPr="00DB7A92">
        <w:rPr>
          <w:rFonts w:asciiTheme="minorHAnsi" w:hAnsiTheme="minorHAnsi"/>
          <w:i/>
          <w:sz w:val="22"/>
          <w:szCs w:val="19"/>
        </w:rPr>
        <w:t>Engine</w:t>
      </w:r>
      <w:r w:rsidRPr="00957BFD">
        <w:rPr>
          <w:rFonts w:asciiTheme="minorHAnsi" w:hAnsiTheme="minorHAnsi"/>
          <w:sz w:val="22"/>
          <w:szCs w:val="19"/>
        </w:rPr>
        <w:t xml:space="preserve"> de modo a guardar as informações do ficheiro XML. Para isso criaram-se novas estruturas de dados: uma para guardar transformações e outra para guardar os grupos, sendo que esta última inclui, para além da estrutura de vértices já existente, a primeira.</w:t>
      </w:r>
    </w:p>
    <w:p w:rsidR="006C5C12" w:rsidRPr="00957BFD" w:rsidRDefault="00AB7934" w:rsidP="00957BFD">
      <w:pPr>
        <w:spacing w:before="120" w:after="120"/>
        <w:ind w:firstLine="680"/>
        <w:rPr>
          <w:rFonts w:asciiTheme="minorHAnsi" w:hAnsiTheme="minorHAnsi"/>
          <w:sz w:val="22"/>
          <w:szCs w:val="19"/>
        </w:rPr>
      </w:pPr>
      <w:r w:rsidRPr="00957BFD">
        <w:rPr>
          <w:rFonts w:asciiTheme="minorHAnsi" w:hAnsiTheme="minorHAnsi"/>
          <w:sz w:val="22"/>
          <w:szCs w:val="19"/>
        </w:rPr>
        <w:t>Esta leitura é feita linha a linha,</w:t>
      </w:r>
      <w:r w:rsidR="009A66FA" w:rsidRPr="00957BFD">
        <w:rPr>
          <w:rFonts w:asciiTheme="minorHAnsi" w:hAnsiTheme="minorHAnsi"/>
          <w:sz w:val="22"/>
          <w:szCs w:val="19"/>
        </w:rPr>
        <w:t xml:space="preserve"> através da função </w:t>
      </w:r>
      <w:r w:rsidR="009A66FA" w:rsidRPr="00C90BB3">
        <w:rPr>
          <w:rFonts w:asciiTheme="minorHAnsi" w:hAnsiTheme="minorHAnsi"/>
          <w:i/>
          <w:sz w:val="22"/>
          <w:szCs w:val="19"/>
        </w:rPr>
        <w:t>addGroup</w:t>
      </w:r>
      <w:r w:rsidR="009A66FA" w:rsidRPr="00957BFD">
        <w:rPr>
          <w:rFonts w:asciiTheme="minorHAnsi" w:hAnsiTheme="minorHAnsi"/>
          <w:sz w:val="22"/>
          <w:szCs w:val="19"/>
        </w:rPr>
        <w:t>,</w:t>
      </w:r>
      <w:r w:rsidRPr="00957BFD">
        <w:rPr>
          <w:rFonts w:asciiTheme="minorHAnsi" w:hAnsiTheme="minorHAnsi"/>
          <w:sz w:val="22"/>
          <w:szCs w:val="19"/>
        </w:rPr>
        <w:t xml:space="preserve"> identificando as </w:t>
      </w:r>
      <w:r w:rsidRPr="00C90BB3">
        <w:rPr>
          <w:rFonts w:asciiTheme="minorHAnsi" w:hAnsiTheme="minorHAnsi"/>
          <w:i/>
          <w:sz w:val="22"/>
          <w:szCs w:val="19"/>
        </w:rPr>
        <w:t>tags</w:t>
      </w:r>
      <w:r w:rsidRPr="00957BFD">
        <w:rPr>
          <w:rFonts w:asciiTheme="minorHAnsi" w:hAnsiTheme="minorHAnsi"/>
          <w:sz w:val="22"/>
          <w:szCs w:val="19"/>
        </w:rPr>
        <w:t xml:space="preserve"> e guardando as transformações, vértices e subgrupos, grupo a grupo.</w:t>
      </w:r>
    </w:p>
    <w:p w:rsidR="00724401" w:rsidRPr="00957BFD" w:rsidRDefault="00AB7934" w:rsidP="00957BFD">
      <w:pPr>
        <w:spacing w:before="120" w:after="120"/>
        <w:ind w:firstLine="680"/>
        <w:rPr>
          <w:rFonts w:asciiTheme="minorHAnsi" w:hAnsiTheme="minorHAnsi"/>
          <w:sz w:val="22"/>
          <w:szCs w:val="19"/>
        </w:rPr>
      </w:pPr>
      <w:r w:rsidRPr="00957BFD">
        <w:rPr>
          <w:rFonts w:asciiTheme="minorHAnsi" w:hAnsiTheme="minorHAnsi"/>
          <w:sz w:val="22"/>
          <w:szCs w:val="19"/>
        </w:rPr>
        <w:t xml:space="preserve">O desenho </w:t>
      </w:r>
      <w:r w:rsidR="00367657" w:rsidRPr="00957BFD">
        <w:rPr>
          <w:rFonts w:asciiTheme="minorHAnsi" w:hAnsiTheme="minorHAnsi"/>
          <w:sz w:val="22"/>
          <w:szCs w:val="19"/>
        </w:rPr>
        <w:t xml:space="preserve">do gráfico 3D </w:t>
      </w:r>
      <w:r w:rsidRPr="00957BFD">
        <w:rPr>
          <w:rFonts w:asciiTheme="minorHAnsi" w:hAnsiTheme="minorHAnsi"/>
          <w:sz w:val="22"/>
          <w:szCs w:val="19"/>
        </w:rPr>
        <w:t>é feito</w:t>
      </w:r>
      <w:r w:rsidR="00367657" w:rsidRPr="00957BFD">
        <w:rPr>
          <w:rFonts w:asciiTheme="minorHAnsi" w:hAnsiTheme="minorHAnsi"/>
          <w:sz w:val="22"/>
          <w:szCs w:val="19"/>
        </w:rPr>
        <w:t xml:space="preserve"> através da estrutura de dados que guarda os grupos.</w:t>
      </w:r>
      <w:r w:rsidRPr="00957BFD">
        <w:rPr>
          <w:rFonts w:asciiTheme="minorHAnsi" w:hAnsiTheme="minorHAnsi"/>
          <w:sz w:val="22"/>
          <w:szCs w:val="19"/>
        </w:rPr>
        <w:t xml:space="preserve"> </w:t>
      </w:r>
      <w:r w:rsidR="00367657" w:rsidRPr="00957BFD">
        <w:rPr>
          <w:rFonts w:asciiTheme="minorHAnsi" w:hAnsiTheme="minorHAnsi"/>
          <w:sz w:val="22"/>
          <w:szCs w:val="19"/>
        </w:rPr>
        <w:t xml:space="preserve">A cada entrada desta estrutura de dados é executada </w:t>
      </w:r>
      <w:r w:rsidR="0081208F" w:rsidRPr="00957BFD">
        <w:rPr>
          <w:rFonts w:asciiTheme="minorHAnsi" w:hAnsiTheme="minorHAnsi"/>
          <w:sz w:val="22"/>
          <w:szCs w:val="19"/>
        </w:rPr>
        <w:t>um</w:t>
      </w:r>
      <w:r w:rsidR="00367657" w:rsidRPr="00957BFD">
        <w:rPr>
          <w:rFonts w:asciiTheme="minorHAnsi" w:hAnsiTheme="minorHAnsi"/>
          <w:sz w:val="22"/>
          <w:szCs w:val="19"/>
        </w:rPr>
        <w:t>a função</w:t>
      </w:r>
      <w:r w:rsidR="0081208F" w:rsidRPr="00957BFD">
        <w:rPr>
          <w:rFonts w:asciiTheme="minorHAnsi" w:hAnsiTheme="minorHAnsi"/>
          <w:sz w:val="22"/>
          <w:szCs w:val="19"/>
        </w:rPr>
        <w:t xml:space="preserve"> para o desenho de um grupo (</w:t>
      </w:r>
      <w:r w:rsidR="0081208F" w:rsidRPr="00C90BB3">
        <w:rPr>
          <w:rFonts w:asciiTheme="minorHAnsi" w:hAnsiTheme="minorHAnsi"/>
          <w:i/>
          <w:sz w:val="22"/>
          <w:szCs w:val="19"/>
        </w:rPr>
        <w:t>drawGroup</w:t>
      </w:r>
      <w:r w:rsidR="0081208F" w:rsidRPr="00957BFD">
        <w:rPr>
          <w:rFonts w:asciiTheme="minorHAnsi" w:hAnsiTheme="minorHAnsi"/>
          <w:sz w:val="22"/>
          <w:szCs w:val="19"/>
        </w:rPr>
        <w:t>). Esta função inicia-se com a execução da função</w:t>
      </w:r>
      <w:r w:rsidR="00367657" w:rsidRPr="00957BFD">
        <w:rPr>
          <w:rFonts w:asciiTheme="minorHAnsi" w:hAnsiTheme="minorHAnsi"/>
          <w:sz w:val="22"/>
          <w:szCs w:val="19"/>
        </w:rPr>
        <w:t xml:space="preserve"> </w:t>
      </w:r>
      <w:r w:rsidR="00367657" w:rsidRPr="00C90BB3">
        <w:rPr>
          <w:rFonts w:asciiTheme="minorHAnsi" w:hAnsiTheme="minorHAnsi"/>
          <w:i/>
          <w:sz w:val="22"/>
          <w:szCs w:val="19"/>
        </w:rPr>
        <w:t>glPushMatrix</w:t>
      </w:r>
      <w:r w:rsidR="00367657" w:rsidRPr="00957BFD">
        <w:rPr>
          <w:rFonts w:asciiTheme="minorHAnsi" w:hAnsiTheme="minorHAnsi"/>
          <w:sz w:val="22"/>
          <w:szCs w:val="19"/>
        </w:rPr>
        <w:t>. De seguida, desenham-se</w:t>
      </w:r>
      <w:r w:rsidRPr="00957BFD">
        <w:rPr>
          <w:rFonts w:asciiTheme="minorHAnsi" w:hAnsiTheme="minorHAnsi"/>
          <w:sz w:val="22"/>
          <w:szCs w:val="19"/>
        </w:rPr>
        <w:t xml:space="preserve"> os vértices e aplica</w:t>
      </w:r>
      <w:r w:rsidR="00367657" w:rsidRPr="00957BFD">
        <w:rPr>
          <w:rFonts w:asciiTheme="minorHAnsi" w:hAnsiTheme="minorHAnsi"/>
          <w:sz w:val="22"/>
          <w:szCs w:val="19"/>
        </w:rPr>
        <w:t>m-se</w:t>
      </w:r>
      <w:r w:rsidRPr="00957BFD">
        <w:rPr>
          <w:rFonts w:asciiTheme="minorHAnsi" w:hAnsiTheme="minorHAnsi"/>
          <w:sz w:val="22"/>
          <w:szCs w:val="19"/>
        </w:rPr>
        <w:t xml:space="preserve"> as transformações pela ordem em que estes são lidos. </w:t>
      </w:r>
      <w:r w:rsidR="00367657" w:rsidRPr="00957BFD">
        <w:rPr>
          <w:rFonts w:asciiTheme="minorHAnsi" w:hAnsiTheme="minorHAnsi"/>
          <w:sz w:val="22"/>
          <w:szCs w:val="19"/>
        </w:rPr>
        <w:t xml:space="preserve">No final, é executada a função </w:t>
      </w:r>
      <w:r w:rsidR="00367657" w:rsidRPr="00C90BB3">
        <w:rPr>
          <w:rFonts w:asciiTheme="minorHAnsi" w:hAnsiTheme="minorHAnsi"/>
          <w:i/>
          <w:sz w:val="22"/>
          <w:szCs w:val="19"/>
        </w:rPr>
        <w:t>glPopMatrix</w:t>
      </w:r>
      <w:r w:rsidR="00367657" w:rsidRPr="00957BFD">
        <w:rPr>
          <w:rFonts w:asciiTheme="minorHAnsi" w:hAnsiTheme="minorHAnsi"/>
          <w:sz w:val="22"/>
          <w:szCs w:val="19"/>
        </w:rPr>
        <w:t>, de modo a que o sistema de coordenadas seja restaurado e as transformações geométricas até aqui aplicadas, não interfiram com outros grupos que não sejam subgrupos do mesmo.</w:t>
      </w:r>
      <w:r w:rsidR="003A6069" w:rsidRPr="00957BFD">
        <w:rPr>
          <w:rFonts w:asciiTheme="minorHAnsi" w:hAnsiTheme="minorHAnsi"/>
          <w:sz w:val="22"/>
          <w:szCs w:val="19"/>
        </w:rPr>
        <w:t xml:space="preserve"> </w:t>
      </w:r>
      <w:r w:rsidR="00724401" w:rsidRPr="00957BFD">
        <w:rPr>
          <w:rFonts w:asciiTheme="minorHAnsi" w:hAnsiTheme="minorHAnsi"/>
          <w:sz w:val="22"/>
          <w:szCs w:val="19"/>
        </w:rPr>
        <w:t>Para o desenho dos subgrupos segue-se a mesma lógica, uma vez que se trata de um grupo, sendo que estes aplicam, no entanto, as transformações do grupo “pai”.</w:t>
      </w:r>
      <w:r w:rsidR="003A6069" w:rsidRPr="00957BFD">
        <w:rPr>
          <w:rFonts w:asciiTheme="minorHAnsi" w:hAnsiTheme="minorHAnsi"/>
          <w:sz w:val="22"/>
          <w:szCs w:val="19"/>
        </w:rPr>
        <w:t xml:space="preserve"> Portanto, antes de ser executada a função </w:t>
      </w:r>
      <w:r w:rsidR="003A6069" w:rsidRPr="00C90BB3">
        <w:rPr>
          <w:rFonts w:asciiTheme="minorHAnsi" w:hAnsiTheme="minorHAnsi"/>
          <w:i/>
          <w:sz w:val="22"/>
          <w:szCs w:val="19"/>
        </w:rPr>
        <w:t>glPopMatrix</w:t>
      </w:r>
      <w:r w:rsidR="003A6069" w:rsidRPr="00957BFD">
        <w:rPr>
          <w:rFonts w:asciiTheme="minorHAnsi" w:hAnsiTheme="minorHAnsi"/>
          <w:sz w:val="22"/>
          <w:szCs w:val="19"/>
        </w:rPr>
        <w:t xml:space="preserve"> e se seguir para o próximo grupo, são desenhados os subgrupos do</w:t>
      </w:r>
      <w:r w:rsidR="003A6069">
        <w:rPr>
          <w:rFonts w:asciiTheme="minorHAnsi" w:hAnsiTheme="minorHAnsi"/>
          <w:sz w:val="22"/>
        </w:rPr>
        <w:t xml:space="preserve"> </w:t>
      </w:r>
      <w:r w:rsidR="003A6069" w:rsidRPr="00957BFD">
        <w:rPr>
          <w:rFonts w:asciiTheme="minorHAnsi" w:hAnsiTheme="minorHAnsi"/>
          <w:sz w:val="22"/>
          <w:szCs w:val="19"/>
        </w:rPr>
        <w:t>grupo que está a ser desenhado.</w:t>
      </w:r>
    </w:p>
    <w:p w:rsidR="008E2B44" w:rsidRPr="00A41465" w:rsidRDefault="007368D4" w:rsidP="00A41465">
      <w:pPr>
        <w:pStyle w:val="Ttulo3"/>
        <w:numPr>
          <w:ilvl w:val="1"/>
          <w:numId w:val="38"/>
        </w:numPr>
        <w:ind w:left="567" w:hanging="578"/>
        <w:rPr>
          <w:rFonts w:asciiTheme="minorHAnsi" w:hAnsiTheme="minorHAnsi"/>
          <w:sz w:val="30"/>
          <w:szCs w:val="30"/>
        </w:rPr>
      </w:pPr>
      <w:r>
        <w:rPr>
          <w:rFonts w:asciiTheme="minorHAnsi" w:hAnsiTheme="minorHAnsi"/>
          <w:sz w:val="22"/>
        </w:rPr>
        <w:br w:type="page"/>
      </w:r>
      <w:bookmarkStart w:id="15" w:name="_Toc7547519"/>
      <w:r w:rsidR="00AA3778" w:rsidRPr="00AA3778">
        <w:rPr>
          <w:rFonts w:asciiTheme="minorHAnsi" w:hAnsiTheme="minorHAnsi"/>
          <w:sz w:val="20"/>
          <w:szCs w:val="19"/>
        </w:rPr>
        <w:lastRenderedPageBreak/>
        <w:drawing>
          <wp:anchor distT="0" distB="0" distL="114300" distR="114300" simplePos="0" relativeHeight="251668992" behindDoc="0" locked="0" layoutInCell="1" allowOverlap="1" wp14:anchorId="71C7658B">
            <wp:simplePos x="0" y="0"/>
            <wp:positionH relativeFrom="column">
              <wp:posOffset>-158115</wp:posOffset>
            </wp:positionH>
            <wp:positionV relativeFrom="paragraph">
              <wp:posOffset>-488315</wp:posOffset>
            </wp:positionV>
            <wp:extent cx="5394960" cy="2019300"/>
            <wp:effectExtent l="0" t="0" r="0" b="0"/>
            <wp:wrapTopAndBottom/>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4960" cy="2019300"/>
                    </a:xfrm>
                    <a:prstGeom prst="rect">
                      <a:avLst/>
                    </a:prstGeom>
                    <a:noFill/>
                    <a:ln>
                      <a:noFill/>
                    </a:ln>
                  </pic:spPr>
                </pic:pic>
              </a:graphicData>
            </a:graphic>
          </wp:anchor>
        </w:drawing>
      </w:r>
      <w:r w:rsidR="008E2B44" w:rsidRPr="00AA3778">
        <w:rPr>
          <w:rFonts w:asciiTheme="minorHAnsi" w:hAnsiTheme="minorHAnsi"/>
          <w:sz w:val="28"/>
          <w:szCs w:val="30"/>
        </w:rPr>
        <w:t xml:space="preserve">Fase </w:t>
      </w:r>
      <w:r w:rsidR="008E2B44">
        <w:rPr>
          <w:rFonts w:asciiTheme="minorHAnsi" w:hAnsiTheme="minorHAnsi"/>
          <w:sz w:val="30"/>
          <w:szCs w:val="30"/>
        </w:rPr>
        <w:t>3</w:t>
      </w:r>
      <w:bookmarkEnd w:id="15"/>
    </w:p>
    <w:p w:rsidR="008E2B44" w:rsidRPr="00957BFD" w:rsidRDefault="008E2B44" w:rsidP="00957BFD">
      <w:pPr>
        <w:spacing w:before="120" w:after="120"/>
        <w:ind w:firstLine="680"/>
        <w:rPr>
          <w:rFonts w:asciiTheme="minorHAnsi" w:hAnsiTheme="minorHAnsi"/>
          <w:sz w:val="22"/>
          <w:szCs w:val="19"/>
        </w:rPr>
      </w:pPr>
      <w:r w:rsidRPr="00957BFD">
        <w:rPr>
          <w:rFonts w:asciiTheme="minorHAnsi" w:hAnsiTheme="minorHAnsi"/>
          <w:sz w:val="22"/>
          <w:szCs w:val="19"/>
        </w:rPr>
        <w:t xml:space="preserve">A terceira fase passa por mudar o gerador de modo a que possa criar um novo tipo de modelo baseado nas </w:t>
      </w:r>
      <w:r w:rsidRPr="00CA5C82">
        <w:rPr>
          <w:rFonts w:asciiTheme="minorHAnsi" w:hAnsiTheme="minorHAnsi"/>
          <w:i/>
          <w:sz w:val="22"/>
          <w:szCs w:val="19"/>
        </w:rPr>
        <w:t>B</w:t>
      </w:r>
      <w:r w:rsidR="00902ECD" w:rsidRPr="00CA5C82">
        <w:rPr>
          <w:rFonts w:asciiTheme="minorHAnsi" w:hAnsiTheme="minorHAnsi"/>
          <w:i/>
          <w:sz w:val="22"/>
          <w:szCs w:val="19"/>
        </w:rPr>
        <w:t>e</w:t>
      </w:r>
      <w:r w:rsidRPr="00CA5C82">
        <w:rPr>
          <w:rFonts w:asciiTheme="minorHAnsi" w:hAnsiTheme="minorHAnsi"/>
          <w:i/>
          <w:sz w:val="22"/>
          <w:szCs w:val="19"/>
        </w:rPr>
        <w:t>zier patches</w:t>
      </w:r>
      <w:r w:rsidRPr="00957BFD">
        <w:rPr>
          <w:rFonts w:asciiTheme="minorHAnsi" w:hAnsiTheme="minorHAnsi"/>
          <w:sz w:val="22"/>
          <w:szCs w:val="19"/>
        </w:rPr>
        <w:t xml:space="preserve">. Para além disso, implementaram-se duas novas formas de transformação geométrica, </w:t>
      </w:r>
      <w:r w:rsidRPr="00CA5C82">
        <w:rPr>
          <w:rFonts w:asciiTheme="minorHAnsi" w:hAnsiTheme="minorHAnsi"/>
          <w:i/>
          <w:sz w:val="22"/>
          <w:szCs w:val="19"/>
        </w:rPr>
        <w:t>rotate</w:t>
      </w:r>
      <w:r w:rsidRPr="00957BFD">
        <w:rPr>
          <w:rFonts w:asciiTheme="minorHAnsi" w:hAnsiTheme="minorHAnsi"/>
          <w:sz w:val="22"/>
          <w:szCs w:val="19"/>
        </w:rPr>
        <w:t xml:space="preserve"> e </w:t>
      </w:r>
      <w:r w:rsidRPr="00CA5C82">
        <w:rPr>
          <w:rFonts w:asciiTheme="minorHAnsi" w:hAnsiTheme="minorHAnsi"/>
          <w:i/>
          <w:sz w:val="22"/>
          <w:szCs w:val="19"/>
        </w:rPr>
        <w:t>translate</w:t>
      </w:r>
      <w:r w:rsidRPr="00957BFD">
        <w:rPr>
          <w:rFonts w:asciiTheme="minorHAnsi" w:hAnsiTheme="minorHAnsi"/>
          <w:sz w:val="22"/>
          <w:szCs w:val="19"/>
        </w:rPr>
        <w:t xml:space="preserve"> temporais. </w:t>
      </w:r>
    </w:p>
    <w:p w:rsidR="008E2B44" w:rsidRPr="00A433AB" w:rsidRDefault="008E2B44" w:rsidP="008E2B44">
      <w:pPr>
        <w:ind w:left="567"/>
        <w:rPr>
          <w:rFonts w:asciiTheme="minorHAnsi" w:hAnsiTheme="minorHAnsi"/>
          <w:sz w:val="22"/>
          <w:szCs w:val="22"/>
        </w:rPr>
      </w:pPr>
      <w:r>
        <w:rPr>
          <w:rFonts w:asciiTheme="minorHAnsi" w:hAnsiTheme="minorHAnsi"/>
          <w:sz w:val="22"/>
          <w:szCs w:val="22"/>
        </w:rPr>
        <w:t xml:space="preserve"> </w:t>
      </w:r>
    </w:p>
    <w:p w:rsidR="008E2B44" w:rsidRPr="00AA3778" w:rsidRDefault="008E2B44" w:rsidP="008E2B44">
      <w:pPr>
        <w:pStyle w:val="PargrafodaLista"/>
        <w:numPr>
          <w:ilvl w:val="2"/>
          <w:numId w:val="38"/>
        </w:numPr>
        <w:rPr>
          <w:rFonts w:asciiTheme="minorHAnsi" w:hAnsiTheme="minorHAnsi"/>
          <w:b/>
          <w:sz w:val="26"/>
          <w:szCs w:val="26"/>
        </w:rPr>
      </w:pPr>
      <w:r w:rsidRPr="00AA3778">
        <w:rPr>
          <w:rFonts w:asciiTheme="minorHAnsi" w:hAnsiTheme="minorHAnsi"/>
          <w:b/>
          <w:sz w:val="26"/>
          <w:szCs w:val="26"/>
        </w:rPr>
        <w:t>Ficheiro XML</w:t>
      </w:r>
    </w:p>
    <w:p w:rsidR="008E2B44" w:rsidRPr="00957BFD" w:rsidRDefault="008E2B44" w:rsidP="00957BFD">
      <w:pPr>
        <w:spacing w:before="120" w:after="120"/>
        <w:ind w:firstLine="680"/>
        <w:rPr>
          <w:rFonts w:asciiTheme="minorHAnsi" w:hAnsiTheme="minorHAnsi"/>
          <w:sz w:val="22"/>
          <w:szCs w:val="19"/>
        </w:rPr>
      </w:pPr>
      <w:r w:rsidRPr="00957BFD">
        <w:rPr>
          <w:rFonts w:asciiTheme="minorHAnsi" w:hAnsiTheme="minorHAnsi"/>
          <w:sz w:val="22"/>
          <w:szCs w:val="19"/>
        </w:rPr>
        <w:t xml:space="preserve">Foram feitas mudanças no ficheiro XML ao adicionar, para cada grupo, um </w:t>
      </w:r>
      <w:r w:rsidRPr="00CA5C82">
        <w:rPr>
          <w:rFonts w:asciiTheme="minorHAnsi" w:hAnsiTheme="minorHAnsi"/>
          <w:i/>
          <w:sz w:val="22"/>
          <w:szCs w:val="19"/>
        </w:rPr>
        <w:t>rotate</w:t>
      </w:r>
      <w:r w:rsidRPr="00957BFD">
        <w:rPr>
          <w:rFonts w:asciiTheme="minorHAnsi" w:hAnsiTheme="minorHAnsi"/>
          <w:sz w:val="22"/>
          <w:szCs w:val="19"/>
        </w:rPr>
        <w:t xml:space="preserve"> </w:t>
      </w:r>
      <w:r w:rsidRPr="00CA5C82">
        <w:rPr>
          <w:rFonts w:asciiTheme="minorHAnsi" w:hAnsiTheme="minorHAnsi"/>
          <w:i/>
          <w:sz w:val="22"/>
          <w:szCs w:val="19"/>
        </w:rPr>
        <w:t>time</w:t>
      </w:r>
      <w:r w:rsidRPr="00957BFD">
        <w:rPr>
          <w:rFonts w:asciiTheme="minorHAnsi" w:hAnsiTheme="minorHAnsi"/>
          <w:sz w:val="22"/>
          <w:szCs w:val="19"/>
        </w:rPr>
        <w:t xml:space="preserve"> para a </w:t>
      </w:r>
      <w:r w:rsidR="00246D36" w:rsidRPr="00957BFD">
        <w:rPr>
          <w:rFonts w:asciiTheme="minorHAnsi" w:hAnsiTheme="minorHAnsi"/>
          <w:sz w:val="22"/>
          <w:szCs w:val="19"/>
        </w:rPr>
        <w:t>rotação</w:t>
      </w:r>
      <w:r w:rsidRPr="00957BFD">
        <w:rPr>
          <w:rFonts w:asciiTheme="minorHAnsi" w:hAnsiTheme="minorHAnsi"/>
          <w:sz w:val="22"/>
          <w:szCs w:val="19"/>
        </w:rPr>
        <w:t xml:space="preserve"> de cada planeta à volta do sol</w:t>
      </w:r>
      <w:r w:rsidR="00246D36" w:rsidRPr="00957BFD">
        <w:rPr>
          <w:rFonts w:asciiTheme="minorHAnsi" w:hAnsiTheme="minorHAnsi"/>
          <w:sz w:val="22"/>
          <w:szCs w:val="19"/>
        </w:rPr>
        <w:t xml:space="preserve"> (movimento de translação)</w:t>
      </w:r>
      <w:r w:rsidRPr="00957BFD">
        <w:rPr>
          <w:rFonts w:asciiTheme="minorHAnsi" w:hAnsiTheme="minorHAnsi"/>
          <w:sz w:val="22"/>
          <w:szCs w:val="19"/>
        </w:rPr>
        <w:t xml:space="preserve"> e outro </w:t>
      </w:r>
      <w:r w:rsidRPr="00CA5C82">
        <w:rPr>
          <w:rFonts w:asciiTheme="minorHAnsi" w:hAnsiTheme="minorHAnsi"/>
          <w:i/>
          <w:sz w:val="22"/>
          <w:szCs w:val="19"/>
        </w:rPr>
        <w:t>rotate</w:t>
      </w:r>
      <w:r w:rsidRPr="00957BFD">
        <w:rPr>
          <w:rFonts w:asciiTheme="minorHAnsi" w:hAnsiTheme="minorHAnsi"/>
          <w:sz w:val="22"/>
          <w:szCs w:val="19"/>
        </w:rPr>
        <w:t xml:space="preserve"> </w:t>
      </w:r>
      <w:r w:rsidRPr="00CA5C82">
        <w:rPr>
          <w:rFonts w:asciiTheme="minorHAnsi" w:hAnsiTheme="minorHAnsi"/>
          <w:i/>
          <w:sz w:val="22"/>
          <w:szCs w:val="19"/>
        </w:rPr>
        <w:t>time</w:t>
      </w:r>
      <w:r w:rsidRPr="00957BFD">
        <w:rPr>
          <w:rFonts w:asciiTheme="minorHAnsi" w:hAnsiTheme="minorHAnsi"/>
          <w:sz w:val="22"/>
          <w:szCs w:val="19"/>
        </w:rPr>
        <w:t xml:space="preserve"> para a rotação sobre si próprio.</w:t>
      </w:r>
      <w:r w:rsidR="00DB253E" w:rsidRPr="00957BFD">
        <w:rPr>
          <w:rFonts w:asciiTheme="minorHAnsi" w:hAnsiTheme="minorHAnsi"/>
          <w:sz w:val="22"/>
          <w:szCs w:val="19"/>
        </w:rPr>
        <w:t xml:space="preserve"> Adicionou-se ainda um novo grupo, que contém</w:t>
      </w:r>
      <w:r w:rsidR="00CA5C82">
        <w:rPr>
          <w:rFonts w:asciiTheme="minorHAnsi" w:hAnsiTheme="minorHAnsi"/>
          <w:sz w:val="22"/>
          <w:szCs w:val="19"/>
        </w:rPr>
        <w:t>, como modelo,</w:t>
      </w:r>
      <w:r w:rsidR="00DB253E" w:rsidRPr="00957BFD">
        <w:rPr>
          <w:rFonts w:asciiTheme="minorHAnsi" w:hAnsiTheme="minorHAnsi"/>
          <w:sz w:val="22"/>
          <w:szCs w:val="19"/>
        </w:rPr>
        <w:t xml:space="preserve"> o </w:t>
      </w:r>
      <w:r w:rsidR="00DB253E" w:rsidRPr="00CA5C82">
        <w:rPr>
          <w:rFonts w:asciiTheme="minorHAnsi" w:hAnsiTheme="minorHAnsi"/>
          <w:i/>
          <w:sz w:val="22"/>
          <w:szCs w:val="19"/>
        </w:rPr>
        <w:t>teapot</w:t>
      </w:r>
      <w:r w:rsidR="00DB253E" w:rsidRPr="00957BFD">
        <w:rPr>
          <w:rFonts w:asciiTheme="minorHAnsi" w:hAnsiTheme="minorHAnsi"/>
          <w:sz w:val="22"/>
          <w:szCs w:val="19"/>
        </w:rPr>
        <w:t xml:space="preserve"> gerado pelo ficheiro com pontos de controlo fornecido</w:t>
      </w:r>
      <w:r w:rsidR="00CA5C82">
        <w:rPr>
          <w:rFonts w:asciiTheme="minorHAnsi" w:hAnsiTheme="minorHAnsi"/>
          <w:sz w:val="22"/>
          <w:szCs w:val="19"/>
        </w:rPr>
        <w:t xml:space="preserve">, associado a um </w:t>
      </w:r>
      <w:r w:rsidR="00CA5C82">
        <w:rPr>
          <w:rFonts w:asciiTheme="minorHAnsi" w:hAnsiTheme="minorHAnsi"/>
          <w:i/>
          <w:sz w:val="22"/>
          <w:szCs w:val="19"/>
        </w:rPr>
        <w:t>translate time</w:t>
      </w:r>
      <w:r w:rsidR="00CA5C82">
        <w:rPr>
          <w:rFonts w:asciiTheme="minorHAnsi" w:hAnsiTheme="minorHAnsi"/>
          <w:sz w:val="22"/>
          <w:szCs w:val="19"/>
        </w:rPr>
        <w:t xml:space="preserve"> e alguns pontos de controlo, por forma a que o mesmo descreve uma curva, em órbita do Sol</w:t>
      </w:r>
      <w:r w:rsidR="00DB253E" w:rsidRPr="00957BFD">
        <w:rPr>
          <w:rFonts w:asciiTheme="minorHAnsi" w:hAnsiTheme="minorHAnsi"/>
          <w:sz w:val="22"/>
          <w:szCs w:val="19"/>
        </w:rPr>
        <w:t>.</w:t>
      </w:r>
    </w:p>
    <w:p w:rsidR="00DB253E" w:rsidRPr="00DB253E" w:rsidRDefault="00DB253E" w:rsidP="008E2B44">
      <w:pPr>
        <w:pStyle w:val="PargrafodaLista"/>
        <w:rPr>
          <w:rFonts w:asciiTheme="minorHAnsi" w:hAnsiTheme="minorHAnsi"/>
          <w:sz w:val="22"/>
          <w:szCs w:val="22"/>
        </w:rPr>
      </w:pPr>
    </w:p>
    <w:p w:rsidR="008E2B44" w:rsidRPr="00AA3778" w:rsidRDefault="008E2B44" w:rsidP="00A41465">
      <w:pPr>
        <w:pStyle w:val="PargrafodaLista"/>
        <w:numPr>
          <w:ilvl w:val="2"/>
          <w:numId w:val="38"/>
        </w:numPr>
        <w:ind w:left="1134" w:hanging="1134"/>
        <w:rPr>
          <w:rFonts w:asciiTheme="minorHAnsi" w:hAnsiTheme="minorHAnsi"/>
          <w:b/>
          <w:i/>
          <w:sz w:val="26"/>
          <w:szCs w:val="26"/>
        </w:rPr>
      </w:pPr>
      <w:r w:rsidRPr="00AA3778">
        <w:rPr>
          <w:rFonts w:asciiTheme="minorHAnsi" w:hAnsiTheme="minorHAnsi"/>
          <w:b/>
          <w:i/>
          <w:sz w:val="26"/>
          <w:szCs w:val="26"/>
        </w:rPr>
        <w:t>Generator</w:t>
      </w:r>
    </w:p>
    <w:p w:rsidR="00DB253E" w:rsidRPr="00957BFD" w:rsidRDefault="008E2B44" w:rsidP="00957BFD">
      <w:pPr>
        <w:spacing w:before="120" w:after="120"/>
        <w:ind w:firstLine="680"/>
        <w:rPr>
          <w:rFonts w:asciiTheme="minorHAnsi" w:hAnsiTheme="minorHAnsi"/>
          <w:sz w:val="22"/>
          <w:szCs w:val="19"/>
        </w:rPr>
      </w:pPr>
      <w:r w:rsidRPr="00957BFD">
        <w:rPr>
          <w:rFonts w:asciiTheme="minorHAnsi" w:hAnsiTheme="minorHAnsi"/>
          <w:sz w:val="22"/>
          <w:szCs w:val="19"/>
        </w:rPr>
        <w:t xml:space="preserve">Nesta fase, foi </w:t>
      </w:r>
      <w:r w:rsidR="00DB253E" w:rsidRPr="00957BFD">
        <w:rPr>
          <w:rFonts w:asciiTheme="minorHAnsi" w:hAnsiTheme="minorHAnsi"/>
          <w:sz w:val="22"/>
          <w:szCs w:val="19"/>
        </w:rPr>
        <w:t xml:space="preserve">pedido que o generator fosse capaz de criar uma nova primitiva baseada em </w:t>
      </w:r>
      <w:r w:rsidR="00DB253E" w:rsidRPr="00972EB1">
        <w:rPr>
          <w:rFonts w:asciiTheme="minorHAnsi" w:hAnsiTheme="minorHAnsi"/>
          <w:i/>
          <w:sz w:val="22"/>
          <w:szCs w:val="19"/>
        </w:rPr>
        <w:t>Bezier patches</w:t>
      </w:r>
      <w:r w:rsidR="00DB253E" w:rsidRPr="00957BFD">
        <w:rPr>
          <w:rFonts w:asciiTheme="minorHAnsi" w:hAnsiTheme="minorHAnsi"/>
          <w:sz w:val="22"/>
          <w:szCs w:val="19"/>
        </w:rPr>
        <w:t>. Este recebe como parâmetros o ficheiro com os pontos de controlo e o nível de tesselação pretendido.</w:t>
      </w:r>
    </w:p>
    <w:p w:rsidR="008E2B44" w:rsidRDefault="00DB253E" w:rsidP="00957BFD">
      <w:pPr>
        <w:spacing w:before="120" w:after="120"/>
        <w:ind w:firstLine="680"/>
        <w:rPr>
          <w:rFonts w:asciiTheme="minorHAnsi" w:hAnsiTheme="minorHAnsi"/>
          <w:sz w:val="22"/>
          <w:szCs w:val="19"/>
        </w:rPr>
      </w:pPr>
      <w:r w:rsidRPr="00957BFD">
        <w:rPr>
          <w:rFonts w:asciiTheme="minorHAnsi" w:hAnsiTheme="minorHAnsi"/>
          <w:sz w:val="22"/>
          <w:szCs w:val="19"/>
        </w:rPr>
        <w:t>Para o tratamento deste ficheiro, foi criada uma estrutura que guarda os pontos de controlo</w:t>
      </w:r>
      <w:r w:rsidR="00D27999">
        <w:rPr>
          <w:rFonts w:asciiTheme="minorHAnsi" w:hAnsiTheme="minorHAnsi"/>
          <w:sz w:val="22"/>
          <w:szCs w:val="19"/>
        </w:rPr>
        <w:t>,</w:t>
      </w:r>
      <w:r w:rsidRPr="00957BFD">
        <w:rPr>
          <w:rFonts w:asciiTheme="minorHAnsi" w:hAnsiTheme="minorHAnsi"/>
          <w:sz w:val="22"/>
          <w:szCs w:val="19"/>
        </w:rPr>
        <w:t xml:space="preserve"> e outra que guarda as ditas </w:t>
      </w:r>
      <w:r w:rsidRPr="00972EB1">
        <w:rPr>
          <w:rFonts w:asciiTheme="minorHAnsi" w:hAnsiTheme="minorHAnsi"/>
          <w:i/>
          <w:sz w:val="22"/>
          <w:szCs w:val="19"/>
        </w:rPr>
        <w:t>patches</w:t>
      </w:r>
      <w:r w:rsidRPr="00957BFD">
        <w:rPr>
          <w:rFonts w:asciiTheme="minorHAnsi" w:hAnsiTheme="minorHAnsi"/>
          <w:sz w:val="22"/>
          <w:szCs w:val="19"/>
        </w:rPr>
        <w:t>, que não são mais do que índices que indicam quais os pontos de controlo a utilizar.</w:t>
      </w:r>
    </w:p>
    <w:p w:rsidR="00D27999" w:rsidRPr="00957BFD" w:rsidRDefault="00D27999" w:rsidP="00FA6015">
      <w:pPr>
        <w:spacing w:before="120" w:after="120"/>
        <w:ind w:firstLine="680"/>
        <w:rPr>
          <w:rFonts w:asciiTheme="minorHAnsi" w:hAnsiTheme="minorHAnsi"/>
          <w:sz w:val="22"/>
          <w:szCs w:val="19"/>
        </w:rPr>
      </w:pPr>
      <w:r>
        <w:rPr>
          <w:rFonts w:asciiTheme="minorHAnsi" w:hAnsiTheme="minorHAnsi"/>
          <w:sz w:val="22"/>
          <w:szCs w:val="19"/>
        </w:rPr>
        <w:t xml:space="preserve">Para o tratamento do ficheiro, lê-se o mesmo linha a linha. A primeira linha indica o número de </w:t>
      </w:r>
      <w:r w:rsidRPr="00D27999">
        <w:rPr>
          <w:rFonts w:asciiTheme="minorHAnsi" w:hAnsiTheme="minorHAnsi"/>
          <w:i/>
          <w:sz w:val="22"/>
          <w:szCs w:val="19"/>
        </w:rPr>
        <w:t>patches</w:t>
      </w:r>
      <w:r>
        <w:rPr>
          <w:rFonts w:asciiTheme="minorHAnsi" w:hAnsiTheme="minorHAnsi"/>
          <w:sz w:val="22"/>
          <w:szCs w:val="19"/>
        </w:rPr>
        <w:t xml:space="preserve">, que é usado para a alocação de uma matriz com </w:t>
      </w:r>
      <w:r>
        <w:rPr>
          <w:rFonts w:asciiTheme="minorHAnsi" w:hAnsiTheme="minorHAnsi"/>
          <w:i/>
          <w:sz w:val="22"/>
          <w:szCs w:val="19"/>
        </w:rPr>
        <w:t xml:space="preserve">numPatches </w:t>
      </w:r>
      <w:r>
        <w:rPr>
          <w:rFonts w:asciiTheme="minorHAnsi" w:hAnsiTheme="minorHAnsi"/>
          <w:sz w:val="22"/>
          <w:szCs w:val="19"/>
        </w:rPr>
        <w:t xml:space="preserve">linhas e 16 colunas, em que </w:t>
      </w:r>
      <w:r>
        <w:rPr>
          <w:rFonts w:asciiTheme="minorHAnsi" w:hAnsiTheme="minorHAnsi"/>
          <w:i/>
          <w:sz w:val="22"/>
          <w:szCs w:val="19"/>
        </w:rPr>
        <w:t xml:space="preserve">numPatches </w:t>
      </w:r>
      <w:r>
        <w:rPr>
          <w:rFonts w:asciiTheme="minorHAnsi" w:hAnsiTheme="minorHAnsi"/>
          <w:sz w:val="22"/>
          <w:szCs w:val="19"/>
        </w:rPr>
        <w:t>é o número lido da primeira linha</w:t>
      </w:r>
      <w:r w:rsidR="00FA6015">
        <w:rPr>
          <w:rFonts w:asciiTheme="minorHAnsi" w:hAnsiTheme="minorHAnsi"/>
          <w:sz w:val="22"/>
          <w:szCs w:val="19"/>
        </w:rPr>
        <w:t xml:space="preserve"> do ficheiro. De seguida, lêem-se as </w:t>
      </w:r>
      <w:r w:rsidR="00FA6015">
        <w:rPr>
          <w:rFonts w:asciiTheme="minorHAnsi" w:hAnsiTheme="minorHAnsi"/>
          <w:i/>
          <w:sz w:val="22"/>
          <w:szCs w:val="19"/>
        </w:rPr>
        <w:t>numPatches</w:t>
      </w:r>
      <w:r w:rsidR="00FA6015">
        <w:rPr>
          <w:rFonts w:asciiTheme="minorHAnsi" w:hAnsiTheme="minorHAnsi"/>
          <w:sz w:val="22"/>
          <w:szCs w:val="19"/>
        </w:rPr>
        <w:t xml:space="preserve"> linhas seguintes e guardam-se os índices na matriz. O ficheiro repete o mesmo padrão, mas, desta vez, com pontos de controlo. O processo para guardar os pontos de controlo é semelhante.</w:t>
      </w:r>
      <w:r>
        <w:rPr>
          <w:rFonts w:asciiTheme="minorHAnsi" w:hAnsiTheme="minorHAnsi"/>
          <w:sz w:val="22"/>
          <w:szCs w:val="19"/>
        </w:rPr>
        <w:t xml:space="preserve"> </w:t>
      </w:r>
    </w:p>
    <w:p w:rsidR="00DB253E" w:rsidRPr="00C96ED1" w:rsidRDefault="00DB253E" w:rsidP="00957BFD">
      <w:pPr>
        <w:spacing w:before="120" w:after="120"/>
        <w:ind w:firstLine="680"/>
        <w:rPr>
          <w:rFonts w:asciiTheme="minorHAnsi" w:hAnsiTheme="minorHAnsi"/>
          <w:sz w:val="22"/>
          <w:szCs w:val="19"/>
        </w:rPr>
      </w:pPr>
      <w:r w:rsidRPr="00957BFD">
        <w:rPr>
          <w:rFonts w:asciiTheme="minorHAnsi" w:hAnsiTheme="minorHAnsi"/>
          <w:sz w:val="22"/>
          <w:szCs w:val="19"/>
        </w:rPr>
        <w:lastRenderedPageBreak/>
        <w:t xml:space="preserve">Após este tratamento, é processada a superfície curva. </w:t>
      </w:r>
      <w:r w:rsidR="00FA6015">
        <w:rPr>
          <w:rFonts w:asciiTheme="minorHAnsi" w:hAnsiTheme="minorHAnsi"/>
          <w:sz w:val="22"/>
          <w:szCs w:val="19"/>
        </w:rPr>
        <w:t xml:space="preserve">Itera-se por todas as </w:t>
      </w:r>
      <w:r w:rsidR="00FA6015">
        <w:rPr>
          <w:rFonts w:asciiTheme="minorHAnsi" w:hAnsiTheme="minorHAnsi"/>
          <w:i/>
          <w:sz w:val="22"/>
          <w:szCs w:val="19"/>
        </w:rPr>
        <w:t xml:space="preserve">patches </w:t>
      </w:r>
      <w:r w:rsidR="00FA6015">
        <w:rPr>
          <w:rFonts w:asciiTheme="minorHAnsi" w:hAnsiTheme="minorHAnsi"/>
          <w:sz w:val="22"/>
          <w:szCs w:val="19"/>
        </w:rPr>
        <w:t>e c</w:t>
      </w:r>
      <w:r w:rsidRPr="00957BFD">
        <w:rPr>
          <w:rFonts w:asciiTheme="minorHAnsi" w:hAnsiTheme="minorHAnsi"/>
          <w:sz w:val="22"/>
          <w:szCs w:val="19"/>
        </w:rPr>
        <w:t xml:space="preserve">ada </w:t>
      </w:r>
      <w:r w:rsidRPr="00972EB1">
        <w:rPr>
          <w:rFonts w:asciiTheme="minorHAnsi" w:hAnsiTheme="minorHAnsi"/>
          <w:i/>
          <w:sz w:val="22"/>
          <w:szCs w:val="19"/>
        </w:rPr>
        <w:t>patch</w:t>
      </w:r>
      <w:r w:rsidRPr="00957BFD">
        <w:rPr>
          <w:rFonts w:asciiTheme="minorHAnsi" w:hAnsiTheme="minorHAnsi"/>
          <w:sz w:val="22"/>
          <w:szCs w:val="19"/>
        </w:rPr>
        <w:t xml:space="preserve"> são usados 16 pontos de controlo</w:t>
      </w:r>
      <w:r w:rsidR="00FA6015">
        <w:rPr>
          <w:rFonts w:asciiTheme="minorHAnsi" w:hAnsiTheme="minorHAnsi"/>
          <w:sz w:val="22"/>
          <w:szCs w:val="19"/>
        </w:rPr>
        <w:t>.</w:t>
      </w:r>
      <w:r w:rsidRPr="00957BFD">
        <w:rPr>
          <w:rFonts w:asciiTheme="minorHAnsi" w:hAnsiTheme="minorHAnsi"/>
          <w:sz w:val="22"/>
          <w:szCs w:val="19"/>
        </w:rPr>
        <w:t xml:space="preserve"> </w:t>
      </w:r>
      <w:r w:rsidR="00FA6015">
        <w:rPr>
          <w:rFonts w:asciiTheme="minorHAnsi" w:hAnsiTheme="minorHAnsi"/>
          <w:sz w:val="22"/>
          <w:szCs w:val="19"/>
        </w:rPr>
        <w:t>É</w:t>
      </w:r>
      <w:r w:rsidRPr="00957BFD">
        <w:rPr>
          <w:rFonts w:asciiTheme="minorHAnsi" w:hAnsiTheme="minorHAnsi"/>
          <w:sz w:val="22"/>
          <w:szCs w:val="19"/>
        </w:rPr>
        <w:t xml:space="preserve"> repetido o processo de avaliar a superfície de </w:t>
      </w:r>
      <w:r w:rsidRPr="00972EB1">
        <w:rPr>
          <w:rFonts w:asciiTheme="minorHAnsi" w:hAnsiTheme="minorHAnsi"/>
          <w:i/>
          <w:sz w:val="22"/>
          <w:szCs w:val="19"/>
        </w:rPr>
        <w:t>Bezier</w:t>
      </w:r>
      <w:r w:rsidRPr="00957BFD">
        <w:rPr>
          <w:rFonts w:asciiTheme="minorHAnsi" w:hAnsiTheme="minorHAnsi"/>
          <w:sz w:val="22"/>
          <w:szCs w:val="19"/>
        </w:rPr>
        <w:t xml:space="preserve"> (t+1) * (t+1) vezes,</w:t>
      </w:r>
      <w:r w:rsidR="00C96ED1">
        <w:rPr>
          <w:rFonts w:asciiTheme="minorHAnsi" w:hAnsiTheme="minorHAnsi"/>
          <w:sz w:val="22"/>
          <w:szCs w:val="19"/>
        </w:rPr>
        <w:t xml:space="preserve"> por cada </w:t>
      </w:r>
      <w:r w:rsidR="00C96ED1">
        <w:rPr>
          <w:rFonts w:asciiTheme="minorHAnsi" w:hAnsiTheme="minorHAnsi"/>
          <w:i/>
          <w:sz w:val="22"/>
          <w:szCs w:val="19"/>
        </w:rPr>
        <w:t>patch</w:t>
      </w:r>
      <w:r w:rsidR="00C96ED1">
        <w:rPr>
          <w:rFonts w:asciiTheme="minorHAnsi" w:hAnsiTheme="minorHAnsi"/>
          <w:sz w:val="22"/>
          <w:szCs w:val="19"/>
        </w:rPr>
        <w:t>,</w:t>
      </w:r>
      <w:r w:rsidRPr="00957BFD">
        <w:rPr>
          <w:rFonts w:asciiTheme="minorHAnsi" w:hAnsiTheme="minorHAnsi"/>
          <w:sz w:val="22"/>
          <w:szCs w:val="19"/>
        </w:rPr>
        <w:t xml:space="preserve"> sendo </w:t>
      </w:r>
      <w:r w:rsidRPr="00972EB1">
        <w:rPr>
          <w:rFonts w:asciiTheme="minorHAnsi" w:hAnsiTheme="minorHAnsi"/>
          <w:i/>
          <w:sz w:val="22"/>
          <w:szCs w:val="19"/>
        </w:rPr>
        <w:t>t</w:t>
      </w:r>
      <w:r w:rsidRPr="00957BFD">
        <w:rPr>
          <w:rFonts w:asciiTheme="minorHAnsi" w:hAnsiTheme="minorHAnsi"/>
          <w:sz w:val="22"/>
          <w:szCs w:val="19"/>
        </w:rPr>
        <w:t xml:space="preserve"> a tesselação indicada</w:t>
      </w:r>
      <w:r w:rsidR="00C96ED1">
        <w:rPr>
          <w:rFonts w:asciiTheme="minorHAnsi" w:hAnsiTheme="minorHAnsi"/>
          <w:sz w:val="22"/>
          <w:szCs w:val="19"/>
        </w:rPr>
        <w:t>.</w:t>
      </w:r>
      <w:r w:rsidR="00FA6015">
        <w:rPr>
          <w:rFonts w:asciiTheme="minorHAnsi" w:hAnsiTheme="minorHAnsi"/>
          <w:sz w:val="22"/>
          <w:szCs w:val="19"/>
        </w:rPr>
        <w:t xml:space="preserve"> </w:t>
      </w:r>
      <w:r w:rsidR="00C96ED1">
        <w:rPr>
          <w:rFonts w:asciiTheme="minorHAnsi" w:hAnsiTheme="minorHAnsi"/>
          <w:sz w:val="22"/>
          <w:szCs w:val="19"/>
        </w:rPr>
        <w:t>O resultado de cada avaliação é</w:t>
      </w:r>
      <w:r w:rsidR="00FA6015">
        <w:rPr>
          <w:rFonts w:asciiTheme="minorHAnsi" w:hAnsiTheme="minorHAnsi"/>
          <w:sz w:val="22"/>
          <w:szCs w:val="19"/>
        </w:rPr>
        <w:t xml:space="preserve"> um ponto de controlo</w:t>
      </w:r>
      <w:r w:rsidRPr="00957BFD">
        <w:rPr>
          <w:rFonts w:asciiTheme="minorHAnsi" w:hAnsiTheme="minorHAnsi"/>
          <w:sz w:val="22"/>
          <w:szCs w:val="19"/>
        </w:rPr>
        <w:t>.</w:t>
      </w:r>
      <w:r w:rsidR="00FA6015">
        <w:rPr>
          <w:rFonts w:asciiTheme="minorHAnsi" w:hAnsiTheme="minorHAnsi"/>
          <w:sz w:val="22"/>
          <w:szCs w:val="19"/>
        </w:rPr>
        <w:t xml:space="preserve"> Por fim, é gerado um vetor de índices que regerá a forma como se escrevem os pontos</w:t>
      </w:r>
      <w:r w:rsidR="00C96ED1">
        <w:rPr>
          <w:rFonts w:asciiTheme="minorHAnsi" w:hAnsiTheme="minorHAnsi"/>
          <w:sz w:val="22"/>
          <w:szCs w:val="19"/>
        </w:rPr>
        <w:t xml:space="preserve"> de controlo gerados no ficheiro do modelo.</w:t>
      </w:r>
      <w:bookmarkStart w:id="16" w:name="_GoBack"/>
      <w:bookmarkEnd w:id="16"/>
      <w:r w:rsidR="00C96ED1">
        <w:rPr>
          <w:rFonts w:asciiTheme="minorHAnsi" w:hAnsiTheme="minorHAnsi"/>
          <w:sz w:val="22"/>
          <w:szCs w:val="19"/>
        </w:rPr>
        <w:t xml:space="preserve"> </w:t>
      </w:r>
    </w:p>
    <w:p w:rsidR="00DB253E" w:rsidRPr="00B437AF" w:rsidRDefault="00DB253E" w:rsidP="008E2B44">
      <w:pPr>
        <w:pStyle w:val="PargrafodaLista"/>
        <w:rPr>
          <w:rFonts w:asciiTheme="minorHAnsi" w:hAnsiTheme="minorHAnsi"/>
          <w:sz w:val="22"/>
          <w:szCs w:val="22"/>
        </w:rPr>
      </w:pPr>
    </w:p>
    <w:p w:rsidR="008E2B44" w:rsidRPr="00972EB1" w:rsidRDefault="008E2B44" w:rsidP="00A41465">
      <w:pPr>
        <w:pStyle w:val="PargrafodaLista"/>
        <w:numPr>
          <w:ilvl w:val="2"/>
          <w:numId w:val="38"/>
        </w:numPr>
        <w:ind w:left="1134" w:hanging="1134"/>
        <w:rPr>
          <w:rFonts w:asciiTheme="minorHAnsi" w:hAnsiTheme="minorHAnsi"/>
          <w:b/>
          <w:i/>
          <w:sz w:val="26"/>
          <w:szCs w:val="26"/>
        </w:rPr>
      </w:pPr>
      <w:r w:rsidRPr="00972EB1">
        <w:rPr>
          <w:rFonts w:asciiTheme="minorHAnsi" w:hAnsiTheme="minorHAnsi"/>
          <w:b/>
          <w:i/>
          <w:sz w:val="26"/>
          <w:szCs w:val="26"/>
        </w:rPr>
        <w:t>Engine</w:t>
      </w:r>
    </w:p>
    <w:p w:rsidR="008E2B44" w:rsidRPr="00957BFD" w:rsidRDefault="008E2B44" w:rsidP="00957BFD">
      <w:pPr>
        <w:spacing w:before="120" w:after="120"/>
        <w:ind w:firstLine="680"/>
        <w:rPr>
          <w:rFonts w:asciiTheme="minorHAnsi" w:hAnsiTheme="minorHAnsi"/>
          <w:sz w:val="22"/>
          <w:szCs w:val="19"/>
        </w:rPr>
      </w:pPr>
      <w:r w:rsidRPr="00957BFD">
        <w:rPr>
          <w:rFonts w:asciiTheme="minorHAnsi" w:hAnsiTheme="minorHAnsi"/>
          <w:sz w:val="22"/>
          <w:szCs w:val="19"/>
        </w:rPr>
        <w:t>Para esta fase, era pretendido que o motor fosse capaz de animar as rotações e as translações dos planetas e que se usassem VBOs.</w:t>
      </w:r>
    </w:p>
    <w:p w:rsidR="00DB253E" w:rsidRDefault="00DB253E" w:rsidP="008E2B44">
      <w:pPr>
        <w:ind w:left="720"/>
        <w:rPr>
          <w:rFonts w:asciiTheme="minorHAnsi" w:hAnsiTheme="minorHAnsi"/>
          <w:sz w:val="22"/>
        </w:rPr>
      </w:pPr>
    </w:p>
    <w:p w:rsidR="008E2B44" w:rsidRPr="00AA3778" w:rsidRDefault="008E2B44" w:rsidP="00A41465">
      <w:pPr>
        <w:pStyle w:val="PargrafodaLista"/>
        <w:numPr>
          <w:ilvl w:val="3"/>
          <w:numId w:val="38"/>
        </w:numPr>
        <w:ind w:left="1134" w:hanging="1134"/>
        <w:rPr>
          <w:rFonts w:asciiTheme="minorHAnsi" w:hAnsiTheme="minorHAnsi"/>
          <w:b/>
        </w:rPr>
      </w:pPr>
      <w:r w:rsidRPr="00AA3778">
        <w:rPr>
          <w:rFonts w:asciiTheme="minorHAnsi" w:hAnsiTheme="minorHAnsi"/>
          <w:b/>
        </w:rPr>
        <w:t>Animação d</w:t>
      </w:r>
      <w:r w:rsidR="002C5697" w:rsidRPr="00AA3778">
        <w:rPr>
          <w:rFonts w:asciiTheme="minorHAnsi" w:hAnsiTheme="minorHAnsi"/>
          <w:b/>
        </w:rPr>
        <w:t>o</w:t>
      </w:r>
      <w:r w:rsidRPr="00AA3778">
        <w:rPr>
          <w:rFonts w:asciiTheme="minorHAnsi" w:hAnsiTheme="minorHAnsi"/>
          <w:b/>
        </w:rPr>
        <w:t xml:space="preserve"> </w:t>
      </w:r>
      <w:r w:rsidR="002C5697" w:rsidRPr="00AA3778">
        <w:rPr>
          <w:rFonts w:asciiTheme="minorHAnsi" w:hAnsiTheme="minorHAnsi"/>
          <w:b/>
          <w:i/>
        </w:rPr>
        <w:t>rotate</w:t>
      </w:r>
      <w:r w:rsidRPr="00AA3778">
        <w:rPr>
          <w:rFonts w:asciiTheme="minorHAnsi" w:hAnsiTheme="minorHAnsi"/>
          <w:b/>
        </w:rPr>
        <w:t xml:space="preserve"> e</w:t>
      </w:r>
      <w:r w:rsidR="002C5697" w:rsidRPr="00AA3778">
        <w:rPr>
          <w:rFonts w:asciiTheme="minorHAnsi" w:hAnsiTheme="minorHAnsi"/>
          <w:b/>
        </w:rPr>
        <w:t xml:space="preserve"> do</w:t>
      </w:r>
      <w:r w:rsidRPr="00AA3778">
        <w:rPr>
          <w:rFonts w:asciiTheme="minorHAnsi" w:hAnsiTheme="minorHAnsi"/>
          <w:b/>
        </w:rPr>
        <w:t xml:space="preserve"> </w:t>
      </w:r>
      <w:r w:rsidR="002C5697" w:rsidRPr="00AA3778">
        <w:rPr>
          <w:rFonts w:asciiTheme="minorHAnsi" w:hAnsiTheme="minorHAnsi"/>
          <w:b/>
          <w:i/>
        </w:rPr>
        <w:t>translate</w:t>
      </w:r>
    </w:p>
    <w:p w:rsidR="008E2B44" w:rsidRPr="00957BFD" w:rsidRDefault="008E2B44" w:rsidP="00957BFD">
      <w:pPr>
        <w:spacing w:before="120" w:after="120"/>
        <w:ind w:firstLine="680"/>
        <w:rPr>
          <w:rFonts w:asciiTheme="minorHAnsi" w:hAnsiTheme="minorHAnsi"/>
          <w:sz w:val="22"/>
          <w:szCs w:val="19"/>
        </w:rPr>
      </w:pPr>
      <w:r w:rsidRPr="00957BFD">
        <w:rPr>
          <w:rFonts w:asciiTheme="minorHAnsi" w:hAnsiTheme="minorHAnsi"/>
          <w:sz w:val="22"/>
          <w:szCs w:val="19"/>
        </w:rPr>
        <w:t>A animação d</w:t>
      </w:r>
      <w:r w:rsidR="00246D36" w:rsidRPr="00957BFD">
        <w:rPr>
          <w:rFonts w:asciiTheme="minorHAnsi" w:hAnsiTheme="minorHAnsi"/>
          <w:sz w:val="22"/>
          <w:szCs w:val="19"/>
        </w:rPr>
        <w:t>o</w:t>
      </w:r>
      <w:r w:rsidRPr="00957BFD">
        <w:rPr>
          <w:rFonts w:asciiTheme="minorHAnsi" w:hAnsiTheme="minorHAnsi"/>
          <w:sz w:val="22"/>
          <w:szCs w:val="19"/>
        </w:rPr>
        <w:t xml:space="preserve"> </w:t>
      </w:r>
      <w:r w:rsidR="00246D36" w:rsidRPr="00957BFD">
        <w:rPr>
          <w:rFonts w:asciiTheme="minorHAnsi" w:hAnsiTheme="minorHAnsi"/>
          <w:sz w:val="22"/>
          <w:szCs w:val="19"/>
        </w:rPr>
        <w:t>rotate</w:t>
      </w:r>
      <w:r w:rsidRPr="00957BFD">
        <w:rPr>
          <w:rFonts w:asciiTheme="minorHAnsi" w:hAnsiTheme="minorHAnsi"/>
          <w:sz w:val="22"/>
          <w:szCs w:val="19"/>
        </w:rPr>
        <w:t xml:space="preserve"> é definida indicando, no ficheiro XML, o tempo de duração da mesma e os eixos na qual será feita a rotação. </w:t>
      </w:r>
    </w:p>
    <w:p w:rsidR="008E2B44" w:rsidRPr="00957BFD" w:rsidRDefault="008E2B44" w:rsidP="00957BFD">
      <w:pPr>
        <w:spacing w:before="120" w:after="120"/>
        <w:ind w:firstLine="680"/>
        <w:rPr>
          <w:rFonts w:asciiTheme="minorHAnsi" w:hAnsiTheme="minorHAnsi"/>
          <w:sz w:val="22"/>
          <w:szCs w:val="19"/>
        </w:rPr>
      </w:pPr>
      <w:r w:rsidRPr="00957BFD">
        <w:rPr>
          <w:rFonts w:asciiTheme="minorHAnsi" w:hAnsiTheme="minorHAnsi"/>
          <w:sz w:val="22"/>
          <w:szCs w:val="19"/>
        </w:rPr>
        <w:t xml:space="preserve">O ângulo de rotação é calculado com base no tempo dado e no tempo decorrido até ao momento, usando para tal a função </w:t>
      </w:r>
      <w:r w:rsidRPr="00972EB1">
        <w:rPr>
          <w:rFonts w:ascii="Courier New" w:hAnsi="Courier New" w:cs="Courier New"/>
          <w:sz w:val="22"/>
          <w:szCs w:val="19"/>
        </w:rPr>
        <w:t>glutGet(GLUT_ELAPSED_TIME)</w:t>
      </w:r>
      <w:r w:rsidRPr="00957BFD">
        <w:rPr>
          <w:rFonts w:asciiTheme="minorHAnsi" w:hAnsiTheme="minorHAnsi"/>
          <w:sz w:val="22"/>
          <w:szCs w:val="19"/>
        </w:rPr>
        <w:t xml:space="preserve"> do </w:t>
      </w:r>
      <w:r w:rsidRPr="00972EB1">
        <w:rPr>
          <w:rFonts w:asciiTheme="minorHAnsi" w:hAnsiTheme="minorHAnsi"/>
          <w:i/>
          <w:sz w:val="22"/>
          <w:szCs w:val="19"/>
        </w:rPr>
        <w:t>OpenGL</w:t>
      </w:r>
      <w:r w:rsidRPr="00957BFD">
        <w:rPr>
          <w:rFonts w:asciiTheme="minorHAnsi" w:hAnsiTheme="minorHAnsi"/>
          <w:sz w:val="22"/>
          <w:szCs w:val="19"/>
        </w:rPr>
        <w:t>.</w:t>
      </w:r>
    </w:p>
    <w:p w:rsidR="008E2B44" w:rsidRPr="00957BFD" w:rsidRDefault="008E2B44" w:rsidP="00957BFD">
      <w:pPr>
        <w:spacing w:before="120" w:after="120"/>
        <w:ind w:firstLine="680"/>
        <w:rPr>
          <w:rFonts w:asciiTheme="minorHAnsi" w:hAnsiTheme="minorHAnsi"/>
          <w:sz w:val="22"/>
          <w:szCs w:val="19"/>
        </w:rPr>
      </w:pPr>
      <w:r w:rsidRPr="00957BFD">
        <w:rPr>
          <w:rFonts w:asciiTheme="minorHAnsi" w:hAnsiTheme="minorHAnsi"/>
          <w:sz w:val="22"/>
          <w:szCs w:val="19"/>
        </w:rPr>
        <w:t xml:space="preserve">De notar que, no ficheiro XML, o primeiro </w:t>
      </w:r>
      <w:r w:rsidRPr="00972EB1">
        <w:rPr>
          <w:rFonts w:asciiTheme="minorHAnsi" w:hAnsiTheme="minorHAnsi"/>
          <w:i/>
          <w:sz w:val="22"/>
          <w:szCs w:val="19"/>
        </w:rPr>
        <w:t>rotate</w:t>
      </w:r>
      <w:r w:rsidRPr="00957BFD">
        <w:rPr>
          <w:rFonts w:asciiTheme="minorHAnsi" w:hAnsiTheme="minorHAnsi"/>
          <w:sz w:val="22"/>
          <w:szCs w:val="19"/>
        </w:rPr>
        <w:t xml:space="preserve"> </w:t>
      </w:r>
      <w:r w:rsidRPr="00972EB1">
        <w:rPr>
          <w:rFonts w:asciiTheme="minorHAnsi" w:hAnsiTheme="minorHAnsi"/>
          <w:i/>
          <w:sz w:val="22"/>
          <w:szCs w:val="19"/>
        </w:rPr>
        <w:t>time</w:t>
      </w:r>
      <w:r w:rsidRPr="00957BFD">
        <w:rPr>
          <w:rFonts w:asciiTheme="minorHAnsi" w:hAnsiTheme="minorHAnsi"/>
          <w:sz w:val="22"/>
          <w:szCs w:val="19"/>
        </w:rPr>
        <w:t xml:space="preserve"> (do movimento de translação) é feito antes do </w:t>
      </w:r>
      <w:r w:rsidRPr="00972EB1">
        <w:rPr>
          <w:rFonts w:asciiTheme="minorHAnsi" w:hAnsiTheme="minorHAnsi"/>
          <w:i/>
          <w:sz w:val="22"/>
          <w:szCs w:val="19"/>
        </w:rPr>
        <w:t>translate</w:t>
      </w:r>
      <w:r w:rsidRPr="00957BFD">
        <w:rPr>
          <w:rFonts w:asciiTheme="minorHAnsi" w:hAnsiTheme="minorHAnsi"/>
          <w:sz w:val="22"/>
          <w:szCs w:val="19"/>
        </w:rPr>
        <w:t>, que posiciona o objeto na posição correta, e o segundo (do movimento de rotação) é feito depois. Deste modo, podemos ter a mesma definição para ambos os movimentos.</w:t>
      </w:r>
    </w:p>
    <w:p w:rsidR="008E2B44" w:rsidRPr="00957BFD" w:rsidRDefault="008E2B44" w:rsidP="00957BFD">
      <w:pPr>
        <w:spacing w:before="120" w:after="120"/>
        <w:ind w:firstLine="680"/>
        <w:rPr>
          <w:rFonts w:asciiTheme="minorHAnsi" w:hAnsiTheme="minorHAnsi"/>
          <w:sz w:val="22"/>
          <w:szCs w:val="19"/>
        </w:rPr>
      </w:pPr>
      <w:r w:rsidRPr="00957BFD">
        <w:rPr>
          <w:rFonts w:asciiTheme="minorHAnsi" w:hAnsiTheme="minorHAnsi"/>
          <w:sz w:val="22"/>
          <w:szCs w:val="19"/>
        </w:rPr>
        <w:t>A animação d</w:t>
      </w:r>
      <w:r w:rsidR="00A41465" w:rsidRPr="00957BFD">
        <w:rPr>
          <w:rFonts w:asciiTheme="minorHAnsi" w:hAnsiTheme="minorHAnsi"/>
          <w:sz w:val="22"/>
          <w:szCs w:val="19"/>
        </w:rPr>
        <w:t>o</w:t>
      </w:r>
      <w:r w:rsidRPr="00957BFD">
        <w:rPr>
          <w:rFonts w:asciiTheme="minorHAnsi" w:hAnsiTheme="minorHAnsi"/>
          <w:sz w:val="22"/>
          <w:szCs w:val="19"/>
        </w:rPr>
        <w:t xml:space="preserve"> </w:t>
      </w:r>
      <w:r w:rsidRPr="00972EB1">
        <w:rPr>
          <w:rFonts w:asciiTheme="minorHAnsi" w:hAnsiTheme="minorHAnsi"/>
          <w:i/>
          <w:sz w:val="22"/>
          <w:szCs w:val="19"/>
        </w:rPr>
        <w:t>transla</w:t>
      </w:r>
      <w:r w:rsidR="00A41465" w:rsidRPr="00972EB1">
        <w:rPr>
          <w:rFonts w:asciiTheme="minorHAnsi" w:hAnsiTheme="minorHAnsi"/>
          <w:i/>
          <w:sz w:val="22"/>
          <w:szCs w:val="19"/>
        </w:rPr>
        <w:t>te</w:t>
      </w:r>
      <w:r w:rsidRPr="00957BFD">
        <w:rPr>
          <w:rFonts w:asciiTheme="minorHAnsi" w:hAnsiTheme="minorHAnsi"/>
          <w:sz w:val="22"/>
          <w:szCs w:val="19"/>
        </w:rPr>
        <w:t xml:space="preserve"> recorre a curvas de </w:t>
      </w:r>
      <w:r w:rsidR="00972EB1">
        <w:rPr>
          <w:rFonts w:asciiTheme="minorHAnsi" w:hAnsiTheme="minorHAnsi"/>
          <w:i/>
          <w:sz w:val="22"/>
          <w:szCs w:val="19"/>
        </w:rPr>
        <w:t>C</w:t>
      </w:r>
      <w:r w:rsidRPr="00972EB1">
        <w:rPr>
          <w:rFonts w:asciiTheme="minorHAnsi" w:hAnsiTheme="minorHAnsi"/>
          <w:i/>
          <w:sz w:val="22"/>
          <w:szCs w:val="19"/>
        </w:rPr>
        <w:t>atmull</w:t>
      </w:r>
      <w:r w:rsidRPr="00957BFD">
        <w:rPr>
          <w:rFonts w:asciiTheme="minorHAnsi" w:hAnsiTheme="minorHAnsi"/>
          <w:sz w:val="22"/>
          <w:szCs w:val="19"/>
        </w:rPr>
        <w:t>-</w:t>
      </w:r>
      <w:r w:rsidR="00972EB1">
        <w:rPr>
          <w:rFonts w:asciiTheme="minorHAnsi" w:hAnsiTheme="minorHAnsi"/>
          <w:i/>
          <w:sz w:val="22"/>
          <w:szCs w:val="19"/>
        </w:rPr>
        <w:t>R</w:t>
      </w:r>
      <w:r w:rsidRPr="00972EB1">
        <w:rPr>
          <w:rFonts w:asciiTheme="minorHAnsi" w:hAnsiTheme="minorHAnsi"/>
          <w:i/>
          <w:sz w:val="22"/>
          <w:szCs w:val="19"/>
        </w:rPr>
        <w:t>om</w:t>
      </w:r>
      <w:r w:rsidRPr="00957BFD">
        <w:rPr>
          <w:rFonts w:asciiTheme="minorHAnsi" w:hAnsiTheme="minorHAnsi"/>
          <w:sz w:val="22"/>
          <w:szCs w:val="19"/>
        </w:rPr>
        <w:t xml:space="preserve">. Para tal, são fornecidos os pontos de controlo no ficheiro XML que são guardados numa estrutura, </w:t>
      </w:r>
      <w:r w:rsidR="00972EB1">
        <w:rPr>
          <w:rFonts w:asciiTheme="minorHAnsi" w:hAnsiTheme="minorHAnsi"/>
          <w:sz w:val="22"/>
          <w:szCs w:val="19"/>
        </w:rPr>
        <w:t>“</w:t>
      </w:r>
      <w:r w:rsidRPr="00957BFD">
        <w:rPr>
          <w:rFonts w:asciiTheme="minorHAnsi" w:hAnsiTheme="minorHAnsi"/>
          <w:sz w:val="22"/>
          <w:szCs w:val="19"/>
        </w:rPr>
        <w:t>Curva</w:t>
      </w:r>
      <w:r w:rsidR="00972EB1">
        <w:rPr>
          <w:rFonts w:asciiTheme="minorHAnsi" w:hAnsiTheme="minorHAnsi"/>
          <w:sz w:val="22"/>
          <w:szCs w:val="19"/>
        </w:rPr>
        <w:t>”</w:t>
      </w:r>
      <w:r w:rsidRPr="00957BFD">
        <w:rPr>
          <w:rFonts w:asciiTheme="minorHAnsi" w:hAnsiTheme="minorHAnsi"/>
          <w:sz w:val="22"/>
          <w:szCs w:val="19"/>
        </w:rPr>
        <w:t xml:space="preserve">. O tempo que demora a percorrer a curva é baseado no tempo dado no parâmetro </w:t>
      </w:r>
      <w:r w:rsidRPr="005137E7">
        <w:rPr>
          <w:rFonts w:asciiTheme="minorHAnsi" w:hAnsiTheme="minorHAnsi"/>
          <w:i/>
          <w:sz w:val="22"/>
          <w:szCs w:val="19"/>
        </w:rPr>
        <w:t>time</w:t>
      </w:r>
      <w:r w:rsidRPr="00957BFD">
        <w:rPr>
          <w:rFonts w:asciiTheme="minorHAnsi" w:hAnsiTheme="minorHAnsi"/>
          <w:sz w:val="22"/>
          <w:szCs w:val="19"/>
        </w:rPr>
        <w:t xml:space="preserve"> do </w:t>
      </w:r>
      <w:r w:rsidRPr="005137E7">
        <w:rPr>
          <w:rFonts w:asciiTheme="minorHAnsi" w:hAnsiTheme="minorHAnsi"/>
          <w:i/>
          <w:sz w:val="22"/>
          <w:szCs w:val="19"/>
        </w:rPr>
        <w:t>translate</w:t>
      </w:r>
      <w:r w:rsidRPr="00957BFD">
        <w:rPr>
          <w:rFonts w:asciiTheme="minorHAnsi" w:hAnsiTheme="minorHAnsi"/>
          <w:sz w:val="22"/>
          <w:szCs w:val="19"/>
        </w:rPr>
        <w:t>.</w:t>
      </w:r>
    </w:p>
    <w:p w:rsidR="00A41465" w:rsidRPr="00E3024B" w:rsidRDefault="00A41465" w:rsidP="008E2B44">
      <w:pPr>
        <w:ind w:left="1440"/>
        <w:rPr>
          <w:rFonts w:asciiTheme="minorHAnsi" w:hAnsiTheme="minorHAnsi"/>
          <w:sz w:val="22"/>
          <w:szCs w:val="22"/>
        </w:rPr>
      </w:pPr>
    </w:p>
    <w:p w:rsidR="008E2B44" w:rsidRPr="00AA3778" w:rsidRDefault="008E2B44" w:rsidP="00A41465">
      <w:pPr>
        <w:pStyle w:val="PargrafodaLista"/>
        <w:numPr>
          <w:ilvl w:val="3"/>
          <w:numId w:val="38"/>
        </w:numPr>
        <w:ind w:left="1134" w:hanging="1134"/>
        <w:rPr>
          <w:rFonts w:asciiTheme="minorHAnsi" w:hAnsiTheme="minorHAnsi"/>
          <w:b/>
        </w:rPr>
      </w:pPr>
      <w:r w:rsidRPr="00AA3778">
        <w:rPr>
          <w:rFonts w:asciiTheme="minorHAnsi" w:hAnsiTheme="minorHAnsi"/>
          <w:b/>
        </w:rPr>
        <w:t>VBOs</w:t>
      </w:r>
    </w:p>
    <w:p w:rsidR="008E2B44" w:rsidRPr="00957BFD" w:rsidRDefault="008E2B44" w:rsidP="00957BFD">
      <w:pPr>
        <w:spacing w:before="120" w:after="120"/>
        <w:ind w:firstLine="680"/>
        <w:rPr>
          <w:rFonts w:asciiTheme="minorHAnsi" w:hAnsiTheme="minorHAnsi"/>
          <w:sz w:val="22"/>
          <w:szCs w:val="19"/>
        </w:rPr>
      </w:pPr>
      <w:r w:rsidRPr="00957BFD">
        <w:rPr>
          <w:rFonts w:asciiTheme="minorHAnsi" w:hAnsiTheme="minorHAnsi"/>
          <w:sz w:val="22"/>
          <w:szCs w:val="19"/>
        </w:rPr>
        <w:t>De modo a melhorar a performance do programa fizemos a transição para VBOs. Assim, reduzimos o número de chamadas a funções e o uso redundante de vértices comuns permitindo uma renderização mais rápida da imagem.</w:t>
      </w:r>
    </w:p>
    <w:p w:rsidR="00A41465" w:rsidRPr="004610C7" w:rsidRDefault="005137E7" w:rsidP="00957BFD">
      <w:pPr>
        <w:spacing w:before="120" w:after="120"/>
        <w:ind w:firstLine="680"/>
        <w:rPr>
          <w:rFonts w:asciiTheme="minorHAnsi" w:hAnsiTheme="minorHAnsi"/>
          <w:sz w:val="22"/>
          <w:szCs w:val="19"/>
        </w:rPr>
      </w:pPr>
      <w:r>
        <w:rPr>
          <w:rFonts w:asciiTheme="minorHAnsi" w:hAnsiTheme="minorHAnsi"/>
          <w:sz w:val="22"/>
          <w:szCs w:val="19"/>
        </w:rPr>
        <w:t xml:space="preserve">Para a implementação dos VBOs, alterou-se a estrutura </w:t>
      </w:r>
      <w:r w:rsidRPr="005137E7">
        <w:rPr>
          <w:rFonts w:asciiTheme="minorHAnsi" w:hAnsiTheme="minorHAnsi"/>
          <w:i/>
          <w:sz w:val="22"/>
          <w:szCs w:val="19"/>
        </w:rPr>
        <w:t>Group</w:t>
      </w:r>
      <w:r>
        <w:rPr>
          <w:rFonts w:asciiTheme="minorHAnsi" w:hAnsiTheme="minorHAnsi"/>
          <w:sz w:val="22"/>
          <w:szCs w:val="19"/>
        </w:rPr>
        <w:t xml:space="preserve">, de forma a que </w:t>
      </w:r>
      <w:r w:rsidR="00F33550">
        <w:rPr>
          <w:rFonts w:asciiTheme="minorHAnsi" w:hAnsiTheme="minorHAnsi"/>
          <w:sz w:val="22"/>
          <w:szCs w:val="19"/>
        </w:rPr>
        <w:t>a</w:t>
      </w:r>
      <w:r>
        <w:rPr>
          <w:rFonts w:asciiTheme="minorHAnsi" w:hAnsiTheme="minorHAnsi"/>
          <w:sz w:val="22"/>
          <w:szCs w:val="19"/>
        </w:rPr>
        <w:t xml:space="preserve"> mesm</w:t>
      </w:r>
      <w:r w:rsidR="00F33550">
        <w:rPr>
          <w:rFonts w:asciiTheme="minorHAnsi" w:hAnsiTheme="minorHAnsi"/>
          <w:sz w:val="22"/>
          <w:szCs w:val="19"/>
        </w:rPr>
        <w:t>a</w:t>
      </w:r>
      <w:r>
        <w:rPr>
          <w:rFonts w:asciiTheme="minorHAnsi" w:hAnsiTheme="minorHAnsi"/>
          <w:sz w:val="22"/>
          <w:szCs w:val="19"/>
        </w:rPr>
        <w:t xml:space="preserve"> pudesse guardar um vetor de modelos. Portanto, substituiu-se o vetor de vértices existente por um novo vetor. Este novo vetor tem por base uma nova estrutura</w:t>
      </w:r>
      <w:r w:rsidR="00F33550">
        <w:rPr>
          <w:rFonts w:asciiTheme="minorHAnsi" w:hAnsiTheme="minorHAnsi"/>
          <w:sz w:val="22"/>
          <w:szCs w:val="19"/>
        </w:rPr>
        <w:t xml:space="preserve">, </w:t>
      </w:r>
      <w:r w:rsidR="00F33550">
        <w:rPr>
          <w:rFonts w:asciiTheme="minorHAnsi" w:hAnsiTheme="minorHAnsi"/>
          <w:i/>
          <w:sz w:val="22"/>
          <w:szCs w:val="19"/>
        </w:rPr>
        <w:t>Model</w:t>
      </w:r>
      <w:r w:rsidR="00F33550">
        <w:rPr>
          <w:rFonts w:asciiTheme="minorHAnsi" w:hAnsiTheme="minorHAnsi"/>
          <w:sz w:val="22"/>
          <w:szCs w:val="19"/>
        </w:rPr>
        <w:t xml:space="preserve">, que </w:t>
      </w:r>
      <w:r w:rsidR="00F33550">
        <w:rPr>
          <w:rFonts w:asciiTheme="minorHAnsi" w:hAnsiTheme="minorHAnsi"/>
          <w:sz w:val="22"/>
          <w:szCs w:val="19"/>
        </w:rPr>
        <w:lastRenderedPageBreak/>
        <w:t xml:space="preserve">guarda dois inteiros, </w:t>
      </w:r>
      <w:r w:rsidR="00F33550">
        <w:rPr>
          <w:rFonts w:asciiTheme="minorHAnsi" w:hAnsiTheme="minorHAnsi"/>
          <w:i/>
          <w:sz w:val="22"/>
          <w:szCs w:val="19"/>
        </w:rPr>
        <w:t xml:space="preserve">indice </w:t>
      </w:r>
      <w:r w:rsidR="00F33550">
        <w:rPr>
          <w:rFonts w:asciiTheme="minorHAnsi" w:hAnsiTheme="minorHAnsi"/>
          <w:sz w:val="22"/>
          <w:szCs w:val="19"/>
        </w:rPr>
        <w:t xml:space="preserve">e </w:t>
      </w:r>
      <w:r w:rsidR="00F33550">
        <w:rPr>
          <w:rFonts w:asciiTheme="minorHAnsi" w:hAnsiTheme="minorHAnsi"/>
          <w:i/>
          <w:sz w:val="22"/>
          <w:szCs w:val="19"/>
        </w:rPr>
        <w:t>numVertices</w:t>
      </w:r>
      <w:r w:rsidR="00F33550">
        <w:rPr>
          <w:rFonts w:asciiTheme="minorHAnsi" w:hAnsiTheme="minorHAnsi"/>
          <w:sz w:val="22"/>
          <w:szCs w:val="19"/>
        </w:rPr>
        <w:t xml:space="preserve">, bem como vetor de vértices, que são os vértices do ficheiro indicado pela </w:t>
      </w:r>
      <w:r w:rsidR="00F33550">
        <w:rPr>
          <w:rFonts w:asciiTheme="minorHAnsi" w:hAnsiTheme="minorHAnsi"/>
          <w:i/>
          <w:sz w:val="22"/>
          <w:szCs w:val="19"/>
        </w:rPr>
        <w:t>tag &lt;model&gt;</w:t>
      </w:r>
      <w:r w:rsidR="00F33550">
        <w:rPr>
          <w:rFonts w:asciiTheme="minorHAnsi" w:hAnsiTheme="minorHAnsi"/>
          <w:sz w:val="22"/>
          <w:szCs w:val="19"/>
        </w:rPr>
        <w:t xml:space="preserve">. O </w:t>
      </w:r>
      <w:r w:rsidR="00F33550">
        <w:rPr>
          <w:rFonts w:asciiTheme="minorHAnsi" w:hAnsiTheme="minorHAnsi"/>
          <w:i/>
          <w:sz w:val="22"/>
          <w:szCs w:val="19"/>
        </w:rPr>
        <w:t>indice</w:t>
      </w:r>
      <w:r w:rsidR="00F33550">
        <w:rPr>
          <w:rFonts w:asciiTheme="minorHAnsi" w:hAnsiTheme="minorHAnsi"/>
          <w:sz w:val="22"/>
          <w:szCs w:val="19"/>
        </w:rPr>
        <w:t xml:space="preserve"> indica qual o índice do </w:t>
      </w:r>
      <w:r w:rsidR="00F33550">
        <w:rPr>
          <w:rFonts w:asciiTheme="minorHAnsi" w:hAnsiTheme="minorHAnsi"/>
          <w:i/>
          <w:sz w:val="22"/>
          <w:szCs w:val="19"/>
        </w:rPr>
        <w:t>buffer</w:t>
      </w:r>
      <w:r w:rsidR="00F33550">
        <w:rPr>
          <w:rFonts w:asciiTheme="minorHAnsi" w:hAnsiTheme="minorHAnsi"/>
          <w:sz w:val="22"/>
          <w:szCs w:val="19"/>
        </w:rPr>
        <w:t xml:space="preserve"> que representa o VBO do modelo</w:t>
      </w:r>
      <w:r w:rsidR="004610C7">
        <w:rPr>
          <w:rFonts w:asciiTheme="minorHAnsi" w:hAnsiTheme="minorHAnsi"/>
          <w:sz w:val="22"/>
          <w:szCs w:val="19"/>
        </w:rPr>
        <w:t>;</w:t>
      </w:r>
      <w:r w:rsidR="00F33550">
        <w:rPr>
          <w:rFonts w:asciiTheme="minorHAnsi" w:hAnsiTheme="minorHAnsi"/>
          <w:sz w:val="22"/>
          <w:szCs w:val="19"/>
        </w:rPr>
        <w:t xml:space="preserve"> </w:t>
      </w:r>
      <w:r w:rsidR="004610C7">
        <w:rPr>
          <w:rFonts w:asciiTheme="minorHAnsi" w:hAnsiTheme="minorHAnsi"/>
          <w:i/>
          <w:sz w:val="22"/>
          <w:szCs w:val="19"/>
        </w:rPr>
        <w:t>numVertices</w:t>
      </w:r>
      <w:r w:rsidR="004610C7">
        <w:rPr>
          <w:rFonts w:asciiTheme="minorHAnsi" w:hAnsiTheme="minorHAnsi"/>
          <w:sz w:val="22"/>
          <w:szCs w:val="19"/>
        </w:rPr>
        <w:t xml:space="preserve"> indica a quantidade de vértices do modelo, o que é útil para a geração do próprio VBO. </w:t>
      </w:r>
    </w:p>
    <w:p w:rsidR="005137E7" w:rsidRDefault="005137E7" w:rsidP="00957BFD">
      <w:pPr>
        <w:spacing w:before="120" w:after="120"/>
        <w:ind w:firstLine="680"/>
        <w:rPr>
          <w:rFonts w:asciiTheme="minorHAnsi" w:hAnsiTheme="minorHAnsi"/>
          <w:sz w:val="22"/>
          <w:szCs w:val="19"/>
        </w:rPr>
      </w:pPr>
      <w:r>
        <w:rPr>
          <w:rFonts w:asciiTheme="minorHAnsi" w:hAnsiTheme="minorHAnsi"/>
          <w:sz w:val="22"/>
          <w:szCs w:val="19"/>
        </w:rPr>
        <w:t>Enquanto se faz a leitura d</w:t>
      </w:r>
      <w:r w:rsidR="004610C7">
        <w:rPr>
          <w:rFonts w:asciiTheme="minorHAnsi" w:hAnsiTheme="minorHAnsi"/>
          <w:sz w:val="22"/>
          <w:szCs w:val="19"/>
        </w:rPr>
        <w:t xml:space="preserve">o ficheiro XML, mantém-se a contagem do número de modelos já lidos e, a cada um destes, gera-se um </w:t>
      </w:r>
      <w:r w:rsidR="004610C7">
        <w:rPr>
          <w:rFonts w:asciiTheme="minorHAnsi" w:hAnsiTheme="minorHAnsi"/>
          <w:i/>
          <w:sz w:val="22"/>
          <w:szCs w:val="19"/>
        </w:rPr>
        <w:t>Model</w:t>
      </w:r>
      <w:r w:rsidR="004610C7">
        <w:rPr>
          <w:rFonts w:asciiTheme="minorHAnsi" w:hAnsiTheme="minorHAnsi"/>
          <w:sz w:val="22"/>
          <w:szCs w:val="19"/>
        </w:rPr>
        <w:t xml:space="preserve">, com as informações presentes na respetiva </w:t>
      </w:r>
      <w:r w:rsidR="004610C7">
        <w:rPr>
          <w:rFonts w:asciiTheme="minorHAnsi" w:hAnsiTheme="minorHAnsi"/>
          <w:i/>
          <w:sz w:val="22"/>
          <w:szCs w:val="19"/>
        </w:rPr>
        <w:t>tag</w:t>
      </w:r>
      <w:r w:rsidR="004610C7">
        <w:rPr>
          <w:rFonts w:asciiTheme="minorHAnsi" w:hAnsiTheme="minorHAnsi"/>
          <w:sz w:val="22"/>
          <w:szCs w:val="19"/>
        </w:rPr>
        <w:t>, e adiciona-se o mesmo ao respetivo grupo.</w:t>
      </w:r>
    </w:p>
    <w:p w:rsidR="00DB5FE5" w:rsidRDefault="004610C7" w:rsidP="00DB5FE5">
      <w:pPr>
        <w:spacing w:before="120" w:after="120"/>
        <w:ind w:firstLine="680"/>
        <w:rPr>
          <w:rFonts w:asciiTheme="minorHAnsi" w:hAnsiTheme="minorHAnsi" w:cs="Courier New"/>
          <w:sz w:val="22"/>
          <w:szCs w:val="19"/>
        </w:rPr>
      </w:pPr>
      <w:r>
        <w:rPr>
          <w:rFonts w:asciiTheme="minorHAnsi" w:hAnsiTheme="minorHAnsi"/>
          <w:sz w:val="22"/>
          <w:szCs w:val="19"/>
        </w:rPr>
        <w:t xml:space="preserve">No final dessa leitura, aloca-se o espaço para os </w:t>
      </w:r>
      <w:r w:rsidRPr="00DB5FE5">
        <w:rPr>
          <w:rFonts w:asciiTheme="minorHAnsi" w:hAnsiTheme="minorHAnsi"/>
          <w:i/>
          <w:sz w:val="22"/>
          <w:szCs w:val="19"/>
        </w:rPr>
        <w:t>buffers</w:t>
      </w:r>
      <w:r>
        <w:rPr>
          <w:rFonts w:asciiTheme="minorHAnsi" w:hAnsiTheme="minorHAnsi"/>
          <w:sz w:val="22"/>
          <w:szCs w:val="19"/>
        </w:rPr>
        <w:t xml:space="preserve"> dos VBOs, tantos quanto o número de modelos, do qual, tal como referido atrás, se manteve uma contagem. De seguida, geram-s</w:t>
      </w:r>
      <w:r w:rsidR="00DB5FE5">
        <w:rPr>
          <w:rFonts w:asciiTheme="minorHAnsi" w:hAnsiTheme="minorHAnsi"/>
          <w:sz w:val="22"/>
          <w:szCs w:val="19"/>
        </w:rPr>
        <w:t xml:space="preserve">e os mesmos com o seguinte pedaço de código: </w:t>
      </w:r>
      <w:proofErr w:type="spellStart"/>
      <w:r w:rsidR="00DB5FE5" w:rsidRPr="00DB5FE5">
        <w:rPr>
          <w:rFonts w:ascii="Courier New" w:hAnsi="Courier New" w:cs="Courier New"/>
          <w:sz w:val="22"/>
          <w:szCs w:val="19"/>
        </w:rPr>
        <w:t>glGenBuffers</w:t>
      </w:r>
      <w:proofErr w:type="spellEnd"/>
      <w:r w:rsidR="00DB5FE5" w:rsidRPr="00DB5FE5">
        <w:rPr>
          <w:rFonts w:ascii="Courier New" w:hAnsi="Courier New" w:cs="Courier New"/>
          <w:sz w:val="22"/>
          <w:szCs w:val="19"/>
        </w:rPr>
        <w:t>(</w:t>
      </w:r>
      <w:proofErr w:type="spellStart"/>
      <w:r w:rsidR="00DB5FE5" w:rsidRPr="00DB5FE5">
        <w:rPr>
          <w:rFonts w:ascii="Courier New" w:hAnsi="Courier New" w:cs="Courier New"/>
          <w:sz w:val="22"/>
          <w:szCs w:val="19"/>
        </w:rPr>
        <w:t>numModels</w:t>
      </w:r>
      <w:proofErr w:type="spellEnd"/>
      <w:r w:rsidR="00DB5FE5" w:rsidRPr="00DB5FE5">
        <w:rPr>
          <w:rFonts w:ascii="Courier New" w:hAnsi="Courier New" w:cs="Courier New"/>
          <w:sz w:val="22"/>
          <w:szCs w:val="19"/>
        </w:rPr>
        <w:t>, buffers)</w:t>
      </w:r>
      <w:r w:rsidR="00DB5FE5">
        <w:rPr>
          <w:rFonts w:asciiTheme="minorHAnsi" w:hAnsiTheme="minorHAnsi" w:cs="Courier New"/>
          <w:sz w:val="22"/>
          <w:szCs w:val="19"/>
        </w:rPr>
        <w:t xml:space="preserve">, em que </w:t>
      </w:r>
      <w:proofErr w:type="spellStart"/>
      <w:r w:rsidR="00DB5FE5">
        <w:rPr>
          <w:rFonts w:asciiTheme="minorHAnsi" w:hAnsiTheme="minorHAnsi" w:cs="Courier New"/>
          <w:i/>
          <w:sz w:val="22"/>
          <w:szCs w:val="19"/>
        </w:rPr>
        <w:t>numModels</w:t>
      </w:r>
      <w:proofErr w:type="spellEnd"/>
      <w:r w:rsidR="00DB5FE5">
        <w:rPr>
          <w:rFonts w:asciiTheme="minorHAnsi" w:hAnsiTheme="minorHAnsi" w:cs="Courier New"/>
          <w:i/>
          <w:sz w:val="22"/>
          <w:szCs w:val="19"/>
        </w:rPr>
        <w:t xml:space="preserve"> </w:t>
      </w:r>
      <w:r w:rsidR="00DB5FE5">
        <w:rPr>
          <w:rFonts w:asciiTheme="minorHAnsi" w:hAnsiTheme="minorHAnsi" w:cs="Courier New"/>
          <w:sz w:val="22"/>
          <w:szCs w:val="19"/>
        </w:rPr>
        <w:t xml:space="preserve">é o número de modelos e </w:t>
      </w:r>
      <w:r w:rsidR="00DB5FE5">
        <w:rPr>
          <w:rFonts w:asciiTheme="minorHAnsi" w:hAnsiTheme="minorHAnsi" w:cs="Courier New"/>
          <w:i/>
          <w:sz w:val="22"/>
          <w:szCs w:val="19"/>
        </w:rPr>
        <w:t>buffers</w:t>
      </w:r>
      <w:r w:rsidR="00DB5FE5">
        <w:rPr>
          <w:rFonts w:asciiTheme="minorHAnsi" w:hAnsiTheme="minorHAnsi" w:cs="Courier New"/>
          <w:sz w:val="22"/>
          <w:szCs w:val="19"/>
        </w:rPr>
        <w:t xml:space="preserve"> é a variável onde se guardou o espaço alocado anteriormente. Posteriormente, preenchem-se os VBOs. Para isso, percorrem-se os grupos e, a cada modelo, corre o seguinte código:</w:t>
      </w:r>
    </w:p>
    <w:p w:rsidR="00DB5FE5" w:rsidRPr="00DB5FE5" w:rsidRDefault="00DB5FE5" w:rsidP="00DB5FE5">
      <w:pPr>
        <w:spacing w:before="120" w:after="120"/>
        <w:ind w:firstLine="680"/>
        <w:rPr>
          <w:rFonts w:ascii="Courier New" w:hAnsi="Courier New" w:cs="Courier New"/>
          <w:sz w:val="22"/>
          <w:szCs w:val="19"/>
        </w:rPr>
      </w:pPr>
      <w:proofErr w:type="spellStart"/>
      <w:r w:rsidRPr="00DB5FE5">
        <w:rPr>
          <w:rFonts w:ascii="Courier New" w:hAnsi="Courier New" w:cs="Courier New"/>
          <w:sz w:val="22"/>
          <w:szCs w:val="19"/>
        </w:rPr>
        <w:t>glBindBuffer</w:t>
      </w:r>
      <w:proofErr w:type="spellEnd"/>
      <w:r w:rsidRPr="00DB5FE5">
        <w:rPr>
          <w:rFonts w:ascii="Courier New" w:hAnsi="Courier New" w:cs="Courier New"/>
          <w:sz w:val="22"/>
          <w:szCs w:val="19"/>
        </w:rPr>
        <w:t>(GL_ARRAY_BUFFER, buffers[</w:t>
      </w:r>
      <w:proofErr w:type="spellStart"/>
      <w:r w:rsidRPr="00DB5FE5">
        <w:rPr>
          <w:rFonts w:ascii="Courier New" w:hAnsi="Courier New" w:cs="Courier New"/>
          <w:sz w:val="22"/>
          <w:szCs w:val="19"/>
        </w:rPr>
        <w:t>m.indice</w:t>
      </w:r>
      <w:proofErr w:type="spellEnd"/>
      <w:r w:rsidRPr="00DB5FE5">
        <w:rPr>
          <w:rFonts w:ascii="Courier New" w:hAnsi="Courier New" w:cs="Courier New"/>
          <w:sz w:val="22"/>
          <w:szCs w:val="19"/>
        </w:rPr>
        <w:t>]);</w:t>
      </w:r>
    </w:p>
    <w:p w:rsidR="00DB5FE5" w:rsidRDefault="00DB5FE5" w:rsidP="00DB5FE5">
      <w:pPr>
        <w:spacing w:before="120" w:after="120"/>
        <w:ind w:firstLine="680"/>
        <w:rPr>
          <w:rFonts w:ascii="Courier New" w:hAnsi="Courier New" w:cs="Courier New"/>
          <w:sz w:val="22"/>
          <w:szCs w:val="19"/>
          <w:lang w:val="en-US"/>
        </w:rPr>
      </w:pPr>
      <w:proofErr w:type="spellStart"/>
      <w:r w:rsidRPr="00DB5FE5">
        <w:rPr>
          <w:rFonts w:ascii="Courier New" w:hAnsi="Courier New" w:cs="Courier New"/>
          <w:sz w:val="22"/>
          <w:szCs w:val="19"/>
          <w:lang w:val="en-US"/>
        </w:rPr>
        <w:t>glBufferData</w:t>
      </w:r>
      <w:proofErr w:type="spellEnd"/>
      <w:r w:rsidRPr="00DB5FE5">
        <w:rPr>
          <w:rFonts w:ascii="Courier New" w:hAnsi="Courier New" w:cs="Courier New"/>
          <w:sz w:val="22"/>
          <w:szCs w:val="19"/>
          <w:lang w:val="en-US"/>
        </w:rPr>
        <w:t xml:space="preserve">(GL_ARRAY_BUFFER, </w:t>
      </w:r>
      <w:proofErr w:type="spellStart"/>
      <w:r w:rsidRPr="00DB5FE5">
        <w:rPr>
          <w:rFonts w:ascii="Courier New" w:hAnsi="Courier New" w:cs="Courier New"/>
          <w:sz w:val="22"/>
          <w:szCs w:val="19"/>
          <w:lang w:val="en-US"/>
        </w:rPr>
        <w:t>sizeof</w:t>
      </w:r>
      <w:proofErr w:type="spellEnd"/>
      <w:r w:rsidRPr="00DB5FE5">
        <w:rPr>
          <w:rFonts w:ascii="Courier New" w:hAnsi="Courier New" w:cs="Courier New"/>
          <w:sz w:val="22"/>
          <w:szCs w:val="19"/>
          <w:lang w:val="en-US"/>
        </w:rPr>
        <w:t xml:space="preserve">(float) * </w:t>
      </w:r>
      <w:proofErr w:type="spellStart"/>
      <w:r w:rsidRPr="00DB5FE5">
        <w:rPr>
          <w:rFonts w:ascii="Courier New" w:hAnsi="Courier New" w:cs="Courier New"/>
          <w:sz w:val="22"/>
          <w:szCs w:val="19"/>
          <w:lang w:val="en-US"/>
        </w:rPr>
        <w:t>m.numVertices</w:t>
      </w:r>
      <w:proofErr w:type="spellEnd"/>
      <w:r w:rsidRPr="00DB5FE5">
        <w:rPr>
          <w:rFonts w:ascii="Courier New" w:hAnsi="Courier New" w:cs="Courier New"/>
          <w:sz w:val="22"/>
          <w:szCs w:val="19"/>
          <w:lang w:val="en-US"/>
        </w:rPr>
        <w:t xml:space="preserve"> * 3, </w:t>
      </w:r>
      <w:proofErr w:type="spellStart"/>
      <w:r w:rsidRPr="00DB5FE5">
        <w:rPr>
          <w:rFonts w:ascii="Courier New" w:hAnsi="Courier New" w:cs="Courier New"/>
          <w:sz w:val="22"/>
          <w:szCs w:val="19"/>
          <w:lang w:val="en-US"/>
        </w:rPr>
        <w:t>m.vertices.data</w:t>
      </w:r>
      <w:proofErr w:type="spellEnd"/>
      <w:r w:rsidRPr="00DB5FE5">
        <w:rPr>
          <w:rFonts w:ascii="Courier New" w:hAnsi="Courier New" w:cs="Courier New"/>
          <w:sz w:val="22"/>
          <w:szCs w:val="19"/>
          <w:lang w:val="en-US"/>
        </w:rPr>
        <w:t>(), GL_STATIC_DRAW);</w:t>
      </w:r>
    </w:p>
    <w:p w:rsidR="004610C7" w:rsidRDefault="001A7047" w:rsidP="001A7047">
      <w:pPr>
        <w:spacing w:before="120" w:after="120"/>
        <w:ind w:firstLine="680"/>
        <w:rPr>
          <w:rFonts w:asciiTheme="minorHAnsi" w:hAnsiTheme="minorHAnsi"/>
          <w:sz w:val="22"/>
          <w:szCs w:val="19"/>
        </w:rPr>
      </w:pPr>
      <w:r w:rsidRPr="00942DCF">
        <w:rPr>
          <w:rFonts w:asciiTheme="minorHAnsi" w:hAnsiTheme="minorHAnsi"/>
          <w:sz w:val="22"/>
          <w:szCs w:val="19"/>
        </w:rPr>
        <w:t xml:space="preserve">De notar que </w:t>
      </w:r>
      <w:r w:rsidRPr="00942DCF">
        <w:rPr>
          <w:rFonts w:asciiTheme="minorHAnsi" w:hAnsiTheme="minorHAnsi"/>
          <w:i/>
          <w:sz w:val="22"/>
          <w:szCs w:val="19"/>
        </w:rPr>
        <w:t>m</w:t>
      </w:r>
      <w:r w:rsidRPr="00942DCF">
        <w:rPr>
          <w:rFonts w:asciiTheme="minorHAnsi" w:hAnsiTheme="minorHAnsi"/>
          <w:sz w:val="22"/>
          <w:szCs w:val="19"/>
        </w:rPr>
        <w:t xml:space="preserve"> representa o modelo em questão.</w:t>
      </w:r>
    </w:p>
    <w:p w:rsidR="00942DCF" w:rsidRPr="00942DCF" w:rsidRDefault="00942DCF" w:rsidP="001A7047">
      <w:pPr>
        <w:spacing w:before="120" w:after="120"/>
        <w:ind w:firstLine="680"/>
        <w:rPr>
          <w:rFonts w:asciiTheme="minorHAnsi" w:hAnsiTheme="minorHAnsi"/>
          <w:sz w:val="22"/>
          <w:szCs w:val="19"/>
        </w:rPr>
      </w:pPr>
      <w:r>
        <w:rPr>
          <w:rFonts w:asciiTheme="minorHAnsi" w:hAnsiTheme="minorHAnsi"/>
          <w:sz w:val="22"/>
          <w:szCs w:val="19"/>
        </w:rPr>
        <w:t>O mesmo processo é aplicado para os subgrupos de um grupo.</w:t>
      </w:r>
    </w:p>
    <w:p w:rsidR="00E41A33" w:rsidRPr="00072AD3" w:rsidRDefault="00A326A1" w:rsidP="00072AD3">
      <w:pPr>
        <w:pStyle w:val="Ttulo2"/>
        <w:numPr>
          <w:ilvl w:val="0"/>
          <w:numId w:val="38"/>
        </w:numPr>
        <w:spacing w:before="1200" w:after="240" w:line="480" w:lineRule="auto"/>
        <w:ind w:left="397" w:hanging="397"/>
        <w:rPr>
          <w:rFonts w:asciiTheme="minorHAnsi" w:hAnsiTheme="minorHAnsi"/>
          <w:sz w:val="32"/>
        </w:rPr>
      </w:pPr>
      <w:bookmarkStart w:id="17" w:name="_Toc7547520"/>
      <w:r>
        <w:rPr>
          <w:rFonts w:asciiTheme="minorHAnsi" w:hAnsiTheme="minorHAnsi"/>
          <w:sz w:val="32"/>
        </w:rPr>
        <w:t>Conclusões</w:t>
      </w:r>
      <w:bookmarkEnd w:id="17"/>
    </w:p>
    <w:p w:rsidR="003A6069" w:rsidRPr="00957BFD" w:rsidRDefault="0060431A" w:rsidP="00957BFD">
      <w:pPr>
        <w:spacing w:before="120" w:after="120"/>
        <w:ind w:firstLine="680"/>
        <w:rPr>
          <w:rFonts w:asciiTheme="minorHAnsi" w:hAnsiTheme="minorHAnsi"/>
          <w:sz w:val="22"/>
          <w:szCs w:val="19"/>
        </w:rPr>
      </w:pPr>
      <w:r w:rsidRPr="00957BFD">
        <w:rPr>
          <w:rFonts w:asciiTheme="minorHAnsi" w:hAnsiTheme="minorHAnsi"/>
          <w:sz w:val="22"/>
          <w:szCs w:val="19"/>
        </w:rPr>
        <w:t xml:space="preserve">O desenvolvimento deste pequeno trabalho permitiu </w:t>
      </w:r>
      <w:r w:rsidR="003A6069" w:rsidRPr="00957BFD">
        <w:rPr>
          <w:rFonts w:asciiTheme="minorHAnsi" w:hAnsiTheme="minorHAnsi"/>
          <w:sz w:val="22"/>
          <w:szCs w:val="19"/>
        </w:rPr>
        <w:t xml:space="preserve">a criação </w:t>
      </w:r>
      <w:r w:rsidRPr="00957BFD">
        <w:rPr>
          <w:rFonts w:asciiTheme="minorHAnsi" w:hAnsiTheme="minorHAnsi"/>
          <w:sz w:val="22"/>
          <w:szCs w:val="19"/>
        </w:rPr>
        <w:t xml:space="preserve">de algumas primitivas gráficas, essenciais para o projeto final. Permitiu ainda, aos elementos deste grupo, </w:t>
      </w:r>
      <w:r w:rsidR="004927F9" w:rsidRPr="00957BFD">
        <w:rPr>
          <w:rFonts w:asciiTheme="minorHAnsi" w:hAnsiTheme="minorHAnsi"/>
          <w:sz w:val="22"/>
          <w:szCs w:val="19"/>
        </w:rPr>
        <w:t>compreender algumas noções da computação gráfica e desenvolver capacidades na utilização das ferramentas utilizadas para a aprendizagem da mesma.</w:t>
      </w:r>
    </w:p>
    <w:p w:rsidR="005E180C" w:rsidRPr="00957BFD" w:rsidRDefault="005E180C" w:rsidP="00957BFD">
      <w:pPr>
        <w:spacing w:before="120" w:after="120"/>
        <w:ind w:firstLine="680"/>
        <w:rPr>
          <w:rFonts w:asciiTheme="minorHAnsi" w:hAnsiTheme="minorHAnsi"/>
          <w:sz w:val="22"/>
          <w:szCs w:val="19"/>
        </w:rPr>
      </w:pPr>
      <w:r w:rsidRPr="00957BFD">
        <w:rPr>
          <w:rFonts w:asciiTheme="minorHAnsi" w:hAnsiTheme="minorHAnsi"/>
          <w:sz w:val="22"/>
          <w:szCs w:val="19"/>
        </w:rPr>
        <w:t xml:space="preserve">Por outro lado, os códigos de geração dos modelos foi onde surgiu uma maior dificuldade, sobretudo na construção dos algoritmos, em especial no da esfera. Contudo, após debate de grupo, conseguiu-se finalizar esta </w:t>
      </w:r>
      <w:r w:rsidR="003A6069" w:rsidRPr="00957BFD">
        <w:rPr>
          <w:rFonts w:asciiTheme="minorHAnsi" w:hAnsiTheme="minorHAnsi"/>
          <w:sz w:val="22"/>
          <w:szCs w:val="19"/>
        </w:rPr>
        <w:t>tarefa</w:t>
      </w:r>
      <w:r w:rsidRPr="00957BFD">
        <w:rPr>
          <w:rFonts w:asciiTheme="minorHAnsi" w:hAnsiTheme="minorHAnsi"/>
          <w:sz w:val="22"/>
          <w:szCs w:val="19"/>
        </w:rPr>
        <w:t>.</w:t>
      </w:r>
    </w:p>
    <w:p w:rsidR="006A7DF9" w:rsidRPr="00957BFD" w:rsidRDefault="003A6069" w:rsidP="00957BFD">
      <w:pPr>
        <w:spacing w:before="120" w:after="120"/>
        <w:ind w:firstLine="680"/>
        <w:rPr>
          <w:rFonts w:asciiTheme="minorHAnsi" w:hAnsiTheme="minorHAnsi"/>
          <w:sz w:val="22"/>
          <w:szCs w:val="19"/>
        </w:rPr>
      </w:pPr>
      <w:r w:rsidRPr="00957BFD">
        <w:rPr>
          <w:rFonts w:asciiTheme="minorHAnsi" w:hAnsiTheme="minorHAnsi"/>
          <w:sz w:val="22"/>
          <w:szCs w:val="19"/>
        </w:rPr>
        <w:t xml:space="preserve">A segunda fase exigiu algumas alterações. Nesta fase, todas as decisões tomadas tiveram em conta as necessidades e alterações que poderão surgir em fases futuras. Por </w:t>
      </w:r>
      <w:r w:rsidRPr="00957BFD">
        <w:rPr>
          <w:rFonts w:asciiTheme="minorHAnsi" w:hAnsiTheme="minorHAnsi"/>
          <w:sz w:val="22"/>
          <w:szCs w:val="19"/>
        </w:rPr>
        <w:lastRenderedPageBreak/>
        <w:t>isso, foram criadas as estruturas de dados que guardam todas as informações necessárias ao desenho do gráfico 3D. Esta tarefa exigiu ainda muitas tentativas até que ficássemos satisfeitos com a representação do sistema solar. Por isso, foi bastante pedagógica na hora da escrita do ficheiro XML.</w:t>
      </w:r>
    </w:p>
    <w:p w:rsidR="00A41465" w:rsidRPr="00957BFD" w:rsidRDefault="00A41465" w:rsidP="00957BFD">
      <w:pPr>
        <w:spacing w:before="120" w:after="120"/>
        <w:ind w:firstLine="680"/>
        <w:rPr>
          <w:rFonts w:asciiTheme="minorHAnsi" w:hAnsiTheme="minorHAnsi"/>
          <w:sz w:val="22"/>
          <w:szCs w:val="19"/>
        </w:rPr>
      </w:pPr>
      <w:r w:rsidRPr="00957BFD">
        <w:rPr>
          <w:rFonts w:asciiTheme="minorHAnsi" w:hAnsiTheme="minorHAnsi"/>
          <w:sz w:val="22"/>
          <w:szCs w:val="19"/>
        </w:rPr>
        <w:t xml:space="preserve">A terceira fase revelou-se a mais desafiante até ao momento, não só pelo volume de trabalho necessário como também pela sua dificuldade. Tal como nas fases anteriores, foram necessárias novas estruturas. As novas formas de transformação geométricas, </w:t>
      </w:r>
      <w:r w:rsidR="002C5697" w:rsidRPr="00957BFD">
        <w:rPr>
          <w:rFonts w:asciiTheme="minorHAnsi" w:hAnsiTheme="minorHAnsi"/>
          <w:sz w:val="22"/>
          <w:szCs w:val="19"/>
        </w:rPr>
        <w:t>rotate</w:t>
      </w:r>
      <w:r w:rsidRPr="00957BFD">
        <w:rPr>
          <w:rFonts w:asciiTheme="minorHAnsi" w:hAnsiTheme="minorHAnsi"/>
          <w:sz w:val="22"/>
          <w:szCs w:val="19"/>
        </w:rPr>
        <w:t xml:space="preserve"> e </w:t>
      </w:r>
      <w:r w:rsidR="002C5697" w:rsidRPr="00957BFD">
        <w:rPr>
          <w:rFonts w:asciiTheme="minorHAnsi" w:hAnsiTheme="minorHAnsi"/>
          <w:sz w:val="22"/>
          <w:szCs w:val="19"/>
        </w:rPr>
        <w:t>translate</w:t>
      </w:r>
      <w:r w:rsidRPr="00957BFD">
        <w:rPr>
          <w:rFonts w:asciiTheme="minorHAnsi" w:hAnsiTheme="minorHAnsi"/>
          <w:sz w:val="22"/>
          <w:szCs w:val="19"/>
        </w:rPr>
        <w:t xml:space="preserve"> tempora</w:t>
      </w:r>
      <w:r w:rsidR="00246D36" w:rsidRPr="00957BFD">
        <w:rPr>
          <w:rFonts w:asciiTheme="minorHAnsi" w:hAnsiTheme="minorHAnsi"/>
          <w:sz w:val="22"/>
          <w:szCs w:val="19"/>
        </w:rPr>
        <w:t>is</w:t>
      </w:r>
      <w:r w:rsidRPr="00957BFD">
        <w:rPr>
          <w:rFonts w:asciiTheme="minorHAnsi" w:hAnsiTheme="minorHAnsi"/>
          <w:sz w:val="22"/>
          <w:szCs w:val="19"/>
        </w:rPr>
        <w:t xml:space="preserve">, bem como, a implementação de curvas de </w:t>
      </w:r>
      <w:proofErr w:type="spellStart"/>
      <w:r w:rsidRPr="00957BFD">
        <w:rPr>
          <w:rFonts w:asciiTheme="minorHAnsi" w:hAnsiTheme="minorHAnsi"/>
          <w:sz w:val="22"/>
          <w:szCs w:val="19"/>
        </w:rPr>
        <w:t>catmull</w:t>
      </w:r>
      <w:proofErr w:type="spellEnd"/>
      <w:r w:rsidRPr="00957BFD">
        <w:rPr>
          <w:rFonts w:asciiTheme="minorHAnsi" w:hAnsiTheme="minorHAnsi"/>
          <w:sz w:val="22"/>
          <w:szCs w:val="19"/>
        </w:rPr>
        <w:t>-rom, permitiram a animação do sistema solar, o que o torna mais interessante.</w:t>
      </w:r>
    </w:p>
    <w:sectPr w:rsidR="00A41465" w:rsidRPr="00957BFD">
      <w:type w:val="continuous"/>
      <w:pgSz w:w="11906" w:h="16838"/>
      <w:pgMar w:top="1418" w:right="1701" w:bottom="1418" w:left="1701" w:header="566" w:footer="56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25758" w:rsidRDefault="00B25758">
      <w:pPr>
        <w:spacing w:line="240" w:lineRule="auto"/>
      </w:pPr>
      <w:r>
        <w:separator/>
      </w:r>
    </w:p>
  </w:endnote>
  <w:endnote w:type="continuationSeparator" w:id="0">
    <w:p w:rsidR="00B25758" w:rsidRDefault="00B2575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6AFE" w:rsidRDefault="00496AFE">
    <w:pPr>
      <w:pBdr>
        <w:top w:val="nil"/>
        <w:left w:val="nil"/>
        <w:bottom w:val="nil"/>
        <w:right w:val="nil"/>
        <w:between w:val="nil"/>
      </w:pBdr>
      <w:tabs>
        <w:tab w:val="center" w:pos="4252"/>
        <w:tab w:val="right" w:pos="8504"/>
      </w:tabs>
      <w:jc w:val="center"/>
      <w:rPr>
        <w:color w:val="000000"/>
        <w:sz w:val="20"/>
        <w:szCs w:val="20"/>
      </w:rPr>
    </w:pPr>
    <w:r>
      <w:rPr>
        <w:color w:val="000000"/>
        <w:sz w:val="20"/>
        <w:szCs w:val="20"/>
      </w:rPr>
      <w:fldChar w:fldCharType="begin"/>
    </w:r>
    <w:r>
      <w:rPr>
        <w:color w:val="000000"/>
        <w:sz w:val="20"/>
        <w:szCs w:val="20"/>
      </w:rPr>
      <w:instrText>PAGE</w:instrText>
    </w:r>
    <w:r>
      <w:rPr>
        <w:color w:val="000000"/>
        <w:sz w:val="20"/>
        <w:szCs w:val="20"/>
      </w:rPr>
      <w:fldChar w:fldCharType="end"/>
    </w:r>
  </w:p>
  <w:p w:rsidR="00496AFE" w:rsidRDefault="00496AFE">
    <w:pPr>
      <w:pBdr>
        <w:top w:val="nil"/>
        <w:left w:val="nil"/>
        <w:bottom w:val="nil"/>
        <w:right w:val="nil"/>
        <w:between w:val="nil"/>
      </w:pBdr>
      <w:tabs>
        <w:tab w:val="center" w:pos="4252"/>
        <w:tab w:val="right" w:pos="8504"/>
      </w:tabs>
      <w:rPr>
        <w:color w:val="000000"/>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51747288"/>
      <w:docPartObj>
        <w:docPartGallery w:val="Page Numbers (Bottom of Page)"/>
        <w:docPartUnique/>
      </w:docPartObj>
    </w:sdtPr>
    <w:sdtContent>
      <w:p w:rsidR="00496AFE" w:rsidRDefault="00496AFE">
        <w:pPr>
          <w:pStyle w:val="Rodap"/>
          <w:jc w:val="center"/>
        </w:pPr>
        <w:r>
          <w:fldChar w:fldCharType="begin"/>
        </w:r>
        <w:r>
          <w:instrText>PAGE   \* MERGEFORMAT</w:instrText>
        </w:r>
        <w:r>
          <w:fldChar w:fldCharType="separate"/>
        </w:r>
        <w:r>
          <w:rPr>
            <w:noProof/>
          </w:rPr>
          <w:t>9</w:t>
        </w:r>
        <w:r>
          <w:fldChar w:fldCharType="end"/>
        </w:r>
      </w:p>
    </w:sdtContent>
  </w:sdt>
  <w:p w:rsidR="00496AFE" w:rsidRDefault="00496AFE">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25758" w:rsidRDefault="00B25758">
      <w:pPr>
        <w:spacing w:line="240" w:lineRule="auto"/>
      </w:pPr>
      <w:r>
        <w:separator/>
      </w:r>
    </w:p>
  </w:footnote>
  <w:footnote w:type="continuationSeparator" w:id="0">
    <w:p w:rsidR="00B25758" w:rsidRDefault="00B2575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6AFE" w:rsidRDefault="00496AFE">
    <w:pPr>
      <w:tabs>
        <w:tab w:val="center" w:pos="4252"/>
        <w:tab w:val="right" w:pos="8504"/>
      </w:tabs>
      <w:rPr>
        <w:color w:val="00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D5ADF"/>
    <w:multiLevelType w:val="multilevel"/>
    <w:tmpl w:val="A95479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5100B4"/>
    <w:multiLevelType w:val="multilevel"/>
    <w:tmpl w:val="7542ED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A8622C"/>
    <w:multiLevelType w:val="hybridMultilevel"/>
    <w:tmpl w:val="DA3CE50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04282BEC"/>
    <w:multiLevelType w:val="multilevel"/>
    <w:tmpl w:val="586EEE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7A97CB8"/>
    <w:multiLevelType w:val="hybridMultilevel"/>
    <w:tmpl w:val="06E82B3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096053CE"/>
    <w:multiLevelType w:val="multilevel"/>
    <w:tmpl w:val="A1A0F4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9DA2F4A"/>
    <w:multiLevelType w:val="multilevel"/>
    <w:tmpl w:val="B596DA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B880A67"/>
    <w:multiLevelType w:val="multilevel"/>
    <w:tmpl w:val="9738C6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E184F91"/>
    <w:multiLevelType w:val="multilevel"/>
    <w:tmpl w:val="676874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39C0700"/>
    <w:multiLevelType w:val="multilevel"/>
    <w:tmpl w:val="BEDA32AA"/>
    <w:lvl w:ilvl="0">
      <w:start w:val="3"/>
      <w:numFmt w:val="decimal"/>
      <w:lvlText w:val="%1"/>
      <w:lvlJc w:val="left"/>
      <w:pPr>
        <w:ind w:left="396" w:hanging="396"/>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0" w15:restartNumberingAfterBreak="0">
    <w:nsid w:val="13F42727"/>
    <w:multiLevelType w:val="multilevel"/>
    <w:tmpl w:val="1A64B2D8"/>
    <w:lvl w:ilvl="0">
      <w:start w:val="1"/>
      <w:numFmt w:val="decimal"/>
      <w:lvlText w:val="%1.   "/>
      <w:lvlJc w:val="left"/>
      <w:pPr>
        <w:ind w:left="0" w:firstLine="0"/>
      </w:pPr>
      <w:rPr>
        <w:rFonts w:asciiTheme="minorHAnsi" w:eastAsia="Arial" w:hAnsiTheme="minorHAnsi" w:cs="Arial" w:hint="default"/>
        <w:b/>
        <w:i w:val="0"/>
        <w:sz w:val="32"/>
        <w:szCs w:val="32"/>
        <w:vertAlign w:val="baseline"/>
      </w:rPr>
    </w:lvl>
    <w:lvl w:ilvl="1">
      <w:start w:val="1"/>
      <w:numFmt w:val="decimal"/>
      <w:lvlText w:val="%1.%2.   "/>
      <w:lvlJc w:val="left"/>
      <w:pPr>
        <w:ind w:left="0" w:firstLine="0"/>
      </w:pPr>
      <w:rPr>
        <w:rFonts w:asciiTheme="minorHAnsi" w:eastAsia="Arial" w:hAnsiTheme="minorHAnsi" w:cs="Arial" w:hint="default"/>
        <w:b/>
        <w:i w:val="0"/>
        <w:sz w:val="28"/>
        <w:szCs w:val="28"/>
        <w:vertAlign w:val="baseline"/>
      </w:rPr>
    </w:lvl>
    <w:lvl w:ilvl="2">
      <w:start w:val="1"/>
      <w:numFmt w:val="decimal"/>
      <w:lvlText w:val="%1.%2.%3   "/>
      <w:lvlJc w:val="left"/>
      <w:pPr>
        <w:ind w:left="0" w:firstLine="0"/>
      </w:pPr>
      <w:rPr>
        <w:rFonts w:ascii="Arial" w:eastAsia="Arial" w:hAnsi="Arial" w:cs="Arial"/>
        <w:b/>
        <w:i w:val="0"/>
        <w:sz w:val="32"/>
        <w:szCs w:val="32"/>
        <w:vertAlign w:val="baseline"/>
      </w:rPr>
    </w:lvl>
    <w:lvl w:ilvl="3">
      <w:start w:val="1"/>
      <w:numFmt w:val="decimal"/>
      <w:lvlText w:val=""/>
      <w:lvlJc w:val="left"/>
      <w:pPr>
        <w:ind w:left="0" w:firstLine="0"/>
      </w:pPr>
      <w:rPr>
        <w:vertAlign w:val="baseline"/>
      </w:rPr>
    </w:lvl>
    <w:lvl w:ilvl="4">
      <w:start w:val="1"/>
      <w:numFmt w:val="decimal"/>
      <w:lvlText w:val=""/>
      <w:lvlJc w:val="left"/>
      <w:pPr>
        <w:ind w:left="0" w:firstLine="0"/>
      </w:pPr>
      <w:rPr>
        <w:vertAlign w:val="baseline"/>
      </w:rPr>
    </w:lvl>
    <w:lvl w:ilvl="5">
      <w:start w:val="1"/>
      <w:numFmt w:val="decimal"/>
      <w:lvlText w:val=""/>
      <w:lvlJc w:val="left"/>
      <w:pPr>
        <w:ind w:left="0" w:firstLine="0"/>
      </w:pPr>
      <w:rPr>
        <w:vertAlign w:val="baseline"/>
      </w:rPr>
    </w:lvl>
    <w:lvl w:ilvl="6">
      <w:start w:val="1"/>
      <w:numFmt w:val="decimal"/>
      <w:lvlText w:val=""/>
      <w:lvlJc w:val="left"/>
      <w:pPr>
        <w:ind w:left="0" w:firstLine="0"/>
      </w:pPr>
      <w:rPr>
        <w:vertAlign w:val="baseline"/>
      </w:rPr>
    </w:lvl>
    <w:lvl w:ilvl="7">
      <w:start w:val="1"/>
      <w:numFmt w:val="decimal"/>
      <w:lvlText w:val=""/>
      <w:lvlJc w:val="left"/>
      <w:pPr>
        <w:ind w:left="0" w:firstLine="0"/>
      </w:pPr>
      <w:rPr>
        <w:vertAlign w:val="baseline"/>
      </w:rPr>
    </w:lvl>
    <w:lvl w:ilvl="8">
      <w:start w:val="1"/>
      <w:numFmt w:val="decimal"/>
      <w:lvlText w:val=""/>
      <w:lvlJc w:val="left"/>
      <w:pPr>
        <w:ind w:left="0" w:firstLine="0"/>
      </w:pPr>
      <w:rPr>
        <w:vertAlign w:val="baseline"/>
      </w:rPr>
    </w:lvl>
  </w:abstractNum>
  <w:abstractNum w:abstractNumId="11" w15:restartNumberingAfterBreak="0">
    <w:nsid w:val="1FB17739"/>
    <w:multiLevelType w:val="multilevel"/>
    <w:tmpl w:val="4E8CCC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23629EE"/>
    <w:multiLevelType w:val="multilevel"/>
    <w:tmpl w:val="5A04A852"/>
    <w:lvl w:ilvl="0">
      <w:start w:val="1"/>
      <w:numFmt w:val="decimal"/>
      <w:lvlText w:val="%1."/>
      <w:lvlJc w:val="left"/>
      <w:pPr>
        <w:ind w:left="1440" w:hanging="360"/>
      </w:pPr>
      <w:rPr>
        <w:b/>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15:restartNumberingAfterBreak="0">
    <w:nsid w:val="26C21937"/>
    <w:multiLevelType w:val="multilevel"/>
    <w:tmpl w:val="1BEEB8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7AF13C9"/>
    <w:multiLevelType w:val="multilevel"/>
    <w:tmpl w:val="6BD2CB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96B33C8"/>
    <w:multiLevelType w:val="multilevel"/>
    <w:tmpl w:val="64625B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A013375"/>
    <w:multiLevelType w:val="multilevel"/>
    <w:tmpl w:val="5C92A62E"/>
    <w:lvl w:ilvl="0">
      <w:start w:val="1"/>
      <w:numFmt w:val="decimal"/>
      <w:lvlText w:val="%1."/>
      <w:lvlJc w:val="left"/>
      <w:pPr>
        <w:ind w:left="720" w:hanging="360"/>
      </w:pPr>
      <w:rPr>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2CA2776C"/>
    <w:multiLevelType w:val="multilevel"/>
    <w:tmpl w:val="8AA67F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2CE3F8C"/>
    <w:multiLevelType w:val="multilevel"/>
    <w:tmpl w:val="4D9CCB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4415807"/>
    <w:multiLevelType w:val="multilevel"/>
    <w:tmpl w:val="A96E5A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5DA29FA"/>
    <w:multiLevelType w:val="multilevel"/>
    <w:tmpl w:val="0D00FF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62439AB"/>
    <w:multiLevelType w:val="multilevel"/>
    <w:tmpl w:val="409871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7EC1E16"/>
    <w:multiLevelType w:val="multilevel"/>
    <w:tmpl w:val="4F9A542A"/>
    <w:lvl w:ilvl="0">
      <w:start w:val="3"/>
      <w:numFmt w:val="decimal"/>
      <w:lvlText w:val="%1"/>
      <w:lvlJc w:val="left"/>
      <w:pPr>
        <w:ind w:left="396" w:hanging="39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sz w:val="28"/>
      </w:rPr>
    </w:lvl>
    <w:lvl w:ilvl="3">
      <w:start w:val="1"/>
      <w:numFmt w:val="decimal"/>
      <w:lvlText w:val="%1.%2.%3.%4"/>
      <w:lvlJc w:val="left"/>
      <w:pPr>
        <w:ind w:left="2160" w:hanging="1080"/>
      </w:pPr>
      <w:rPr>
        <w:rFonts w:hint="default"/>
        <w:sz w:val="28"/>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3" w15:restartNumberingAfterBreak="0">
    <w:nsid w:val="387B13F5"/>
    <w:multiLevelType w:val="multilevel"/>
    <w:tmpl w:val="7FD235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AF21AF9"/>
    <w:multiLevelType w:val="hybridMultilevel"/>
    <w:tmpl w:val="CFEAD830"/>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25" w15:restartNumberingAfterBreak="0">
    <w:nsid w:val="3B265C45"/>
    <w:multiLevelType w:val="hybridMultilevel"/>
    <w:tmpl w:val="14E4C890"/>
    <w:lvl w:ilvl="0" w:tplc="EC38A11C">
      <w:start w:val="2"/>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6" w15:restartNumberingAfterBreak="0">
    <w:nsid w:val="3E0D2D6A"/>
    <w:multiLevelType w:val="hybridMultilevel"/>
    <w:tmpl w:val="D646B4F0"/>
    <w:lvl w:ilvl="0" w:tplc="08160001">
      <w:start w:val="1"/>
      <w:numFmt w:val="bullet"/>
      <w:lvlText w:val=""/>
      <w:lvlJc w:val="left"/>
      <w:pPr>
        <w:ind w:left="1070" w:hanging="360"/>
      </w:pPr>
      <w:rPr>
        <w:rFonts w:ascii="Symbol" w:hAnsi="Symbol" w:hint="default"/>
      </w:rPr>
    </w:lvl>
    <w:lvl w:ilvl="1" w:tplc="08160003">
      <w:start w:val="1"/>
      <w:numFmt w:val="bullet"/>
      <w:lvlText w:val="o"/>
      <w:lvlJc w:val="left"/>
      <w:pPr>
        <w:ind w:left="2147" w:hanging="360"/>
      </w:pPr>
      <w:rPr>
        <w:rFonts w:ascii="Courier New" w:hAnsi="Courier New" w:cs="Courier New" w:hint="default"/>
      </w:rPr>
    </w:lvl>
    <w:lvl w:ilvl="2" w:tplc="08160005" w:tentative="1">
      <w:start w:val="1"/>
      <w:numFmt w:val="bullet"/>
      <w:lvlText w:val=""/>
      <w:lvlJc w:val="left"/>
      <w:pPr>
        <w:ind w:left="2867" w:hanging="360"/>
      </w:pPr>
      <w:rPr>
        <w:rFonts w:ascii="Wingdings" w:hAnsi="Wingdings" w:hint="default"/>
      </w:rPr>
    </w:lvl>
    <w:lvl w:ilvl="3" w:tplc="08160001" w:tentative="1">
      <w:start w:val="1"/>
      <w:numFmt w:val="bullet"/>
      <w:lvlText w:val=""/>
      <w:lvlJc w:val="left"/>
      <w:pPr>
        <w:ind w:left="3587" w:hanging="360"/>
      </w:pPr>
      <w:rPr>
        <w:rFonts w:ascii="Symbol" w:hAnsi="Symbol" w:hint="default"/>
      </w:rPr>
    </w:lvl>
    <w:lvl w:ilvl="4" w:tplc="08160003" w:tentative="1">
      <w:start w:val="1"/>
      <w:numFmt w:val="bullet"/>
      <w:lvlText w:val="o"/>
      <w:lvlJc w:val="left"/>
      <w:pPr>
        <w:ind w:left="4307" w:hanging="360"/>
      </w:pPr>
      <w:rPr>
        <w:rFonts w:ascii="Courier New" w:hAnsi="Courier New" w:cs="Courier New" w:hint="default"/>
      </w:rPr>
    </w:lvl>
    <w:lvl w:ilvl="5" w:tplc="08160005" w:tentative="1">
      <w:start w:val="1"/>
      <w:numFmt w:val="bullet"/>
      <w:lvlText w:val=""/>
      <w:lvlJc w:val="left"/>
      <w:pPr>
        <w:ind w:left="5027" w:hanging="360"/>
      </w:pPr>
      <w:rPr>
        <w:rFonts w:ascii="Wingdings" w:hAnsi="Wingdings" w:hint="default"/>
      </w:rPr>
    </w:lvl>
    <w:lvl w:ilvl="6" w:tplc="08160001" w:tentative="1">
      <w:start w:val="1"/>
      <w:numFmt w:val="bullet"/>
      <w:lvlText w:val=""/>
      <w:lvlJc w:val="left"/>
      <w:pPr>
        <w:ind w:left="5747" w:hanging="360"/>
      </w:pPr>
      <w:rPr>
        <w:rFonts w:ascii="Symbol" w:hAnsi="Symbol" w:hint="default"/>
      </w:rPr>
    </w:lvl>
    <w:lvl w:ilvl="7" w:tplc="08160003" w:tentative="1">
      <w:start w:val="1"/>
      <w:numFmt w:val="bullet"/>
      <w:lvlText w:val="o"/>
      <w:lvlJc w:val="left"/>
      <w:pPr>
        <w:ind w:left="6467" w:hanging="360"/>
      </w:pPr>
      <w:rPr>
        <w:rFonts w:ascii="Courier New" w:hAnsi="Courier New" w:cs="Courier New" w:hint="default"/>
      </w:rPr>
    </w:lvl>
    <w:lvl w:ilvl="8" w:tplc="08160005" w:tentative="1">
      <w:start w:val="1"/>
      <w:numFmt w:val="bullet"/>
      <w:lvlText w:val=""/>
      <w:lvlJc w:val="left"/>
      <w:pPr>
        <w:ind w:left="7187" w:hanging="360"/>
      </w:pPr>
      <w:rPr>
        <w:rFonts w:ascii="Wingdings" w:hAnsi="Wingdings" w:hint="default"/>
      </w:rPr>
    </w:lvl>
  </w:abstractNum>
  <w:abstractNum w:abstractNumId="27" w15:restartNumberingAfterBreak="0">
    <w:nsid w:val="42782706"/>
    <w:multiLevelType w:val="multilevel"/>
    <w:tmpl w:val="72C2EF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42E4F6B"/>
    <w:multiLevelType w:val="hybridMultilevel"/>
    <w:tmpl w:val="FD38159E"/>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29" w15:restartNumberingAfterBreak="0">
    <w:nsid w:val="4810576A"/>
    <w:multiLevelType w:val="multilevel"/>
    <w:tmpl w:val="848C58BA"/>
    <w:lvl w:ilvl="0">
      <w:start w:val="1"/>
      <w:numFmt w:val="bullet"/>
      <w:lvlText w:val="●"/>
      <w:lvlJc w:val="left"/>
      <w:pPr>
        <w:ind w:left="1744" w:hanging="360"/>
      </w:pPr>
      <w:rPr>
        <w:u w:val="none"/>
      </w:rPr>
    </w:lvl>
    <w:lvl w:ilvl="1">
      <w:start w:val="1"/>
      <w:numFmt w:val="bullet"/>
      <w:lvlText w:val="○"/>
      <w:lvlJc w:val="left"/>
      <w:pPr>
        <w:ind w:left="2464" w:hanging="360"/>
      </w:pPr>
      <w:rPr>
        <w:u w:val="none"/>
      </w:rPr>
    </w:lvl>
    <w:lvl w:ilvl="2">
      <w:start w:val="1"/>
      <w:numFmt w:val="bullet"/>
      <w:lvlText w:val="■"/>
      <w:lvlJc w:val="left"/>
      <w:pPr>
        <w:ind w:left="3184" w:hanging="360"/>
      </w:pPr>
      <w:rPr>
        <w:u w:val="none"/>
      </w:rPr>
    </w:lvl>
    <w:lvl w:ilvl="3">
      <w:start w:val="1"/>
      <w:numFmt w:val="bullet"/>
      <w:lvlText w:val="●"/>
      <w:lvlJc w:val="left"/>
      <w:pPr>
        <w:ind w:left="3904" w:hanging="360"/>
      </w:pPr>
      <w:rPr>
        <w:u w:val="none"/>
      </w:rPr>
    </w:lvl>
    <w:lvl w:ilvl="4">
      <w:start w:val="1"/>
      <w:numFmt w:val="bullet"/>
      <w:lvlText w:val="○"/>
      <w:lvlJc w:val="left"/>
      <w:pPr>
        <w:ind w:left="4624" w:hanging="360"/>
      </w:pPr>
      <w:rPr>
        <w:u w:val="none"/>
      </w:rPr>
    </w:lvl>
    <w:lvl w:ilvl="5">
      <w:start w:val="1"/>
      <w:numFmt w:val="bullet"/>
      <w:lvlText w:val="■"/>
      <w:lvlJc w:val="left"/>
      <w:pPr>
        <w:ind w:left="5344" w:hanging="360"/>
      </w:pPr>
      <w:rPr>
        <w:u w:val="none"/>
      </w:rPr>
    </w:lvl>
    <w:lvl w:ilvl="6">
      <w:start w:val="1"/>
      <w:numFmt w:val="bullet"/>
      <w:lvlText w:val="●"/>
      <w:lvlJc w:val="left"/>
      <w:pPr>
        <w:ind w:left="6064" w:hanging="360"/>
      </w:pPr>
      <w:rPr>
        <w:u w:val="none"/>
      </w:rPr>
    </w:lvl>
    <w:lvl w:ilvl="7">
      <w:start w:val="1"/>
      <w:numFmt w:val="bullet"/>
      <w:lvlText w:val="○"/>
      <w:lvlJc w:val="left"/>
      <w:pPr>
        <w:ind w:left="6784" w:hanging="360"/>
      </w:pPr>
      <w:rPr>
        <w:u w:val="none"/>
      </w:rPr>
    </w:lvl>
    <w:lvl w:ilvl="8">
      <w:start w:val="1"/>
      <w:numFmt w:val="bullet"/>
      <w:lvlText w:val="■"/>
      <w:lvlJc w:val="left"/>
      <w:pPr>
        <w:ind w:left="7504" w:hanging="360"/>
      </w:pPr>
      <w:rPr>
        <w:u w:val="none"/>
      </w:rPr>
    </w:lvl>
  </w:abstractNum>
  <w:abstractNum w:abstractNumId="30" w15:restartNumberingAfterBreak="0">
    <w:nsid w:val="4A2653FC"/>
    <w:multiLevelType w:val="hybridMultilevel"/>
    <w:tmpl w:val="8596502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1" w15:restartNumberingAfterBreak="0">
    <w:nsid w:val="4AD46382"/>
    <w:multiLevelType w:val="multilevel"/>
    <w:tmpl w:val="A502B71A"/>
    <w:lvl w:ilvl="0">
      <w:start w:val="1"/>
      <w:numFmt w:val="decimal"/>
      <w:lvlText w:val="%1."/>
      <w:lvlJc w:val="left"/>
      <w:pPr>
        <w:ind w:left="1440" w:hanging="360"/>
      </w:pPr>
      <w:rPr>
        <w:b/>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2" w15:restartNumberingAfterBreak="0">
    <w:nsid w:val="4C32588A"/>
    <w:multiLevelType w:val="multilevel"/>
    <w:tmpl w:val="8BD03DB2"/>
    <w:lvl w:ilvl="0">
      <w:start w:val="1"/>
      <w:numFmt w:val="decimal"/>
      <w:lvlText w:val="%1."/>
      <w:lvlJc w:val="left"/>
      <w:pPr>
        <w:ind w:left="1440" w:hanging="360"/>
      </w:pPr>
      <w:rPr>
        <w:b/>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3" w15:restartNumberingAfterBreak="0">
    <w:nsid w:val="4E7C2465"/>
    <w:multiLevelType w:val="hybridMultilevel"/>
    <w:tmpl w:val="2ADEF368"/>
    <w:lvl w:ilvl="0" w:tplc="97F2AFA2">
      <w:start w:val="1"/>
      <w:numFmt w:val="decimal"/>
      <w:lvlText w:val="%1)"/>
      <w:lvlJc w:val="left"/>
      <w:pPr>
        <w:ind w:left="1400" w:hanging="360"/>
      </w:pPr>
      <w:rPr>
        <w:b/>
      </w:rPr>
    </w:lvl>
    <w:lvl w:ilvl="1" w:tplc="08160019" w:tentative="1">
      <w:start w:val="1"/>
      <w:numFmt w:val="lowerLetter"/>
      <w:lvlText w:val="%2."/>
      <w:lvlJc w:val="left"/>
      <w:pPr>
        <w:ind w:left="2120" w:hanging="360"/>
      </w:pPr>
    </w:lvl>
    <w:lvl w:ilvl="2" w:tplc="0816001B" w:tentative="1">
      <w:start w:val="1"/>
      <w:numFmt w:val="lowerRoman"/>
      <w:lvlText w:val="%3."/>
      <w:lvlJc w:val="right"/>
      <w:pPr>
        <w:ind w:left="2840" w:hanging="180"/>
      </w:pPr>
    </w:lvl>
    <w:lvl w:ilvl="3" w:tplc="0816000F" w:tentative="1">
      <w:start w:val="1"/>
      <w:numFmt w:val="decimal"/>
      <w:lvlText w:val="%4."/>
      <w:lvlJc w:val="left"/>
      <w:pPr>
        <w:ind w:left="3560" w:hanging="360"/>
      </w:pPr>
    </w:lvl>
    <w:lvl w:ilvl="4" w:tplc="08160019" w:tentative="1">
      <w:start w:val="1"/>
      <w:numFmt w:val="lowerLetter"/>
      <w:lvlText w:val="%5."/>
      <w:lvlJc w:val="left"/>
      <w:pPr>
        <w:ind w:left="4280" w:hanging="360"/>
      </w:pPr>
    </w:lvl>
    <w:lvl w:ilvl="5" w:tplc="0816001B" w:tentative="1">
      <w:start w:val="1"/>
      <w:numFmt w:val="lowerRoman"/>
      <w:lvlText w:val="%6."/>
      <w:lvlJc w:val="right"/>
      <w:pPr>
        <w:ind w:left="5000" w:hanging="180"/>
      </w:pPr>
    </w:lvl>
    <w:lvl w:ilvl="6" w:tplc="0816000F" w:tentative="1">
      <w:start w:val="1"/>
      <w:numFmt w:val="decimal"/>
      <w:lvlText w:val="%7."/>
      <w:lvlJc w:val="left"/>
      <w:pPr>
        <w:ind w:left="5720" w:hanging="360"/>
      </w:pPr>
    </w:lvl>
    <w:lvl w:ilvl="7" w:tplc="08160019" w:tentative="1">
      <w:start w:val="1"/>
      <w:numFmt w:val="lowerLetter"/>
      <w:lvlText w:val="%8."/>
      <w:lvlJc w:val="left"/>
      <w:pPr>
        <w:ind w:left="6440" w:hanging="360"/>
      </w:pPr>
    </w:lvl>
    <w:lvl w:ilvl="8" w:tplc="0816001B" w:tentative="1">
      <w:start w:val="1"/>
      <w:numFmt w:val="lowerRoman"/>
      <w:lvlText w:val="%9."/>
      <w:lvlJc w:val="right"/>
      <w:pPr>
        <w:ind w:left="7160" w:hanging="180"/>
      </w:pPr>
    </w:lvl>
  </w:abstractNum>
  <w:abstractNum w:abstractNumId="34" w15:restartNumberingAfterBreak="0">
    <w:nsid w:val="50726B86"/>
    <w:multiLevelType w:val="multilevel"/>
    <w:tmpl w:val="207CB970"/>
    <w:lvl w:ilvl="0">
      <w:start w:val="2"/>
      <w:numFmt w:val="decimal"/>
      <w:lvlText w:val="%1"/>
      <w:lvlJc w:val="left"/>
      <w:pPr>
        <w:ind w:left="1080" w:hanging="360"/>
      </w:pPr>
      <w:rPr>
        <w:rFonts w:hint="default"/>
      </w:rPr>
    </w:lvl>
    <w:lvl w:ilvl="1">
      <w:start w:val="1"/>
      <w:numFmt w:val="decimal"/>
      <w:isLgl/>
      <w:lvlText w:val="%1.%2"/>
      <w:lvlJc w:val="left"/>
      <w:pPr>
        <w:ind w:left="720" w:hanging="720"/>
      </w:pPr>
      <w:rPr>
        <w:rFonts w:asciiTheme="minorHAnsi" w:hAnsiTheme="minorHAnsi" w:hint="default"/>
        <w:i w:val="0"/>
        <w:sz w:val="28"/>
      </w:rPr>
    </w:lvl>
    <w:lvl w:ilvl="2">
      <w:start w:val="1"/>
      <w:numFmt w:val="decimal"/>
      <w:isLgl/>
      <w:lvlText w:val="%1.%2.%3"/>
      <w:lvlJc w:val="left"/>
      <w:pPr>
        <w:ind w:left="2520" w:hanging="1080"/>
      </w:pPr>
      <w:rPr>
        <w:rFonts w:hint="default"/>
        <w:sz w:val="24"/>
      </w:rPr>
    </w:lvl>
    <w:lvl w:ilvl="3">
      <w:start w:val="1"/>
      <w:numFmt w:val="decimal"/>
      <w:isLgl/>
      <w:lvlText w:val="%1.%2.%3.%4"/>
      <w:lvlJc w:val="left"/>
      <w:pPr>
        <w:ind w:left="2880" w:hanging="1080"/>
      </w:pPr>
      <w:rPr>
        <w:rFonts w:hint="default"/>
        <w:sz w:val="28"/>
      </w:rPr>
    </w:lvl>
    <w:lvl w:ilvl="4">
      <w:start w:val="1"/>
      <w:numFmt w:val="decimal"/>
      <w:isLgl/>
      <w:lvlText w:val="%1.%2.%3.%4.%5"/>
      <w:lvlJc w:val="left"/>
      <w:pPr>
        <w:ind w:left="3600" w:hanging="1440"/>
      </w:pPr>
      <w:rPr>
        <w:rFonts w:hint="default"/>
        <w:sz w:val="28"/>
      </w:rPr>
    </w:lvl>
    <w:lvl w:ilvl="5">
      <w:start w:val="1"/>
      <w:numFmt w:val="decimal"/>
      <w:isLgl/>
      <w:lvlText w:val="%1.%2.%3.%4.%5.%6"/>
      <w:lvlJc w:val="left"/>
      <w:pPr>
        <w:ind w:left="4320" w:hanging="1800"/>
      </w:pPr>
      <w:rPr>
        <w:rFonts w:hint="default"/>
        <w:sz w:val="28"/>
      </w:rPr>
    </w:lvl>
    <w:lvl w:ilvl="6">
      <w:start w:val="1"/>
      <w:numFmt w:val="decimal"/>
      <w:isLgl/>
      <w:lvlText w:val="%1.%2.%3.%4.%5.%6.%7"/>
      <w:lvlJc w:val="left"/>
      <w:pPr>
        <w:ind w:left="5040" w:hanging="2160"/>
      </w:pPr>
      <w:rPr>
        <w:rFonts w:hint="default"/>
        <w:sz w:val="28"/>
      </w:rPr>
    </w:lvl>
    <w:lvl w:ilvl="7">
      <w:start w:val="1"/>
      <w:numFmt w:val="decimal"/>
      <w:isLgl/>
      <w:lvlText w:val="%1.%2.%3.%4.%5.%6.%7.%8"/>
      <w:lvlJc w:val="left"/>
      <w:pPr>
        <w:ind w:left="5400" w:hanging="2160"/>
      </w:pPr>
      <w:rPr>
        <w:rFonts w:hint="default"/>
        <w:sz w:val="28"/>
      </w:rPr>
    </w:lvl>
    <w:lvl w:ilvl="8">
      <w:start w:val="1"/>
      <w:numFmt w:val="decimal"/>
      <w:isLgl/>
      <w:lvlText w:val="%1.%2.%3.%4.%5.%6.%7.%8.%9"/>
      <w:lvlJc w:val="left"/>
      <w:pPr>
        <w:ind w:left="6120" w:hanging="2520"/>
      </w:pPr>
      <w:rPr>
        <w:rFonts w:hint="default"/>
        <w:sz w:val="28"/>
      </w:rPr>
    </w:lvl>
  </w:abstractNum>
  <w:abstractNum w:abstractNumId="35" w15:restartNumberingAfterBreak="0">
    <w:nsid w:val="514D3F07"/>
    <w:multiLevelType w:val="multilevel"/>
    <w:tmpl w:val="2CA4EBB8"/>
    <w:lvl w:ilvl="0">
      <w:start w:val="2"/>
      <w:numFmt w:val="decimal"/>
      <w:lvlText w:val="%1"/>
      <w:lvlJc w:val="left"/>
      <w:pPr>
        <w:ind w:left="1080" w:hanging="360"/>
      </w:pPr>
      <w:rPr>
        <w:rFonts w:hint="default"/>
      </w:rPr>
    </w:lvl>
    <w:lvl w:ilvl="1">
      <w:start w:val="1"/>
      <w:numFmt w:val="decimal"/>
      <w:isLgl/>
      <w:lvlText w:val="%1.%2"/>
      <w:lvlJc w:val="left"/>
      <w:pPr>
        <w:ind w:left="1800" w:hanging="720"/>
      </w:pPr>
      <w:rPr>
        <w:rFonts w:hint="default"/>
        <w:sz w:val="28"/>
      </w:rPr>
    </w:lvl>
    <w:lvl w:ilvl="2">
      <w:start w:val="1"/>
      <w:numFmt w:val="decimal"/>
      <w:isLgl/>
      <w:lvlText w:val="%1.%2.%3"/>
      <w:lvlJc w:val="left"/>
      <w:pPr>
        <w:ind w:left="2520" w:hanging="1080"/>
      </w:pPr>
      <w:rPr>
        <w:rFonts w:hint="default"/>
        <w:sz w:val="28"/>
      </w:rPr>
    </w:lvl>
    <w:lvl w:ilvl="3">
      <w:start w:val="1"/>
      <w:numFmt w:val="decimal"/>
      <w:isLgl/>
      <w:lvlText w:val="%1.%2.%3.%4"/>
      <w:lvlJc w:val="left"/>
      <w:pPr>
        <w:ind w:left="2880" w:hanging="1080"/>
      </w:pPr>
      <w:rPr>
        <w:rFonts w:hint="default"/>
        <w:sz w:val="28"/>
      </w:rPr>
    </w:lvl>
    <w:lvl w:ilvl="4">
      <w:start w:val="1"/>
      <w:numFmt w:val="decimal"/>
      <w:isLgl/>
      <w:lvlText w:val="%1.%2.%3.%4.%5"/>
      <w:lvlJc w:val="left"/>
      <w:pPr>
        <w:ind w:left="3600" w:hanging="1440"/>
      </w:pPr>
      <w:rPr>
        <w:rFonts w:hint="default"/>
        <w:sz w:val="28"/>
      </w:rPr>
    </w:lvl>
    <w:lvl w:ilvl="5">
      <w:start w:val="1"/>
      <w:numFmt w:val="decimal"/>
      <w:isLgl/>
      <w:lvlText w:val="%1.%2.%3.%4.%5.%6"/>
      <w:lvlJc w:val="left"/>
      <w:pPr>
        <w:ind w:left="4320" w:hanging="1800"/>
      </w:pPr>
      <w:rPr>
        <w:rFonts w:hint="default"/>
        <w:sz w:val="28"/>
      </w:rPr>
    </w:lvl>
    <w:lvl w:ilvl="6">
      <w:start w:val="1"/>
      <w:numFmt w:val="decimal"/>
      <w:isLgl/>
      <w:lvlText w:val="%1.%2.%3.%4.%5.%6.%7"/>
      <w:lvlJc w:val="left"/>
      <w:pPr>
        <w:ind w:left="5040" w:hanging="2160"/>
      </w:pPr>
      <w:rPr>
        <w:rFonts w:hint="default"/>
        <w:sz w:val="28"/>
      </w:rPr>
    </w:lvl>
    <w:lvl w:ilvl="7">
      <w:start w:val="1"/>
      <w:numFmt w:val="decimal"/>
      <w:isLgl/>
      <w:lvlText w:val="%1.%2.%3.%4.%5.%6.%7.%8"/>
      <w:lvlJc w:val="left"/>
      <w:pPr>
        <w:ind w:left="5400" w:hanging="2160"/>
      </w:pPr>
      <w:rPr>
        <w:rFonts w:hint="default"/>
        <w:sz w:val="28"/>
      </w:rPr>
    </w:lvl>
    <w:lvl w:ilvl="8">
      <w:start w:val="1"/>
      <w:numFmt w:val="decimal"/>
      <w:isLgl/>
      <w:lvlText w:val="%1.%2.%3.%4.%5.%6.%7.%8.%9"/>
      <w:lvlJc w:val="left"/>
      <w:pPr>
        <w:ind w:left="6120" w:hanging="2520"/>
      </w:pPr>
      <w:rPr>
        <w:rFonts w:hint="default"/>
        <w:sz w:val="28"/>
      </w:rPr>
    </w:lvl>
  </w:abstractNum>
  <w:abstractNum w:abstractNumId="36" w15:restartNumberingAfterBreak="0">
    <w:nsid w:val="652878CD"/>
    <w:multiLevelType w:val="multilevel"/>
    <w:tmpl w:val="3BE885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69385FF8"/>
    <w:multiLevelType w:val="multilevel"/>
    <w:tmpl w:val="105AAF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6FE339BB"/>
    <w:multiLevelType w:val="multilevel"/>
    <w:tmpl w:val="F3AEFA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721B40D8"/>
    <w:multiLevelType w:val="multilevel"/>
    <w:tmpl w:val="DF6E0F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73141458"/>
    <w:multiLevelType w:val="hybridMultilevel"/>
    <w:tmpl w:val="0C4C092C"/>
    <w:lvl w:ilvl="0" w:tplc="4668708E">
      <w:start w:val="1"/>
      <w:numFmt w:val="decimal"/>
      <w:lvlText w:val="%1)"/>
      <w:lvlJc w:val="left"/>
      <w:pPr>
        <w:ind w:left="720" w:hanging="360"/>
      </w:pPr>
      <w:rPr>
        <w:b/>
        <w:color w:val="000000" w:themeColor="text1"/>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1" w15:restartNumberingAfterBreak="0">
    <w:nsid w:val="76B9781C"/>
    <w:multiLevelType w:val="multilevel"/>
    <w:tmpl w:val="46407B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888510C"/>
    <w:multiLevelType w:val="multilevel"/>
    <w:tmpl w:val="FC527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7F3327EF"/>
    <w:multiLevelType w:val="hybridMultilevel"/>
    <w:tmpl w:val="4066F2A2"/>
    <w:lvl w:ilvl="0" w:tplc="940E6128">
      <w:start w:val="1"/>
      <w:numFmt w:val="decimal"/>
      <w:lvlText w:val="%1."/>
      <w:lvlJc w:val="left"/>
      <w:pPr>
        <w:ind w:left="720" w:hanging="360"/>
      </w:pPr>
      <w:rPr>
        <w:b/>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29"/>
  </w:num>
  <w:num w:numId="2">
    <w:abstractNumId w:val="23"/>
  </w:num>
  <w:num w:numId="3">
    <w:abstractNumId w:val="31"/>
  </w:num>
  <w:num w:numId="4">
    <w:abstractNumId w:val="39"/>
  </w:num>
  <w:num w:numId="5">
    <w:abstractNumId w:val="32"/>
  </w:num>
  <w:num w:numId="6">
    <w:abstractNumId w:val="16"/>
  </w:num>
  <w:num w:numId="7">
    <w:abstractNumId w:val="1"/>
  </w:num>
  <w:num w:numId="8">
    <w:abstractNumId w:val="15"/>
  </w:num>
  <w:num w:numId="9">
    <w:abstractNumId w:val="10"/>
  </w:num>
  <w:num w:numId="10">
    <w:abstractNumId w:val="42"/>
  </w:num>
  <w:num w:numId="11">
    <w:abstractNumId w:val="20"/>
  </w:num>
  <w:num w:numId="12">
    <w:abstractNumId w:val="6"/>
  </w:num>
  <w:num w:numId="13">
    <w:abstractNumId w:val="36"/>
  </w:num>
  <w:num w:numId="14">
    <w:abstractNumId w:val="19"/>
  </w:num>
  <w:num w:numId="15">
    <w:abstractNumId w:val="11"/>
  </w:num>
  <w:num w:numId="16">
    <w:abstractNumId w:val="41"/>
  </w:num>
  <w:num w:numId="17">
    <w:abstractNumId w:val="27"/>
  </w:num>
  <w:num w:numId="18">
    <w:abstractNumId w:val="12"/>
  </w:num>
  <w:num w:numId="19">
    <w:abstractNumId w:val="38"/>
  </w:num>
  <w:num w:numId="20">
    <w:abstractNumId w:val="5"/>
  </w:num>
  <w:num w:numId="21">
    <w:abstractNumId w:val="18"/>
  </w:num>
  <w:num w:numId="22">
    <w:abstractNumId w:val="13"/>
  </w:num>
  <w:num w:numId="23">
    <w:abstractNumId w:val="14"/>
  </w:num>
  <w:num w:numId="24">
    <w:abstractNumId w:val="21"/>
  </w:num>
  <w:num w:numId="25">
    <w:abstractNumId w:val="3"/>
  </w:num>
  <w:num w:numId="26">
    <w:abstractNumId w:val="7"/>
  </w:num>
  <w:num w:numId="27">
    <w:abstractNumId w:val="0"/>
  </w:num>
  <w:num w:numId="28">
    <w:abstractNumId w:val="17"/>
  </w:num>
  <w:num w:numId="29">
    <w:abstractNumId w:val="8"/>
  </w:num>
  <w:num w:numId="30">
    <w:abstractNumId w:val="37"/>
  </w:num>
  <w:num w:numId="31">
    <w:abstractNumId w:val="43"/>
  </w:num>
  <w:num w:numId="32">
    <w:abstractNumId w:val="28"/>
  </w:num>
  <w:num w:numId="33">
    <w:abstractNumId w:val="24"/>
  </w:num>
  <w:num w:numId="34">
    <w:abstractNumId w:val="40"/>
  </w:num>
  <w:num w:numId="35">
    <w:abstractNumId w:val="33"/>
  </w:num>
  <w:num w:numId="36">
    <w:abstractNumId w:val="26"/>
  </w:num>
  <w:num w:numId="37">
    <w:abstractNumId w:val="4"/>
  </w:num>
  <w:num w:numId="38">
    <w:abstractNumId w:val="22"/>
  </w:num>
  <w:num w:numId="39">
    <w:abstractNumId w:val="9"/>
  </w:num>
  <w:num w:numId="40">
    <w:abstractNumId w:val="25"/>
  </w:num>
  <w:num w:numId="41">
    <w:abstractNumId w:val="34"/>
  </w:num>
  <w:num w:numId="42">
    <w:abstractNumId w:val="35"/>
  </w:num>
  <w:num w:numId="43">
    <w:abstractNumId w:val="30"/>
  </w:num>
  <w:num w:numId="4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C30B5E"/>
    <w:rsid w:val="00007680"/>
    <w:rsid w:val="000079CC"/>
    <w:rsid w:val="00032AFE"/>
    <w:rsid w:val="00050109"/>
    <w:rsid w:val="0006344E"/>
    <w:rsid w:val="00070300"/>
    <w:rsid w:val="00072AD3"/>
    <w:rsid w:val="00074043"/>
    <w:rsid w:val="00077E51"/>
    <w:rsid w:val="000950C7"/>
    <w:rsid w:val="00100581"/>
    <w:rsid w:val="00114A18"/>
    <w:rsid w:val="00116164"/>
    <w:rsid w:val="001279BD"/>
    <w:rsid w:val="001310D4"/>
    <w:rsid w:val="00146239"/>
    <w:rsid w:val="001A7047"/>
    <w:rsid w:val="001C3B75"/>
    <w:rsid w:val="001C5D1B"/>
    <w:rsid w:val="001D4C5F"/>
    <w:rsid w:val="00200FBD"/>
    <w:rsid w:val="002037AE"/>
    <w:rsid w:val="00237AD4"/>
    <w:rsid w:val="00241CCF"/>
    <w:rsid w:val="00246D36"/>
    <w:rsid w:val="002535D8"/>
    <w:rsid w:val="00253749"/>
    <w:rsid w:val="002C5697"/>
    <w:rsid w:val="002E285D"/>
    <w:rsid w:val="002E483B"/>
    <w:rsid w:val="002F08E4"/>
    <w:rsid w:val="002F55B9"/>
    <w:rsid w:val="00316D61"/>
    <w:rsid w:val="00326263"/>
    <w:rsid w:val="003375A7"/>
    <w:rsid w:val="00342553"/>
    <w:rsid w:val="00351501"/>
    <w:rsid w:val="00355293"/>
    <w:rsid w:val="00367657"/>
    <w:rsid w:val="003779AC"/>
    <w:rsid w:val="003A134C"/>
    <w:rsid w:val="003A55F0"/>
    <w:rsid w:val="003A6069"/>
    <w:rsid w:val="003A7273"/>
    <w:rsid w:val="004610C7"/>
    <w:rsid w:val="0046312F"/>
    <w:rsid w:val="004762C4"/>
    <w:rsid w:val="004860E0"/>
    <w:rsid w:val="004927F9"/>
    <w:rsid w:val="00496AFE"/>
    <w:rsid w:val="004B4A93"/>
    <w:rsid w:val="004E22C0"/>
    <w:rsid w:val="004F55AC"/>
    <w:rsid w:val="005130BD"/>
    <w:rsid w:val="005137E7"/>
    <w:rsid w:val="00524A49"/>
    <w:rsid w:val="00524EE4"/>
    <w:rsid w:val="00551EBD"/>
    <w:rsid w:val="00566C1F"/>
    <w:rsid w:val="00587A3A"/>
    <w:rsid w:val="005945AC"/>
    <w:rsid w:val="005A7945"/>
    <w:rsid w:val="005B5524"/>
    <w:rsid w:val="005C38D5"/>
    <w:rsid w:val="005D49C6"/>
    <w:rsid w:val="005E180C"/>
    <w:rsid w:val="005E204B"/>
    <w:rsid w:val="005F183A"/>
    <w:rsid w:val="00603C67"/>
    <w:rsid w:val="0060431A"/>
    <w:rsid w:val="00604646"/>
    <w:rsid w:val="006067FF"/>
    <w:rsid w:val="0061088C"/>
    <w:rsid w:val="00636E94"/>
    <w:rsid w:val="006505FA"/>
    <w:rsid w:val="006664D1"/>
    <w:rsid w:val="00680913"/>
    <w:rsid w:val="006A28A9"/>
    <w:rsid w:val="006A7DF9"/>
    <w:rsid w:val="006B2A0B"/>
    <w:rsid w:val="006B2EB1"/>
    <w:rsid w:val="006C5C12"/>
    <w:rsid w:val="006E3947"/>
    <w:rsid w:val="00724401"/>
    <w:rsid w:val="007365A1"/>
    <w:rsid w:val="007368D4"/>
    <w:rsid w:val="00752BC2"/>
    <w:rsid w:val="0077049E"/>
    <w:rsid w:val="007E06F2"/>
    <w:rsid w:val="00800F4A"/>
    <w:rsid w:val="00807BCF"/>
    <w:rsid w:val="0081208F"/>
    <w:rsid w:val="00836444"/>
    <w:rsid w:val="00837E13"/>
    <w:rsid w:val="008645DE"/>
    <w:rsid w:val="008B1F7E"/>
    <w:rsid w:val="008B72F4"/>
    <w:rsid w:val="008E2B44"/>
    <w:rsid w:val="008F2D61"/>
    <w:rsid w:val="00902ECD"/>
    <w:rsid w:val="00906679"/>
    <w:rsid w:val="009214BC"/>
    <w:rsid w:val="00936413"/>
    <w:rsid w:val="00942DCF"/>
    <w:rsid w:val="0095088D"/>
    <w:rsid w:val="00957BFD"/>
    <w:rsid w:val="009669B8"/>
    <w:rsid w:val="00972EB1"/>
    <w:rsid w:val="009A66FA"/>
    <w:rsid w:val="009C65B8"/>
    <w:rsid w:val="009F4F4A"/>
    <w:rsid w:val="00A02EB8"/>
    <w:rsid w:val="00A03ECC"/>
    <w:rsid w:val="00A1751A"/>
    <w:rsid w:val="00A326A1"/>
    <w:rsid w:val="00A40A28"/>
    <w:rsid w:val="00A41465"/>
    <w:rsid w:val="00A5375A"/>
    <w:rsid w:val="00A5678A"/>
    <w:rsid w:val="00A750C1"/>
    <w:rsid w:val="00AA3778"/>
    <w:rsid w:val="00AB7934"/>
    <w:rsid w:val="00AE702F"/>
    <w:rsid w:val="00AF30F2"/>
    <w:rsid w:val="00B100B6"/>
    <w:rsid w:val="00B23A5B"/>
    <w:rsid w:val="00B25758"/>
    <w:rsid w:val="00B25FF1"/>
    <w:rsid w:val="00B33FEE"/>
    <w:rsid w:val="00B515C6"/>
    <w:rsid w:val="00B53F48"/>
    <w:rsid w:val="00B719B7"/>
    <w:rsid w:val="00B743E5"/>
    <w:rsid w:val="00B773B9"/>
    <w:rsid w:val="00B871CA"/>
    <w:rsid w:val="00B905BD"/>
    <w:rsid w:val="00B916DD"/>
    <w:rsid w:val="00BA200F"/>
    <w:rsid w:val="00BB0753"/>
    <w:rsid w:val="00BB1F32"/>
    <w:rsid w:val="00BB4666"/>
    <w:rsid w:val="00BF5CD3"/>
    <w:rsid w:val="00BF70AB"/>
    <w:rsid w:val="00C077A7"/>
    <w:rsid w:val="00C30B5E"/>
    <w:rsid w:val="00C90BB3"/>
    <w:rsid w:val="00C96ED1"/>
    <w:rsid w:val="00CA5C82"/>
    <w:rsid w:val="00CC787F"/>
    <w:rsid w:val="00CF2FA3"/>
    <w:rsid w:val="00D003D6"/>
    <w:rsid w:val="00D061B3"/>
    <w:rsid w:val="00D2602F"/>
    <w:rsid w:val="00D27999"/>
    <w:rsid w:val="00D371C9"/>
    <w:rsid w:val="00D43825"/>
    <w:rsid w:val="00D4729F"/>
    <w:rsid w:val="00D74380"/>
    <w:rsid w:val="00D74658"/>
    <w:rsid w:val="00D90802"/>
    <w:rsid w:val="00D93777"/>
    <w:rsid w:val="00D971A8"/>
    <w:rsid w:val="00DA4F05"/>
    <w:rsid w:val="00DB253E"/>
    <w:rsid w:val="00DB5FE5"/>
    <w:rsid w:val="00DB7A92"/>
    <w:rsid w:val="00DC0C9A"/>
    <w:rsid w:val="00DC7959"/>
    <w:rsid w:val="00DE236C"/>
    <w:rsid w:val="00DE6E8A"/>
    <w:rsid w:val="00E07CD9"/>
    <w:rsid w:val="00E16F4C"/>
    <w:rsid w:val="00E41A33"/>
    <w:rsid w:val="00E4600E"/>
    <w:rsid w:val="00E53D2D"/>
    <w:rsid w:val="00E6725F"/>
    <w:rsid w:val="00E927C9"/>
    <w:rsid w:val="00ED6AC8"/>
    <w:rsid w:val="00EE1175"/>
    <w:rsid w:val="00EF65DF"/>
    <w:rsid w:val="00F2103A"/>
    <w:rsid w:val="00F256F5"/>
    <w:rsid w:val="00F27DA7"/>
    <w:rsid w:val="00F33550"/>
    <w:rsid w:val="00F41AFC"/>
    <w:rsid w:val="00F51B56"/>
    <w:rsid w:val="00F6172D"/>
    <w:rsid w:val="00F91F56"/>
    <w:rsid w:val="00FA6015"/>
    <w:rsid w:val="00FC215C"/>
    <w:rsid w:val="00FC7B8E"/>
    <w:rsid w:val="00FE53B9"/>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B6F962"/>
  <w15:docId w15:val="{E33776AB-AE48-49D3-B148-0A69B6491F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4"/>
        <w:szCs w:val="24"/>
        <w:lang w:val="pt-PT" w:eastAsia="pt-PT" w:bidi="ar-SA"/>
      </w:rPr>
    </w:rPrDefault>
    <w:pPrDefault>
      <w:pPr>
        <w:spacing w:line="360"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600" w:after="60"/>
      <w:outlineLvl w:val="2"/>
    </w:pPr>
    <w:rPr>
      <w:b/>
      <w:sz w:val="32"/>
      <w:szCs w:val="32"/>
    </w:rPr>
  </w:style>
  <w:style w:type="paragraph" w:styleId="Ttulo4">
    <w:name w:val="heading 4"/>
    <w:basedOn w:val="Normal"/>
    <w:next w:val="Normal"/>
    <w:pPr>
      <w:keepNext/>
      <w:keepLines/>
      <w:spacing w:before="240" w:after="40"/>
      <w:contextualSpacing/>
      <w:outlineLvl w:val="3"/>
    </w:pPr>
    <w:rPr>
      <w:b/>
      <w:sz w:val="28"/>
      <w:szCs w:val="28"/>
    </w:rPr>
  </w:style>
  <w:style w:type="paragraph" w:styleId="Ttulo5">
    <w:name w:val="heading 5"/>
    <w:basedOn w:val="Normal"/>
    <w:next w:val="Normal"/>
    <w:pPr>
      <w:keepNext/>
      <w:keepLines/>
      <w:spacing w:before="220" w:after="40"/>
      <w:outlineLvl w:val="4"/>
    </w:pPr>
    <w:rPr>
      <w:b/>
      <w:sz w:val="22"/>
      <w:szCs w:val="22"/>
    </w:rPr>
  </w:style>
  <w:style w:type="paragraph" w:styleId="Ttulo6">
    <w:name w:val="heading 6"/>
    <w:basedOn w:val="Normal"/>
    <w:next w:val="Normal"/>
    <w:pPr>
      <w:keepNext/>
      <w:keepLines/>
      <w:spacing w:before="200" w:after="40"/>
      <w:outlineLvl w:val="5"/>
    </w:pPr>
    <w:rPr>
      <w:b/>
      <w:sz w:val="20"/>
      <w:szCs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paragraph" w:styleId="Cabealho">
    <w:name w:val="header"/>
    <w:basedOn w:val="Normal"/>
    <w:link w:val="CabealhoCarter"/>
    <w:uiPriority w:val="99"/>
    <w:unhideWhenUsed/>
    <w:rsid w:val="00566C1F"/>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566C1F"/>
  </w:style>
  <w:style w:type="paragraph" w:styleId="Rodap">
    <w:name w:val="footer"/>
    <w:basedOn w:val="Normal"/>
    <w:link w:val="RodapCarter"/>
    <w:uiPriority w:val="99"/>
    <w:unhideWhenUsed/>
    <w:rsid w:val="00566C1F"/>
    <w:pPr>
      <w:tabs>
        <w:tab w:val="center" w:pos="4680"/>
        <w:tab w:val="right" w:pos="9360"/>
      </w:tabs>
      <w:spacing w:line="240" w:lineRule="auto"/>
      <w:jc w:val="left"/>
    </w:pPr>
    <w:rPr>
      <w:rFonts w:asciiTheme="minorHAnsi" w:eastAsiaTheme="minorEastAsia" w:hAnsiTheme="minorHAnsi" w:cs="Times New Roman"/>
      <w:sz w:val="22"/>
      <w:szCs w:val="22"/>
    </w:rPr>
  </w:style>
  <w:style w:type="character" w:customStyle="1" w:styleId="RodapCarter">
    <w:name w:val="Rodapé Caráter"/>
    <w:basedOn w:val="Tipodeletrapredefinidodopargrafo"/>
    <w:link w:val="Rodap"/>
    <w:uiPriority w:val="99"/>
    <w:rsid w:val="00566C1F"/>
    <w:rPr>
      <w:rFonts w:asciiTheme="minorHAnsi" w:eastAsiaTheme="minorEastAsia" w:hAnsiTheme="minorHAnsi" w:cs="Times New Roman"/>
      <w:sz w:val="22"/>
      <w:szCs w:val="22"/>
    </w:rPr>
  </w:style>
  <w:style w:type="paragraph" w:styleId="ndice2">
    <w:name w:val="toc 2"/>
    <w:basedOn w:val="Normal"/>
    <w:next w:val="Normal"/>
    <w:autoRedefine/>
    <w:uiPriority w:val="39"/>
    <w:unhideWhenUsed/>
    <w:rsid w:val="00566C1F"/>
    <w:pPr>
      <w:spacing w:after="100"/>
      <w:ind w:left="240"/>
    </w:pPr>
  </w:style>
  <w:style w:type="paragraph" w:styleId="ndice3">
    <w:name w:val="toc 3"/>
    <w:basedOn w:val="Normal"/>
    <w:next w:val="Normal"/>
    <w:autoRedefine/>
    <w:uiPriority w:val="39"/>
    <w:unhideWhenUsed/>
    <w:rsid w:val="00566C1F"/>
    <w:pPr>
      <w:spacing w:after="100"/>
      <w:ind w:left="480"/>
    </w:pPr>
  </w:style>
  <w:style w:type="paragraph" w:styleId="ndice4">
    <w:name w:val="toc 4"/>
    <w:basedOn w:val="Normal"/>
    <w:next w:val="Normal"/>
    <w:autoRedefine/>
    <w:uiPriority w:val="39"/>
    <w:unhideWhenUsed/>
    <w:rsid w:val="00566C1F"/>
    <w:pPr>
      <w:spacing w:after="100"/>
      <w:ind w:left="720"/>
    </w:pPr>
  </w:style>
  <w:style w:type="character" w:styleId="Hiperligao">
    <w:name w:val="Hyperlink"/>
    <w:basedOn w:val="Tipodeletrapredefinidodopargrafo"/>
    <w:uiPriority w:val="99"/>
    <w:unhideWhenUsed/>
    <w:rsid w:val="00566C1F"/>
    <w:rPr>
      <w:color w:val="0000FF" w:themeColor="hyperlink"/>
      <w:u w:val="single"/>
    </w:rPr>
  </w:style>
  <w:style w:type="table" w:styleId="TabeladeGrelha4-Destaque1">
    <w:name w:val="Grid Table 4 Accent 1"/>
    <w:basedOn w:val="Tabelanormal"/>
    <w:uiPriority w:val="49"/>
    <w:rsid w:val="00AE702F"/>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Legenda">
    <w:name w:val="caption"/>
    <w:basedOn w:val="Normal"/>
    <w:next w:val="Normal"/>
    <w:uiPriority w:val="35"/>
    <w:unhideWhenUsed/>
    <w:qFormat/>
    <w:rsid w:val="00B871CA"/>
    <w:pPr>
      <w:spacing w:after="200" w:line="240" w:lineRule="auto"/>
    </w:pPr>
    <w:rPr>
      <w:i/>
      <w:iCs/>
      <w:color w:val="1F497D" w:themeColor="text2"/>
      <w:sz w:val="18"/>
      <w:szCs w:val="18"/>
    </w:rPr>
  </w:style>
  <w:style w:type="paragraph" w:styleId="PargrafodaLista">
    <w:name w:val="List Paragraph"/>
    <w:basedOn w:val="Normal"/>
    <w:uiPriority w:val="34"/>
    <w:qFormat/>
    <w:rsid w:val="00007680"/>
    <w:pPr>
      <w:ind w:left="720"/>
      <w:contextualSpacing/>
    </w:pPr>
  </w:style>
  <w:style w:type="paragraph" w:styleId="ndicedeilustraes">
    <w:name w:val="table of figures"/>
    <w:basedOn w:val="Normal"/>
    <w:next w:val="Normal"/>
    <w:uiPriority w:val="99"/>
    <w:unhideWhenUsed/>
    <w:rsid w:val="009214BC"/>
  </w:style>
  <w:style w:type="character" w:styleId="TextodoMarcadordePosio">
    <w:name w:val="Placeholder Text"/>
    <w:basedOn w:val="Tipodeletrapredefinidodopargrafo"/>
    <w:uiPriority w:val="99"/>
    <w:semiHidden/>
    <w:rsid w:val="00DC7959"/>
    <w:rPr>
      <w:color w:val="808080"/>
    </w:rPr>
  </w:style>
  <w:style w:type="paragraph" w:styleId="Textodebalo">
    <w:name w:val="Balloon Text"/>
    <w:basedOn w:val="Normal"/>
    <w:link w:val="TextodebaloCarter"/>
    <w:uiPriority w:val="99"/>
    <w:semiHidden/>
    <w:unhideWhenUsed/>
    <w:rsid w:val="00E41A33"/>
    <w:pPr>
      <w:spacing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E41A3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2464428">
      <w:bodyDiv w:val="1"/>
      <w:marLeft w:val="0"/>
      <w:marRight w:val="0"/>
      <w:marTop w:val="0"/>
      <w:marBottom w:val="0"/>
      <w:divBdr>
        <w:top w:val="none" w:sz="0" w:space="0" w:color="auto"/>
        <w:left w:val="none" w:sz="0" w:space="0" w:color="auto"/>
        <w:bottom w:val="none" w:sz="0" w:space="0" w:color="auto"/>
        <w:right w:val="none" w:sz="0" w:space="0" w:color="auto"/>
      </w:divBdr>
      <w:divsChild>
        <w:div w:id="2140143853">
          <w:marLeft w:val="0"/>
          <w:marRight w:val="0"/>
          <w:marTop w:val="0"/>
          <w:marBottom w:val="0"/>
          <w:divBdr>
            <w:top w:val="none" w:sz="0" w:space="0" w:color="auto"/>
            <w:left w:val="none" w:sz="0" w:space="0" w:color="auto"/>
            <w:bottom w:val="none" w:sz="0" w:space="0" w:color="auto"/>
            <w:right w:val="none" w:sz="0" w:space="0" w:color="auto"/>
          </w:divBdr>
          <w:divsChild>
            <w:div w:id="33419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303365">
      <w:bodyDiv w:val="1"/>
      <w:marLeft w:val="0"/>
      <w:marRight w:val="0"/>
      <w:marTop w:val="0"/>
      <w:marBottom w:val="0"/>
      <w:divBdr>
        <w:top w:val="none" w:sz="0" w:space="0" w:color="auto"/>
        <w:left w:val="none" w:sz="0" w:space="0" w:color="auto"/>
        <w:bottom w:val="none" w:sz="0" w:space="0" w:color="auto"/>
        <w:right w:val="none" w:sz="0" w:space="0" w:color="auto"/>
      </w:divBdr>
      <w:divsChild>
        <w:div w:id="1649282628">
          <w:marLeft w:val="0"/>
          <w:marRight w:val="0"/>
          <w:marTop w:val="0"/>
          <w:marBottom w:val="0"/>
          <w:divBdr>
            <w:top w:val="none" w:sz="0" w:space="0" w:color="auto"/>
            <w:left w:val="none" w:sz="0" w:space="0" w:color="auto"/>
            <w:bottom w:val="none" w:sz="0" w:space="0" w:color="auto"/>
            <w:right w:val="none" w:sz="0" w:space="0" w:color="auto"/>
          </w:divBdr>
          <w:divsChild>
            <w:div w:id="445151349">
              <w:marLeft w:val="0"/>
              <w:marRight w:val="0"/>
              <w:marTop w:val="0"/>
              <w:marBottom w:val="0"/>
              <w:divBdr>
                <w:top w:val="none" w:sz="0" w:space="0" w:color="auto"/>
                <w:left w:val="none" w:sz="0" w:space="0" w:color="auto"/>
                <w:bottom w:val="none" w:sz="0" w:space="0" w:color="auto"/>
                <w:right w:val="none" w:sz="0" w:space="0" w:color="auto"/>
              </w:divBdr>
            </w:div>
            <w:div w:id="121931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206842">
      <w:bodyDiv w:val="1"/>
      <w:marLeft w:val="0"/>
      <w:marRight w:val="0"/>
      <w:marTop w:val="0"/>
      <w:marBottom w:val="0"/>
      <w:divBdr>
        <w:top w:val="none" w:sz="0" w:space="0" w:color="auto"/>
        <w:left w:val="none" w:sz="0" w:space="0" w:color="auto"/>
        <w:bottom w:val="none" w:sz="0" w:space="0" w:color="auto"/>
        <w:right w:val="none" w:sz="0" w:space="0" w:color="auto"/>
      </w:divBdr>
      <w:divsChild>
        <w:div w:id="1002009941">
          <w:marLeft w:val="0"/>
          <w:marRight w:val="0"/>
          <w:marTop w:val="0"/>
          <w:marBottom w:val="0"/>
          <w:divBdr>
            <w:top w:val="none" w:sz="0" w:space="0" w:color="auto"/>
            <w:left w:val="none" w:sz="0" w:space="0" w:color="auto"/>
            <w:bottom w:val="none" w:sz="0" w:space="0" w:color="auto"/>
            <w:right w:val="none" w:sz="0" w:space="0" w:color="auto"/>
          </w:divBdr>
          <w:divsChild>
            <w:div w:id="5061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hdphoto" Target="media/hdphoto1.wdp"/><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microsoft.com/office/2007/relationships/hdphoto" Target="media/hdphoto3.wdp"/><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microsoft.com/office/2007/relationships/hdphoto" Target="media/hdphoto2.wdp"/><Relationship Id="rId10" Type="http://schemas.openxmlformats.org/officeDocument/2006/relationships/footer" Target="footer1.xml"/><Relationship Id="rId19" Type="http://schemas.microsoft.com/office/2007/relationships/hdphoto" Target="media/hdphoto4.wdp"/><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C54F28-BC66-4BAF-985E-D8FB1D06CD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1146</TotalTime>
  <Pages>14</Pages>
  <Words>3097</Words>
  <Characters>16725</Characters>
  <Application>Microsoft Office Word</Application>
  <DocSecurity>0</DocSecurity>
  <Lines>139</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José Boticas</cp:lastModifiedBy>
  <cp:revision>100</cp:revision>
  <cp:lastPrinted>2018-11-26T18:48:00Z</cp:lastPrinted>
  <dcterms:created xsi:type="dcterms:W3CDTF">2018-11-25T15:15:00Z</dcterms:created>
  <dcterms:modified xsi:type="dcterms:W3CDTF">2019-04-30T21:19:00Z</dcterms:modified>
</cp:coreProperties>
</file>