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04D5" w14:textId="77777777" w:rsidR="00D64694" w:rsidRDefault="00D64694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sz w:val="40"/>
          <w:szCs w:val="40"/>
        </w:rPr>
      </w:pPr>
    </w:p>
    <w:p w14:paraId="359F1329" w14:textId="27FED30C" w:rsidR="00BA0B4B" w:rsidRDefault="00DB73B4" w:rsidP="00BA0B4B"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</w:rPr>
        <w:t>Learning Management System</w:t>
      </w:r>
    </w:p>
    <w:p w14:paraId="69C3D98A" w14:textId="3D1F01BC" w:rsidR="00BA0B4B" w:rsidRPr="00BA0B4B" w:rsidRDefault="00BA0B4B" w:rsidP="00BA0B4B"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</w:rPr>
        <w:t>D</w:t>
      </w:r>
      <w:r w:rsidR="008069C1">
        <w:rPr>
          <w:sz w:val="56"/>
          <w:szCs w:val="56"/>
        </w:rPr>
        <w:t>ATABASE</w:t>
      </w:r>
      <w:r>
        <w:rPr>
          <w:sz w:val="56"/>
          <w:szCs w:val="56"/>
        </w:rPr>
        <w:t xml:space="preserve"> IMPLEMENTATION</w:t>
      </w:r>
    </w:p>
    <w:p w14:paraId="1ECC3793" w14:textId="24F92998" w:rsidR="00D64694" w:rsidRDefault="00721835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1B7CD4FA" w14:textId="38C239FA" w:rsidR="00D64694" w:rsidRDefault="00721835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Prepared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by:</w:t>
      </w:r>
      <w:proofErr w:type="gramEnd"/>
      <w:r w:rsidR="008069C1">
        <w:rPr>
          <w:rFonts w:ascii="Arial" w:eastAsia="Arial" w:hAnsi="Arial" w:cs="Arial"/>
          <w:b/>
          <w:sz w:val="28"/>
          <w:szCs w:val="28"/>
        </w:rPr>
        <w:t xml:space="preserve"> Daniel Obiero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1F0334BE" w14:textId="2700BE50" w:rsidR="00D64694" w:rsidRDefault="00721835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UHD CS</w:t>
      </w:r>
      <w:r w:rsidR="007414CC">
        <w:rPr>
          <w:rFonts w:ascii="Arial" w:eastAsia="Arial" w:hAnsi="Arial" w:cs="Arial"/>
          <w:b/>
          <w:sz w:val="28"/>
          <w:szCs w:val="28"/>
        </w:rPr>
        <w:t>3321</w:t>
      </w:r>
    </w:p>
    <w:p w14:paraId="590B2028" w14:textId="485255A9" w:rsidR="00D64694" w:rsidRDefault="007414CC">
      <w:pPr>
        <w:spacing w:before="240" w:after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02/28/2019</w:t>
      </w:r>
    </w:p>
    <w:p w14:paraId="1ADD9525" w14:textId="77777777" w:rsidR="00D64694" w:rsidRDefault="00D64694">
      <w:pPr>
        <w:keepNext/>
        <w:spacing w:before="60" w:after="6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1AF7486" w14:textId="77777777" w:rsidR="00D64694" w:rsidRDefault="00721835">
      <w:pPr>
        <w:widowControl w:val="0"/>
        <w:spacing w:line="276" w:lineRule="auto"/>
        <w:rPr>
          <w:rFonts w:ascii="Arial" w:eastAsia="Arial" w:hAnsi="Arial" w:cs="Arial"/>
          <w:b/>
          <w:sz w:val="32"/>
          <w:szCs w:val="32"/>
        </w:rPr>
        <w:sectPr w:rsidR="00D64694" w:rsidSect="00C744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26"/>
        </w:sectPr>
      </w:pPr>
      <w:r>
        <w:br w:type="page"/>
      </w:r>
    </w:p>
    <w:p w14:paraId="0316087B" w14:textId="77777777" w:rsidR="00D64694" w:rsidRDefault="00721835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id w:val="1815293502"/>
        <w:docPartObj>
          <w:docPartGallery w:val="Table of Contents"/>
          <w:docPartUnique/>
        </w:docPartObj>
      </w:sdtPr>
      <w:sdtEndPr/>
      <w:sdtContent>
        <w:p w14:paraId="34C44708" w14:textId="76C46EF5" w:rsidR="00E35069" w:rsidRDefault="00721835">
          <w:pPr>
            <w:pStyle w:val="TOC1"/>
            <w:tabs>
              <w:tab w:val="left" w:pos="4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882795" w:history="1">
            <w:r w:rsidR="00E35069" w:rsidRPr="00B54F96">
              <w:rPr>
                <w:rStyle w:val="Hyperlink"/>
                <w:noProof/>
              </w:rPr>
              <w:t>1.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Overall Description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_Toc524882795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4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68E5D592" w14:textId="24472854" w:rsidR="00E35069" w:rsidRDefault="00F21BF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6" w:history="1">
            <w:r w:rsidR="00E35069" w:rsidRPr="00B54F96">
              <w:rPr>
                <w:rStyle w:val="Hyperlink"/>
                <w:noProof/>
              </w:rPr>
              <w:t>1.1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Mission Statement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_Toc524882796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4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543F2FCF" w14:textId="7892D223" w:rsidR="00E35069" w:rsidRDefault="00F21BF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7" w:history="1">
            <w:r w:rsidR="00E35069" w:rsidRPr="00B54F96">
              <w:rPr>
                <w:rStyle w:val="Hyperlink"/>
                <w:noProof/>
              </w:rPr>
              <w:t>1.2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Mission Objectives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_Toc524882797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4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1719F603" w14:textId="74C38555" w:rsidR="00E35069" w:rsidRDefault="00F21BF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8" w:history="1">
            <w:r w:rsidR="00E35069" w:rsidRPr="00B54F96">
              <w:rPr>
                <w:rStyle w:val="Hyperlink"/>
                <w:noProof/>
              </w:rPr>
              <w:t>1.3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Major User Views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_Toc524882798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5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59FF9473" w14:textId="596727D9" w:rsidR="00E35069" w:rsidRDefault="00F21BF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799" w:history="1">
            <w:r w:rsidR="00E35069" w:rsidRPr="00B54F96">
              <w:rPr>
                <w:rStyle w:val="Hyperlink"/>
                <w:noProof/>
              </w:rPr>
              <w:t>1.4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Product Functions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_Toc524882799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CEEE4EE" w14:textId="1A0139E1" w:rsidR="00E35069" w:rsidRDefault="00F21BFF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0" w:history="1">
            <w:r w:rsidR="00E35069" w:rsidRPr="00B54F96">
              <w:rPr>
                <w:rStyle w:val="Hyperlink"/>
                <w:noProof/>
              </w:rPr>
              <w:t>1.4.1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Login/Logout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_Toc524882800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3D1608B" w14:textId="5DAAB89C" w:rsidR="00E35069" w:rsidRDefault="00F21BFF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1" w:history="1">
            <w:r w:rsidR="00E35069" w:rsidRPr="00B54F96">
              <w:rPr>
                <w:rStyle w:val="Hyperlink"/>
                <w:noProof/>
              </w:rPr>
              <w:t>1.4.2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View/Add/Edit/Delete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_Toc524882801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0271856C" w14:textId="2366AD9A" w:rsidR="00E35069" w:rsidRDefault="00F21BFF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2" w:history="1">
            <w:r w:rsidR="00E35069" w:rsidRPr="00B54F96">
              <w:rPr>
                <w:rStyle w:val="Hyperlink"/>
                <w:noProof/>
              </w:rPr>
              <w:t>1.4.3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 xml:space="preserve">Create </w:t>
            </w:r>
            <w:r w:rsidR="00275C2D">
              <w:rPr>
                <w:rStyle w:val="Hyperlink"/>
                <w:noProof/>
              </w:rPr>
              <w:t>Students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Teachers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Courses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Classes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_Toc524882802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58183A4D" w14:textId="3FBF28CC" w:rsidR="00E35069" w:rsidRDefault="00F21BFF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3" w:history="1">
            <w:r w:rsidR="00E35069" w:rsidRPr="00B54F96">
              <w:rPr>
                <w:rStyle w:val="Hyperlink"/>
                <w:noProof/>
              </w:rPr>
              <w:t>1.4.4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 xml:space="preserve">Assign </w:t>
            </w:r>
            <w:r w:rsidR="00275C2D">
              <w:rPr>
                <w:rStyle w:val="Hyperlink"/>
                <w:noProof/>
              </w:rPr>
              <w:t>Students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Teachers</w:t>
            </w:r>
            <w:r w:rsidR="00E35069" w:rsidRPr="00B54F96">
              <w:rPr>
                <w:rStyle w:val="Hyperlink"/>
                <w:noProof/>
              </w:rPr>
              <w:t>/</w:t>
            </w:r>
            <w:r w:rsidR="00275C2D">
              <w:rPr>
                <w:rStyle w:val="Hyperlink"/>
                <w:noProof/>
              </w:rPr>
              <w:t>Courses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_Toc524882803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4819369" w14:textId="1E11CD76" w:rsidR="00E35069" w:rsidRDefault="00F21BFF">
          <w:pPr>
            <w:pStyle w:val="TOC3"/>
            <w:tabs>
              <w:tab w:val="left" w:pos="13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4" w:history="1">
            <w:r w:rsidR="00E35069" w:rsidRPr="00B54F96">
              <w:rPr>
                <w:rStyle w:val="Hyperlink"/>
                <w:noProof/>
              </w:rPr>
              <w:t>1.4.5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Create reports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_Toc524882804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6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6A010227" w14:textId="1993C6F0" w:rsidR="00E35069" w:rsidRDefault="00F21BF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5" w:history="1">
            <w:r w:rsidR="00E35069" w:rsidRPr="00B54F96">
              <w:rPr>
                <w:rStyle w:val="Hyperlink"/>
                <w:noProof/>
              </w:rPr>
              <w:t>1.5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Use Case Diagram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_Toc524882805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8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43BC784C" w14:textId="5D36D29D" w:rsidR="00E35069" w:rsidRDefault="00F21BFF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6" w:history="1">
            <w:r w:rsidR="00E35069" w:rsidRPr="00B54F96">
              <w:rPr>
                <w:rStyle w:val="Hyperlink"/>
                <w:noProof/>
              </w:rPr>
              <w:t>1.6</w:t>
            </w:r>
            <w:r w:rsidR="00E350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35069" w:rsidRPr="00B54F96">
              <w:rPr>
                <w:rStyle w:val="Hyperlink"/>
                <w:noProof/>
              </w:rPr>
              <w:t>Entity Relation Model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_Toc524882806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9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05FC531" w14:textId="0F740404" w:rsidR="00E35069" w:rsidRDefault="00F21BFF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7" w:history="1">
            <w:r w:rsidR="00E35069" w:rsidRPr="00B54F96">
              <w:rPr>
                <w:rStyle w:val="Hyperlink"/>
                <w:noProof/>
              </w:rPr>
              <w:t>Definitions, acronyms, and abbreviations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_Toc524882807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10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651CAA83" w14:textId="70450975" w:rsidR="00E35069" w:rsidRDefault="00F21BFF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882808" w:history="1">
            <w:r w:rsidR="00E35069" w:rsidRPr="00B54F96">
              <w:rPr>
                <w:rStyle w:val="Hyperlink"/>
                <w:noProof/>
              </w:rPr>
              <w:t>Current procedure</w:t>
            </w:r>
            <w:r w:rsidR="00E35069">
              <w:rPr>
                <w:noProof/>
                <w:webHidden/>
              </w:rPr>
              <w:tab/>
            </w:r>
            <w:r w:rsidR="00E35069">
              <w:rPr>
                <w:noProof/>
                <w:webHidden/>
              </w:rPr>
              <w:fldChar w:fldCharType="begin"/>
            </w:r>
            <w:r w:rsidR="00E35069">
              <w:rPr>
                <w:noProof/>
                <w:webHidden/>
              </w:rPr>
              <w:instrText xml:space="preserve"> PAGEREF _Toc524882808 \h </w:instrText>
            </w:r>
            <w:r w:rsidR="00E35069">
              <w:rPr>
                <w:noProof/>
                <w:webHidden/>
              </w:rPr>
            </w:r>
            <w:r w:rsidR="00E35069">
              <w:rPr>
                <w:noProof/>
                <w:webHidden/>
              </w:rPr>
              <w:fldChar w:fldCharType="separate"/>
            </w:r>
            <w:r w:rsidR="00E35069">
              <w:rPr>
                <w:noProof/>
                <w:webHidden/>
              </w:rPr>
              <w:t>10</w:t>
            </w:r>
            <w:r w:rsidR="00E35069">
              <w:rPr>
                <w:noProof/>
                <w:webHidden/>
              </w:rPr>
              <w:fldChar w:fldCharType="end"/>
            </w:r>
          </w:hyperlink>
        </w:p>
        <w:p w14:paraId="33141AA2" w14:textId="5FFB7D19" w:rsidR="00D64694" w:rsidRDefault="00721835">
          <w:pPr>
            <w:tabs>
              <w:tab w:val="right" w:pos="93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254E7685" w14:textId="77777777" w:rsidR="00D64694" w:rsidRDefault="00D64694">
      <w:pPr>
        <w:rPr>
          <w:rFonts w:ascii="Times New Roman" w:eastAsia="Times New Roman" w:hAnsi="Times New Roman" w:cs="Times New Roman"/>
          <w:b/>
        </w:rPr>
      </w:pPr>
    </w:p>
    <w:p w14:paraId="4E259299" w14:textId="14BB1756" w:rsidR="003E0A8E" w:rsidRDefault="003E0A8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87AE8E0" w14:textId="77777777" w:rsidR="00D64694" w:rsidRDefault="00D64694">
      <w:pPr>
        <w:rPr>
          <w:rFonts w:ascii="Times New Roman" w:eastAsia="Times New Roman" w:hAnsi="Times New Roman" w:cs="Times New Roman"/>
          <w:b/>
        </w:rPr>
      </w:pPr>
    </w:p>
    <w:p w14:paraId="1275DFF6" w14:textId="77777777" w:rsidR="00D64694" w:rsidRDefault="00721835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64694" w14:paraId="1B20D9D7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4F1D94D1" w14:textId="77777777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3CE2F576" w14:textId="77777777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9EF7A0B" w14:textId="684819E2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r w:rsidR="003E0A8E">
              <w:rPr>
                <w:b/>
              </w:rPr>
              <w:t>for</w:t>
            </w:r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2329F175" w14:textId="77777777" w:rsidR="00D64694" w:rsidRDefault="00721835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64694" w14:paraId="05C92754" w14:textId="77777777">
        <w:tc>
          <w:tcPr>
            <w:tcW w:w="2160" w:type="dxa"/>
            <w:tcBorders>
              <w:top w:val="nil"/>
            </w:tcBorders>
          </w:tcPr>
          <w:p w14:paraId="5651D9C2" w14:textId="77777777" w:rsidR="00D64694" w:rsidRDefault="00D6469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1D1BBA5A" w14:textId="77777777" w:rsidR="00D64694" w:rsidRDefault="00D6469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4BC8BE20" w14:textId="77777777" w:rsidR="00D64694" w:rsidRDefault="00D6469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6F32AAA3" w14:textId="77777777" w:rsidR="00D64694" w:rsidRDefault="00D64694">
            <w:pPr>
              <w:spacing w:before="40" w:after="40"/>
            </w:pPr>
          </w:p>
        </w:tc>
      </w:tr>
      <w:tr w:rsidR="00D64694" w14:paraId="58A60C89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10F67B97" w14:textId="77777777" w:rsidR="00D64694" w:rsidRDefault="00D6469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5AEFFA90" w14:textId="77777777" w:rsidR="00D64694" w:rsidRDefault="00D6469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436C54AF" w14:textId="77777777" w:rsidR="00D64694" w:rsidRDefault="00D6469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2DF98668" w14:textId="77777777" w:rsidR="00D64694" w:rsidRDefault="00D64694">
            <w:pPr>
              <w:spacing w:before="40" w:after="40"/>
            </w:pPr>
          </w:p>
        </w:tc>
      </w:tr>
    </w:tbl>
    <w:p w14:paraId="753BCBEB" w14:textId="77777777" w:rsidR="00D64694" w:rsidRDefault="00D64694">
      <w:pPr>
        <w:rPr>
          <w:b/>
        </w:rPr>
      </w:pPr>
    </w:p>
    <w:p w14:paraId="120AE2A5" w14:textId="77777777" w:rsidR="00D64694" w:rsidRDefault="00D64694"/>
    <w:p w14:paraId="46A5998D" w14:textId="77777777" w:rsidR="00D64694" w:rsidRDefault="00D64694"/>
    <w:p w14:paraId="5A00863F" w14:textId="77777777" w:rsidR="00D64694" w:rsidRDefault="00721835">
      <w:pPr>
        <w:widowControl w:val="0"/>
        <w:spacing w:line="276" w:lineRule="auto"/>
        <w:sectPr w:rsidR="00D64694" w:rsidSect="00C7449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br w:type="page"/>
      </w:r>
    </w:p>
    <w:p w14:paraId="612AF86D" w14:textId="77777777" w:rsidR="00D64694" w:rsidRDefault="00721835">
      <w:pPr>
        <w:pStyle w:val="Heading1"/>
        <w:numPr>
          <w:ilvl w:val="0"/>
          <w:numId w:val="6"/>
        </w:numPr>
      </w:pPr>
      <w:bookmarkStart w:id="0" w:name="_Toc524882795"/>
      <w:r>
        <w:lastRenderedPageBreak/>
        <w:t>Overall Description</w:t>
      </w:r>
      <w:bookmarkEnd w:id="0"/>
    </w:p>
    <w:p w14:paraId="488949C2" w14:textId="3B144162" w:rsidR="00D64694" w:rsidRDefault="004B0A6D">
      <w:pPr>
        <w:pStyle w:val="Heading2"/>
        <w:numPr>
          <w:ilvl w:val="1"/>
          <w:numId w:val="6"/>
        </w:numPr>
      </w:pPr>
      <w:bookmarkStart w:id="1" w:name="_Toc524882796"/>
      <w:r>
        <w:t>Mission Statement</w:t>
      </w:r>
      <w:bookmarkEnd w:id="1"/>
    </w:p>
    <w:p w14:paraId="32CB7BA2" w14:textId="57A682DC" w:rsidR="00016A6C" w:rsidRDefault="00016A6C">
      <w:r>
        <w:t xml:space="preserve">The purpose of the </w:t>
      </w:r>
      <w:r w:rsidR="007414CC">
        <w:t>Learning Management</w:t>
      </w:r>
      <w:r>
        <w:t xml:space="preserve"> </w:t>
      </w:r>
      <w:r w:rsidR="007414CC">
        <w:t>Database</w:t>
      </w:r>
      <w:r>
        <w:t xml:space="preserve"> System (</w:t>
      </w:r>
      <w:r w:rsidR="007414CC">
        <w:t>LMDBS</w:t>
      </w:r>
      <w:r>
        <w:t xml:space="preserve">) is to maintain data that is used and generated to support the </w:t>
      </w:r>
      <w:r w:rsidR="007414CC">
        <w:t>academic participants educational delivery.</w:t>
      </w:r>
    </w:p>
    <w:p w14:paraId="0BA4E901" w14:textId="72A643E9" w:rsidR="00016A6C" w:rsidRDefault="00016A6C"/>
    <w:p w14:paraId="5A38E93B" w14:textId="1FDF2502" w:rsidR="00016A6C" w:rsidRDefault="00016A6C" w:rsidP="00016A6C">
      <w:pPr>
        <w:pStyle w:val="Heading2"/>
        <w:numPr>
          <w:ilvl w:val="1"/>
          <w:numId w:val="6"/>
        </w:numPr>
      </w:pPr>
      <w:bookmarkStart w:id="2" w:name="_Toc524882797"/>
      <w:r>
        <w:t>Mission Objectives</w:t>
      </w:r>
      <w:bookmarkEnd w:id="2"/>
    </w:p>
    <w:p w14:paraId="55DF8159" w14:textId="7A9E9651" w:rsidR="00D64694" w:rsidRDefault="00721835">
      <w:r>
        <w:t xml:space="preserve">The </w:t>
      </w:r>
      <w:r w:rsidR="007414CC">
        <w:t>Learning Management</w:t>
      </w:r>
      <w:r>
        <w:t xml:space="preserve"> </w:t>
      </w:r>
      <w:r w:rsidR="007414CC">
        <w:t>Database</w:t>
      </w:r>
      <w:r>
        <w:t xml:space="preserve"> System (</w:t>
      </w:r>
      <w:r w:rsidR="007414CC">
        <w:t>LMDBS</w:t>
      </w:r>
      <w:r>
        <w:t xml:space="preserve">) will be a </w:t>
      </w:r>
      <w:r w:rsidR="007414CC">
        <w:t>Database</w:t>
      </w:r>
      <w:r>
        <w:t xml:space="preserve"> system for </w:t>
      </w:r>
      <w:r w:rsidR="00641F23">
        <w:t xml:space="preserve">students, educators and administrators. </w:t>
      </w:r>
      <w:r>
        <w:t xml:space="preserve">This document details the requirements of the system based on </w:t>
      </w:r>
      <w:r w:rsidR="008069C1">
        <w:t xml:space="preserve">research </w:t>
      </w:r>
      <w:r w:rsidR="00641F23">
        <w:t>of teaching institutions and learning management systems that are currently in the market.</w:t>
      </w:r>
      <w:r>
        <w:t xml:space="preserve"> This report provides user characteristics and primary functions of the </w:t>
      </w:r>
      <w:r w:rsidR="007414CC">
        <w:t>Database</w:t>
      </w:r>
      <w:r>
        <w:t xml:space="preserve"> system. </w:t>
      </w:r>
    </w:p>
    <w:p w14:paraId="19A7E924" w14:textId="59A7BD54" w:rsidR="00F856DD" w:rsidRDefault="00F856DD"/>
    <w:p w14:paraId="131722A6" w14:textId="59186C7C" w:rsidR="00F856DD" w:rsidRDefault="00F856DD">
      <w:r>
        <w:t xml:space="preserve">Mission Objectives for the </w:t>
      </w:r>
      <w:r w:rsidR="007414CC">
        <w:t>Learning</w:t>
      </w:r>
      <w:r>
        <w:t xml:space="preserve"> </w:t>
      </w:r>
      <w:r w:rsidR="00641F23">
        <w:t>Management</w:t>
      </w:r>
      <w:r>
        <w:t xml:space="preserve"> </w:t>
      </w:r>
      <w:r w:rsidR="007414CC">
        <w:t>Database</w:t>
      </w:r>
      <w:r>
        <w:t xml:space="preserve"> System</w:t>
      </w:r>
    </w:p>
    <w:p w14:paraId="222289E0" w14:textId="77777777" w:rsidR="001D733E" w:rsidRDefault="001D733E"/>
    <w:p w14:paraId="5323DB76" w14:textId="2B988D75" w:rsidR="00D81F9A" w:rsidRDefault="00D81F9A" w:rsidP="00545BE6">
      <w:pPr>
        <w:pStyle w:val="ListParagraph"/>
        <w:numPr>
          <w:ilvl w:val="0"/>
          <w:numId w:val="10"/>
        </w:numPr>
      </w:pPr>
      <w:r>
        <w:t>To maintain (enter,</w:t>
      </w:r>
      <w:r w:rsidR="001D733E">
        <w:t xml:space="preserve"> </w:t>
      </w:r>
      <w:r>
        <w:t>u</w:t>
      </w:r>
      <w:r w:rsidR="001D733E">
        <w:t xml:space="preserve">pdate, and delete) data on </w:t>
      </w:r>
      <w:r w:rsidR="00911790">
        <w:t>teachers</w:t>
      </w:r>
    </w:p>
    <w:p w14:paraId="0DC2FF38" w14:textId="0C61C8D1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students</w:t>
      </w:r>
    </w:p>
    <w:p w14:paraId="0CC5B787" w14:textId="5E0FA989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courses</w:t>
      </w:r>
    </w:p>
    <w:p w14:paraId="181E61A7" w14:textId="734D8537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classes</w:t>
      </w:r>
    </w:p>
    <w:p w14:paraId="60951291" w14:textId="5EAC0920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maintain (enter, update, and delete) data on </w:t>
      </w:r>
      <w:r w:rsidR="00641F23">
        <w:t>semesters</w:t>
      </w:r>
    </w:p>
    <w:p w14:paraId="08E6EFCA" w14:textId="388822B1" w:rsidR="00911790" w:rsidRDefault="00911790" w:rsidP="00545BE6">
      <w:pPr>
        <w:pStyle w:val="ListParagraph"/>
        <w:numPr>
          <w:ilvl w:val="0"/>
          <w:numId w:val="10"/>
        </w:numPr>
      </w:pPr>
      <w:r>
        <w:t>To maintain (enter, update, and delete) data on programs</w:t>
      </w:r>
    </w:p>
    <w:p w14:paraId="383AC0D0" w14:textId="05B35DCA" w:rsidR="001D733E" w:rsidRDefault="001D733E" w:rsidP="00545BE6">
      <w:pPr>
        <w:ind w:left="720"/>
      </w:pPr>
    </w:p>
    <w:p w14:paraId="2184BD46" w14:textId="477FAD92" w:rsidR="00FF7715" w:rsidRDefault="001D733E" w:rsidP="00FF7715">
      <w:pPr>
        <w:pStyle w:val="ListParagraph"/>
        <w:numPr>
          <w:ilvl w:val="0"/>
          <w:numId w:val="10"/>
        </w:numPr>
      </w:pPr>
      <w:r>
        <w:t>To track the</w:t>
      </w:r>
      <w:r w:rsidR="00FF7715">
        <w:t xml:space="preserve"> number</w:t>
      </w:r>
      <w:r>
        <w:t xml:space="preserve"> of </w:t>
      </w:r>
      <w:r w:rsidR="00641F23">
        <w:t>c</w:t>
      </w:r>
      <w:r w:rsidR="008069C1">
        <w:t>ourses</w:t>
      </w:r>
      <w:r w:rsidR="00641F23">
        <w:t xml:space="preserve"> assigned to teacher</w:t>
      </w:r>
      <w:r w:rsidR="00911790">
        <w:t>s</w:t>
      </w:r>
    </w:p>
    <w:p w14:paraId="1A1DF4EC" w14:textId="5E1338AE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number of </w:t>
      </w:r>
      <w:r w:rsidR="00641F23">
        <w:t>c</w:t>
      </w:r>
      <w:r w:rsidR="008069C1">
        <w:t>ourses</w:t>
      </w:r>
      <w:r w:rsidR="00641F23">
        <w:t xml:space="preserve"> assigned to student</w:t>
      </w:r>
      <w:r w:rsidR="00911790">
        <w:t>s</w:t>
      </w:r>
    </w:p>
    <w:p w14:paraId="1B455DBD" w14:textId="02605F28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</w:t>
      </w:r>
      <w:r w:rsidR="00641F23">
        <w:t>classes where courses are delivered</w:t>
      </w:r>
    </w:p>
    <w:p w14:paraId="289C30C6" w14:textId="4DE14897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</w:t>
      </w:r>
      <w:r w:rsidR="00641F23">
        <w:t>time the courses are delivered</w:t>
      </w:r>
    </w:p>
    <w:p w14:paraId="475BDBC2" w14:textId="346D72B9" w:rsidR="001D733E" w:rsidRDefault="001D733E" w:rsidP="00545BE6">
      <w:pPr>
        <w:pStyle w:val="ListParagraph"/>
        <w:numPr>
          <w:ilvl w:val="0"/>
          <w:numId w:val="10"/>
        </w:numPr>
      </w:pPr>
      <w:r>
        <w:t>To track th</w:t>
      </w:r>
      <w:r w:rsidR="00641F23">
        <w:t>e semester that courses</w:t>
      </w:r>
      <w:r w:rsidR="00E11FF9">
        <w:t xml:space="preserve"> are delivered</w:t>
      </w:r>
    </w:p>
    <w:p w14:paraId="5CD05E5F" w14:textId="46103A4E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track the </w:t>
      </w:r>
      <w:r w:rsidR="00E11FF9">
        <w:t>student GPA</w:t>
      </w:r>
    </w:p>
    <w:p w14:paraId="779993A1" w14:textId="00C6F42B" w:rsidR="00334246" w:rsidRDefault="00334246" w:rsidP="00545BE6">
      <w:pPr>
        <w:pStyle w:val="ListParagraph"/>
        <w:numPr>
          <w:ilvl w:val="0"/>
          <w:numId w:val="10"/>
        </w:numPr>
      </w:pPr>
      <w:r>
        <w:t>To track the student grades</w:t>
      </w:r>
    </w:p>
    <w:p w14:paraId="739D42EC" w14:textId="77777777" w:rsidR="00E11FF9" w:rsidRDefault="00E11FF9" w:rsidP="00E11FF9">
      <w:pPr>
        <w:pStyle w:val="ListParagraph"/>
        <w:ind w:left="1440"/>
      </w:pPr>
    </w:p>
    <w:p w14:paraId="1968BF1D" w14:textId="6D368018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report on </w:t>
      </w:r>
      <w:r w:rsidR="00E11FF9">
        <w:t>student GPA</w:t>
      </w:r>
    </w:p>
    <w:p w14:paraId="161CD6C7" w14:textId="251C48C2" w:rsidR="001D733E" w:rsidRDefault="001D733E" w:rsidP="00545BE6">
      <w:pPr>
        <w:pStyle w:val="ListParagraph"/>
        <w:numPr>
          <w:ilvl w:val="0"/>
          <w:numId w:val="10"/>
        </w:numPr>
      </w:pPr>
      <w:r>
        <w:t xml:space="preserve">To report on </w:t>
      </w:r>
      <w:r w:rsidR="00E11FF9">
        <w:t>student grades</w:t>
      </w:r>
    </w:p>
    <w:p w14:paraId="4F46CF10" w14:textId="6304EACA" w:rsidR="00545BE6" w:rsidRDefault="00545BE6" w:rsidP="00545BE6">
      <w:pPr>
        <w:pStyle w:val="ListParagraph"/>
        <w:numPr>
          <w:ilvl w:val="0"/>
          <w:numId w:val="10"/>
        </w:numPr>
      </w:pPr>
      <w:r>
        <w:t xml:space="preserve">To report on </w:t>
      </w:r>
      <w:r w:rsidR="00E11FF9">
        <w:t>courses assigned to</w:t>
      </w:r>
      <w:r w:rsidR="00911790">
        <w:t xml:space="preserve"> </w:t>
      </w:r>
      <w:r w:rsidR="00E11FF9">
        <w:t>student</w:t>
      </w:r>
      <w:r w:rsidR="00911790">
        <w:t>s</w:t>
      </w:r>
    </w:p>
    <w:p w14:paraId="554B2CFA" w14:textId="61442F67" w:rsidR="007040DA" w:rsidRDefault="00E11FF9" w:rsidP="00545BE6">
      <w:pPr>
        <w:pStyle w:val="ListParagraph"/>
        <w:numPr>
          <w:ilvl w:val="0"/>
          <w:numId w:val="10"/>
        </w:numPr>
      </w:pPr>
      <w:r>
        <w:t>To report on courses assigned to teache</w:t>
      </w:r>
      <w:r w:rsidR="007040DA">
        <w:t>r</w:t>
      </w:r>
      <w:r w:rsidR="00911790">
        <w:t>s</w:t>
      </w:r>
    </w:p>
    <w:p w14:paraId="1A83E507" w14:textId="2C6041AA" w:rsidR="00E11FF9" w:rsidRDefault="007040DA" w:rsidP="00545BE6">
      <w:pPr>
        <w:pStyle w:val="ListParagraph"/>
        <w:numPr>
          <w:ilvl w:val="0"/>
          <w:numId w:val="10"/>
        </w:numPr>
      </w:pPr>
      <w:r>
        <w:t>To report on classes hosting courses</w:t>
      </w:r>
    </w:p>
    <w:p w14:paraId="03C3D76D" w14:textId="0FDB792F" w:rsidR="008069C1" w:rsidRDefault="008069C1" w:rsidP="00545BE6">
      <w:pPr>
        <w:pStyle w:val="ListParagraph"/>
        <w:numPr>
          <w:ilvl w:val="0"/>
          <w:numId w:val="10"/>
        </w:numPr>
      </w:pPr>
      <w:r>
        <w:t>To report on courses offered during a semester</w:t>
      </w:r>
    </w:p>
    <w:p w14:paraId="71C4AFBA" w14:textId="4E938E5F" w:rsidR="00911790" w:rsidRDefault="00911790" w:rsidP="00545BE6">
      <w:pPr>
        <w:pStyle w:val="ListParagraph"/>
        <w:numPr>
          <w:ilvl w:val="0"/>
          <w:numId w:val="10"/>
        </w:numPr>
      </w:pPr>
      <w:r>
        <w:t>To report on completion of program courses</w:t>
      </w:r>
    </w:p>
    <w:p w14:paraId="4CA06BDA" w14:textId="6AFFB157" w:rsidR="00545BE6" w:rsidRDefault="00545BE6" w:rsidP="00545BE6"/>
    <w:p w14:paraId="21E5DD3E" w14:textId="7C9F7649" w:rsidR="00F856DD" w:rsidRDefault="00F856DD"/>
    <w:p w14:paraId="3FD040D6" w14:textId="79CF7041" w:rsidR="00E371C9" w:rsidRDefault="00E371C9" w:rsidP="00E371C9"/>
    <w:p w14:paraId="26125FF5" w14:textId="29F7F4AD" w:rsidR="00D04D2C" w:rsidRDefault="00D04D2C" w:rsidP="00E371C9"/>
    <w:p w14:paraId="28724CF1" w14:textId="43FE86F4" w:rsidR="00D04D2C" w:rsidRDefault="00D04D2C" w:rsidP="00E371C9"/>
    <w:p w14:paraId="168C0A79" w14:textId="157A708B" w:rsidR="00D04D2C" w:rsidRDefault="00D04D2C" w:rsidP="00E371C9"/>
    <w:p w14:paraId="153C3AE6" w14:textId="42AC3816" w:rsidR="00D04D2C" w:rsidRDefault="00D04D2C" w:rsidP="00E371C9"/>
    <w:p w14:paraId="63F0761D" w14:textId="77777777" w:rsidR="00D04D2C" w:rsidRDefault="00D04D2C" w:rsidP="00E371C9"/>
    <w:p w14:paraId="33541507" w14:textId="77777777" w:rsidR="00E371C9" w:rsidRDefault="00E371C9" w:rsidP="004E77A5">
      <w:pPr>
        <w:jc w:val="center"/>
      </w:pPr>
    </w:p>
    <w:p w14:paraId="557B1F1E" w14:textId="1E2BECAE" w:rsidR="00D04D2C" w:rsidRPr="00D04D2C" w:rsidRDefault="00E371C9" w:rsidP="00D04D2C">
      <w:pPr>
        <w:pStyle w:val="Heading2"/>
        <w:numPr>
          <w:ilvl w:val="1"/>
          <w:numId w:val="6"/>
        </w:numPr>
      </w:pPr>
      <w:bookmarkStart w:id="3" w:name="_Toc524882798"/>
      <w:r>
        <w:t>Major User Views</w:t>
      </w:r>
      <w:bookmarkEnd w:id="3"/>
    </w:p>
    <w:tbl>
      <w:tblPr>
        <w:tblW w:w="10790" w:type="dxa"/>
        <w:tblLook w:val="04A0" w:firstRow="1" w:lastRow="0" w:firstColumn="1" w:lastColumn="0" w:noHBand="0" w:noVBand="1"/>
      </w:tblPr>
      <w:tblGrid>
        <w:gridCol w:w="3160"/>
        <w:gridCol w:w="2220"/>
        <w:gridCol w:w="2200"/>
        <w:gridCol w:w="1820"/>
        <w:gridCol w:w="1390"/>
      </w:tblGrid>
      <w:tr w:rsidR="007040DA" w:rsidRPr="00D04D2C" w14:paraId="0ABD310B" w14:textId="30032529" w:rsidTr="007040DA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BD7E180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Data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F2F200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Access Type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3A9F46" w14:textId="5B81CFB3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Administrator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5FD1FE3" w14:textId="000DFD1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Teacher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</w:tcPr>
          <w:p w14:paraId="03B55690" w14:textId="3AAC13E0" w:rsidR="007040DA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Student</w:t>
            </w:r>
          </w:p>
        </w:tc>
      </w:tr>
      <w:tr w:rsidR="007040DA" w:rsidRPr="00D04D2C" w14:paraId="0E70CBF1" w14:textId="5EC67C6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70F23ED" w14:textId="250D47E5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 w:rsidR="00275C2D">
              <w:rPr>
                <w:rFonts w:ascii="Calibri" w:eastAsia="Times New Roman" w:hAnsi="Calibri" w:cs="Calibri"/>
                <w:b/>
                <w:bCs/>
              </w:rPr>
              <w:t>Students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0607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0699" w14:textId="4C9418F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DD13" w14:textId="0A7834EE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1838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F1DCD99" w14:textId="3BCE0625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84C8C3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94C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B4F3" w14:textId="53DE7AF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966" w14:textId="4093368C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E7F3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54C421A" w14:textId="31F2A57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5651B42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980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2C33" w14:textId="7CC34B4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7593" w14:textId="6AA07984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37DB5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DFE518A" w14:textId="1ABA65A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9908DAE" w14:textId="71BD96BD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Single </w:t>
            </w:r>
            <w:r>
              <w:rPr>
                <w:rFonts w:ascii="Calibri" w:eastAsia="Times New Roman" w:hAnsi="Calibri" w:cs="Calibri"/>
                <w:b/>
                <w:bCs/>
              </w:rPr>
              <w:t>Teacher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027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D3" w14:textId="17EDAC71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8C04" w14:textId="71B3E543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B0D96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1B6F4B8" w14:textId="1DA523B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8AFE0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967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C627" w14:textId="4E3DE16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808A" w14:textId="1FAFF42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8C108" w14:textId="019E6ED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2340E771" w14:textId="5EF232A9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D6EE5E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5679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675B" w14:textId="0B43363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CA39" w14:textId="32618CD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E66A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38A750B1" w14:textId="4E058FD4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BFBA1C3" w14:textId="51946D9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>
              <w:rPr>
                <w:rFonts w:ascii="Calibri" w:eastAsia="Times New Roman" w:hAnsi="Calibri" w:cs="Calibri"/>
                <w:b/>
                <w:bCs/>
              </w:rPr>
              <w:t>Students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2C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0558" w14:textId="5D5AFBA5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0DFD" w14:textId="4B919F9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6B8C76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0FA5DCC4" w14:textId="26F8598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5CF6F78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07E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7421" w14:textId="4222431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BA7C" w14:textId="13E1619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FF8B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4610F896" w14:textId="4E449E47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912F87D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C091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289C" w14:textId="1B03B5F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A969" w14:textId="6D37075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8ECE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39E5034C" w14:textId="6F25FF7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41D6B5C" w14:textId="0A8D4340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Single S</w:t>
            </w:r>
            <w:r>
              <w:rPr>
                <w:rFonts w:ascii="Calibri" w:eastAsia="Times New Roman" w:hAnsi="Calibri" w:cs="Calibri"/>
                <w:b/>
                <w:bCs/>
              </w:rPr>
              <w:t>tudent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6C3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FC09" w14:textId="7186482D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AEA0" w14:textId="2962A2EF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72B8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7B0C4FFF" w14:textId="36DD16F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BC45E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EA8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8362" w14:textId="59C5A74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F283" w14:textId="4847923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78595" w14:textId="28696C9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5ED7E4AC" w14:textId="335C7C46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65E39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1983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8CC1" w14:textId="710748C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C3F8" w14:textId="0AAB289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8466B" w14:textId="7AB96D0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7159221A" w14:textId="04527188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B6C83B0" w14:textId="498E1B39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 w:rsidR="003F0544">
              <w:rPr>
                <w:rFonts w:ascii="Calibri" w:eastAsia="Times New Roman" w:hAnsi="Calibri" w:cs="Calibri"/>
                <w:b/>
                <w:bCs/>
              </w:rPr>
              <w:t>Courses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AB50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F4A1" w14:textId="12BD8B6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92CB" w14:textId="6F6B49AE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2F38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B7C54E9" w14:textId="725255C0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7E2DA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CB0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46C0" w14:textId="6B0D0D5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F59C" w14:textId="4EB97AE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0A1DB" w14:textId="31EB3725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6DC9894D" w14:textId="223E392F" w:rsidTr="00AB68F4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D25692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667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C5AE" w14:textId="2666978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6C25" w14:textId="0600199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2485C2" w14:textId="562DB0F9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012C2302" w14:textId="3C2C3A78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A54236" w14:textId="2A9BB940" w:rsidR="007040DA" w:rsidRPr="00AB68F4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proofErr w:type="gramStart"/>
            <w:r w:rsidRPr="00AB68F4">
              <w:rPr>
                <w:rFonts w:ascii="Calibri" w:eastAsia="Times New Roman" w:hAnsi="Calibri" w:cs="Calibri"/>
                <w:b/>
                <w:bCs/>
              </w:rPr>
              <w:t xml:space="preserve">Single  </w:t>
            </w:r>
            <w:r w:rsidR="003F0544" w:rsidRPr="00AB68F4">
              <w:rPr>
                <w:rFonts w:ascii="Calibri" w:eastAsia="Times New Roman" w:hAnsi="Calibri" w:cs="Calibri"/>
                <w:b/>
                <w:bCs/>
              </w:rPr>
              <w:t>Cou</w:t>
            </w:r>
            <w:r w:rsidR="00AB68F4">
              <w:rPr>
                <w:rFonts w:ascii="Calibri" w:eastAsia="Times New Roman" w:hAnsi="Calibri" w:cs="Calibri"/>
                <w:b/>
                <w:bCs/>
              </w:rPr>
              <w:t>rse</w:t>
            </w:r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F98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20DD" w14:textId="1FF36CF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9030" w14:textId="4D97983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BE304" w14:textId="6BBBDA3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27B45C9B" w14:textId="33D0C6A1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547C598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15B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7284" w14:textId="1F54229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1E39" w14:textId="57AD01FD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0CE7A" w14:textId="54E5BA0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6570C510" w14:textId="7BDDFCC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516F5D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2072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9134" w14:textId="6C079B4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3EED" w14:textId="1D540CB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846A0" w14:textId="6637E47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06CF8CBE" w14:textId="1FFA2F3C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44F525" w14:textId="774F7CB2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All </w:t>
            </w:r>
            <w:r w:rsidR="003F0544">
              <w:rPr>
                <w:rFonts w:ascii="Calibri" w:eastAsia="Times New Roman" w:hAnsi="Calibri" w:cs="Calibri"/>
                <w:b/>
                <w:bCs/>
              </w:rPr>
              <w:t>Classes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95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BBF" w14:textId="160B807E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599C" w14:textId="0E84866B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2D2BB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702A59BE" w14:textId="0D8B4A25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70B0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A3C7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C9A9" w14:textId="73C777D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0CFF" w14:textId="7BC4824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82AB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D5AA357" w14:textId="557C381A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C1B653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61FF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574B" w14:textId="6206A20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A20E" w14:textId="57051442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811411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55D97F45" w14:textId="07EB82C2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939198B" w14:textId="7897DED4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 xml:space="preserve">Single </w:t>
            </w:r>
            <w:r w:rsidR="003F0544">
              <w:rPr>
                <w:rFonts w:ascii="Calibri" w:eastAsia="Times New Roman" w:hAnsi="Calibri" w:cs="Calibri"/>
                <w:b/>
                <w:bCs/>
              </w:rPr>
              <w:t>Class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DAA4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D7" w14:textId="536847A3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D22" w14:textId="73E9E3AF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3F0E4" w14:textId="5600E0B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19B8385F" w14:textId="3F3D3F4F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F465D1" w14:textId="3F6FA203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BE0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91E5" w14:textId="3D73BD61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FF98" w14:textId="376B4BF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28381" w14:textId="2196E75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71CF357C" w14:textId="7A6BC27A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57594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88B4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6844" w14:textId="591019F9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AA62" w14:textId="6852398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0C1A0" w14:textId="5CFD6857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13BB853D" w14:textId="04E0E1F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43C59E" w14:textId="5FDB953E" w:rsidR="007040DA" w:rsidRPr="00D04D2C" w:rsidRDefault="003F0544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All Course Grades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03B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1145" w14:textId="4F914B1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7BB" w14:textId="0079921A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A1F45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1BF58656" w14:textId="309E5FA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BF3206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951C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4BE1" w14:textId="73E5A1D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E87C" w14:textId="4E72EBF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93FDF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60959DC8" w14:textId="31A4278D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2F47F1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B2F4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2A4" w14:textId="001BE7A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CBEA" w14:textId="6EC69E1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E2863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32D37AF7" w14:textId="45B0217A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D2F053" w14:textId="773CE5F4" w:rsidR="007040DA" w:rsidRPr="00D04D2C" w:rsidRDefault="003F0544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Single Course Grade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84DB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A432" w14:textId="6288784B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D574" w14:textId="4A80CB0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1120D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49153FB0" w14:textId="711E3BA9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211591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529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2885" w14:textId="1168B4C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630A" w14:textId="098E891E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3B26A" w14:textId="725BDDF5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3EF3C5FB" w14:textId="4D405543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392099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95E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288C" w14:textId="5905AC2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3DD4" w14:textId="7A5B6E0B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3D37E" w14:textId="3F15CD5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7040DA" w:rsidRPr="00D04D2C" w14:paraId="0BAE4618" w14:textId="6BA54EAE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FF1177" w14:textId="2D61CD37" w:rsidR="007040DA" w:rsidRPr="00D04D2C" w:rsidRDefault="003F0544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Class Report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CF8E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65CF" w14:textId="61745324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8D44" w14:textId="7B3E7BE8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8551C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78597381" w14:textId="0375DC3B" w:rsidTr="007040DA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C3B8C6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444A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CC35" w14:textId="3C32D096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FAB9" w14:textId="2A9A9C8C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8E7ABB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7040DA" w:rsidRPr="00D04D2C" w14:paraId="40E01243" w14:textId="040733BA" w:rsidTr="00C7449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AB11613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9445" w14:textId="77777777" w:rsidR="007040DA" w:rsidRPr="00D04D2C" w:rsidRDefault="007040DA" w:rsidP="00D04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BD6" w14:textId="76102080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699B" w14:textId="37713BA7" w:rsidR="007040DA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8073E" w14:textId="77777777" w:rsidR="007040DA" w:rsidRPr="00D04D2C" w:rsidRDefault="007040DA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C7449C" w:rsidRPr="00D04D2C" w14:paraId="4B4881EF" w14:textId="77777777" w:rsidTr="00C7449C">
        <w:trPr>
          <w:trHeight w:val="31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CF79AB" w14:textId="4D643476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Course Grade Report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3D0F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Maintain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3B2C" w14:textId="388C00E7" w:rsidR="00150BF9" w:rsidRPr="00D04D2C" w:rsidRDefault="00150BF9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DA57" w14:textId="3B0F319E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92B8D" w14:textId="628E9CDE" w:rsidR="00150BF9" w:rsidRPr="00D04D2C" w:rsidRDefault="00150BF9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C7449C" w:rsidRPr="00D04D2C" w14:paraId="7D4D6212" w14:textId="77777777" w:rsidTr="00C7449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AD9321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2A5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Query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DCA0" w14:textId="06CD6D5D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0F2" w14:textId="3CED3A2D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62DF2" w14:textId="16EE469C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  <w:tr w:rsidR="00C7449C" w:rsidRPr="00D04D2C" w14:paraId="3207F534" w14:textId="77777777" w:rsidTr="00C7449C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CB83F7B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b/>
                <w:bCs/>
              </w:rPr>
            </w:pPr>
            <w:r w:rsidRPr="00D04D2C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1DBC" w14:textId="77777777" w:rsidR="00150BF9" w:rsidRPr="00D04D2C" w:rsidRDefault="00150BF9" w:rsidP="003C4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Report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D26" w14:textId="75D4C9E4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B35" w14:textId="0B0462F5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D04D2C"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F1FE8" w14:textId="50778CED" w:rsidR="00150BF9" w:rsidRPr="00D04D2C" w:rsidRDefault="00AB68F4" w:rsidP="00A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x</w:t>
            </w:r>
          </w:p>
        </w:tc>
      </w:tr>
    </w:tbl>
    <w:p w14:paraId="0C89D95D" w14:textId="3568237A" w:rsidR="00545BE6" w:rsidRDefault="00D04D2C">
      <w:r>
        <w:t xml:space="preserve">Table 1.3 Major user views for the </w:t>
      </w:r>
      <w:r w:rsidR="007414CC">
        <w:t>LMDBS</w:t>
      </w:r>
      <w:r>
        <w:t>.</w:t>
      </w:r>
    </w:p>
    <w:p w14:paraId="5E1E0038" w14:textId="72E9DA3F" w:rsidR="00545BE6" w:rsidRPr="00545BE6" w:rsidRDefault="00721835" w:rsidP="00545BE6">
      <w:pPr>
        <w:pStyle w:val="Heading2"/>
        <w:numPr>
          <w:ilvl w:val="1"/>
          <w:numId w:val="6"/>
        </w:numPr>
      </w:pPr>
      <w:bookmarkStart w:id="4" w:name="_Toc524882799"/>
      <w:r>
        <w:lastRenderedPageBreak/>
        <w:t>Product Functions</w:t>
      </w:r>
      <w:bookmarkEnd w:id="4"/>
    </w:p>
    <w:p w14:paraId="4950EDD9" w14:textId="707BEFF5" w:rsidR="00275C2D" w:rsidRDefault="008069C1">
      <w:r>
        <w:t>Participants</w:t>
      </w:r>
      <w:r w:rsidR="00721835">
        <w:t xml:space="preserve"> will log in to the system to gain access to </w:t>
      </w:r>
      <w:r w:rsidR="00D434D7">
        <w:t xml:space="preserve">menu </w:t>
      </w:r>
      <w:r w:rsidR="00721835">
        <w:t xml:space="preserve">functions </w:t>
      </w:r>
      <w:r>
        <w:t xml:space="preserve">based on preset </w:t>
      </w:r>
      <w:r w:rsidR="00D434D7">
        <w:t xml:space="preserve">user </w:t>
      </w:r>
      <w:r>
        <w:t>privileges.</w:t>
      </w:r>
      <w:r w:rsidR="00275C2D">
        <w:t xml:space="preserve"> The product will allow users to enter critical data at the beginning of the semester</w:t>
      </w:r>
      <w:r w:rsidR="00D434D7">
        <w:t>.</w:t>
      </w:r>
      <w:r>
        <w:t xml:space="preserve"> </w:t>
      </w:r>
    </w:p>
    <w:p w14:paraId="59DC4A5C" w14:textId="77777777" w:rsidR="00275C2D" w:rsidRDefault="00275C2D"/>
    <w:p w14:paraId="0838D714" w14:textId="40C17CC4" w:rsidR="00D64694" w:rsidRDefault="00721835">
      <w:r>
        <w:t>Critical data include:</w:t>
      </w:r>
    </w:p>
    <w:p w14:paraId="079FC5A7" w14:textId="77777777" w:rsidR="00D64694" w:rsidRDefault="00D64694"/>
    <w:p w14:paraId="176E51AA" w14:textId="5639521D" w:rsidR="00D64694" w:rsidRDefault="00275C2D">
      <w:pPr>
        <w:numPr>
          <w:ilvl w:val="0"/>
          <w:numId w:val="1"/>
        </w:numPr>
        <w:contextualSpacing/>
      </w:pPr>
      <w:r>
        <w:t xml:space="preserve">Student </w:t>
      </w:r>
      <w:r w:rsidR="00721835">
        <w:t>Information</w:t>
      </w:r>
    </w:p>
    <w:p w14:paraId="7E3FB0DC" w14:textId="61908FB2" w:rsidR="00D64694" w:rsidRDefault="00275C2D">
      <w:pPr>
        <w:numPr>
          <w:ilvl w:val="0"/>
          <w:numId w:val="1"/>
        </w:numPr>
        <w:contextualSpacing/>
      </w:pPr>
      <w:r>
        <w:t xml:space="preserve">Teacher </w:t>
      </w:r>
      <w:r w:rsidR="00721835">
        <w:t>Information</w:t>
      </w:r>
    </w:p>
    <w:p w14:paraId="6C70DA69" w14:textId="4C5814DE" w:rsidR="00D64694" w:rsidRDefault="00275C2D">
      <w:pPr>
        <w:numPr>
          <w:ilvl w:val="0"/>
          <w:numId w:val="1"/>
        </w:numPr>
        <w:contextualSpacing/>
      </w:pPr>
      <w:r>
        <w:t>Administrator</w:t>
      </w:r>
      <w:r w:rsidR="00721835">
        <w:t xml:space="preserve"> Information</w:t>
      </w:r>
    </w:p>
    <w:p w14:paraId="4077DCF7" w14:textId="4CEB2853" w:rsidR="00D64694" w:rsidRDefault="00275C2D">
      <w:pPr>
        <w:numPr>
          <w:ilvl w:val="0"/>
          <w:numId w:val="1"/>
        </w:numPr>
        <w:contextualSpacing/>
      </w:pPr>
      <w:r>
        <w:t>Course Information</w:t>
      </w:r>
    </w:p>
    <w:p w14:paraId="7476D5E2" w14:textId="4D8FD475" w:rsidR="00275C2D" w:rsidRDefault="00275C2D">
      <w:pPr>
        <w:numPr>
          <w:ilvl w:val="0"/>
          <w:numId w:val="1"/>
        </w:numPr>
        <w:contextualSpacing/>
      </w:pPr>
      <w:r>
        <w:t xml:space="preserve">Class </w:t>
      </w:r>
      <w:r w:rsidR="00911790">
        <w:t>Information</w:t>
      </w:r>
    </w:p>
    <w:p w14:paraId="66E4F89D" w14:textId="77777777" w:rsidR="00D64694" w:rsidRDefault="00721835">
      <w:pPr>
        <w:pStyle w:val="Heading3"/>
        <w:numPr>
          <w:ilvl w:val="2"/>
          <w:numId w:val="6"/>
        </w:numPr>
      </w:pPr>
      <w:bookmarkStart w:id="5" w:name="_Toc524882800"/>
      <w:r>
        <w:t>Login/Logout</w:t>
      </w:r>
      <w:bookmarkEnd w:id="5"/>
    </w:p>
    <w:p w14:paraId="79227E57" w14:textId="7DD9C428" w:rsidR="00D64694" w:rsidRDefault="00721835">
      <w:r>
        <w:t xml:space="preserve">This function will allow users to access different levels of the system based on their level of privilege. The user will be required to provide a username and password. At the end of user session, they are required to logout of the system. The logout function terminates the user session automatically if left unused for </w:t>
      </w:r>
      <w:r w:rsidR="00D04D2C">
        <w:t>fifteen minutes</w:t>
      </w:r>
      <w:r>
        <w:t>.</w:t>
      </w:r>
      <w:r w:rsidR="0062161D">
        <w:t xml:space="preserve"> The operating system log</w:t>
      </w:r>
      <w:r w:rsidR="00D04D2C">
        <w:t>-</w:t>
      </w:r>
      <w:r w:rsidR="0062161D">
        <w:t>out function will be set to lock the computer after one minute of idle time.</w:t>
      </w:r>
    </w:p>
    <w:p w14:paraId="665706D7" w14:textId="77777777" w:rsidR="00D64694" w:rsidRDefault="00721835">
      <w:pPr>
        <w:pStyle w:val="Heading3"/>
        <w:numPr>
          <w:ilvl w:val="2"/>
          <w:numId w:val="6"/>
        </w:numPr>
      </w:pPr>
      <w:bookmarkStart w:id="6" w:name="_Toc524882801"/>
      <w:r>
        <w:t>View/Add/Edit/Delete</w:t>
      </w:r>
      <w:bookmarkEnd w:id="6"/>
    </w:p>
    <w:p w14:paraId="33AE56A6" w14:textId="1489BA11" w:rsidR="00D64694" w:rsidRDefault="00721835">
      <w:r>
        <w:t xml:space="preserve">With appropriate permission, the users will be able to perform these tasks based on </w:t>
      </w:r>
      <w:r w:rsidR="004E77A5">
        <w:t>user credentials.</w:t>
      </w:r>
    </w:p>
    <w:p w14:paraId="03BFC0C2" w14:textId="71C7FF53" w:rsidR="00D64694" w:rsidRDefault="00721835">
      <w:pPr>
        <w:pStyle w:val="Heading3"/>
        <w:numPr>
          <w:ilvl w:val="2"/>
          <w:numId w:val="6"/>
        </w:numPr>
      </w:pPr>
      <w:bookmarkStart w:id="7" w:name="_Toc524882802"/>
      <w:r>
        <w:t xml:space="preserve">Create </w:t>
      </w:r>
      <w:r w:rsidR="00275C2D">
        <w:t>Students</w:t>
      </w:r>
      <w:r>
        <w:t>/</w:t>
      </w:r>
      <w:r w:rsidR="00275C2D">
        <w:t>Teachers</w:t>
      </w:r>
      <w:r>
        <w:t>/</w:t>
      </w:r>
      <w:r w:rsidR="00275C2D">
        <w:t>Courses</w:t>
      </w:r>
      <w:r>
        <w:t>/</w:t>
      </w:r>
      <w:r w:rsidR="00275C2D">
        <w:t>Classes</w:t>
      </w:r>
      <w:bookmarkEnd w:id="7"/>
    </w:p>
    <w:p w14:paraId="6E5278C3" w14:textId="4899C777" w:rsidR="00D64694" w:rsidRDefault="00721835">
      <w:r>
        <w:t xml:space="preserve">This function will allow the </w:t>
      </w:r>
      <w:r w:rsidR="00911790">
        <w:t>administrator</w:t>
      </w:r>
      <w:r>
        <w:t xml:space="preserve"> to create new </w:t>
      </w:r>
      <w:r w:rsidR="00275C2D">
        <w:t>Students</w:t>
      </w:r>
      <w:r>
        <w:t>/</w:t>
      </w:r>
      <w:r w:rsidR="00275C2D">
        <w:t>Teachers</w:t>
      </w:r>
      <w:r>
        <w:t>/</w:t>
      </w:r>
      <w:r w:rsidR="00275C2D">
        <w:t>Courses</w:t>
      </w:r>
      <w:r>
        <w:t xml:space="preserve"> into the system for related access. The </w:t>
      </w:r>
      <w:r w:rsidR="00911790">
        <w:t>students will be able to assign themselves the c</w:t>
      </w:r>
      <w:r w:rsidR="00275C2D">
        <w:t>ourses</w:t>
      </w:r>
      <w:r>
        <w:t xml:space="preserve"> pertinent to the</w:t>
      </w:r>
      <w:r w:rsidR="00911790">
        <w:t xml:space="preserve">ir programs. </w:t>
      </w:r>
    </w:p>
    <w:p w14:paraId="6CEFCA12" w14:textId="6893B30C" w:rsidR="00D64694" w:rsidRDefault="00721835">
      <w:pPr>
        <w:pStyle w:val="Heading3"/>
        <w:numPr>
          <w:ilvl w:val="2"/>
          <w:numId w:val="6"/>
        </w:numPr>
      </w:pPr>
      <w:bookmarkStart w:id="8" w:name="_Toc524882803"/>
      <w:r>
        <w:t xml:space="preserve">Assign </w:t>
      </w:r>
      <w:r w:rsidR="00275C2D">
        <w:t>Students</w:t>
      </w:r>
      <w:r>
        <w:t>/</w:t>
      </w:r>
      <w:r w:rsidR="00275C2D">
        <w:t>Teachers</w:t>
      </w:r>
      <w:r>
        <w:t>/</w:t>
      </w:r>
      <w:r w:rsidR="00275C2D">
        <w:t>Courses</w:t>
      </w:r>
      <w:bookmarkEnd w:id="8"/>
    </w:p>
    <w:p w14:paraId="462810D8" w14:textId="4E6EC6E3" w:rsidR="00D64694" w:rsidRDefault="00721835">
      <w:r>
        <w:t xml:space="preserve">This function will allow the </w:t>
      </w:r>
      <w:r w:rsidR="00911790">
        <w:t>administrator</w:t>
      </w:r>
      <w:r>
        <w:t xml:space="preserve"> to assign:</w:t>
      </w:r>
    </w:p>
    <w:p w14:paraId="4C14799C" w14:textId="2E0E6D30" w:rsidR="00D64694" w:rsidRDefault="00275C2D" w:rsidP="00911790">
      <w:pPr>
        <w:numPr>
          <w:ilvl w:val="0"/>
          <w:numId w:val="4"/>
        </w:numPr>
        <w:contextualSpacing/>
      </w:pPr>
      <w:r>
        <w:t>Courses</w:t>
      </w:r>
      <w:r w:rsidR="00721835">
        <w:t xml:space="preserve"> to </w:t>
      </w:r>
      <w:r w:rsidR="00911790">
        <w:t>Teachers</w:t>
      </w:r>
    </w:p>
    <w:p w14:paraId="488A32A8" w14:textId="7B8964BD" w:rsidR="00D64694" w:rsidRDefault="00911790">
      <w:pPr>
        <w:numPr>
          <w:ilvl w:val="0"/>
          <w:numId w:val="4"/>
        </w:numPr>
        <w:contextualSpacing/>
      </w:pPr>
      <w:r>
        <w:t>Courses to Classes</w:t>
      </w:r>
    </w:p>
    <w:p w14:paraId="78C640D4" w14:textId="1AB1EF71" w:rsidR="00D64694" w:rsidRDefault="00721835">
      <w:pPr>
        <w:pStyle w:val="Heading3"/>
        <w:numPr>
          <w:ilvl w:val="2"/>
          <w:numId w:val="6"/>
        </w:numPr>
      </w:pPr>
      <w:bookmarkStart w:id="9" w:name="_Toc524882804"/>
      <w:r>
        <w:t xml:space="preserve">Create </w:t>
      </w:r>
      <w:r w:rsidR="00166F66">
        <w:t>R</w:t>
      </w:r>
      <w:r>
        <w:t>eports</w:t>
      </w:r>
      <w:bookmarkEnd w:id="9"/>
    </w:p>
    <w:p w14:paraId="02890305" w14:textId="185FA3A7" w:rsidR="00D64694" w:rsidRDefault="00721835">
      <w:r>
        <w:t xml:space="preserve">The end of </w:t>
      </w:r>
      <w:r w:rsidR="00FD591C">
        <w:t xml:space="preserve">semester registration </w:t>
      </w:r>
      <w:r>
        <w:t>report will include:</w:t>
      </w:r>
    </w:p>
    <w:p w14:paraId="5D45893E" w14:textId="3CE21A4E" w:rsidR="00D64694" w:rsidRDefault="00FD591C">
      <w:pPr>
        <w:numPr>
          <w:ilvl w:val="0"/>
          <w:numId w:val="3"/>
        </w:numPr>
        <w:contextualSpacing/>
      </w:pPr>
      <w:r>
        <w:t xml:space="preserve">Number of students registered </w:t>
      </w:r>
    </w:p>
    <w:p w14:paraId="05A2CD4C" w14:textId="7F7B1E57" w:rsidR="00D64694" w:rsidRDefault="00FD591C" w:rsidP="00FD591C">
      <w:pPr>
        <w:numPr>
          <w:ilvl w:val="0"/>
          <w:numId w:val="3"/>
        </w:numPr>
        <w:contextualSpacing/>
      </w:pPr>
      <w:r>
        <w:t>Number of teachers registered</w:t>
      </w:r>
    </w:p>
    <w:p w14:paraId="3147F2A8" w14:textId="633D7600" w:rsidR="00FD591C" w:rsidRDefault="00FD591C" w:rsidP="00FD591C">
      <w:pPr>
        <w:numPr>
          <w:ilvl w:val="0"/>
          <w:numId w:val="3"/>
        </w:numPr>
        <w:contextualSpacing/>
      </w:pPr>
      <w:r>
        <w:t>Students registry per course</w:t>
      </w:r>
    </w:p>
    <w:p w14:paraId="51AA9C86" w14:textId="753BB498" w:rsidR="00D64694" w:rsidRDefault="00FD591C">
      <w:pPr>
        <w:numPr>
          <w:ilvl w:val="0"/>
          <w:numId w:val="3"/>
        </w:numPr>
        <w:contextualSpacing/>
      </w:pPr>
      <w:r>
        <w:t>Teacher registry per course</w:t>
      </w:r>
    </w:p>
    <w:p w14:paraId="0E8C1971" w14:textId="742D13CD" w:rsidR="00FD591C" w:rsidRDefault="00FD591C">
      <w:pPr>
        <w:numPr>
          <w:ilvl w:val="0"/>
          <w:numId w:val="3"/>
        </w:numPr>
        <w:contextualSpacing/>
      </w:pPr>
      <w:r>
        <w:t xml:space="preserve">Course time table </w:t>
      </w:r>
    </w:p>
    <w:p w14:paraId="19439833" w14:textId="77777777" w:rsidR="00C3564E" w:rsidRDefault="00721835">
      <w:r>
        <w:t xml:space="preserve"> </w:t>
      </w:r>
    </w:p>
    <w:p w14:paraId="1A54DD69" w14:textId="77777777" w:rsidR="00045185" w:rsidRDefault="00C3564E" w:rsidP="00045185">
      <w:r>
        <w:br w:type="page"/>
      </w:r>
    </w:p>
    <w:p w14:paraId="44BEC79B" w14:textId="63103871" w:rsidR="00045185" w:rsidRDefault="00045185" w:rsidP="00045185">
      <w:pPr>
        <w:pStyle w:val="Heading2"/>
        <w:numPr>
          <w:ilvl w:val="1"/>
          <w:numId w:val="6"/>
        </w:numPr>
      </w:pPr>
      <w:bookmarkStart w:id="10" w:name="_Toc524882805"/>
      <w:r>
        <w:lastRenderedPageBreak/>
        <w:t>Use Case Diagram</w:t>
      </w:r>
      <w:bookmarkEnd w:id="10"/>
    </w:p>
    <w:p w14:paraId="0052240A" w14:textId="6E46612F" w:rsidR="00045185" w:rsidRDefault="003A0D91" w:rsidP="00045185">
      <w:pPr>
        <w:jc w:val="center"/>
      </w:pPr>
      <w:r>
        <w:rPr>
          <w:noProof/>
        </w:rPr>
        <w:drawing>
          <wp:inline distT="0" distB="0" distL="0" distR="0" wp14:anchorId="1D0B3399" wp14:editId="6390DF74">
            <wp:extent cx="6858000" cy="482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3AE" w14:textId="7EC71486" w:rsidR="001831DE" w:rsidRPr="00045185" w:rsidRDefault="008013F8" w:rsidP="00045185">
      <w:pPr>
        <w:jc w:val="center"/>
      </w:pPr>
      <w:r>
        <w:t xml:space="preserve">Figure 1.5 Use Case Diagram for </w:t>
      </w:r>
      <w:r w:rsidR="007414CC">
        <w:t>LMDBS</w:t>
      </w:r>
    </w:p>
    <w:p w14:paraId="513295FF" w14:textId="1AD65A75" w:rsidR="00045185" w:rsidRDefault="00045185">
      <w:r>
        <w:br w:type="page"/>
      </w:r>
    </w:p>
    <w:p w14:paraId="2C58FBEB" w14:textId="28EFDD87" w:rsidR="001831DE" w:rsidRDefault="001831DE" w:rsidP="001D346B">
      <w:pPr>
        <w:pStyle w:val="Heading2"/>
        <w:numPr>
          <w:ilvl w:val="1"/>
          <w:numId w:val="6"/>
        </w:numPr>
      </w:pPr>
      <w:bookmarkStart w:id="11" w:name="_Toc524882806"/>
      <w:r>
        <w:lastRenderedPageBreak/>
        <w:t>Entity Relation Model</w:t>
      </w:r>
      <w:bookmarkEnd w:id="11"/>
    </w:p>
    <w:p w14:paraId="63C7A59C" w14:textId="0F2842D5" w:rsidR="001831DE" w:rsidRDefault="001831DE" w:rsidP="00CB663F">
      <w:pPr>
        <w:jc w:val="center"/>
      </w:pPr>
    </w:p>
    <w:p w14:paraId="6F81D1C8" w14:textId="4F23C916" w:rsidR="008013F8" w:rsidRDefault="008013F8">
      <w:r>
        <w:t xml:space="preserve">Figure 1.6 Entity-Relationship Diagram of </w:t>
      </w:r>
      <w:r w:rsidR="007414CC">
        <w:t>LMDBS</w:t>
      </w:r>
    </w:p>
    <w:p w14:paraId="00E3707D" w14:textId="305F09E8" w:rsidR="008013F8" w:rsidRDefault="008013F8">
      <w:r>
        <w:br w:type="page"/>
      </w:r>
    </w:p>
    <w:p w14:paraId="53FF3FB1" w14:textId="67AA9E38" w:rsidR="00D64694" w:rsidRDefault="00721835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Appendix A: </w:t>
      </w:r>
    </w:p>
    <w:p w14:paraId="023B3DC0" w14:textId="77777777" w:rsidR="00D64694" w:rsidRDefault="00721835">
      <w:pPr>
        <w:pStyle w:val="Heading2"/>
      </w:pPr>
      <w:bookmarkStart w:id="12" w:name="_Toc524882807"/>
      <w:r>
        <w:t>Definitions, acronyms, and abbreviations</w:t>
      </w:r>
      <w:bookmarkStart w:id="13" w:name="_GoBack"/>
      <w:bookmarkEnd w:id="12"/>
      <w:bookmarkEnd w:id="13"/>
    </w:p>
    <w:p w14:paraId="35BC9710" w14:textId="701DB0AD" w:rsidR="00D64694" w:rsidRDefault="003A0D91">
      <w:r>
        <w:t xml:space="preserve">Administrator </w:t>
      </w:r>
      <w:r w:rsidR="00721835">
        <w:tab/>
      </w:r>
      <w:r w:rsidR="00721835">
        <w:tab/>
        <w:t>Radio pharmaceutical</w:t>
      </w:r>
      <w:r w:rsidR="00905F3B">
        <w:t xml:space="preserve"> isotopes</w:t>
      </w:r>
    </w:p>
    <w:p w14:paraId="1EFC1004" w14:textId="0683A674" w:rsidR="00D64694" w:rsidRDefault="003A0D91">
      <w:r>
        <w:t>School</w:t>
      </w:r>
      <w:r>
        <w:tab/>
      </w:r>
      <w:r w:rsidR="00721835">
        <w:tab/>
      </w:r>
      <w:r w:rsidR="00721835">
        <w:tab/>
        <w:t>Clinics where tests will be performed</w:t>
      </w:r>
    </w:p>
    <w:p w14:paraId="6D91E6DD" w14:textId="1FBC485B" w:rsidR="00843E4A" w:rsidRDefault="00275C2D" w:rsidP="00843E4A">
      <w:r>
        <w:t>Courses</w:t>
      </w:r>
      <w:r w:rsidR="00843E4A">
        <w:tab/>
      </w:r>
      <w:r w:rsidR="00843E4A">
        <w:tab/>
        <w:t>Certified Nuclear Medicine Technologist</w:t>
      </w:r>
    </w:p>
    <w:p w14:paraId="46FF33B5" w14:textId="3EEA5DA4" w:rsidR="00D64694" w:rsidRDefault="003A0D91">
      <w:r>
        <w:t>Class</w:t>
      </w:r>
      <w:r w:rsidR="00721835">
        <w:tab/>
      </w:r>
      <w:r w:rsidR="00721835">
        <w:tab/>
      </w:r>
      <w:r w:rsidR="00721835">
        <w:tab/>
        <w:t>Calculated medical dosage based on isotope decay table</w:t>
      </w:r>
    </w:p>
    <w:p w14:paraId="41DF9EFF" w14:textId="1E3C39EE" w:rsidR="00843E4A" w:rsidRDefault="007414CC" w:rsidP="00843E4A">
      <w:r>
        <w:t>LMDBS</w:t>
      </w:r>
      <w:r w:rsidR="00843E4A">
        <w:tab/>
      </w:r>
      <w:r w:rsidR="00843E4A">
        <w:tab/>
      </w:r>
      <w:proofErr w:type="gramStart"/>
      <w:r>
        <w:t xml:space="preserve">Learning </w:t>
      </w:r>
      <w:r w:rsidR="00843E4A">
        <w:t xml:space="preserve"> </w:t>
      </w:r>
      <w:r w:rsidR="00641F23">
        <w:t>Management</w:t>
      </w:r>
      <w:proofErr w:type="gramEnd"/>
      <w:r w:rsidR="00843E4A">
        <w:t xml:space="preserve"> </w:t>
      </w:r>
      <w:r>
        <w:t>Database</w:t>
      </w:r>
      <w:r w:rsidR="00843E4A">
        <w:t xml:space="preserve"> System</w:t>
      </w:r>
    </w:p>
    <w:p w14:paraId="1BADB881" w14:textId="6CC6D83A" w:rsidR="00D64694" w:rsidRDefault="00721835">
      <w:r>
        <w:t>System</w:t>
      </w:r>
      <w:r>
        <w:tab/>
      </w:r>
      <w:r>
        <w:tab/>
      </w:r>
      <w:r>
        <w:tab/>
      </w:r>
      <w:proofErr w:type="gramStart"/>
      <w:r w:rsidR="007414CC">
        <w:t xml:space="preserve">Learning </w:t>
      </w:r>
      <w:r>
        <w:t xml:space="preserve"> </w:t>
      </w:r>
      <w:r w:rsidR="00641F23">
        <w:t>Management</w:t>
      </w:r>
      <w:proofErr w:type="gramEnd"/>
      <w:r>
        <w:t xml:space="preserve"> </w:t>
      </w:r>
      <w:r w:rsidR="007414CC">
        <w:t>Database</w:t>
      </w:r>
      <w:r>
        <w:t xml:space="preserve"> System</w:t>
      </w:r>
    </w:p>
    <w:p w14:paraId="1FBA4B4C" w14:textId="46374D29" w:rsidR="00721835" w:rsidRDefault="003A0D91">
      <w:r>
        <w:t>Student</w:t>
      </w:r>
      <w:r>
        <w:tab/>
      </w:r>
      <w:r w:rsidR="00721835">
        <w:tab/>
        <w:t xml:space="preserve">Document required to transport the </w:t>
      </w:r>
      <w:r w:rsidR="00275C2D">
        <w:t>Students</w:t>
      </w:r>
      <w:r w:rsidR="00721835">
        <w:t xml:space="preserve"> from the </w:t>
      </w:r>
      <w:r w:rsidR="00641F23">
        <w:t>Management</w:t>
      </w:r>
      <w:r w:rsidR="00721835">
        <w:t xml:space="preserve"> to </w:t>
      </w:r>
      <w:r w:rsidR="00843E4A">
        <w:t>the clinic</w:t>
      </w:r>
    </w:p>
    <w:p w14:paraId="5297EA8C" w14:textId="45745E85" w:rsidR="003A0D91" w:rsidRDefault="003A0D91">
      <w:r>
        <w:t>Drop</w:t>
      </w:r>
    </w:p>
    <w:p w14:paraId="1C5ADE6C" w14:textId="057229DE" w:rsidR="003A0D91" w:rsidRDefault="003A0D91">
      <w:r>
        <w:t>Add</w:t>
      </w:r>
    </w:p>
    <w:p w14:paraId="07BCEDB0" w14:textId="77777777" w:rsidR="003A0D91" w:rsidRDefault="003A0D91"/>
    <w:sectPr w:rsidR="003A0D91" w:rsidSect="00C7449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6CD78" w14:textId="77777777" w:rsidR="00F21BFF" w:rsidRDefault="00F21BFF" w:rsidP="007B21A8">
      <w:pPr>
        <w:pBdr>
          <w:top w:val="single" w:sz="4" w:space="1" w:color="auto"/>
          <w:bottom w:val="single" w:sz="4" w:space="1" w:color="auto"/>
        </w:pBdr>
      </w:pPr>
      <w:r>
        <w:separator/>
      </w:r>
    </w:p>
  </w:endnote>
  <w:endnote w:type="continuationSeparator" w:id="0">
    <w:p w14:paraId="67A6A09C" w14:textId="77777777" w:rsidR="00F21BFF" w:rsidRDefault="00F21BFF" w:rsidP="007B21A8">
      <w:pPr>
        <w:pBdr>
          <w:top w:val="single" w:sz="4" w:space="1" w:color="auto"/>
          <w:bottom w:val="single" w:sz="4" w:space="1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1C23" w14:textId="77777777" w:rsidR="007B21A8" w:rsidRDefault="007B21A8" w:rsidP="007B21A8">
    <w:pPr>
      <w:pStyle w:val="Footer"/>
      <w:pBdr>
        <w:top w:val="single" w:sz="4" w:space="1" w:color="auto"/>
        <w:bottom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00732" w14:textId="1F8F54C2" w:rsidR="00721835" w:rsidRDefault="007414CC" w:rsidP="008069C1">
    <w:pPr>
      <w:pBdr>
        <w:top w:val="single" w:sz="4" w:space="1" w:color="auto"/>
        <w:bottom w:val="single" w:sz="4" w:space="1" w:color="auto"/>
      </w:pBdr>
      <w:tabs>
        <w:tab w:val="center" w:pos="4680"/>
        <w:tab w:val="right" w:pos="9360"/>
      </w:tabs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Learning Management</w:t>
    </w:r>
    <w:r w:rsidR="00416F54">
      <w:rPr>
        <w:b/>
        <w:i/>
        <w:sz w:val="20"/>
        <w:szCs w:val="20"/>
      </w:rPr>
      <w:t xml:space="preserve"> System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A476B" w14:textId="77777777" w:rsidR="007B21A8" w:rsidRDefault="007B21A8" w:rsidP="007B21A8">
    <w:pPr>
      <w:pStyle w:val="Footer"/>
      <w:pBdr>
        <w:top w:val="single" w:sz="4" w:space="1" w:color="auto"/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5E49" w14:textId="77777777" w:rsidR="00F21BFF" w:rsidRDefault="00F21BFF" w:rsidP="007B21A8">
      <w:pPr>
        <w:pBdr>
          <w:top w:val="single" w:sz="4" w:space="1" w:color="auto"/>
          <w:bottom w:val="single" w:sz="4" w:space="1" w:color="auto"/>
        </w:pBdr>
      </w:pPr>
      <w:r>
        <w:separator/>
      </w:r>
    </w:p>
  </w:footnote>
  <w:footnote w:type="continuationSeparator" w:id="0">
    <w:p w14:paraId="0FE4223B" w14:textId="77777777" w:rsidR="00F21BFF" w:rsidRDefault="00F21BFF" w:rsidP="007B21A8">
      <w:pPr>
        <w:pBdr>
          <w:top w:val="single" w:sz="4" w:space="1" w:color="auto"/>
          <w:bottom w:val="single" w:sz="4" w:space="1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C1A12" w14:textId="77777777" w:rsidR="007B21A8" w:rsidRDefault="007B21A8" w:rsidP="007B21A8">
    <w:pPr>
      <w:pStyle w:val="Header"/>
      <w:pBdr>
        <w:top w:val="single" w:sz="4" w:space="1" w:color="auto"/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90FB" w14:textId="1449B523" w:rsidR="00721835" w:rsidRDefault="006E37A6" w:rsidP="007B21A8">
    <w:pPr>
      <w:pBdr>
        <w:top w:val="single" w:sz="4" w:space="1" w:color="auto"/>
        <w:bottom w:val="single" w:sz="4" w:space="1" w:color="auto"/>
      </w:pBdr>
      <w:tabs>
        <w:tab w:val="center" w:pos="4680"/>
        <w:tab w:val="right" w:pos="936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Proposed</w:t>
    </w:r>
    <w:r w:rsidR="007414CC">
      <w:rPr>
        <w:b/>
        <w:i/>
        <w:sz w:val="20"/>
        <w:szCs w:val="20"/>
      </w:rPr>
      <w:t xml:space="preserve"> Learning Management System</w:t>
    </w:r>
    <w:r w:rsidR="00721835">
      <w:rPr>
        <w:b/>
        <w:i/>
        <w:sz w:val="20"/>
        <w:szCs w:val="20"/>
      </w:rPr>
      <w:tab/>
    </w:r>
    <w:r w:rsidR="00721835">
      <w:rPr>
        <w:b/>
        <w:i/>
        <w:sz w:val="20"/>
        <w:szCs w:val="20"/>
      </w:rPr>
      <w:tab/>
      <w:t xml:space="preserve">Page </w:t>
    </w:r>
    <w:r w:rsidR="00721835">
      <w:rPr>
        <w:b/>
        <w:i/>
        <w:sz w:val="20"/>
        <w:szCs w:val="20"/>
      </w:rPr>
      <w:fldChar w:fldCharType="begin"/>
    </w:r>
    <w:r w:rsidR="00721835">
      <w:rPr>
        <w:b/>
        <w:i/>
        <w:sz w:val="20"/>
        <w:szCs w:val="20"/>
      </w:rPr>
      <w:instrText>PAGE</w:instrText>
    </w:r>
    <w:r w:rsidR="00721835">
      <w:rPr>
        <w:b/>
        <w:i/>
        <w:sz w:val="20"/>
        <w:szCs w:val="20"/>
      </w:rPr>
      <w:fldChar w:fldCharType="separate"/>
    </w:r>
    <w:r w:rsidR="0005265F">
      <w:rPr>
        <w:b/>
        <w:i/>
        <w:noProof/>
        <w:sz w:val="20"/>
        <w:szCs w:val="20"/>
      </w:rPr>
      <w:t>9</w:t>
    </w:r>
    <w:r w:rsidR="00721835">
      <w:rPr>
        <w:b/>
        <w:i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7EB5" w14:textId="77777777" w:rsidR="007B21A8" w:rsidRDefault="007B21A8" w:rsidP="007B21A8">
    <w:pPr>
      <w:pStyle w:val="Header"/>
      <w:pBdr>
        <w:top w:val="single" w:sz="4" w:space="1" w:color="auto"/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17B"/>
    <w:multiLevelType w:val="hybridMultilevel"/>
    <w:tmpl w:val="FCC0F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25047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61066C7"/>
    <w:multiLevelType w:val="multilevel"/>
    <w:tmpl w:val="78ACB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097F80"/>
    <w:multiLevelType w:val="multilevel"/>
    <w:tmpl w:val="3AD42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7F3725"/>
    <w:multiLevelType w:val="multilevel"/>
    <w:tmpl w:val="78909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124350"/>
    <w:multiLevelType w:val="multilevel"/>
    <w:tmpl w:val="0D42F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5A146B05"/>
    <w:multiLevelType w:val="multilevel"/>
    <w:tmpl w:val="04090025"/>
    <w:numStyleLink w:val="Style1"/>
  </w:abstractNum>
  <w:abstractNum w:abstractNumId="7" w15:restartNumberingAfterBreak="0">
    <w:nsid w:val="5F5C1F19"/>
    <w:multiLevelType w:val="multilevel"/>
    <w:tmpl w:val="8F9605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591E43"/>
    <w:multiLevelType w:val="multilevel"/>
    <w:tmpl w:val="62BEA23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593B66"/>
    <w:multiLevelType w:val="multilevel"/>
    <w:tmpl w:val="04090025"/>
    <w:numStyleLink w:val="Style1"/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4"/>
    <w:rsid w:val="00016A6C"/>
    <w:rsid w:val="00045185"/>
    <w:rsid w:val="0005265F"/>
    <w:rsid w:val="000E03E5"/>
    <w:rsid w:val="00135B4B"/>
    <w:rsid w:val="00137C1E"/>
    <w:rsid w:val="00150BF9"/>
    <w:rsid w:val="00166F66"/>
    <w:rsid w:val="001831DE"/>
    <w:rsid w:val="001835CA"/>
    <w:rsid w:val="00194D37"/>
    <w:rsid w:val="001D733E"/>
    <w:rsid w:val="00275C2D"/>
    <w:rsid w:val="00334246"/>
    <w:rsid w:val="0033726F"/>
    <w:rsid w:val="003A0D91"/>
    <w:rsid w:val="003E0A8E"/>
    <w:rsid w:val="003F0544"/>
    <w:rsid w:val="00416F54"/>
    <w:rsid w:val="00437DE3"/>
    <w:rsid w:val="00457748"/>
    <w:rsid w:val="004B0A6D"/>
    <w:rsid w:val="004E77A5"/>
    <w:rsid w:val="00545BE6"/>
    <w:rsid w:val="0062161D"/>
    <w:rsid w:val="00641F23"/>
    <w:rsid w:val="006A1ECE"/>
    <w:rsid w:val="006E37A6"/>
    <w:rsid w:val="007040DA"/>
    <w:rsid w:val="00714494"/>
    <w:rsid w:val="00721835"/>
    <w:rsid w:val="00724F9A"/>
    <w:rsid w:val="007414CC"/>
    <w:rsid w:val="007B21A8"/>
    <w:rsid w:val="007D6D97"/>
    <w:rsid w:val="007E3451"/>
    <w:rsid w:val="008013F8"/>
    <w:rsid w:val="008069C1"/>
    <w:rsid w:val="00843E4A"/>
    <w:rsid w:val="00905F3B"/>
    <w:rsid w:val="00911790"/>
    <w:rsid w:val="009659A9"/>
    <w:rsid w:val="00AB68F4"/>
    <w:rsid w:val="00BA0B4B"/>
    <w:rsid w:val="00BD7888"/>
    <w:rsid w:val="00C3564E"/>
    <w:rsid w:val="00C7449C"/>
    <w:rsid w:val="00CB663F"/>
    <w:rsid w:val="00CD0003"/>
    <w:rsid w:val="00D04D2C"/>
    <w:rsid w:val="00D434D7"/>
    <w:rsid w:val="00D64694"/>
    <w:rsid w:val="00D76C19"/>
    <w:rsid w:val="00D81F9A"/>
    <w:rsid w:val="00DB73B4"/>
    <w:rsid w:val="00E11FF9"/>
    <w:rsid w:val="00E35069"/>
    <w:rsid w:val="00E35EEE"/>
    <w:rsid w:val="00E371C9"/>
    <w:rsid w:val="00EC2982"/>
    <w:rsid w:val="00F07EFC"/>
    <w:rsid w:val="00F21BFF"/>
    <w:rsid w:val="00F856DD"/>
    <w:rsid w:val="00FD591C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A7D2E"/>
  <w15:docId w15:val="{1EEA0CEC-68D9-4B21-8FCF-C838153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C3564E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E0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A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0A8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E0A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7A6"/>
  </w:style>
  <w:style w:type="paragraph" w:styleId="Footer">
    <w:name w:val="footer"/>
    <w:basedOn w:val="Normal"/>
    <w:link w:val="FooterChar"/>
    <w:uiPriority w:val="99"/>
    <w:unhideWhenUsed/>
    <w:rsid w:val="006E3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53B3-784B-42EB-B34C-761A3ADE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DO-MAIN-PC</dc:creator>
  <cp:lastModifiedBy>DO-MAIN-PC</cp:lastModifiedBy>
  <cp:revision>11</cp:revision>
  <dcterms:created xsi:type="dcterms:W3CDTF">2019-02-28T01:29:00Z</dcterms:created>
  <dcterms:modified xsi:type="dcterms:W3CDTF">2019-03-05T00:52:00Z</dcterms:modified>
</cp:coreProperties>
</file>