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8364"/>
        </w:tabs>
        <w:ind w:firstLine="426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3235.6299212598433" w:top="568" w:left="56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42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116205</wp:posOffset>
          </wp:positionH>
          <wp:positionV relativeFrom="paragraph">
            <wp:posOffset>-994409</wp:posOffset>
          </wp:positionV>
          <wp:extent cx="6686550" cy="895350"/>
          <wp:effectExtent b="0" l="0" r="0" t="0"/>
          <wp:wrapNone/>
          <wp:docPr descr="MODELO FALDON ALERGENOS.jpg" id="39" name="image1.jpg"/>
          <a:graphic>
            <a:graphicData uri="http://schemas.openxmlformats.org/drawingml/2006/picture">
              <pic:pic>
                <pic:nvPicPr>
                  <pic:cNvPr descr="MODELO FALDON ALERGENOS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86550" cy="8953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7108F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locked w:val="1"/>
    <w:rsid w:val="007108F1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7108F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locked w:val="1"/>
    <w:rsid w:val="007108F1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 w:val="1"/>
    <w:rsid w:val="007108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locked w:val="1"/>
    <w:rsid w:val="007108F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Yp07Cieq2CbFiw2J+Kn727Fjg==">CgMxLjA4AHIhMVJYR0Ezd09DcE9fMXpnQzBXOFBkNDM1SXIyVTZVZkxU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2022-02-25T12:29:00Z</dcterms:created>
  <dc:creator>PC8</dc:creator>
</cp:coreProperties>
</file>