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cento), passando a remuneração para o valor de R$ </w:t>
      </w:r>
      <w:r w:rsidDel="00000000" w:rsidR="00000000" w:rsidRPr="00000000">
        <w:rPr>
          <w:rtl w:val="0"/>
        </w:rPr>
        <w:t xml:space="preserve">{{ "%.2f"|format(low_salary_value) | replace(".",",") }} ({{low_salary_value</w:t>
      </w:r>
      <w:r w:rsidDel="00000000" w:rsidR="00000000" w:rsidRPr="00000000">
        <w:rPr>
          <w:rtl w:val="0"/>
        </w:rPr>
        <w:t xml:space="preserve">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rtl w:val="0"/>
        </w:rPr>
        <w:t xml:space="preserve">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, de forma a manter o salário líquido anterior à redução da jornada.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</w:t>
      </w:r>
      <w:r w:rsidDel="00000000" w:rsidR="00000000" w:rsidRPr="00000000">
        <w:rPr>
          <w:rtl w:val="0"/>
        </w:rPr>
        <w:t xml:space="preserve">{{ prazo }} ({{ prazo_extenso }})</w:t>
      </w:r>
      <w:r w:rsidDel="00000000" w:rsidR="00000000" w:rsidRPr="00000000">
        <w:rPr>
          <w:rtl w:val="0"/>
        </w:rPr>
        <w:t xml:space="preserve"> dia(s)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A presente redução de jornada não impactará nas férias e/ou 13º salário.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A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C">
            <w:pPr>
              <w:keepNext w:val="1"/>
              <w:spacing w:after="0" w:line="24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keepNext w:val="1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1"/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keepLines w:val="1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Lines w:val="1"/>
        <w:spacing w:after="200" w:before="200"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