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240" w:before="240" w:line="300" w:lineRule="auto"/>
        <w:jc w:val="center"/>
        <w:rPr/>
      </w:pPr>
      <w:bookmarkStart w:colFirst="0" w:colLast="0" w:name="_xf1rhei6xref" w:id="0"/>
      <w:bookmarkEnd w:id="0"/>
      <w:r w:rsidDel="00000000" w:rsidR="00000000" w:rsidRPr="00000000">
        <w:rPr>
          <w:rtl w:val="0"/>
        </w:rPr>
        <w:t xml:space="preserve">ADITIVO AO CONTRATO DE TRABALHO – ACORDO PARA COMPENSAÇÃO DE HORAS DE TRABALHO (BANCO DE HORAS)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{{ school[“legal_name”] | upper }}</w:t>
      </w:r>
      <w:r w:rsidDel="00000000" w:rsidR="00000000" w:rsidRPr="00000000">
        <w:rPr>
          <w:rtl w:val="0"/>
        </w:rPr>
        <w:t xml:space="preserve">, pessoa jurídica de direito privado, inscrita no CNPJ sob o n.º </w:t>
      </w:r>
      <w:r w:rsidDel="00000000" w:rsidR="00000000" w:rsidRPr="00000000">
        <w:rPr>
          <w:rtl w:val="0"/>
        </w:rPr>
        <w:t xml:space="preserve">{{ school[“cnpj”]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{% if school_email %}</w:t>
      </w:r>
      <w:r w:rsidDel="00000000" w:rsidR="00000000" w:rsidRPr="00000000">
        <w:rPr>
          <w:rtl w:val="0"/>
        </w:rPr>
        <w:t xml:space="preserve">{{ school_email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{% endif %}</w:t>
      </w:r>
      <w:r w:rsidDel="00000000" w:rsidR="00000000" w:rsidRPr="00000000">
        <w:rPr>
          <w:rtl w:val="0"/>
        </w:rPr>
        <w:t xml:space="preserve">com sede no endereço </w:t>
      </w:r>
      <w:r w:rsidDel="00000000" w:rsidR="00000000" w:rsidRPr="00000000">
        <w:rPr>
          <w:rtl w:val="0"/>
        </w:rPr>
        <w:t xml:space="preserve">{{ title_case( school[“street”] | lower) }}</w:t>
      </w:r>
      <w:r w:rsidDel="00000000" w:rsidR="00000000" w:rsidRPr="00000000">
        <w:rPr>
          <w:rtl w:val="0"/>
        </w:rPr>
        <w:t xml:space="preserve">, n.º</w:t>
      </w:r>
      <w:r w:rsidDel="00000000" w:rsidR="00000000" w:rsidRPr="00000000">
        <w:rPr>
          <w:rtl w:val="0"/>
        </w:rPr>
        <w:t xml:space="preserve"> {{ school[“street_number”]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{% if school[“unit”] %}</w:t>
      </w:r>
      <w:r w:rsidDel="00000000" w:rsidR="00000000" w:rsidRPr="00000000">
        <w:rPr>
          <w:rtl w:val="0"/>
        </w:rPr>
        <w:t xml:space="preserve">{{ title_case(school[“unit”] | lower) }}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{% endif %}</w:t>
      </w:r>
      <w:r w:rsidDel="00000000" w:rsidR="00000000" w:rsidRPr="00000000">
        <w:rPr>
          <w:rtl w:val="0"/>
        </w:rPr>
        <w:t xml:space="preserve">Bairro </w:t>
      </w:r>
      <w:r w:rsidDel="00000000" w:rsidR="00000000" w:rsidRPr="00000000">
        <w:rPr>
          <w:rtl w:val="0"/>
        </w:rPr>
        <w:t xml:space="preserve">{{ title_case(school[“neighborhood”] | lower)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{{ title_case(school[“city”] | lower) }}/{{ school[“state”] }}</w:t>
      </w:r>
      <w:r w:rsidDel="00000000" w:rsidR="00000000" w:rsidRPr="00000000">
        <w:rPr>
          <w:rtl w:val="0"/>
        </w:rPr>
        <w:t xml:space="preserve">, CEP </w:t>
      </w:r>
      <w:r w:rsidDel="00000000" w:rsidR="00000000" w:rsidRPr="00000000">
        <w:rPr>
          <w:rtl w:val="0"/>
        </w:rPr>
        <w:t xml:space="preserve">{{ school[“zip”] }}</w:t>
      </w:r>
      <w:r w:rsidDel="00000000" w:rsidR="00000000" w:rsidRPr="00000000">
        <w:rPr>
          <w:rtl w:val="0"/>
        </w:rPr>
        <w:t xml:space="preserve">, neste ato devidamente representada por seu representante legal (“</w:t>
      </w:r>
      <w:r w:rsidDel="00000000" w:rsidR="00000000" w:rsidRPr="00000000">
        <w:rPr>
          <w:b w:val="1"/>
          <w:rtl w:val="0"/>
        </w:rPr>
        <w:t xml:space="preserve">Contratante</w:t>
      </w:r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spacing w:after="240" w:before="240" w:line="300" w:lineRule="auto"/>
        <w:rPr/>
      </w:pPr>
      <w:r w:rsidDel="00000000" w:rsidR="00000000" w:rsidRPr="00000000">
        <w:rPr>
          <w:rtl w:val="0"/>
        </w:rPr>
        <w:t xml:space="preserve">{%p for item in workers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="300" w:lineRule="auto"/>
        <w:rPr/>
      </w:pPr>
      <w:r w:rsidDel="00000000" w:rsidR="00000000" w:rsidRPr="00000000">
        <w:rPr>
          <w:b w:val="1"/>
          <w:rtl w:val="0"/>
        </w:rPr>
        <w:t xml:space="preserve">{{ item.name.text | upper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{{ item.nationality | lower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{{ item.marital_status | lower}}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{% if item.occupation %}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{{ item.occupation | lower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{% endif %}</w:t>
      </w:r>
      <w:r w:rsidDel="00000000" w:rsidR="00000000" w:rsidRPr="00000000">
        <w:rPr>
          <w:rtl w:val="0"/>
        </w:rPr>
        <w:t xml:space="preserve">portador(a) da Carteira de Profissional n.º </w:t>
      </w:r>
      <w:r w:rsidDel="00000000" w:rsidR="00000000" w:rsidRPr="00000000">
        <w:rPr>
          <w:rtl w:val="0"/>
        </w:rPr>
        <w:t xml:space="preserve">{{ item.card_number }}</w:t>
      </w:r>
      <w:r w:rsidDel="00000000" w:rsidR="00000000" w:rsidRPr="00000000">
        <w:rPr>
          <w:rtl w:val="0"/>
        </w:rPr>
        <w:t xml:space="preserve">, inscrito(a) no CPF sob o n.º </w:t>
      </w:r>
      <w:r w:rsidDel="00000000" w:rsidR="00000000" w:rsidRPr="00000000">
        <w:rPr>
          <w:rtl w:val="0"/>
        </w:rPr>
        <w:t xml:space="preserve">{{ item.cpf }}</w:t>
      </w:r>
      <w:r w:rsidDel="00000000" w:rsidR="00000000" w:rsidRPr="00000000">
        <w:rPr>
          <w:rtl w:val="0"/>
        </w:rPr>
        <w:t xml:space="preserve"> e no RG sob o n.º </w:t>
      </w:r>
      <w:r w:rsidDel="00000000" w:rsidR="00000000" w:rsidRPr="00000000">
        <w:rPr>
          <w:rtl w:val="0"/>
        </w:rPr>
        <w:t xml:space="preserve">{{ item.rg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{% if item.email %}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{{ item.email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{% endif %}</w:t>
      </w:r>
      <w:r w:rsidDel="00000000" w:rsidR="00000000" w:rsidRPr="00000000">
        <w:rPr>
          <w:rtl w:val="0"/>
        </w:rPr>
        <w:t xml:space="preserve">residente e domiciliado(a) no endereço </w:t>
      </w:r>
      <w:r w:rsidDel="00000000" w:rsidR="00000000" w:rsidRPr="00000000">
        <w:rPr>
          <w:rtl w:val="0"/>
        </w:rPr>
        <w:t xml:space="preserve">{{ title_case( item.address.street_name | lower) }}</w:t>
      </w:r>
      <w:r w:rsidDel="00000000" w:rsidR="00000000" w:rsidRPr="00000000">
        <w:rPr>
          <w:rtl w:val="0"/>
        </w:rPr>
        <w:t xml:space="preserve">, n.º </w:t>
      </w:r>
      <w:r w:rsidDel="00000000" w:rsidR="00000000" w:rsidRPr="00000000">
        <w:rPr>
          <w:rtl w:val="0"/>
        </w:rPr>
        <w:t xml:space="preserve">{{ item.address.street_number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{% if item.address.complement %}</w:t>
      </w:r>
      <w:r w:rsidDel="00000000" w:rsidR="00000000" w:rsidRPr="00000000">
        <w:rPr>
          <w:rtl w:val="0"/>
        </w:rPr>
        <w:t xml:space="preserve">{{ title_case(item.address.complement | lower)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{% endif %}</w:t>
      </w:r>
      <w:r w:rsidDel="00000000" w:rsidR="00000000" w:rsidRPr="00000000">
        <w:rPr>
          <w:rtl w:val="0"/>
        </w:rPr>
        <w:t xml:space="preserve">Bairro </w:t>
      </w:r>
      <w:r w:rsidDel="00000000" w:rsidR="00000000" w:rsidRPr="00000000">
        <w:rPr>
          <w:rtl w:val="0"/>
        </w:rPr>
        <w:t xml:space="preserve">{{ title_case(item.address.neighborhood | lower)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{{ title_case(item.address.city | lower) }}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{{ item.address.state }}</w:t>
      </w:r>
      <w:r w:rsidDel="00000000" w:rsidR="00000000" w:rsidRPr="00000000">
        <w:rPr>
          <w:rtl w:val="0"/>
        </w:rPr>
        <w:t xml:space="preserve">, CEP </w:t>
      </w:r>
      <w:r w:rsidDel="00000000" w:rsidR="00000000" w:rsidRPr="00000000">
        <w:rPr>
          <w:rtl w:val="0"/>
        </w:rPr>
        <w:t xml:space="preserve">{{ item.address.zip }}</w:t>
      </w:r>
      <w:r w:rsidDel="00000000" w:rsidR="00000000" w:rsidRPr="00000000">
        <w:rPr>
          <w:rtl w:val="0"/>
        </w:rPr>
        <w:t xml:space="preserve"> (“</w:t>
      </w:r>
      <w:r w:rsidDel="00000000" w:rsidR="00000000" w:rsidRPr="00000000">
        <w:rPr>
          <w:b w:val="1"/>
          <w:rtl w:val="0"/>
        </w:rPr>
        <w:t xml:space="preserve">Trabalhador</w:t>
      </w:r>
      <w:r w:rsidDel="00000000" w:rsidR="00000000" w:rsidRPr="00000000">
        <w:rPr>
          <w:rtl w:val="0"/>
        </w:rPr>
        <w:t xml:space="preserve">”).</w:t>
      </w:r>
    </w:p>
    <w:p w:rsidR="00000000" w:rsidDel="00000000" w:rsidP="00000000" w:rsidRDefault="00000000" w:rsidRPr="00000000" w14:paraId="00000005">
      <w:pPr>
        <w:spacing w:after="240" w:before="240" w:line="300" w:lineRule="auto"/>
        <w:rPr/>
      </w:pPr>
      <w:r w:rsidDel="00000000" w:rsidR="00000000" w:rsidRPr="00000000">
        <w:rPr>
          <w:rtl w:val="0"/>
        </w:rPr>
        <w:t xml:space="preserve">{%p endfor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="300" w:lineRule="auto"/>
        <w:rPr/>
      </w:pPr>
      <w:r w:rsidDel="00000000" w:rsidR="00000000" w:rsidRPr="00000000">
        <w:rPr>
          <w:rtl w:val="0"/>
        </w:rPr>
        <w:t xml:space="preserve">Pelo presente instrumento, as Partes acima qualificadas resolvem celebrar o presente aditivo ao Contrato de Trabalho (“Aditivo”), mediante as seguintes cláusulas e condições: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240" w:line="300" w:lineRule="auto"/>
        <w:rPr/>
      </w:pPr>
      <w:r w:rsidDel="00000000" w:rsidR="00000000" w:rsidRPr="00000000">
        <w:rPr>
          <w:b w:val="1"/>
          <w:rtl w:val="0"/>
        </w:rPr>
        <w:t xml:space="preserve">CLÁUSULA PRIMEIRA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240" w:before="240" w:line="300" w:lineRule="auto"/>
        <w:rPr/>
      </w:pPr>
      <w:r w:rsidDel="00000000" w:rsidR="00000000" w:rsidRPr="00000000">
        <w:rPr>
          <w:rtl w:val="0"/>
        </w:rPr>
        <w:t xml:space="preserve">As Partes supra qualificadas convencionam, conforme faculta o artigo 59 da Consolidação das Leis do Trabalho, que haverá sistema de compensação de horas extras eventualmente laboradas, pelo qual as horas extras efetivamente realizadas pelo trabalhador durante o mês poderão ser compensadas no prazo de até 06 (seis) meses, com reduções de jornadas ou folgas compensatórias.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240" w:line="300" w:lineRule="auto"/>
        <w:rPr/>
      </w:pPr>
      <w:r w:rsidDel="00000000" w:rsidR="00000000" w:rsidRPr="00000000">
        <w:rPr>
          <w:b w:val="1"/>
          <w:rtl w:val="0"/>
        </w:rPr>
        <w:t xml:space="preserve">CLÁUSULA SEGUNDA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240" w:before="240" w:line="300" w:lineRule="auto"/>
        <w:rPr/>
      </w:pPr>
      <w:r w:rsidDel="00000000" w:rsidR="00000000" w:rsidRPr="00000000">
        <w:rPr>
          <w:rtl w:val="0"/>
        </w:rPr>
        <w:t xml:space="preserve">Na hipótese das horas não serem compensadas, as mesmas serão pagas como horas extras, ou seja, o valor nominal da hora normal acrescido do respectivo adicional.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240" w:line="300" w:lineRule="auto"/>
        <w:rPr/>
      </w:pPr>
      <w:r w:rsidDel="00000000" w:rsidR="00000000" w:rsidRPr="00000000">
        <w:rPr>
          <w:b w:val="1"/>
          <w:rtl w:val="0"/>
        </w:rPr>
        <w:t xml:space="preserve">CLÁUSULA TERCEIRA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240" w:before="240" w:line="300" w:lineRule="auto"/>
        <w:rPr/>
      </w:pPr>
      <w:r w:rsidDel="00000000" w:rsidR="00000000" w:rsidRPr="00000000">
        <w:rPr>
          <w:rtl w:val="0"/>
        </w:rPr>
        <w:t xml:space="preserve">Na hipótese de rescisão do contrato de trabalho sem que tenha havido a compensação integral da jornada extraordinária, o Trabalhador terá direito ao pagamento das horas extras não compensadas, calculadas sobre o valor da remuneração na data da rescisão.</w:t>
      </w:r>
    </w:p>
    <w:p w:rsidR="00000000" w:rsidDel="00000000" w:rsidP="00000000" w:rsidRDefault="00000000" w:rsidRPr="00000000" w14:paraId="0000000D">
      <w:pPr>
        <w:keepNext w:val="1"/>
        <w:numPr>
          <w:ilvl w:val="0"/>
          <w:numId w:val="1"/>
        </w:numPr>
        <w:spacing w:after="240" w:before="240" w:line="300" w:lineRule="auto"/>
        <w:rPr/>
      </w:pPr>
      <w:r w:rsidDel="00000000" w:rsidR="00000000" w:rsidRPr="00000000">
        <w:rPr>
          <w:b w:val="1"/>
          <w:rtl w:val="0"/>
        </w:rPr>
        <w:t xml:space="preserve">CLÁUSULA QUARTA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1"/>
        <w:numPr>
          <w:ilvl w:val="1"/>
          <w:numId w:val="1"/>
        </w:numPr>
        <w:spacing w:after="240" w:before="240" w:line="300" w:lineRule="auto"/>
        <w:rPr/>
      </w:pPr>
      <w:r w:rsidDel="00000000" w:rsidR="00000000" w:rsidRPr="00000000">
        <w:rPr>
          <w:rtl w:val="0"/>
        </w:rPr>
        <w:t xml:space="preserve">O presente acordo vigorará por todo o período laboral até que seja rescindido, permanecendo inalteradas as demais condições do Contrato de Trabalho firmado entre as Partes.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widowControl w:val="0"/>
        <w:spacing w:after="240" w:before="240" w:line="300" w:lineRule="auto"/>
        <w:jc w:val="center"/>
        <w:rPr>
          <w:b w:val="1"/>
        </w:rPr>
      </w:pPr>
      <w:r w:rsidDel="00000000" w:rsidR="00000000" w:rsidRPr="00000000">
        <w:rPr>
          <w:rtl w:val="0"/>
        </w:rPr>
        <w:t xml:space="preserve">{{ title_case(signature_local | lower) }}, {{signature_date }}.</w:t>
      </w:r>
      <w:r w:rsidDel="00000000" w:rsidR="00000000" w:rsidRPr="00000000">
        <w:rPr>
          <w:rtl w:val="0"/>
        </w:rPr>
      </w:r>
    </w:p>
    <w:tbl>
      <w:tblPr>
        <w:tblStyle w:val="Table1"/>
        <w:tblW w:w="11338.582677165356" w:type="dxa"/>
        <w:jc w:val="center"/>
        <w:tblLayout w:type="fixed"/>
        <w:tblLook w:val="0600"/>
      </w:tblPr>
      <w:tblGrid>
        <w:gridCol w:w="5669.291338582678"/>
        <w:gridCol w:w="5669.291338582678"/>
        <w:tblGridChange w:id="0">
          <w:tblGrid>
            <w:gridCol w:w="5669.291338582678"/>
            <w:gridCol w:w="5669.291338582678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1"/>
              <w:spacing w:after="0" w:before="0" w:line="34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Contratante(s):</w:t>
            </w:r>
          </w:p>
          <w:p w:rsidR="00000000" w:rsidDel="00000000" w:rsidP="00000000" w:rsidRDefault="00000000" w:rsidRPr="00000000" w14:paraId="00000011">
            <w:pPr>
              <w:pStyle w:val="Heading3"/>
              <w:widowControl w:val="0"/>
              <w:spacing w:after="0" w:before="0" w:line="240" w:lineRule="auto"/>
              <w:ind w:right="5.669291338583093"/>
              <w:jc w:val="left"/>
              <w:rPr>
                <w:b w:val="0"/>
                <w:color w:val="ffffff"/>
                <w:sz w:val="22"/>
                <w:szCs w:val="22"/>
              </w:rPr>
            </w:pPr>
            <w:bookmarkStart w:colFirst="0" w:colLast="0" w:name="_lup8fc84ibq8" w:id="1"/>
            <w:bookmarkEnd w:id="1"/>
            <w:r w:rsidDel="00000000" w:rsidR="00000000" w:rsidRPr="00000000">
              <w:rPr>
                <w:b w:val="0"/>
                <w:color w:val="ffffff"/>
                <w:sz w:val="20"/>
                <w:szCs w:val="20"/>
                <w:rtl w:val="0"/>
              </w:rPr>
              <w:t xml:space="preserve"> {{  generate_anchor('signHere', school_email) 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1"/>
              <w:spacing w:after="0" w:before="0" w:line="240" w:lineRule="auto"/>
              <w:ind w:right="-7.79527559055111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________________________________________</w:t>
            </w:r>
          </w:p>
          <w:p w:rsidR="00000000" w:rsidDel="00000000" w:rsidP="00000000" w:rsidRDefault="00000000" w:rsidRPr="00000000" w14:paraId="00000013">
            <w:pPr>
              <w:keepNext w:val="1"/>
              <w:spacing w:after="0" w:before="0" w:line="348" w:lineRule="auto"/>
              <w:ind w:right="-7.795275590551114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{{ school[“legal_name”] }}</w:t>
            </w:r>
          </w:p>
          <w:p w:rsidR="00000000" w:rsidDel="00000000" w:rsidP="00000000" w:rsidRDefault="00000000" w:rsidRPr="00000000" w14:paraId="00000014">
            <w:pPr>
              <w:spacing w:after="0" w:before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{{ school[“cnpj”] 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1"/>
              <w:spacing w:after="0" w:before="0" w:line="34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Trabalhador(es):</w:t>
            </w:r>
          </w:p>
          <w:p w:rsidR="00000000" w:rsidDel="00000000" w:rsidP="00000000" w:rsidRDefault="00000000" w:rsidRPr="00000000" w14:paraId="00000016">
            <w:pPr>
              <w:keepNext w:val="1"/>
              <w:spacing w:after="0" w:before="0" w:line="348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{%p for item in workers %}</w:t>
            </w:r>
          </w:p>
          <w:p w:rsidR="00000000" w:rsidDel="00000000" w:rsidP="00000000" w:rsidRDefault="00000000" w:rsidRPr="00000000" w14:paraId="00000017">
            <w:pPr>
              <w:pStyle w:val="Heading3"/>
              <w:widowControl w:val="0"/>
              <w:spacing w:after="0" w:before="0" w:line="240" w:lineRule="auto"/>
              <w:ind w:left="0" w:right="5.669291338583093" w:firstLine="0"/>
              <w:jc w:val="left"/>
              <w:rPr>
                <w:b w:val="0"/>
                <w:color w:val="ffffff"/>
                <w:sz w:val="22"/>
                <w:szCs w:val="22"/>
              </w:rPr>
            </w:pPr>
            <w:bookmarkStart w:colFirst="0" w:colLast="0" w:name="_epcg7s1uoqhi" w:id="2"/>
            <w:bookmarkEnd w:id="2"/>
            <w:r w:rsidDel="00000000" w:rsidR="00000000" w:rsidRPr="00000000">
              <w:rPr>
                <w:b w:val="0"/>
                <w:color w:val="ffffff"/>
                <w:sz w:val="20"/>
                <w:szCs w:val="20"/>
                <w:rtl w:val="0"/>
              </w:rPr>
              <w:t xml:space="preserve">                {{ generate_anchor('signHere', item.email) 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1"/>
              <w:spacing w:after="0" w:before="0" w:line="240" w:lineRule="auto"/>
              <w:ind w:right="-7.79527559055111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________________________________________</w:t>
            </w:r>
          </w:p>
          <w:p w:rsidR="00000000" w:rsidDel="00000000" w:rsidP="00000000" w:rsidRDefault="00000000" w:rsidRPr="00000000" w14:paraId="00000019">
            <w:pPr>
              <w:keepNext w:val="1"/>
              <w:spacing w:after="0" w:before="0" w:line="348" w:lineRule="auto"/>
              <w:ind w:right="-7.795275590551114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{{ item.name.text | upper }}</w:t>
            </w:r>
          </w:p>
          <w:p w:rsidR="00000000" w:rsidDel="00000000" w:rsidP="00000000" w:rsidRDefault="00000000" w:rsidRPr="00000000" w14:paraId="0000001A">
            <w:pPr>
              <w:keepNext w:val="1"/>
              <w:spacing w:after="0" w:before="0" w:line="348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{%p endfor %}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keepNext w:val="1"/>
        <w:spacing w:after="0" w:before="0" w:line="348" w:lineRule="auto"/>
        <w:ind w:right="-567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Testemunhas:</w:t>
      </w:r>
    </w:p>
    <w:tbl>
      <w:tblPr>
        <w:tblStyle w:val="Table2"/>
        <w:tblW w:w="8640.0" w:type="dxa"/>
        <w:jc w:val="left"/>
        <w:tblInd w:w="108.0" w:type="pct"/>
        <w:tblLayout w:type="fixed"/>
        <w:tblLook w:val="0000"/>
      </w:tblPr>
      <w:tblGrid>
        <w:gridCol w:w="4641"/>
        <w:gridCol w:w="3999.0000000000005"/>
        <w:tblGridChange w:id="0">
          <w:tblGrid>
            <w:gridCol w:w="4641"/>
            <w:gridCol w:w="3999.0000000000005"/>
          </w:tblGrid>
        </w:tblGridChange>
      </w:tblGrid>
      <w:tr>
        <w:trPr>
          <w:trHeight w:val="138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D">
            <w:pPr>
              <w:keepNext w:val="1"/>
              <w:widowControl w:val="0"/>
              <w:spacing w:after="0" w:before="0" w:line="348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_______________________________</w:t>
            </w:r>
          </w:p>
          <w:p w:rsidR="00000000" w:rsidDel="00000000" w:rsidP="00000000" w:rsidRDefault="00000000" w:rsidRPr="00000000" w14:paraId="0000001E">
            <w:pPr>
              <w:keepNext w:val="1"/>
              <w:widowControl w:val="0"/>
              <w:spacing w:after="0" w:before="0" w:line="348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Nome:</w:t>
            </w:r>
          </w:p>
          <w:p w:rsidR="00000000" w:rsidDel="00000000" w:rsidP="00000000" w:rsidRDefault="00000000" w:rsidRPr="00000000" w14:paraId="0000001F">
            <w:pPr>
              <w:keepNext w:val="1"/>
              <w:widowControl w:val="0"/>
              <w:spacing w:after="0" w:before="0" w:line="348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CPF: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0">
            <w:pPr>
              <w:keepNext w:val="1"/>
              <w:widowControl w:val="0"/>
              <w:spacing w:after="0" w:before="0" w:line="348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_______________________________</w:t>
            </w:r>
          </w:p>
          <w:p w:rsidR="00000000" w:rsidDel="00000000" w:rsidP="00000000" w:rsidRDefault="00000000" w:rsidRPr="00000000" w14:paraId="00000021">
            <w:pPr>
              <w:keepNext w:val="1"/>
              <w:widowControl w:val="0"/>
              <w:spacing w:after="0" w:before="0" w:line="348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Nome:</w:t>
            </w:r>
          </w:p>
          <w:p w:rsidR="00000000" w:rsidDel="00000000" w:rsidP="00000000" w:rsidRDefault="00000000" w:rsidRPr="00000000" w14:paraId="00000022">
            <w:pPr>
              <w:keepNext w:val="1"/>
              <w:widowControl w:val="0"/>
              <w:spacing w:after="0" w:before="0" w:line="348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CPF: </w:t>
            </w:r>
          </w:p>
        </w:tc>
      </w:tr>
    </w:tbl>
    <w:p w:rsidR="00000000" w:rsidDel="00000000" w:rsidP="00000000" w:rsidRDefault="00000000" w:rsidRPr="00000000" w14:paraId="00000023">
      <w:pPr>
        <w:spacing w:after="0" w:before="0" w:line="348" w:lineRule="auto"/>
        <w:jc w:val="left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/>
      <w:pgMar w:bottom="850.3937007874016" w:top="2267.716535433071" w:left="1700.7874015748032" w:right="850.3937007874016" w:header="850.3937007874016" w:footer="850.393700787401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spacing w:after="0" w:before="0" w:line="240" w:lineRule="auto"/>
      <w:jc w:val="center"/>
      <w:rPr>
        <w:sz w:val="18"/>
        <w:szCs w:val="18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after="0" w:lineRule="auto"/>
      <w:jc w:val="right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rFonts w:ascii="Calibri" w:cs="Calibri" w:eastAsia="Calibri" w:hAnsi="Calibri"/>
        <w:b w:val="1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cs="Calibri" w:eastAsia="Calibri" w:hAnsi="Calibri"/>
        <w:b w:val="1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40" w:before="240" w:line="30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center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