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390D" w14:textId="77777777" w:rsidR="00EC7C9E" w:rsidRPr="00D10542" w:rsidRDefault="00807A8C">
      <w:pPr>
        <w:pStyle w:val="Ttulo2"/>
        <w:spacing w:before="300" w:after="300"/>
        <w:rPr>
          <w:sz w:val="23"/>
          <w:szCs w:val="23"/>
        </w:rPr>
      </w:pPr>
      <w:bookmarkStart w:id="0" w:name="_uhjxafd3of0c" w:colFirst="0" w:colLast="0"/>
      <w:bookmarkEnd w:id="0"/>
      <w:r>
        <w:t xml:space="preserve"> </w:t>
      </w:r>
      <w:r w:rsidRPr="00D10542">
        <w:rPr>
          <w:sz w:val="23"/>
          <w:szCs w:val="23"/>
        </w:rPr>
        <w:t>CONTRATO DE COMODATO DE IMÓVEL</w:t>
      </w:r>
    </w:p>
    <w:p w14:paraId="6792585A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Quadro Resumo</w:t>
      </w:r>
    </w:p>
    <w:tbl>
      <w:tblPr>
        <w:tblStyle w:val="a"/>
        <w:tblW w:w="935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7"/>
      </w:tblGrid>
      <w:tr w:rsidR="00EC7C9E" w14:paraId="62BEE230" w14:textId="77777777">
        <w:trPr>
          <w:jc w:val="center"/>
        </w:trPr>
        <w:tc>
          <w:tcPr>
            <w:tcW w:w="9357" w:type="dxa"/>
            <w:tcBorders>
              <w:bottom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5457F2" w14:textId="77777777" w:rsidR="00EC7C9E" w:rsidRDefault="00807A8C">
            <w:pPr>
              <w:spacing w:line="30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 -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COMODANTE(S)</w:t>
            </w:r>
          </w:p>
        </w:tc>
      </w:tr>
      <w:tr w:rsidR="00EC7C9E" w14:paraId="72C6941D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F82E44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{%p for item in comodantes %}</w:t>
            </w:r>
          </w:p>
          <w:p w14:paraId="7F13D6F1" w14:textId="77777777" w:rsidR="00EC7C9E" w:rsidRDefault="00807A8C">
            <w:pPr>
              <w:numPr>
                <w:ilvl w:val="0"/>
                <w:numId w:val="2"/>
              </w:num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upper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}},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item.person_type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organization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” %}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pessoa jurídica de direito privado, inscrita no CNPJ sob o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item.cnpj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%}neste ato devidamente representada por seu representante legal, sediada no endereço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item.nationality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.marital_status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item.occupation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inscrito(a) no CPF sob o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item.cpf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 e no RG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item.rg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%}residente e domiciliado(a) no endereço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item.address.street_name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item.address.street_number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item.address.unit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item.address.unit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%}Bairro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item.address.neighborhood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item.address.city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}}/{{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item.address.state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}}, CEP {{ item.address.zip }}, doravante denominada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Comodante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3729DF80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5C700664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parte_insert_manager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50B222D0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Dados de contato do gestor do Contrato:</w:t>
            </w:r>
          </w:p>
          <w:p w14:paraId="5CEE6266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parte_name_manager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 }}</w:t>
            </w:r>
          </w:p>
          <w:p w14:paraId="4041BEEB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parte_email_manager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35460B5F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_email_man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5B2F18B9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38D4498C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parte_telephone_manager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43165F9E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parte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_telephone_manager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4C5F0F7B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75E1CEC7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  <w:tr w:rsidR="00EC7C9E" w14:paraId="2527F947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72D050F" w14:textId="77777777" w:rsidR="00EC7C9E" w:rsidRDefault="00807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II -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COMODATÁRIA</w:t>
            </w:r>
          </w:p>
        </w:tc>
      </w:tr>
      <w:tr w:rsidR="00EC7C9E" w14:paraId="6D5838BB" w14:textId="77777777">
        <w:trPr>
          <w:jc w:val="center"/>
        </w:trPr>
        <w:tc>
          <w:tcPr>
            <w:tcW w:w="9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992D0B1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for item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comodatarias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605CDD1B" w14:textId="77777777" w:rsidR="00EC7C9E" w:rsidRDefault="00807A8C">
            <w:pPr>
              <w:numPr>
                <w:ilvl w:val="0"/>
                <w:numId w:val="3"/>
              </w:num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upper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}},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item.person_type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organization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” %} pessoa jurídica de direito privado, inscrita no CNPJ sob o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item.cnpj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%}neste ato devidamente representada por seu representante legal, sediada no endereço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else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item.nationality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item.marital_status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item.occupation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inscrito(a) no CPF sob o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item.cpf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 e no RG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item.rg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%}residente e domiciliado(a) no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endereço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item.address.street_name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item.address.street_number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item.address.unit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item.address.unit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%}Bairro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item.address.neighborhood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ess.city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}}/{{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item.address.state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CEP {{ item.address.zip }}, doravante denominada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Comodatária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59B4799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11169CEA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contraparte_insert_manager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2B8E78CD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Dados de contato do gestor do Contrato:</w:t>
            </w:r>
          </w:p>
          <w:p w14:paraId="13BD285E" w14:textId="77777777" w:rsidR="00EC7C9E" w:rsidRDefault="00807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contraparte_name_manager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 }}</w:t>
            </w:r>
          </w:p>
          <w:p w14:paraId="5AC25418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contraparte_email_manager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6C211487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_email_manager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4C1D69E4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1F742A92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contraparte_telephone_manager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4691D53E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contraparte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_telephone_manager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</w:t>
            </w:r>
          </w:p>
          <w:p w14:paraId="63AE79D2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  <w:p w14:paraId="37846660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  <w:tr w:rsidR="00EC7C9E" w14:paraId="4ED60BF3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53F30" w14:textId="77777777" w:rsidR="00EC7C9E" w:rsidRDefault="00807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II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IMÓVEL OBJETO DO COMODATO </w:t>
            </w:r>
          </w:p>
        </w:tc>
      </w:tr>
      <w:tr w:rsidR="00EC7C9E" w14:paraId="6B9EBA31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953855" w14:textId="77777777" w:rsidR="00EC7C9E" w:rsidRDefault="00807A8C">
            <w:pPr>
              <w:numPr>
                <w:ilvl w:val="0"/>
                <w:numId w:val="1"/>
              </w:numPr>
              <w:spacing w:before="80" w:after="80" w:line="300" w:lineRule="auto"/>
              <w:ind w:left="0" w:firstLin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Imóvel localizado no endereço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logradouro_imovel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numero_imovel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complemento_imovel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complemento_imovel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{%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bairro_imovel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}},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cidade_imovel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}}/{{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estado_imovel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CEP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cep_imovel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com área total de {{ "%.2f"|format(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area_imovel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 |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replace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(".",",") }} m², 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bjeto da matrícula n.º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numero_matricula_imovel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 registrada no {{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cartorio_registro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 }} (“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Imóvel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”).</w:t>
            </w:r>
          </w:p>
        </w:tc>
      </w:tr>
      <w:tr w:rsidR="00EC7C9E" w14:paraId="6853DE0F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59D52C" w14:textId="77777777" w:rsidR="00EC7C9E" w:rsidRDefault="00807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IV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PRAZO DO COMODATO</w:t>
            </w:r>
          </w:p>
        </w:tc>
      </w:tr>
      <w:tr w:rsidR="00EC7C9E" w14:paraId="3A64B45A" w14:textId="77777777">
        <w:trPr>
          <w:jc w:val="center"/>
        </w:trPr>
        <w:tc>
          <w:tcPr>
            <w:tcW w:w="935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7AE6EC" w14:textId="77777777" w:rsidR="00EC7C9E" w:rsidRDefault="00807A8C">
            <w:pPr>
              <w:numPr>
                <w:ilvl w:val="0"/>
                <w:numId w:val="4"/>
              </w:num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presente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irá vigorar por um prazo de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duracao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_contrato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 ({{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duracao_contrato_extenso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}}) meses, iniciando-se em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data_inicio_locacao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 e encerrando-se em 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data_fim_locacao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}}.</w:t>
            </w:r>
          </w:p>
          <w:p w14:paraId="29F9E725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retroagir == “Sim” %}</w:t>
            </w:r>
          </w:p>
          <w:p w14:paraId="73253035" w14:textId="77777777" w:rsidR="00EC7C9E" w:rsidRDefault="00807A8C">
            <w:pPr>
              <w:numPr>
                <w:ilvl w:val="0"/>
                <w:numId w:val="4"/>
              </w:num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Partes acordam retroagir os efeitos deste Contrato 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_vigencia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}}, data que será conside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rada o início do prazo de vigência.</w:t>
            </w:r>
          </w:p>
          <w:p w14:paraId="74B7632D" w14:textId="77777777" w:rsidR="00EC7C9E" w:rsidRDefault="00807A8C">
            <w:pPr>
              <w:spacing w:before="80" w:after="80"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%}</w:t>
            </w:r>
          </w:p>
        </w:tc>
      </w:tr>
    </w:tbl>
    <w:p w14:paraId="4467B60A" w14:textId="77777777" w:rsidR="00EC7C9E" w:rsidRDefault="00EC7C9E">
      <w:pPr>
        <w:spacing w:line="349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9BF7333" w14:textId="77777777" w:rsidR="00EC7C9E" w:rsidRDefault="00807A8C">
      <w:pPr>
        <w:spacing w:line="349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CONTRATO DE COMODATO DE IMÓVEL – Parte Geral </w:t>
      </w:r>
    </w:p>
    <w:p w14:paraId="20B35601" w14:textId="77777777" w:rsidR="00EC7C9E" w:rsidRDefault="00807A8C">
      <w:pPr>
        <w:spacing w:before="240" w:after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CONSIDERANDO QUE a COMODANTE é legítima possuidora do Imóvel definido no Quadro Resumo acima; </w:t>
      </w:r>
    </w:p>
    <w:p w14:paraId="1AF71C1D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CONSIDERANDO QUE a COMODATÁRIA tem interesse em receber o Imóvel em comodato, para fins não residenciais;</w:t>
      </w:r>
    </w:p>
    <w:p w14:paraId="14FE3D69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Partes acima qualificadas no Quadro Resumo e assinad</w:t>
      </w:r>
      <w:r>
        <w:rPr>
          <w:rFonts w:ascii="Calibri" w:eastAsia="Calibri" w:hAnsi="Calibri" w:cs="Calibri"/>
          <w:sz w:val="22"/>
          <w:szCs w:val="22"/>
        </w:rPr>
        <w:t>as resolvem celebrar o presente Contrato de Comodato de Imóvel (“</w:t>
      </w:r>
      <w:r>
        <w:rPr>
          <w:rFonts w:ascii="Calibri" w:eastAsia="Calibri" w:hAnsi="Calibri" w:cs="Calibri"/>
          <w:sz w:val="22"/>
          <w:szCs w:val="22"/>
          <w:u w:val="single"/>
        </w:rPr>
        <w:t>Contrato</w:t>
      </w:r>
      <w:r>
        <w:rPr>
          <w:rFonts w:ascii="Calibri" w:eastAsia="Calibri" w:hAnsi="Calibri" w:cs="Calibri"/>
          <w:sz w:val="22"/>
          <w:szCs w:val="22"/>
        </w:rPr>
        <w:t>”), que tem por finalidade estabelecer os direitos e obrigações das Partes na execução contratual, de acordo com a legislação vigente, mediante as cláusulas e condições adiante estabe</w:t>
      </w:r>
      <w:r>
        <w:rPr>
          <w:rFonts w:ascii="Calibri" w:eastAsia="Calibri" w:hAnsi="Calibri" w:cs="Calibri"/>
          <w:sz w:val="22"/>
          <w:szCs w:val="22"/>
        </w:rPr>
        <w:t xml:space="preserve">lecidas. </w:t>
      </w:r>
    </w:p>
    <w:p w14:paraId="78869372" w14:textId="77777777" w:rsidR="00EC7C9E" w:rsidRDefault="00807A8C">
      <w:pPr>
        <w:spacing w:before="240" w:line="34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PRIMEIRA - DO OBJETO</w:t>
      </w:r>
    </w:p>
    <w:p w14:paraId="5DD3865B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1.1     </w:t>
      </w:r>
      <w:r>
        <w:rPr>
          <w:rFonts w:ascii="Calibri" w:eastAsia="Calibri" w:hAnsi="Calibri" w:cs="Calibri"/>
          <w:sz w:val="22"/>
          <w:szCs w:val="22"/>
        </w:rPr>
        <w:tab/>
        <w:t>O presente contrato tem como objeto o empréstimo, a título gratuito, do Imóvel descrito no item III do Quadro Resumo acima.</w:t>
      </w:r>
    </w:p>
    <w:p w14:paraId="16D63A56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SEGUNDA - USO DO IMÓVEL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388B096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2.1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A COMODANTE cede o imóvel objeto deste contrato à COMODATÁRIA, devendo este utilizar-se do mesmo para fins </w:t>
      </w:r>
      <w:proofErr w:type="gramStart"/>
      <w:r>
        <w:rPr>
          <w:rFonts w:ascii="Calibri" w:eastAsia="Calibri" w:hAnsi="Calibri" w:cs="Calibri"/>
          <w:sz w:val="22"/>
          <w:szCs w:val="22"/>
        </w:rPr>
        <w:t>{{ atividade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}}, não podendo locá-lo ou sublocá-lo.</w:t>
      </w:r>
    </w:p>
    <w:p w14:paraId="1DEB3EF0" w14:textId="77777777" w:rsidR="00EC7C9E" w:rsidRDefault="00807A8C">
      <w:pPr>
        <w:spacing w:before="240" w:line="34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TERCEIRA - DAS OBRIGAÇÕES</w:t>
      </w:r>
    </w:p>
    <w:p w14:paraId="64DA4BDC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3.1     </w:t>
      </w:r>
      <w:r>
        <w:rPr>
          <w:rFonts w:ascii="Calibri" w:eastAsia="Calibri" w:hAnsi="Calibri" w:cs="Calibri"/>
          <w:sz w:val="22"/>
          <w:szCs w:val="22"/>
        </w:rPr>
        <w:tab/>
        <w:t xml:space="preserve"> A COMODATÁRIA está obrigada manter o imóvel no mesm</w:t>
      </w:r>
      <w:r>
        <w:rPr>
          <w:rFonts w:ascii="Calibri" w:eastAsia="Calibri" w:hAnsi="Calibri" w:cs="Calibri"/>
          <w:sz w:val="22"/>
          <w:szCs w:val="22"/>
        </w:rPr>
        <w:t xml:space="preserve">o estado em que o recebeu, cuidando como se fosse seu, sendo vedado a ele qualquer tipo de alteração no mesmo{%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has_attachments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%}, conforme consta no laudo de vistoria inicial anexo{% </w:t>
      </w:r>
      <w:proofErr w:type="spell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%}.</w:t>
      </w:r>
    </w:p>
    <w:p w14:paraId="259D2C7C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3.2     </w:t>
      </w:r>
      <w:r>
        <w:rPr>
          <w:rFonts w:ascii="Calibri" w:eastAsia="Calibri" w:hAnsi="Calibri" w:cs="Calibri"/>
          <w:sz w:val="22"/>
          <w:szCs w:val="22"/>
        </w:rPr>
        <w:tab/>
        <w:t xml:space="preserve"> A COMODATÁRIA se obrigará pelas despesas decorre</w:t>
      </w:r>
      <w:r>
        <w:rPr>
          <w:rFonts w:ascii="Calibri" w:eastAsia="Calibri" w:hAnsi="Calibri" w:cs="Calibri"/>
          <w:sz w:val="22"/>
          <w:szCs w:val="22"/>
        </w:rPr>
        <w:t>ntes do uso do imóvel, tais como taxas de condomínio e tributos incidentes.</w:t>
      </w:r>
    </w:p>
    <w:p w14:paraId="19C06AAA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QUARTA - DOS RISCOS</w:t>
      </w:r>
    </w:p>
    <w:p w14:paraId="05C8B887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4.1     </w:t>
      </w:r>
      <w:r>
        <w:rPr>
          <w:rFonts w:ascii="Calibri" w:eastAsia="Calibri" w:hAnsi="Calibri" w:cs="Calibri"/>
          <w:sz w:val="22"/>
          <w:szCs w:val="22"/>
        </w:rPr>
        <w:tab/>
        <w:t>Havendo risco ao imóvel objeto do presente instrumento, bem como aos bens pertencentes à COMODATÁRIA, e este vier a resguardar somente os seus</w:t>
      </w:r>
      <w:r>
        <w:rPr>
          <w:rFonts w:ascii="Calibri" w:eastAsia="Calibri" w:hAnsi="Calibri" w:cs="Calibri"/>
          <w:sz w:val="22"/>
          <w:szCs w:val="22"/>
        </w:rPr>
        <w:t xml:space="preserve"> objetos, ficará a COMODATÁRIA responsável pelos possíveis danos ocorridos ao imóvel da COMODANTE.</w:t>
      </w:r>
    </w:p>
    <w:p w14:paraId="005BD270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QUINTA - DO PRAZO</w:t>
      </w:r>
    </w:p>
    <w:p w14:paraId="5DA4B96D" w14:textId="77777777" w:rsidR="00EC7C9E" w:rsidRDefault="00807A8C">
      <w:pPr>
        <w:spacing w:before="240" w:line="34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5.1     </w:t>
      </w:r>
      <w:r>
        <w:rPr>
          <w:rFonts w:ascii="Calibri" w:eastAsia="Calibri" w:hAnsi="Calibri" w:cs="Calibri"/>
          <w:sz w:val="22"/>
          <w:szCs w:val="22"/>
        </w:rPr>
        <w:tab/>
        <w:t xml:space="preserve"> Por este instrumento a COMODANTE cede o direito de uso e gozo à COMODATÁRIA do imóvel acima descrito, pelo prazo descrit</w:t>
      </w:r>
      <w:r>
        <w:rPr>
          <w:rFonts w:ascii="Calibri" w:eastAsia="Calibri" w:hAnsi="Calibri" w:cs="Calibri"/>
          <w:sz w:val="22"/>
          <w:szCs w:val="22"/>
        </w:rPr>
        <w:t xml:space="preserve">o no item IV do Quadro Resumo, contados a partir {%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retroagir == </w:t>
      </w:r>
      <w:r>
        <w:rPr>
          <w:rFonts w:ascii="Calibri" w:eastAsia="Calibri" w:hAnsi="Calibri" w:cs="Calibri"/>
          <w:sz w:val="22"/>
          <w:szCs w:val="22"/>
        </w:rPr>
        <w:lastRenderedPageBreak/>
        <w:t xml:space="preserve">“Sim” %}do dia {{ </w:t>
      </w:r>
      <w:proofErr w:type="spellStart"/>
      <w:r>
        <w:rPr>
          <w:rFonts w:ascii="Calibri" w:eastAsia="Calibri" w:hAnsi="Calibri" w:cs="Calibri"/>
          <w:sz w:val="22"/>
          <w:szCs w:val="22"/>
        </w:rPr>
        <w:t>data_vigencia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}}{% </w:t>
      </w:r>
      <w:proofErr w:type="spell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%}{%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retroagir == “Não” %}da assinatura do presente instrumento{% </w:t>
      </w:r>
      <w:proofErr w:type="spell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%}, podendo ser prorrogado por prazo indeterminado caso não haja manif</w:t>
      </w:r>
      <w:r>
        <w:rPr>
          <w:rFonts w:ascii="Calibri" w:eastAsia="Calibri" w:hAnsi="Calibri" w:cs="Calibri"/>
          <w:sz w:val="22"/>
          <w:szCs w:val="22"/>
        </w:rPr>
        <w:t>estação das partes em sentido contrário.</w:t>
      </w:r>
    </w:p>
    <w:p w14:paraId="136A60EB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SEXTA - DA RESCISÃO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314E2D2" w14:textId="77777777" w:rsidR="00EC7C9E" w:rsidRDefault="00807A8C">
      <w:pPr>
        <w:spacing w:before="240" w:line="34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6.1.    </w:t>
      </w:r>
      <w:r>
        <w:rPr>
          <w:rFonts w:ascii="Calibri" w:eastAsia="Calibri" w:hAnsi="Calibri" w:cs="Calibri"/>
          <w:sz w:val="22"/>
          <w:szCs w:val="22"/>
        </w:rPr>
        <w:tab/>
        <w:t>O presente contrato poderá ser rescindido a qualquer tempo, por qualquer das partes, sem penalidades ou multas, mediante notificação prévia com antecedência mínima de 30 (trint</w:t>
      </w:r>
      <w:r>
        <w:rPr>
          <w:rFonts w:ascii="Calibri" w:eastAsia="Calibri" w:hAnsi="Calibri" w:cs="Calibri"/>
          <w:sz w:val="22"/>
          <w:szCs w:val="22"/>
        </w:rPr>
        <w:t>a) dias.</w:t>
      </w:r>
    </w:p>
    <w:p w14:paraId="034E8F20" w14:textId="77777777" w:rsidR="00EC7C9E" w:rsidRDefault="00807A8C">
      <w:pPr>
        <w:spacing w:before="240" w:line="34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SÉTIMA - DAS PENALIDADES</w:t>
      </w:r>
    </w:p>
    <w:p w14:paraId="77D56369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7.1    Em caso de descumprimento de qualquer cláusula deste instrumento, a parte infratora pagará à outra multa no valor de R$50.000,00 (cinquenta mil reais).</w:t>
      </w:r>
    </w:p>
    <w:p w14:paraId="5053BA77" w14:textId="77777777" w:rsidR="00EC7C9E" w:rsidRDefault="00807A8C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CLÁUSULA OITAVA - DO FORO</w:t>
      </w:r>
    </w:p>
    <w:p w14:paraId="372559CC" w14:textId="77777777" w:rsidR="00EC7C9E" w:rsidRDefault="00807A8C">
      <w:pP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8.1</w:t>
      </w:r>
      <w:r>
        <w:rPr>
          <w:rFonts w:ascii="Calibri" w:eastAsia="Calibri" w:hAnsi="Calibri" w:cs="Calibri"/>
          <w:sz w:val="22"/>
          <w:szCs w:val="22"/>
        </w:rPr>
        <w:tab/>
        <w:t xml:space="preserve">As partes elegem o foro </w:t>
      </w:r>
      <w:r>
        <w:rPr>
          <w:rFonts w:ascii="Calibri" w:eastAsia="Calibri" w:hAnsi="Calibri" w:cs="Calibri"/>
          <w:sz w:val="22"/>
          <w:szCs w:val="22"/>
        </w:rPr>
        <w:t xml:space="preserve">da Comarca de(o)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szCs w:val="22"/>
        </w:rPr>
        <w:t>title</w:t>
      </w:r>
      <w:proofErr w:type="gramEnd"/>
      <w:r>
        <w:rPr>
          <w:rFonts w:ascii="Calibri" w:eastAsia="Calibri" w:hAnsi="Calibri" w:cs="Calibri"/>
          <w:sz w:val="22"/>
          <w:szCs w:val="22"/>
        </w:rPr>
        <w:t>_case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city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}}/{{ </w:t>
      </w:r>
      <w:proofErr w:type="spellStart"/>
      <w:r>
        <w:rPr>
          <w:rFonts w:ascii="Calibri" w:eastAsia="Calibri" w:hAnsi="Calibri" w:cs="Calibri"/>
          <w:sz w:val="22"/>
          <w:szCs w:val="22"/>
        </w:rPr>
        <w:t>state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}}, para dirimir as questões decorrentes da execução deste Contrato com expressa renúncia de qualquer outro, por mais privilegiado que seja.</w:t>
      </w:r>
    </w:p>
    <w:p w14:paraId="2EF2B689" w14:textId="77777777" w:rsidR="00EC7C9E" w:rsidRDefault="00807A8C">
      <w:pPr>
        <w:spacing w:before="240" w:line="34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 por estarem assim certas e ajustadas, as Partes firmam o presente Contrato em 2 (duas) vias de igual teor e forma, perante as testemunhas abaixo assinadas, para que produza seus efeitos legais.</w:t>
      </w:r>
    </w:p>
    <w:p w14:paraId="30516DED" w14:textId="77777777" w:rsidR="00EC7C9E" w:rsidRDefault="00807A8C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1fob9te" w:colFirst="0" w:colLast="0"/>
      <w:bookmarkEnd w:id="1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signature_local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}}, {{ </w:t>
      </w:r>
      <w:proofErr w:type="spellStart"/>
      <w:r>
        <w:rPr>
          <w:rFonts w:ascii="Calibri" w:eastAsia="Calibri" w:hAnsi="Calibri" w:cs="Calibri"/>
          <w:sz w:val="22"/>
          <w:szCs w:val="22"/>
        </w:rPr>
        <w:t>signature_date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}}.</w:t>
      </w:r>
    </w:p>
    <w:p w14:paraId="3EF2F3DD" w14:textId="77777777" w:rsidR="00EC7C9E" w:rsidRDefault="00807A8C">
      <w:pPr>
        <w:spacing w:before="300"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Comodante(s):</w:t>
      </w:r>
    </w:p>
    <w:p w14:paraId="09824C2A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{%p for item in comodantes %}</w:t>
      </w:r>
    </w:p>
    <w:p w14:paraId="66B0A9CB" w14:textId="77777777" w:rsidR="00EC7C9E" w:rsidRDefault="00807A8C">
      <w:pPr>
        <w:widowControl w:val="0"/>
        <w:spacing w:before="200"/>
        <w:ind w:left="1440" w:right="5" w:firstLine="720"/>
        <w:jc w:val="left"/>
        <w:rPr>
          <w:rFonts w:ascii="Calibri" w:eastAsia="Calibri" w:hAnsi="Calibri" w:cs="Calibri"/>
          <w:color w:val="FFFFFF"/>
        </w:rPr>
      </w:pPr>
      <w:proofErr w:type="gramStart"/>
      <w:r>
        <w:rPr>
          <w:rFonts w:ascii="Calibri" w:eastAsia="Calibri" w:hAnsi="Calibri" w:cs="Calibri"/>
          <w:color w:val="FFFFFF"/>
        </w:rPr>
        <w:t xml:space="preserve">{{  </w:t>
      </w:r>
      <w:proofErr w:type="spellStart"/>
      <w:proofErr w:type="gramEnd"/>
      <w:r>
        <w:rPr>
          <w:rFonts w:ascii="Calibri" w:eastAsia="Calibri" w:hAnsi="Calibri" w:cs="Calibri"/>
          <w:color w:val="FFFFFF"/>
        </w:rPr>
        <w:t>generate_anchor</w:t>
      </w:r>
      <w:proofErr w:type="spellEnd"/>
      <w:r>
        <w:rPr>
          <w:rFonts w:ascii="Calibri" w:eastAsia="Calibri" w:hAnsi="Calibri" w:cs="Calibri"/>
          <w:color w:val="FFFFFF"/>
        </w:rPr>
        <w:t>('</w:t>
      </w:r>
      <w:proofErr w:type="spellStart"/>
      <w:r>
        <w:rPr>
          <w:rFonts w:ascii="Calibri" w:eastAsia="Calibri" w:hAnsi="Calibri" w:cs="Calibri"/>
          <w:color w:val="FFFFFF"/>
        </w:rPr>
        <w:t>signHere</w:t>
      </w:r>
      <w:proofErr w:type="spellEnd"/>
      <w:r>
        <w:rPr>
          <w:rFonts w:ascii="Calibri" w:eastAsia="Calibri" w:hAnsi="Calibri" w:cs="Calibri"/>
          <w:color w:val="FFFFFF"/>
        </w:rPr>
        <w:t xml:space="preserve">', </w:t>
      </w:r>
      <w:proofErr w:type="spellStart"/>
      <w:r>
        <w:rPr>
          <w:rFonts w:ascii="Calibri" w:eastAsia="Calibri" w:hAnsi="Calibri" w:cs="Calibri"/>
          <w:color w:val="FFFFFF"/>
        </w:rPr>
        <w:t>item.email</w:t>
      </w:r>
      <w:proofErr w:type="spellEnd"/>
      <w:r>
        <w:rPr>
          <w:rFonts w:ascii="Calibri" w:eastAsia="Calibri" w:hAnsi="Calibri" w:cs="Calibri"/>
          <w:color w:val="FFFFFF"/>
        </w:rPr>
        <w:t>)  }}</w:t>
      </w:r>
    </w:p>
    <w:p w14:paraId="226EB5FA" w14:textId="77777777" w:rsidR="00EC7C9E" w:rsidRDefault="00807A8C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____________________________________________</w:t>
      </w:r>
    </w:p>
    <w:p w14:paraId="0C47FA83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item.name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.text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40621A07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item.person</w:t>
      </w:r>
      <w:proofErr w:type="gramEnd"/>
      <w:r>
        <w:rPr>
          <w:rFonts w:ascii="Calibri" w:eastAsia="Calibri" w:hAnsi="Calibri" w:cs="Calibri"/>
          <w:sz w:val="22"/>
          <w:szCs w:val="22"/>
        </w:rPr>
        <w:t>_type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‘</w:t>
      </w:r>
      <w:proofErr w:type="spellStart"/>
      <w:r>
        <w:rPr>
          <w:rFonts w:ascii="Calibri" w:eastAsia="Calibri" w:hAnsi="Calibri" w:cs="Calibri"/>
          <w:sz w:val="22"/>
          <w:szCs w:val="22"/>
        </w:rPr>
        <w:t>organization</w:t>
      </w:r>
      <w:proofErr w:type="spellEnd"/>
      <w:r>
        <w:rPr>
          <w:rFonts w:ascii="Calibri" w:eastAsia="Calibri" w:hAnsi="Calibri" w:cs="Calibri"/>
          <w:sz w:val="22"/>
          <w:szCs w:val="22"/>
        </w:rPr>
        <w:t>’ %}</w:t>
      </w:r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item.cnpj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item.cpf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0E8D5F5B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>
        <w:rPr>
          <w:rFonts w:ascii="Calibri" w:eastAsia="Calibri" w:hAnsi="Calibri" w:cs="Calibri"/>
          <w:sz w:val="22"/>
          <w:szCs w:val="22"/>
        </w:rPr>
        <w:t>endfor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608FCD3F" w14:textId="77777777" w:rsidR="00EC7C9E" w:rsidRDefault="00807A8C">
      <w:pPr>
        <w:spacing w:before="300"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Comodatária(s):</w:t>
      </w:r>
    </w:p>
    <w:p w14:paraId="07C1C3A8" w14:textId="77777777" w:rsidR="00EC7C9E" w:rsidRDefault="00807A8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{%p for item in </w:t>
      </w:r>
      <w:proofErr w:type="spellStart"/>
      <w:r>
        <w:rPr>
          <w:rFonts w:ascii="Calibri" w:eastAsia="Calibri" w:hAnsi="Calibri" w:cs="Calibri"/>
          <w:sz w:val="22"/>
          <w:szCs w:val="22"/>
        </w:rPr>
        <w:t>comodatarias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2F7BA85F" w14:textId="77777777" w:rsidR="00EC7C9E" w:rsidRDefault="00807A8C">
      <w:pPr>
        <w:pStyle w:val="Ttulo3"/>
        <w:widowControl w:val="0"/>
        <w:spacing w:before="200" w:after="0"/>
        <w:ind w:left="1440" w:right="5" w:firstLine="720"/>
        <w:jc w:val="left"/>
        <w:rPr>
          <w:rFonts w:ascii="Calibri" w:eastAsia="Calibri" w:hAnsi="Calibri" w:cs="Calibri"/>
          <w:b w:val="0"/>
          <w:color w:val="FFFFFF"/>
          <w:sz w:val="22"/>
          <w:szCs w:val="22"/>
        </w:rPr>
      </w:pPr>
      <w:bookmarkStart w:id="2" w:name="_epcg7s1uoqhi" w:colFirst="0" w:colLast="0"/>
      <w:bookmarkEnd w:id="2"/>
      <w:proofErr w:type="gramStart"/>
      <w:r>
        <w:rPr>
          <w:rFonts w:ascii="Calibri" w:eastAsia="Calibri" w:hAnsi="Calibri" w:cs="Calibri"/>
          <w:b w:val="0"/>
          <w:color w:val="FFFFFF"/>
          <w:sz w:val="20"/>
          <w:szCs w:val="20"/>
        </w:rPr>
        <w:t xml:space="preserve">{{  </w:t>
      </w:r>
      <w:proofErr w:type="spellStart"/>
      <w:proofErr w:type="gramEnd"/>
      <w:r>
        <w:rPr>
          <w:rFonts w:ascii="Calibri" w:eastAsia="Calibri" w:hAnsi="Calibri" w:cs="Calibri"/>
          <w:b w:val="0"/>
          <w:color w:val="FFFFFF"/>
          <w:sz w:val="20"/>
          <w:szCs w:val="20"/>
        </w:rPr>
        <w:t>generate_anchor</w:t>
      </w:r>
      <w:proofErr w:type="spellEnd"/>
      <w:r>
        <w:rPr>
          <w:rFonts w:ascii="Calibri" w:eastAsia="Calibri" w:hAnsi="Calibri" w:cs="Calibri"/>
          <w:b w:val="0"/>
          <w:color w:val="FFFFFF"/>
          <w:sz w:val="20"/>
          <w:szCs w:val="20"/>
        </w:rPr>
        <w:t>('</w:t>
      </w:r>
      <w:proofErr w:type="spellStart"/>
      <w:r>
        <w:rPr>
          <w:rFonts w:ascii="Calibri" w:eastAsia="Calibri" w:hAnsi="Calibri" w:cs="Calibri"/>
          <w:b w:val="0"/>
          <w:color w:val="FFFFFF"/>
          <w:sz w:val="20"/>
          <w:szCs w:val="20"/>
        </w:rPr>
        <w:t>signHere</w:t>
      </w:r>
      <w:proofErr w:type="spellEnd"/>
      <w:r>
        <w:rPr>
          <w:rFonts w:ascii="Calibri" w:eastAsia="Calibri" w:hAnsi="Calibri" w:cs="Calibri"/>
          <w:b w:val="0"/>
          <w:color w:val="FFFFFF"/>
          <w:sz w:val="20"/>
          <w:szCs w:val="20"/>
        </w:rPr>
        <w:t xml:space="preserve">', </w:t>
      </w:r>
      <w:proofErr w:type="spellStart"/>
      <w:r>
        <w:rPr>
          <w:rFonts w:ascii="Calibri" w:eastAsia="Calibri" w:hAnsi="Calibri" w:cs="Calibri"/>
          <w:b w:val="0"/>
          <w:color w:val="FFFFFF"/>
          <w:sz w:val="20"/>
          <w:szCs w:val="20"/>
        </w:rPr>
        <w:t>item.email</w:t>
      </w:r>
      <w:proofErr w:type="spellEnd"/>
      <w:r>
        <w:rPr>
          <w:rFonts w:ascii="Calibri" w:eastAsia="Calibri" w:hAnsi="Calibri" w:cs="Calibri"/>
          <w:b w:val="0"/>
          <w:color w:val="FFFFFF"/>
          <w:sz w:val="20"/>
          <w:szCs w:val="20"/>
        </w:rPr>
        <w:t>)  }}</w:t>
      </w:r>
    </w:p>
    <w:p w14:paraId="35F72206" w14:textId="77777777" w:rsidR="00EC7C9E" w:rsidRDefault="00807A8C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____________________________________________</w:t>
      </w:r>
    </w:p>
    <w:p w14:paraId="64E10E07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item.name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.text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</w:p>
    <w:p w14:paraId="28E4182F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item.person</w:t>
      </w:r>
      <w:proofErr w:type="gramEnd"/>
      <w:r>
        <w:rPr>
          <w:rFonts w:ascii="Calibri" w:eastAsia="Calibri" w:hAnsi="Calibri" w:cs="Calibri"/>
          <w:sz w:val="22"/>
          <w:szCs w:val="22"/>
        </w:rPr>
        <w:t>_type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‘</w:t>
      </w:r>
      <w:proofErr w:type="spellStart"/>
      <w:r>
        <w:rPr>
          <w:rFonts w:ascii="Calibri" w:eastAsia="Calibri" w:hAnsi="Calibri" w:cs="Calibri"/>
          <w:sz w:val="22"/>
          <w:szCs w:val="22"/>
        </w:rPr>
        <w:t>organization</w:t>
      </w:r>
      <w:proofErr w:type="spellEnd"/>
      <w:r>
        <w:rPr>
          <w:rFonts w:ascii="Calibri" w:eastAsia="Calibri" w:hAnsi="Calibri" w:cs="Calibri"/>
          <w:sz w:val="22"/>
          <w:szCs w:val="22"/>
        </w:rPr>
        <w:t>’ %}</w:t>
      </w:r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item.cnpj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  <w:r>
        <w:rPr>
          <w:rFonts w:ascii="Calibri" w:eastAsia="Calibri" w:hAnsi="Calibri" w:cs="Calibri"/>
          <w:b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item.cpf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51807D4B" w14:textId="77777777" w:rsidR="00EC7C9E" w:rsidRDefault="00807A8C">
      <w:pPr>
        <w:spacing w:line="30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{%p </w:t>
      </w:r>
      <w:proofErr w:type="spellStart"/>
      <w:r>
        <w:rPr>
          <w:rFonts w:ascii="Calibri" w:eastAsia="Calibri" w:hAnsi="Calibri" w:cs="Calibri"/>
          <w:sz w:val="22"/>
          <w:szCs w:val="22"/>
        </w:rPr>
        <w:t>endfor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49538541" w14:textId="77777777" w:rsidR="00EC7C9E" w:rsidRDefault="00807A8C">
      <w:pPr>
        <w:spacing w:before="300" w:line="300" w:lineRule="auto"/>
        <w:ind w:right="-567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Testemunhas:</w:t>
      </w:r>
    </w:p>
    <w:tbl>
      <w:tblPr>
        <w:tblStyle w:val="a0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41"/>
        <w:gridCol w:w="3999"/>
      </w:tblGrid>
      <w:tr w:rsidR="00EC7C9E" w14:paraId="6E8CF4C6" w14:textId="77777777">
        <w:trPr>
          <w:trHeight w:val="1365"/>
        </w:trPr>
        <w:tc>
          <w:tcPr>
            <w:tcW w:w="4641" w:type="dxa"/>
            <w:shd w:val="clear" w:color="auto" w:fill="auto"/>
          </w:tcPr>
          <w:p w14:paraId="242BF4BE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_______________________________</w:t>
            </w:r>
          </w:p>
          <w:p w14:paraId="4558E69A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Nome:</w:t>
            </w:r>
          </w:p>
          <w:p w14:paraId="7E938A04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CPF:</w:t>
            </w:r>
          </w:p>
        </w:tc>
        <w:tc>
          <w:tcPr>
            <w:tcW w:w="3999" w:type="dxa"/>
            <w:shd w:val="clear" w:color="auto" w:fill="auto"/>
          </w:tcPr>
          <w:p w14:paraId="7D22C71E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____________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___________________</w:t>
            </w:r>
          </w:p>
          <w:p w14:paraId="3A3DB9EB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Nome:</w:t>
            </w:r>
          </w:p>
          <w:p w14:paraId="6D123520" w14:textId="77777777" w:rsidR="00EC7C9E" w:rsidRDefault="00807A8C">
            <w:pPr>
              <w:widowControl w:val="0"/>
              <w:spacing w:line="30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CPF: </w:t>
            </w:r>
          </w:p>
        </w:tc>
      </w:tr>
    </w:tbl>
    <w:p w14:paraId="30973C5A" w14:textId="77777777" w:rsidR="00EC7C9E" w:rsidRDefault="00807A8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has_attachments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</w:p>
    <w:p w14:paraId="34F31C3E" w14:textId="77777777" w:rsidR="00EC7C9E" w:rsidRDefault="00807A8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6D8F3E4D" w14:textId="77777777" w:rsidR="00EC7C9E" w:rsidRDefault="00807A8C">
      <w:pPr>
        <w:spacing w:after="240" w:line="30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ANEXO(S)</w:t>
      </w:r>
    </w:p>
    <w:p w14:paraId="2B5610A0" w14:textId="77777777" w:rsidR="00EC7C9E" w:rsidRDefault="00807A8C">
      <w:pPr>
        <w:numPr>
          <w:ilvl w:val="0"/>
          <w:numId w:val="5"/>
        </w:numPr>
        <w:spacing w:before="240" w:after="240" w:line="30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Laudo de vistoria inicial:</w:t>
      </w:r>
    </w:p>
    <w:p w14:paraId="1FC89F52" w14:textId="77777777" w:rsidR="00EC7C9E" w:rsidRDefault="00807A8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szCs w:val="22"/>
        </w:rPr>
        <w:t>attachments</w:t>
      </w:r>
      <w:proofErr w:type="gramEnd"/>
      <w:r>
        <w:rPr>
          <w:rFonts w:ascii="Calibri" w:eastAsia="Calibri" w:hAnsi="Calibri" w:cs="Calibri"/>
          <w:sz w:val="22"/>
          <w:szCs w:val="22"/>
        </w:rPr>
        <w:t>.show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width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"145mm") }}</w:t>
      </w:r>
    </w:p>
    <w:p w14:paraId="6E94D46B" w14:textId="77777777" w:rsidR="00EC7C9E" w:rsidRDefault="00807A8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{%p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endif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%</w:t>
      </w:r>
      <w:proofErr w:type="gramEnd"/>
      <w:r>
        <w:rPr>
          <w:rFonts w:ascii="Calibri" w:eastAsia="Calibri" w:hAnsi="Calibri" w:cs="Calibri"/>
          <w:sz w:val="22"/>
          <w:szCs w:val="22"/>
        </w:rPr>
        <w:t>}</w:t>
      </w:r>
    </w:p>
    <w:sectPr w:rsidR="00EC7C9E">
      <w:headerReference w:type="default" r:id="rId7"/>
      <w:footerReference w:type="default" r:id="rId8"/>
      <w:pgSz w:w="11907" w:h="16840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08A7C" w14:textId="77777777" w:rsidR="00807A8C" w:rsidRDefault="00807A8C">
      <w:r>
        <w:separator/>
      </w:r>
    </w:p>
  </w:endnote>
  <w:endnote w:type="continuationSeparator" w:id="0">
    <w:p w14:paraId="441D3A26" w14:textId="77777777" w:rsidR="00807A8C" w:rsidRDefault="0080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E5266" w14:textId="77777777" w:rsidR="00EC7C9E" w:rsidRDefault="00807A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D10542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D10542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65BE088" w14:textId="77777777" w:rsidR="00EC7C9E" w:rsidRDefault="00EC7C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1874" w14:textId="77777777" w:rsidR="00807A8C" w:rsidRDefault="00807A8C">
      <w:r>
        <w:separator/>
      </w:r>
    </w:p>
  </w:footnote>
  <w:footnote w:type="continuationSeparator" w:id="0">
    <w:p w14:paraId="55359291" w14:textId="77777777" w:rsidR="00807A8C" w:rsidRDefault="0080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C96FD" w14:textId="204B6B6D" w:rsidR="00EC7C9E" w:rsidRDefault="00EC7C9E">
    <w:pPr>
      <w:ind w:left="56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2F8"/>
    <w:multiLevelType w:val="multilevel"/>
    <w:tmpl w:val="664C000C"/>
    <w:lvl w:ilvl="0">
      <w:start w:val="1"/>
      <w:numFmt w:val="decimal"/>
      <w:lvlText w:val="IV.%1."/>
      <w:lvlJc w:val="left"/>
      <w:pPr>
        <w:ind w:left="0" w:firstLine="0"/>
      </w:pPr>
      <w:rPr>
        <w:rFonts w:ascii="Calibri" w:eastAsia="Arial" w:hAnsi="Calibri" w:cs="Calibri" w:hint="default"/>
        <w:b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6756D"/>
    <w:multiLevelType w:val="multilevel"/>
    <w:tmpl w:val="5E28B5C4"/>
    <w:lvl w:ilvl="0">
      <w:start w:val="1"/>
      <w:numFmt w:val="decimal"/>
      <w:lvlText w:val="II.%1."/>
      <w:lvlJc w:val="left"/>
      <w:pPr>
        <w:ind w:left="0" w:firstLine="0"/>
      </w:pPr>
      <w:rPr>
        <w:rFonts w:ascii="Calibri" w:eastAsia="Arial" w:hAnsi="Calibri" w:cs="Calibri" w:hint="default"/>
        <w:b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2F526E"/>
    <w:multiLevelType w:val="multilevel"/>
    <w:tmpl w:val="B9AC9B64"/>
    <w:lvl w:ilvl="0">
      <w:start w:val="1"/>
      <w:numFmt w:val="decimal"/>
      <w:lvlText w:val="III.%1."/>
      <w:lvlJc w:val="left"/>
      <w:pPr>
        <w:ind w:left="720" w:hanging="360"/>
      </w:pPr>
      <w:rPr>
        <w:rFonts w:ascii="Calibri" w:eastAsia="Arial" w:hAnsi="Calibri" w:cs="Calibri" w:hint="default"/>
        <w:b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CC3447"/>
    <w:multiLevelType w:val="multilevel"/>
    <w:tmpl w:val="25884340"/>
    <w:lvl w:ilvl="0">
      <w:start w:val="1"/>
      <w:numFmt w:val="decimal"/>
      <w:lvlText w:val="I.%1."/>
      <w:lvlJc w:val="left"/>
      <w:pPr>
        <w:ind w:left="0" w:firstLine="0"/>
      </w:pPr>
      <w:rPr>
        <w:rFonts w:ascii="Calibri" w:eastAsia="Arial" w:hAnsi="Calibri" w:cs="Calibri" w:hint="default"/>
        <w:b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FC198B"/>
    <w:multiLevelType w:val="multilevel"/>
    <w:tmpl w:val="41140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9E"/>
    <w:rsid w:val="00807A8C"/>
    <w:rsid w:val="00D10542"/>
    <w:rsid w:val="00E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0611F"/>
  <w15:docId w15:val="{32D1F2C5-E663-4704-AF69-F9DABAB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160" w:line="300" w:lineRule="auto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105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0542"/>
  </w:style>
  <w:style w:type="paragraph" w:styleId="Rodap">
    <w:name w:val="footer"/>
    <w:basedOn w:val="Normal"/>
    <w:link w:val="RodapChar"/>
    <w:uiPriority w:val="99"/>
    <w:unhideWhenUsed/>
    <w:rsid w:val="00D105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Barbosa</dc:creator>
  <cp:lastModifiedBy>Isabela Carolina Costa Barbosa</cp:lastModifiedBy>
  <cp:revision>2</cp:revision>
  <dcterms:created xsi:type="dcterms:W3CDTF">2020-07-06T16:43:00Z</dcterms:created>
  <dcterms:modified xsi:type="dcterms:W3CDTF">2020-07-06T16:43:00Z</dcterms:modified>
</cp:coreProperties>
</file>