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AC38EF"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AC38EF"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0" w:name="__DdeLink__390_691086254"/>
            <w:r w:rsidRPr="004A0FDC">
              <w:rPr>
                <w:rFonts w:asciiTheme="majorHAnsi" w:hAnsiTheme="majorHAnsi" w:cstheme="majorHAnsi"/>
                <w:spacing w:val="2"/>
                <w:lang w:val="en-US"/>
              </w:rPr>
              <w:t>input_installments_data</w:t>
            </w:r>
            <w:bookmarkEnd w:id="0"/>
            <w:r w:rsidRPr="004A0FDC">
              <w:rPr>
                <w:rFonts w:asciiTheme="majorHAnsi" w:hAnsiTheme="majorHAnsi" w:cstheme="majorHAnsi"/>
                <w:spacing w:val="2"/>
                <w:lang w:val="en-US"/>
              </w:rPr>
              <w:t>%}</w:t>
            </w:r>
          </w:p>
        </w:tc>
      </w:tr>
      <w:tr w:rsidR="00094F59" w:rsidRPr="00AC38EF"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AC38EF"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1" w:name="__DdeLink__393_691086254"/>
            <w:r w:rsidRPr="004A0FDC">
              <w:rPr>
                <w:rFonts w:asciiTheme="majorHAnsi" w:hAnsiTheme="majorHAnsi" w:cstheme="majorHAnsi"/>
                <w:spacing w:val="2"/>
                <w:lang w:val="en-US"/>
              </w:rPr>
              <w:t>other_installments_data</w:t>
            </w:r>
            <w:bookmarkEnd w:id="1"/>
            <w:r w:rsidRPr="004A0FDC">
              <w:rPr>
                <w:rFonts w:asciiTheme="majorHAnsi" w:hAnsiTheme="majorHAnsi" w:cstheme="majorHAnsi"/>
                <w:spacing w:val="2"/>
                <w:lang w:val="en-US"/>
              </w:rPr>
              <w:t xml:space="preserve"> %}</w:t>
            </w:r>
          </w:p>
        </w:tc>
      </w:tr>
      <w:tr w:rsidR="00094F59" w:rsidRPr="00AC38EF"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0CC56E8F" w14:textId="77777777" w:rsidR="00AC38EF"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0D2F0EA9" w:rsidR="00862787" w:rsidRPr="00AC38EF" w:rsidRDefault="00862787" w:rsidP="007F08EC">
      <w:pPr>
        <w:numPr>
          <w:ilvl w:val="2"/>
          <w:numId w:val="1"/>
        </w:numPr>
        <w:spacing w:before="200" w:line="300" w:lineRule="auto"/>
        <w:jc w:val="both"/>
        <w:rPr>
          <w:rFonts w:asciiTheme="majorHAnsi" w:eastAsia="Calibri" w:hAnsiTheme="majorHAnsi" w:cstheme="majorHAnsi"/>
          <w:spacing w:val="2"/>
          <w:kern w:val="144"/>
        </w:rPr>
      </w:pPr>
      <w:bookmarkStart w:id="2" w:name="_GoBack"/>
      <w:bookmarkEnd w:id="2"/>
      <w:r w:rsidRPr="00AC38EF">
        <w:rPr>
          <w:rFonts w:asciiTheme="majorHAnsi" w:eastAsia="Calibri" w:hAnsiTheme="majorHAnsi" w:cstheme="majorHAnsi"/>
          <w:spacing w:val="2"/>
          <w:kern w:val="144"/>
        </w:rPr>
        <w:t>Eventuais alterações na legislação que impactem na tributação e que cause variação relevante nos</w:t>
      </w:r>
      <w:r w:rsidR="00E814A1" w:rsidRPr="00AC38EF">
        <w:rPr>
          <w:rFonts w:asciiTheme="majorHAnsi" w:eastAsia="Calibri" w:hAnsiTheme="majorHAnsi" w:cstheme="majorHAnsi"/>
          <w:spacing w:val="2"/>
          <w:kern w:val="144"/>
        </w:rPr>
        <w:t xml:space="preserve"> custos dos serviços, implicará</w:t>
      </w:r>
      <w:r w:rsidRPr="00AC38EF">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3AD26DD1" w:rsidR="00064C13" w:rsidRPr="004A0FDC" w:rsidRDefault="00064C13" w:rsidP="004E345D">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w:t>
      </w:r>
      <w:r w:rsidR="004E345D" w:rsidRPr="004E345D">
        <w:rPr>
          <w:rFonts w:asciiTheme="majorHAnsi" w:eastAsia="Calibri" w:hAnsiTheme="majorHAnsi" w:cstheme="majorHAnsi"/>
          <w:spacing w:val="2"/>
          <w:kern w:val="144"/>
        </w:rPr>
        <w:t>Para outros meios de comunicação</w:t>
      </w:r>
      <w:r w:rsidRPr="004A0FDC">
        <w:rPr>
          <w:rFonts w:asciiTheme="majorHAnsi" w:eastAsia="Calibri" w:hAnsiTheme="majorHAnsi" w:cstheme="majorHAnsi"/>
          <w:spacing w:val="2"/>
          <w:kern w:val="144"/>
        </w:rPr>
        <w:t xml:space="preserve"> disponíveis, incluindo jornais,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w:t>
      </w:r>
      <w:r w:rsidRPr="004A0FDC">
        <w:rPr>
          <w:rFonts w:asciiTheme="majorHAnsi" w:eastAsia="Calibri" w:hAnsiTheme="majorHAnsi" w:cstheme="majorHAnsi"/>
          <w:spacing w:val="2"/>
          <w:kern w:val="144"/>
        </w:rPr>
        <w:lastRenderedPageBreak/>
        <w:t>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A6737">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A6737">
        <w:trPr>
          <w:trHeight w:val="280"/>
        </w:trPr>
        <w:tc>
          <w:tcPr>
            <w:tcW w:w="5669" w:type="dxa"/>
          </w:tcPr>
          <w:p w14:paraId="1935DC0D" w14:textId="197C20F4" w:rsidR="00820420" w:rsidRPr="004A0FD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4A0FDC">
              <w:rPr>
                <w:rFonts w:asciiTheme="majorHAnsi" w:eastAsia="Calibri" w:hAnsiTheme="majorHAnsi" w:cstheme="majorHAnsi"/>
                <w:color w:val="FFFFFF" w:themeColor="background1"/>
                <w:spacing w:val="2"/>
                <w:kern w:val="144"/>
                <w:sz w:val="18"/>
                <w:szCs w:val="18"/>
                <w:lang w:val="en-US"/>
              </w:rPr>
              <w:t xml:space="preserve">{{ </w:t>
            </w:r>
            <w:r w:rsidR="00DD3690" w:rsidRPr="004A0FD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4A0FD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Pr="004A0FDC" w:rsidRDefault="00DD3690" w:rsidP="00254180">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school[“legal_name”] | upper }}</w:t>
            </w:r>
          </w:p>
          <w:p w14:paraId="52D3F141" w14:textId="32E7FCB4" w:rsidR="005332B1" w:rsidRPr="004A0FDC" w:rsidRDefault="005332B1" w:rsidP="005332B1">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school[“cnpj”] | upper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A6737">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26330" w14:textId="77777777" w:rsidR="00817F99" w:rsidRDefault="00817F99">
      <w:pPr>
        <w:spacing w:line="240" w:lineRule="auto"/>
      </w:pPr>
      <w:r>
        <w:separator/>
      </w:r>
    </w:p>
  </w:endnote>
  <w:endnote w:type="continuationSeparator" w:id="0">
    <w:p w14:paraId="658938C6" w14:textId="77777777" w:rsidR="00817F99" w:rsidRDefault="00817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DB458" w14:textId="77777777" w:rsidR="00817F99" w:rsidRDefault="00817F99">
      <w:pPr>
        <w:spacing w:line="240" w:lineRule="auto"/>
      </w:pPr>
      <w:r>
        <w:separator/>
      </w:r>
    </w:p>
  </w:footnote>
  <w:footnote w:type="continuationSeparator" w:id="0">
    <w:p w14:paraId="0902E926" w14:textId="77777777" w:rsidR="00817F99" w:rsidRDefault="00817F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1CA1E4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1"/>
  </w:num>
  <w:num w:numId="6">
    <w:abstractNumId w:val="7"/>
  </w:num>
  <w:num w:numId="7">
    <w:abstractNumId w:val="8"/>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159A9"/>
    <w:rsid w:val="00465995"/>
    <w:rsid w:val="004A0FDC"/>
    <w:rsid w:val="004B03F1"/>
    <w:rsid w:val="004B0B4B"/>
    <w:rsid w:val="004D771C"/>
    <w:rsid w:val="004E0149"/>
    <w:rsid w:val="004E345D"/>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17F99"/>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61164"/>
    <w:rsid w:val="00975500"/>
    <w:rsid w:val="00A57D64"/>
    <w:rsid w:val="00A70380"/>
    <w:rsid w:val="00A96C89"/>
    <w:rsid w:val="00AC38EF"/>
    <w:rsid w:val="00AF60BF"/>
    <w:rsid w:val="00B1185C"/>
    <w:rsid w:val="00B13B84"/>
    <w:rsid w:val="00B2338D"/>
    <w:rsid w:val="00B33703"/>
    <w:rsid w:val="00B53A9F"/>
    <w:rsid w:val="00B74879"/>
    <w:rsid w:val="00BD3D3A"/>
    <w:rsid w:val="00BF33C3"/>
    <w:rsid w:val="00C04D35"/>
    <w:rsid w:val="00C4739E"/>
    <w:rsid w:val="00C7620E"/>
    <w:rsid w:val="00C820E3"/>
    <w:rsid w:val="00CA6737"/>
    <w:rsid w:val="00CA72D4"/>
    <w:rsid w:val="00CC6E89"/>
    <w:rsid w:val="00CD22C5"/>
    <w:rsid w:val="00CF67DA"/>
    <w:rsid w:val="00D21F20"/>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4E345D"/>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11</Pages>
  <Words>3993</Words>
  <Characters>21566</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73</cp:revision>
  <dcterms:created xsi:type="dcterms:W3CDTF">2020-09-09T16:51:00Z</dcterms:created>
  <dcterms:modified xsi:type="dcterms:W3CDTF">2020-12-07T18:25:00Z</dcterms:modified>
</cp:coreProperties>
</file>