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6ADC8" w14:textId="77777777" w:rsidR="00907C1D" w:rsidRDefault="00A1790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PRESTAÇÃO DE SERVIÇOS</w:t>
      </w:r>
    </w:p>
    <w:p w14:paraId="2818439A" w14:textId="77777777" w:rsidR="007F0F13" w:rsidRDefault="007F0F1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</w:p>
    <w:p w14:paraId="788B7251" w14:textId="6BD6BCDC" w:rsidR="00820420" w:rsidRPr="004A0FDC" w:rsidRDefault="00A1790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Socialização e atividades lúdicas</w:t>
      </w:r>
    </w:p>
    <w:p w14:paraId="18AD7415" w14:textId="77777777" w:rsidR="00820420" w:rsidRPr="004A0FDC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4A0FDC" w14:paraId="4402504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4AF769" w14:textId="605B0E90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CONTRATADA</w:t>
            </w:r>
          </w:p>
        </w:tc>
      </w:tr>
      <w:tr w:rsidR="008E27DE" w:rsidRPr="004A0FDC" w14:paraId="381E558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5F072E" w14:textId="682871CC" w:rsidR="00A17903" w:rsidRDefault="00A17903" w:rsidP="00A17903">
            <w:pPr>
              <w:pStyle w:val="PargrafodaLista"/>
              <w:widowControl w:val="0"/>
              <w:numPr>
                <w:ilvl w:val="1"/>
                <w:numId w:val="12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legal_name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upper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, pessoa jurídica de direito privado, inscrita no CNPJ sob o n.º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cnpj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school_email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school_email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endif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%}com sede no endereço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(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street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n.º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street_number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unit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%}{{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unit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endif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%}Bairro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neighborhood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city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}}/{{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state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CEP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[“zip”] }}</w:t>
            </w:r>
            <w:r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>
              <w:rPr>
                <w:rFonts w:ascii="Calibri" w:eastAsia="Calibri" w:hAnsi="Calibri" w:cs="Calibri"/>
                <w:b/>
                <w:spacing w:val="2"/>
              </w:rPr>
              <w:t>Contrata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da</w:t>
            </w:r>
            <w:r>
              <w:rPr>
                <w:rFonts w:ascii="Calibri" w:eastAsia="Calibri" w:hAnsi="Calibri" w:cs="Calibri"/>
                <w:spacing w:val="2"/>
              </w:rPr>
              <w:t>.</w:t>
            </w:r>
          </w:p>
          <w:p w14:paraId="53A34AD3" w14:textId="4C2C14C2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A7A55B2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2366DBA" w14:textId="7CDBDF94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nome_gestor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</w:p>
          <w:p w14:paraId="7D1C26CC" w14:textId="1A1D24FB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3C096316" w14:textId="6B208088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</w:t>
            </w:r>
            <w:proofErr w:type="gramEnd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email_gestor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</w:t>
            </w:r>
          </w:p>
          <w:p w14:paraId="4F2B2107" w14:textId="77777777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49EE1CF" w14:textId="58EFC8F5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E499AFE" w14:textId="01FD3A0C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</w:t>
            </w:r>
            <w:proofErr w:type="gramEnd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_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telefone_gestor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  <w:p w14:paraId="08CBBF1E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110AF35" w14:textId="0B6FA842" w:rsidR="00931DF0" w:rsidRPr="004A0FDC" w:rsidRDefault="00A17903" w:rsidP="00A17903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4A0FDC" w14:paraId="6523767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C4F622" w14:textId="5A20640F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</w:p>
        </w:tc>
      </w:tr>
      <w:tr w:rsidR="008E27DE" w:rsidRPr="004A0FDC" w14:paraId="47888C97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5178A" w14:textId="4EE70402" w:rsidR="006D1878" w:rsidRPr="004A0FDC" w:rsidRDefault="00931DF0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proofErr w:type="spellStart"/>
            <w:r w:rsidR="003E485E" w:rsidRPr="003E4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contratantes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38E4CE38" w14:textId="180399D5" w:rsidR="00BF33C3" w:rsidRPr="004A0FDC" w:rsidRDefault="00931DF0" w:rsidP="00931DF0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>item.name.text</w:t>
            </w:r>
            <w:proofErr w:type="spellEnd"/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 xml:space="preserve">  | upper }}</w:t>
            </w:r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item.nationality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 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!= "None" %}{{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}}, {% endif %}{%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}}, {% endif %}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inscrito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(a) no CPF sob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item.cpf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item.rg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 RG sob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item.rg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}},{% endif %}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residente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e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domiciliado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(a) no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endereço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item.address.street_name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 }},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item.address.street_number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item.address.unit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item.address.unit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}}{% endif %}, Bairro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item.address.neighborhood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 }},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item.address.city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lower)}}/{{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item.address.state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}}, CEP {{ item.address.zip }}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Contratante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responsável pela criança </w:t>
            </w:r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title_case</w:t>
            </w:r>
            <w:proofErr w:type="spellEnd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proofErr w:type="spellStart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</w:rPr>
              <w:t>child_name</w:t>
            </w:r>
            <w:proofErr w:type="spellEnd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  <w:r w:rsidR="003E485E">
              <w:rPr>
                <w:rFonts w:ascii="Calibri" w:eastAsia="Calibri" w:hAnsi="Calibri" w:cs="Calibri"/>
                <w:spacing w:val="2"/>
              </w:rPr>
              <w:t>.</w:t>
            </w:r>
          </w:p>
          <w:p w14:paraId="71A06A4B" w14:textId="77777777" w:rsidR="00931DF0" w:rsidRPr="004A0FDC" w:rsidRDefault="00931DF0" w:rsidP="00931DF0">
            <w:pPr>
              <w:widowControl w:val="0"/>
              <w:spacing w:before="80" w:after="80" w:line="300" w:lineRule="auto"/>
              <w:jc w:val="both"/>
              <w:rPr>
                <w:rFonts w:asciiTheme="majorHAnsi" w:hAnsiTheme="majorHAnsi" w:cstheme="majorHAnsi"/>
                <w:spacing w:val="2"/>
                <w:lang w:val="en-US"/>
              </w:rPr>
            </w:pPr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E-mail: </w:t>
            </w:r>
            <w:proofErr w:type="gram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</w:t>
            </w:r>
            <w:proofErr w:type="gram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.email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</w:t>
            </w:r>
          </w:p>
          <w:p w14:paraId="321AC1C6" w14:textId="172E71F7" w:rsidR="003E485E" w:rsidRPr="007F0F13" w:rsidRDefault="00931DF0" w:rsidP="003E485E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hAnsiTheme="majorHAnsi" w:cstheme="majorHAnsi"/>
                <w:spacing w:val="2"/>
              </w:rPr>
            </w:pPr>
            <w:r w:rsidRPr="004A0FDC">
              <w:rPr>
                <w:rFonts w:asciiTheme="majorHAnsi" w:hAnsiTheme="majorHAnsi" w:cstheme="majorHAnsi"/>
                <w:spacing w:val="2"/>
              </w:rPr>
              <w:t xml:space="preserve">{%p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</w:rPr>
              <w:t>endfor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</w:rPr>
              <w:t xml:space="preserve"> %}</w:t>
            </w:r>
          </w:p>
        </w:tc>
      </w:tr>
    </w:tbl>
    <w:p w14:paraId="35769860" w14:textId="77777777" w:rsidR="00820420" w:rsidRPr="004A0FDC" w:rsidRDefault="00064C13" w:rsidP="00907C1D">
      <w:pPr>
        <w:keepNext/>
        <w:keepLines/>
        <w:spacing w:before="240" w:after="24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Condições Gerais do Contrato</w:t>
      </w:r>
    </w:p>
    <w:p w14:paraId="21C05CAA" w14:textId="50C71F23" w:rsidR="00820420" w:rsidRPr="004A0FDC" w:rsidRDefault="0009622E" w:rsidP="00907C1D">
      <w:pPr>
        <w:keepNext/>
        <w:keepLines/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Pelo presente instrumento particular, as Partes acima qualificadas resolvem celebrar o presente Contrato de Prestação de Serviços (“Contrato”), que tem por finalidade estabelecer os direitos e obrigações das Partes na execução contratual, de acordo com a legislação vigente, mediante as cláusulas e condições adiante estabelecidas.</w:t>
      </w:r>
    </w:p>
    <w:p w14:paraId="7E42EA15" w14:textId="0C71AE98" w:rsidR="00064C13" w:rsidRPr="004A0FDC" w:rsidRDefault="00064C13" w:rsidP="00862787">
      <w:pPr>
        <w:numPr>
          <w:ilvl w:val="0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7566819A" w14:textId="27276AF9" w:rsidR="00064C13" w:rsidRPr="0009622E" w:rsidRDefault="0009622E" w:rsidP="0009622E">
      <w:pPr>
        <w:numPr>
          <w:ilvl w:val="1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O presente Contrato tem por objeto a prestação, por parte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, dos Serviços de socialização e atividades lúdicas, incluindo os serviços de recreação, cuidados, banho, alimentação, acompanhamento da criança menor de idade ao médico, vacina, coleta de exames e atividades como pintura, brincadeiras e teatro (“Serviços”). Para tanto,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obriga-se a fornecer mão de obra especializada e espaço físico adaptados às necessidades dos Serviços.</w:t>
      </w:r>
    </w:p>
    <w:p w14:paraId="0022584E" w14:textId="1F41F83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Estão excluídos do escopo dos Serviços, qualquer atividade pedagógica, alfabetização, reforço escolar ou qualquer outra atividade de finalidade educacional.</w:t>
      </w:r>
    </w:p>
    <w:p w14:paraId="40A2621B" w14:textId="505A7D3D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3AA034D" w14:textId="188FE66B" w:rsidR="00862787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O presente Contrato irá vigorar pelo prazo de 12 (doze) meses, contados a partir da sua assinatura.</w:t>
      </w:r>
    </w:p>
    <w:p w14:paraId="46A4442E" w14:textId="6AC0C8C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As Partes poderão acordar a prorrogação do prazo estabelecido acima mediante a celebração de termo aditivo ao presente Contrato.</w:t>
      </w:r>
    </w:p>
    <w:p w14:paraId="26D87E9E" w14:textId="6C6F49C3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LOCAL DA PRESTAÇÃO DOS SERVIÇOS</w:t>
      </w:r>
    </w:p>
    <w:p w14:paraId="1B56A0E3" w14:textId="2A899F4E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A execução dos Serviços ocorrerá nas dependências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>, n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o endereço </w:t>
      </w:r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services_location.street_name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 }}, n.º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services_location.street_number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}}{% if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services_location.unit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%},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services_location.unit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 }}{% endif %}, Bairro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services_location.neighborhood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 }},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services_location.city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lower)}}/{{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services_location.state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}}, CEP {{ services_location.zip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, das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1258F6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>horaInicioExecucaoServicosFormatada</w:t>
      </w:r>
      <w:proofErr w:type="spellEnd"/>
      <w:r w:rsidR="00933434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às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1258F6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>horaFimExecucaoServicosFormatada</w:t>
      </w:r>
      <w:proofErr w:type="spellEnd"/>
      <w:r w:rsidR="001258F6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</w:t>
      </w:r>
      <w:r w:rsidR="00933434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>}}</w:t>
      </w:r>
      <w:r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>,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de segunda à sexta.</w:t>
      </w:r>
    </w:p>
    <w:p w14:paraId="6566D6BD" w14:textId="05B42182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haja a necessidade, a prestação dos Serviços poderá ocorrer fora do local previsto acima, desde que seja previamente acordado entre as Partes.</w:t>
      </w:r>
    </w:p>
    <w:p w14:paraId="35490C4B" w14:textId="006353A1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>PREÇO E CONDIÇÕES DE PAGAMENTO</w:t>
      </w:r>
    </w:p>
    <w:p w14:paraId="4E6967D8" w14:textId="62B082D6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Pela execução dos Serviços objeto deste Contrato,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o valor mensal de R$ </w:t>
      </w:r>
      <w:proofErr w:type="gram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valorContrato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="009841C4" w:rsidRPr="009841C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({{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valorContratoExtenso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, referente à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nrHorasContratadas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horas por mês, no valor de R$ </w:t>
      </w:r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“%.2f”|format(</w:t>
      </w:r>
      <w:proofErr w:type="spellStart"/>
      <w:r w:rsidR="009841C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valorHora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(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valorHoraExtenso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por hora (“Preço”).</w:t>
      </w:r>
    </w:p>
    <w:p w14:paraId="2AEFBE53" w14:textId="28983F22" w:rsidR="00064C13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Caso a prestação dos serviços exceda a quantidade de horas previstas na cláusula 4.1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o valor adicional de R$ </w:t>
      </w:r>
      <w:proofErr w:type="gram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="009841C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valorAdicionalHoraExcedida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(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valorAdicionalHoraExcedidaExtenso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por hora excedida, a serem apuradas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e apresentadas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para o respectivo pagamento.</w:t>
      </w:r>
    </w:p>
    <w:p w14:paraId="5D669AEA" w14:textId="434A37F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a quantidade de horas prevista na cláusula 4.1 não seja utilizada dentro do respectivo mês as horas remanescentes poderão ser utilizadas a qualquer tempo, durante a vigência do contrato.</w:t>
      </w:r>
    </w:p>
    <w:p w14:paraId="53FD3DB0" w14:textId="06A2EFC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pagamento do Preço será realizado à vista, com vencimento todo dia </w:t>
      </w:r>
      <w:proofErr w:type="gram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diaVencimento</w:t>
      </w:r>
      <w:proofErr w:type="spellEnd"/>
      <w:proofErr w:type="gram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>.</w:t>
      </w:r>
    </w:p>
    <w:p w14:paraId="5561BF86" w14:textId="7B6B343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atraso no pagamento acarretará a incidência de multa fixa de 2% (dois por cento) ao mês sobre o valor em atraso e juros de mora calculados à taxa de 1% (um por cento) ao mês e correção monetária pelo IPCA, incidentes pro rata </w:t>
      </w:r>
      <w:proofErr w:type="spellStart"/>
      <w:r w:rsidRPr="00CC7E45">
        <w:rPr>
          <w:rFonts w:asciiTheme="majorHAnsi" w:eastAsia="Calibri" w:hAnsiTheme="majorHAnsi" w:cstheme="majorHAnsi"/>
          <w:spacing w:val="2"/>
          <w:kern w:val="144"/>
        </w:rPr>
        <w:t>temporis</w:t>
      </w:r>
      <w:proofErr w:type="spellEnd"/>
      <w:r w:rsidRPr="00CC7E45">
        <w:rPr>
          <w:rFonts w:asciiTheme="majorHAnsi" w:eastAsia="Calibri" w:hAnsiTheme="majorHAnsi" w:cstheme="majorHAnsi"/>
          <w:spacing w:val="2"/>
          <w:kern w:val="144"/>
        </w:rPr>
        <w:t>, a partir do primeiro dia subsequente ao estabelecido até o efetivo pagamento.</w:t>
      </w:r>
    </w:p>
    <w:p w14:paraId="07352DC0" w14:textId="651683E6" w:rsidR="00CC7E45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O Preço poderá ser reajustado anualmente, aplicando-se o Índice Nacional de Preços ao Consumidor Amplo - IPCA. Na hipótese de extinção do referido índice, será utilizado índice oficial que vier a substituí-lo.</w:t>
      </w:r>
    </w:p>
    <w:p w14:paraId="4A654CFE" w14:textId="74E94ACD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</w:p>
    <w:p w14:paraId="4313B373" w14:textId="2FE161BD" w:rsidR="00064C13" w:rsidRPr="00CC7E45" w:rsidRDefault="00CC7E45" w:rsidP="00CC7E45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deverá executar os Serviços ora contratados de acordo com a melhor técnica e diligência.</w:t>
      </w:r>
    </w:p>
    <w:p w14:paraId="308F16E6" w14:textId="25545EB7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</w:p>
    <w:p w14:paraId="45860BCC" w14:textId="297E089B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realizar o pagamento do Preço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na forma e nos prazos estabelecidos.</w:t>
      </w:r>
    </w:p>
    <w:p w14:paraId="2FBE0CDF" w14:textId="68E85C26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fornecer todas as informações e demais documentos solicitados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>, necessários para a realização dos Serviços ora contratados, e manter atualizado o cadastro com os dados da criança.</w:t>
      </w:r>
    </w:p>
    <w:p w14:paraId="760A7B40" w14:textId="42C2E438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DA RESILIÇÃO, ROMPIMENTO OU TÉRMINO</w:t>
      </w:r>
    </w:p>
    <w:p w14:paraId="0B2740B0" w14:textId="4D7645BF" w:rsidR="00064C13" w:rsidRPr="004A0FDC" w:rsidRDefault="00B24A7C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="Calibri" w:eastAsia="Calibri" w:hAnsi="Calibri" w:cs="Calibri"/>
        </w:rPr>
        <w:t>As Partes poderão</w:t>
      </w:r>
      <w:r>
        <w:rPr>
          <w:rFonts w:ascii="Calibri" w:eastAsia="Calibri" w:hAnsi="Calibri" w:cs="Calibri"/>
          <w:color w:val="000000"/>
        </w:rPr>
        <w:t xml:space="preserve">, a qualquer </w:t>
      </w:r>
      <w:r>
        <w:rPr>
          <w:rFonts w:ascii="Calibri" w:eastAsia="Calibri" w:hAnsi="Calibri" w:cs="Calibri"/>
        </w:rPr>
        <w:t xml:space="preserve">momento, resilir o presente Contrato, mediante comunicação expressa com 30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</w:rPr>
        <w:t>trinta</w:t>
      </w:r>
      <w:r>
        <w:rPr>
          <w:rFonts w:ascii="Calibri" w:eastAsia="Calibri" w:hAnsi="Calibri" w:cs="Calibri"/>
          <w:color w:val="000000"/>
        </w:rPr>
        <w:t>) dias de antecedência, período em que as Partes deverão cumprir regularmente com as obrigações ora assumidas.</w:t>
      </w:r>
    </w:p>
    <w:p w14:paraId="50F64D8A" w14:textId="390BAF5B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rescisão do presente Contrato, operada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ou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, não exime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 sua responsabilidade pela obrigação de pagamento integral das mensalidades vencidas, incluindo o pagamento integral da mensalidade do mês corrente em que for solicitada a rescisão.</w:t>
      </w:r>
    </w:p>
    <w:p w14:paraId="14099774" w14:textId="2EAEBEE0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DISPOSIÇÕES GERAIS</w:t>
      </w:r>
    </w:p>
    <w:p w14:paraId="4F03FB55" w14:textId="173341B5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Este Contrato constitui o acordo integral entre as Partes no que tange ao seu objeto e substitui qualquer outro acordo escrito ou verbal anteriormente convencionado pelas Partes (exceto eventuais termos ou contratos de confissão de dívida que estejam em vigor entre as Partes).</w:t>
      </w:r>
    </w:p>
    <w:p w14:paraId="3545B436" w14:textId="57293819" w:rsidR="005332B1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Eventuais inclusões de outras cláusulas, exclusões ou alterações das já existentes, serão consignadas em aditivo, devidamente assinado pelas Partes, que passará a fazer parte integrante deste Contrato. Tudo o que não houver sido previsto neste instrumento deverá ser formalizado através de aditivos escritos e assinados pelas Partes.</w:t>
      </w:r>
    </w:p>
    <w:p w14:paraId="74A93896" w14:textId="014DD053" w:rsidR="00B24A7C" w:rsidRPr="004A0FD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Quaisquer avisos ou comunicações entre as Partes, relativas ao presente Contrato, deverão ser encaminhadas por escrito, mediante envio de correio eletrônico (e-mail) e/ou por meio de carta registrada com comprovante de recebimento, nos endereços indicados na qualificação das Partes.</w:t>
      </w:r>
    </w:p>
    <w:p w14:paraId="733BC331" w14:textId="70D2A185" w:rsidR="005332B1" w:rsidRPr="004A0FDC" w:rsidRDefault="00B24A7C" w:rsidP="005332B1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SOLUÇÃO DE CONTROVÉRSIAS</w:t>
      </w:r>
    </w:p>
    <w:p w14:paraId="3FCC5E1A" w14:textId="37CE1C24" w:rsidR="005332B1" w:rsidRPr="00B24A7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As Partes comprometem-se a envidar seus melhores esforços para resolver, amigavelmente e de boa fé, quaisquer demandas, divergências e outras questões relativas ao objeto deste Contrato, tão logo quanto possível, através de negociações diretas.</w:t>
      </w:r>
    </w:p>
    <w:p w14:paraId="66CDBC93" w14:textId="0511F99F" w:rsidR="00064C13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Cs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Fica eleito para a solução de controvérsias o foro da cidade de </w:t>
      </w:r>
      <w:proofErr w:type="gram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title</w:t>
      </w:r>
      <w:proofErr w:type="gram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_case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(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city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) }}/{{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state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 |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upper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 }}</w:t>
      </w: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 com a renúncia de qualquer outro, por mais privilegiado que </w:t>
      </w:r>
      <w:bookmarkStart w:id="0" w:name="_Hlk60681541"/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>seja.</w:t>
      </w:r>
    </w:p>
    <w:p w14:paraId="4505C3EF" w14:textId="01F88B99" w:rsidR="00820420" w:rsidRPr="001B6712" w:rsidRDefault="00B24A7C" w:rsidP="00254180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1" w:name="_Hlk60681563"/>
      <w:proofErr w:type="gram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B24A7C" w:rsidRPr="001B6712" w14:paraId="2B18E282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bookmarkEnd w:id="0"/>
          <w:bookmarkEnd w:id="1"/>
          <w:p w14:paraId="1BF97C34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shd w:val="clear" w:color="auto" w:fill="auto"/>
          </w:tcPr>
          <w:p w14:paraId="4D1EA125" w14:textId="77777777" w:rsidR="00B24A7C" w:rsidRPr="001B6712" w:rsidRDefault="00B24A7C" w:rsidP="004012D0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B24A7C" w:rsidRPr="001B6712" w14:paraId="624DD721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p w14:paraId="74B65570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bookmarkStart w:id="2" w:name="_mjanf0jhibv9"/>
            <w:bookmarkEnd w:id="2"/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school_email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11F89D15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9AED79E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{{ school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legal_name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  <w:shd w:val="clear" w:color="auto" w:fill="auto"/>
          </w:tcPr>
          <w:p w14:paraId="13928997" w14:textId="71FD0405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contratantes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77B51A61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3" w:name="_h558euwk5w9o"/>
            <w:bookmarkEnd w:id="3"/>
            <w:r w:rsidRPr="001B6712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79C1E1BD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DFDFC15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.text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33BC852D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  <w:tr w:rsidR="00B24A7C" w:rsidRPr="001B6712" w14:paraId="7DA7984D" w14:textId="77777777" w:rsidTr="00907C1D">
        <w:trPr>
          <w:trHeight w:val="280"/>
        </w:trPr>
        <w:tc>
          <w:tcPr>
            <w:tcW w:w="11338" w:type="dxa"/>
            <w:gridSpan w:val="2"/>
            <w:shd w:val="clear" w:color="auto" w:fill="auto"/>
          </w:tcPr>
          <w:p w14:paraId="013231A8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has_witnesses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B24A7C" w:rsidRPr="001B6712" w14:paraId="408811B6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p w14:paraId="218AAA80" w14:textId="77777777" w:rsidR="00B24A7C" w:rsidRPr="001B6712" w:rsidRDefault="00B24A7C" w:rsidP="004012D0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shd w:val="clear" w:color="auto" w:fill="auto"/>
          </w:tcPr>
          <w:p w14:paraId="5FBBBE80" w14:textId="77777777" w:rsidR="00B24A7C" w:rsidRPr="001B6712" w:rsidRDefault="00B24A7C" w:rsidP="004012D0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B24A7C" w:rsidRPr="001B6712" w14:paraId="04B3CE80" w14:textId="77777777" w:rsidTr="00907C1D">
        <w:trPr>
          <w:trHeight w:val="229"/>
        </w:trPr>
        <w:tc>
          <w:tcPr>
            <w:tcW w:w="5669" w:type="dxa"/>
            <w:shd w:val="clear" w:color="auto" w:fill="auto"/>
          </w:tcPr>
          <w:p w14:paraId="3F1C4B75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witnesses[0].email)  }}</w:t>
            </w:r>
          </w:p>
          <w:p w14:paraId="3B87A743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28946C" w14:textId="287D94B3" w:rsidR="00B24A7C" w:rsidRPr="00774B9D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[0].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</w:t>
            </w:r>
            <w:r w:rsidR="003D519D"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55D2E054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CPF: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[0].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  <w:tc>
          <w:tcPr>
            <w:tcW w:w="5669" w:type="dxa"/>
            <w:shd w:val="clear" w:color="auto" w:fill="auto"/>
          </w:tcPr>
          <w:p w14:paraId="15F4E257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witnesses[1].email)  }}</w:t>
            </w:r>
          </w:p>
          <w:p w14:paraId="6E9BE5B1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DC79914" w14:textId="6361B5F7" w:rsidR="00B24A7C" w:rsidRPr="00774B9D" w:rsidRDefault="00B24A7C" w:rsidP="00797EA1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[1].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</w:t>
            </w:r>
            <w:r w:rsidR="003D519D"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1D48961E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CPF: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[1].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</w:tr>
      <w:tr w:rsidR="00B24A7C" w14:paraId="5253304B" w14:textId="77777777" w:rsidTr="00907C1D">
        <w:trPr>
          <w:trHeight w:val="229"/>
        </w:trPr>
        <w:tc>
          <w:tcPr>
            <w:tcW w:w="11338" w:type="dxa"/>
            <w:gridSpan w:val="2"/>
            <w:shd w:val="clear" w:color="auto" w:fill="auto"/>
          </w:tcPr>
          <w:p w14:paraId="0105B090" w14:textId="77777777" w:rsidR="00B24A7C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</w:tbl>
    <w:p w14:paraId="11EB5B25" w14:textId="77777777" w:rsidR="00820420" w:rsidRPr="00CA673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CA6737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A12C2" w14:textId="77777777" w:rsidR="00CE5499" w:rsidRDefault="00CE5499">
      <w:pPr>
        <w:spacing w:line="240" w:lineRule="auto"/>
      </w:pPr>
      <w:r>
        <w:separator/>
      </w:r>
    </w:p>
  </w:endnote>
  <w:endnote w:type="continuationSeparator" w:id="0">
    <w:p w14:paraId="1E8E662F" w14:textId="77777777" w:rsidR="00CE5499" w:rsidRDefault="00CE5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7D7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5E992" w14:textId="77777777" w:rsidR="00CE5499" w:rsidRDefault="00CE5499">
      <w:pPr>
        <w:spacing w:line="240" w:lineRule="auto"/>
      </w:pPr>
      <w:r>
        <w:separator/>
      </w:r>
    </w:p>
  </w:footnote>
  <w:footnote w:type="continuationSeparator" w:id="0">
    <w:p w14:paraId="54C800F9" w14:textId="77777777" w:rsidR="00CE5499" w:rsidRDefault="00CE54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2C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B4659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20E5D"/>
    <w:rsid w:val="00060D8E"/>
    <w:rsid w:val="00064C13"/>
    <w:rsid w:val="00094F59"/>
    <w:rsid w:val="0009622E"/>
    <w:rsid w:val="000A45E0"/>
    <w:rsid w:val="000B2F58"/>
    <w:rsid w:val="000E6F83"/>
    <w:rsid w:val="001258F6"/>
    <w:rsid w:val="00173524"/>
    <w:rsid w:val="00183379"/>
    <w:rsid w:val="00185AC8"/>
    <w:rsid w:val="001878A4"/>
    <w:rsid w:val="001A292D"/>
    <w:rsid w:val="001A583A"/>
    <w:rsid w:val="001B10AA"/>
    <w:rsid w:val="001B6712"/>
    <w:rsid w:val="001C1AD7"/>
    <w:rsid w:val="001C7155"/>
    <w:rsid w:val="001D5CF9"/>
    <w:rsid w:val="001F1C7C"/>
    <w:rsid w:val="002123C6"/>
    <w:rsid w:val="00234DCD"/>
    <w:rsid w:val="002426A6"/>
    <w:rsid w:val="00254180"/>
    <w:rsid w:val="002854BA"/>
    <w:rsid w:val="00286BA7"/>
    <w:rsid w:val="00292BC7"/>
    <w:rsid w:val="002B2BCE"/>
    <w:rsid w:val="002F1034"/>
    <w:rsid w:val="003049DB"/>
    <w:rsid w:val="00375050"/>
    <w:rsid w:val="003814A5"/>
    <w:rsid w:val="0038492E"/>
    <w:rsid w:val="00390326"/>
    <w:rsid w:val="003B14BD"/>
    <w:rsid w:val="003D519D"/>
    <w:rsid w:val="003E485E"/>
    <w:rsid w:val="003E6057"/>
    <w:rsid w:val="003F160A"/>
    <w:rsid w:val="00403136"/>
    <w:rsid w:val="00465995"/>
    <w:rsid w:val="004A0FDC"/>
    <w:rsid w:val="004B03F1"/>
    <w:rsid w:val="004B0B4B"/>
    <w:rsid w:val="004D771C"/>
    <w:rsid w:val="004E0149"/>
    <w:rsid w:val="004F78EC"/>
    <w:rsid w:val="00501B2B"/>
    <w:rsid w:val="00502F29"/>
    <w:rsid w:val="00532C2D"/>
    <w:rsid w:val="005332B1"/>
    <w:rsid w:val="00581A76"/>
    <w:rsid w:val="005842BE"/>
    <w:rsid w:val="00593425"/>
    <w:rsid w:val="005B7188"/>
    <w:rsid w:val="00613344"/>
    <w:rsid w:val="00633B12"/>
    <w:rsid w:val="0063711D"/>
    <w:rsid w:val="00653265"/>
    <w:rsid w:val="006551B7"/>
    <w:rsid w:val="00684D40"/>
    <w:rsid w:val="00687A2B"/>
    <w:rsid w:val="00691532"/>
    <w:rsid w:val="006C080C"/>
    <w:rsid w:val="006D1878"/>
    <w:rsid w:val="006E4EDC"/>
    <w:rsid w:val="006F61A9"/>
    <w:rsid w:val="00700917"/>
    <w:rsid w:val="00703C62"/>
    <w:rsid w:val="00734543"/>
    <w:rsid w:val="00741E73"/>
    <w:rsid w:val="007468A9"/>
    <w:rsid w:val="00760026"/>
    <w:rsid w:val="00774B9D"/>
    <w:rsid w:val="00786E71"/>
    <w:rsid w:val="00797EA1"/>
    <w:rsid w:val="007B1280"/>
    <w:rsid w:val="007F08EC"/>
    <w:rsid w:val="007F0F13"/>
    <w:rsid w:val="008118AC"/>
    <w:rsid w:val="00813B5C"/>
    <w:rsid w:val="00820420"/>
    <w:rsid w:val="00826E4F"/>
    <w:rsid w:val="008466EE"/>
    <w:rsid w:val="00862787"/>
    <w:rsid w:val="00871999"/>
    <w:rsid w:val="00875D5F"/>
    <w:rsid w:val="0088047D"/>
    <w:rsid w:val="00890114"/>
    <w:rsid w:val="00890574"/>
    <w:rsid w:val="008C1655"/>
    <w:rsid w:val="008D1B23"/>
    <w:rsid w:val="008D640C"/>
    <w:rsid w:val="008E27DE"/>
    <w:rsid w:val="0090145E"/>
    <w:rsid w:val="00907C1D"/>
    <w:rsid w:val="00907DE1"/>
    <w:rsid w:val="0091312B"/>
    <w:rsid w:val="00931DF0"/>
    <w:rsid w:val="00933434"/>
    <w:rsid w:val="00935D5C"/>
    <w:rsid w:val="00943A2A"/>
    <w:rsid w:val="009573AC"/>
    <w:rsid w:val="00961164"/>
    <w:rsid w:val="00975500"/>
    <w:rsid w:val="009841C4"/>
    <w:rsid w:val="009A4308"/>
    <w:rsid w:val="009C78DE"/>
    <w:rsid w:val="00A17903"/>
    <w:rsid w:val="00A57D64"/>
    <w:rsid w:val="00A70380"/>
    <w:rsid w:val="00A96C89"/>
    <w:rsid w:val="00AF60BF"/>
    <w:rsid w:val="00B1185C"/>
    <w:rsid w:val="00B13B84"/>
    <w:rsid w:val="00B2338D"/>
    <w:rsid w:val="00B24A7C"/>
    <w:rsid w:val="00B33703"/>
    <w:rsid w:val="00B53A9F"/>
    <w:rsid w:val="00B74879"/>
    <w:rsid w:val="00BD3D3A"/>
    <w:rsid w:val="00BF33C3"/>
    <w:rsid w:val="00C04D35"/>
    <w:rsid w:val="00C4739E"/>
    <w:rsid w:val="00C7620E"/>
    <w:rsid w:val="00C820E3"/>
    <w:rsid w:val="00CA6737"/>
    <w:rsid w:val="00CA72D4"/>
    <w:rsid w:val="00CC6E89"/>
    <w:rsid w:val="00CC7E45"/>
    <w:rsid w:val="00CD22C5"/>
    <w:rsid w:val="00CE5499"/>
    <w:rsid w:val="00CF67DA"/>
    <w:rsid w:val="00D21F20"/>
    <w:rsid w:val="00D37060"/>
    <w:rsid w:val="00D456B4"/>
    <w:rsid w:val="00D46540"/>
    <w:rsid w:val="00D57811"/>
    <w:rsid w:val="00D70A1F"/>
    <w:rsid w:val="00D8292D"/>
    <w:rsid w:val="00D97CDC"/>
    <w:rsid w:val="00DC36FF"/>
    <w:rsid w:val="00DC3E3D"/>
    <w:rsid w:val="00DD3690"/>
    <w:rsid w:val="00DD705C"/>
    <w:rsid w:val="00DF7566"/>
    <w:rsid w:val="00E007B2"/>
    <w:rsid w:val="00E0348E"/>
    <w:rsid w:val="00E10CF3"/>
    <w:rsid w:val="00E21064"/>
    <w:rsid w:val="00E4013F"/>
    <w:rsid w:val="00E41EC6"/>
    <w:rsid w:val="00E73527"/>
    <w:rsid w:val="00E77ED5"/>
    <w:rsid w:val="00E814A1"/>
    <w:rsid w:val="00E92464"/>
    <w:rsid w:val="00EC16B6"/>
    <w:rsid w:val="00EC4EBE"/>
    <w:rsid w:val="00EE165E"/>
    <w:rsid w:val="00EF011B"/>
    <w:rsid w:val="00F27217"/>
    <w:rsid w:val="00F43FF4"/>
    <w:rsid w:val="00F56E4B"/>
    <w:rsid w:val="00F8562A"/>
    <w:rsid w:val="00F91481"/>
    <w:rsid w:val="00F92C0B"/>
    <w:rsid w:val="00FA340D"/>
    <w:rsid w:val="00FC3E5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D46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7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787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99"/>
    <w:unhideWhenUsed/>
    <w:rsid w:val="00700917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2F1E-2975-482A-854F-D2EB66D6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1357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Iasmini</cp:lastModifiedBy>
  <cp:revision>87</cp:revision>
  <dcterms:created xsi:type="dcterms:W3CDTF">2020-09-09T16:51:00Z</dcterms:created>
  <dcterms:modified xsi:type="dcterms:W3CDTF">2021-01-11T17:28:00Z</dcterms:modified>
</cp:coreProperties>
</file>