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Fonts w:ascii="Calibri" w:hAnsi="Calibri"/>
        </w:rPr>
        <w:t>E por estarem assim certas e ajustadas, as Partes firmam o presente Contrato em 2 (duas) vias de igual teor e forma</w:t>
      </w:r>
      <w:r>
        <w:rPr>
          <w:rFonts w:ascii="Calibri" w:hAnsi="Calibri"/>
          <w:highlight w:val="cyan"/>
        </w:rPr>
        <w:t>{% if has_witnesses %}</w:t>
      </w:r>
      <w:r>
        <w:rPr>
          <w:rFonts w:ascii="Calibri" w:hAnsi="Calibri"/>
        </w:rPr>
        <w:t>, perante as testemunhas abaixo assinadas,</w:t>
      </w:r>
      <w:r>
        <w:rPr>
          <w:rFonts w:ascii="Calibri" w:hAnsi="Calibri"/>
          <w:highlight w:val="cyan"/>
        </w:rPr>
        <w:t>{</w:t>
      </w:r>
      <w:r>
        <w:rPr>
          <w:rFonts w:ascii="Calibri" w:hAnsi="Calibri"/>
          <w:color w:val="000000"/>
          <w:sz w:val="22"/>
          <w:szCs w:val="22"/>
          <w:highlight w:val="cyan"/>
        </w:rPr>
        <w:t>% endif %}</w:t>
      </w:r>
      <w:r>
        <w:rPr>
          <w:rFonts w:ascii="Calibri" w:hAnsi="Calibri"/>
        </w:rPr>
        <w:t xml:space="preserve"> para que produza seus efeitos legais.</w:t>
      </w:r>
    </w:p>
    <w:p>
      <w:pPr>
        <w:pStyle w:val="TextBody"/>
        <w:jc w:val="center"/>
        <w:rPr>
          <w:rFonts w:ascii="Calibri" w:hAnsi="Calibri"/>
          <w:highlight w:val="yellow"/>
        </w:rPr>
      </w:pPr>
      <w:r>
        <w:rPr>
          <w:rFonts w:ascii="Calibri" w:hAnsi="Calibri"/>
          <w:highlight w:val="yellow"/>
        </w:rPr>
        <w:t>{{ title_case(signature_local | lower) }}, {{signature_date }}.</w:t>
      </w:r>
    </w:p>
    <w:tbl>
      <w:tblPr>
        <w:tblW w:w="935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title_case(parts_denomination | lower) }}: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title_case(counterparts_denomination | lower) }}: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for item in parts %}</w:t>
            </w:r>
          </w:p>
          <w:p>
            <w:pPr>
              <w:pStyle w:val="TableContents"/>
              <w:jc w:val="left"/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  <w:t>{ generate_anchor('signHere', item.email) }}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_______________________________________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item.name.text | upper }}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if item.person_type == “individual”%}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 if item.cpf %}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item.cpf }}{% endif %}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else 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 if item.cnpj %}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item.cnpj }}{% endif %}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endif %}</w:t>
            </w:r>
          </w:p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endfor %}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for item in counterparts %}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  <w:t>{ generate_anchor('signHere', item.email) }}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_______________________________________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item.name.text | upper }}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if item.person_type == “individual”%}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 if item.cpf %}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item.cpf }}{% endif %}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else 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 if item.cnpj %}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item.cnpj }}{% endif %}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endif %}</w:t>
            </w:r>
          </w:p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endfor %}</w:t>
            </w:r>
          </w:p>
        </w:tc>
      </w:tr>
      <w:tr>
        <w:trPr/>
        <w:tc>
          <w:tcPr>
            <w:tcW w:w="9355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>{%tr if has_extraparts %}</w:t>
            </w:r>
          </w:p>
        </w:tc>
      </w:tr>
      <w:tr>
        <w:trPr/>
        <w:tc>
          <w:tcPr>
            <w:tcW w:w="9355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title_case(extraparts_denomination | lower) }}:</w:t>
            </w:r>
          </w:p>
        </w:tc>
      </w:tr>
      <w:tr>
        <w:trPr/>
        <w:tc>
          <w:tcPr>
            <w:tcW w:w="9355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for item in extraparts %}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  <w:t>{ generate_anchor('signHere', item.email) }}</w:t>
            </w:r>
          </w:p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_______________________________________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item.name.text | upper }}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if item.person_type == “individual”%}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 if item.cpf %}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item.cpf }}{% endif %}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else %}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 if item.cnpj %}</w:t>
            </w: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{{ item.cnpj }}{% endif %}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highlight w:val="yellow"/>
              </w:rPr>
              <w:t>{%p endif %}</w:t>
            </w:r>
          </w:p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</w:rPr>
              <w:t>{%p endfor %}</w:t>
            </w:r>
          </w:p>
        </w:tc>
      </w:tr>
      <w:tr>
        <w:trPr/>
        <w:tc>
          <w:tcPr>
            <w:tcW w:w="9355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  <w:t>{%tr endif %}</w:t>
            </w:r>
          </w:p>
        </w:tc>
      </w:tr>
      <w:tr>
        <w:trPr/>
        <w:tc>
          <w:tcPr>
            <w:tcW w:w="9355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>{%tr if has_witnesses %}</w:t>
            </w:r>
          </w:p>
        </w:tc>
      </w:tr>
      <w:tr>
        <w:trPr/>
        <w:tc>
          <w:tcPr>
            <w:tcW w:w="9355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>{%tr for item in witnesses %}</w:t>
            </w:r>
          </w:p>
        </w:tc>
      </w:tr>
      <w:tr>
        <w:trPr/>
        <w:tc>
          <w:tcPr>
            <w:tcW w:w="9355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Testemunha(s):</w:t>
            </w:r>
          </w:p>
        </w:tc>
      </w:tr>
      <w:tr>
        <w:trPr/>
        <w:tc>
          <w:tcPr>
            <w:tcW w:w="9355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  <w:t>{ generate_anchor('signHere', item.email</w:t>
            </w:r>
            <w:bookmarkStart w:id="0" w:name="__DdeLink__706_3068363377"/>
            <w:bookmarkEnd w:id="0"/>
            <w:r>
              <w:rPr>
                <w:rFonts w:ascii="Calibri" w:hAnsi="Calibri"/>
                <w:color w:val="FFFFFF"/>
                <w:sz w:val="22"/>
                <w:szCs w:val="22"/>
                <w:highlight w:val="red"/>
              </w:rPr>
              <w:t>) }}</w:t>
            </w:r>
          </w:p>
          <w:p>
            <w:pPr>
              <w:pStyle w:val="TableContents"/>
              <w:jc w:val="left"/>
              <w:rPr>
                <w:rFonts w:ascii="Calibri" w:hAnsi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white"/>
              </w:rPr>
              <w:t>_______________________________________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Nome: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{{ item.name.text | upper }}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>{% if item.cpf %}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CPF: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{{ item.cpf }}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highlight w:val="cyan"/>
              </w:rPr>
              <w:t>{% endif %}</w:t>
            </w:r>
          </w:p>
        </w:tc>
      </w:tr>
      <w:tr>
        <w:trPr/>
        <w:tc>
          <w:tcPr>
            <w:tcW w:w="9355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  <w:t>{%tr endfor %}</w:t>
            </w:r>
          </w:p>
        </w:tc>
      </w:tr>
      <w:tr>
        <w:trPr/>
        <w:tc>
          <w:tcPr>
            <w:tcW w:w="9355" w:type="dxa"/>
            <w:gridSpan w:val="2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</w:pPr>
            <w:bookmarkStart w:id="1" w:name="__DdeLink__234_2452302062"/>
            <w:r>
              <w:rPr>
                <w:rFonts w:ascii="Calibri" w:hAnsi="Calibri"/>
                <w:color w:val="000000"/>
                <w:sz w:val="22"/>
                <w:szCs w:val="22"/>
                <w:highlight w:val="cyan"/>
              </w:rPr>
              <w:t>{%tr endif %}</w:t>
            </w:r>
            <w:bookmarkEnd w:id="1"/>
          </w:p>
        </w:tc>
      </w:tr>
    </w:tbl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701" w:right="850" w:header="0" w:top="2268" w:footer="0" w:bottom="8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242</Words>
  <Characters>1444</Characters>
  <CharactersWithSpaces>1640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2020-09-17T15:21:17Z</dcterms:created>
  <dc:creator/>
  <dc:description/>
  <dc:language>pt-BR</dc:language>
  <cp:lastModifiedBy/>
  <dcterms:modified xsi:type="dcterms:W3CDTF">2020-09-18T11:11:51Z</dcterms:modified>
  <cp:revision>3</cp:revision>
  <dc:subject/>
  <dc:title/>
</cp:coreProperties>
</file>