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ADB" w:rsidRPr="00DC7ADB" w:rsidRDefault="00DC7ADB" w:rsidP="00DC7ADB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for item in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notifieds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proofErr w:type="gramStart"/>
      <w:r w:rsidRPr="00DC7AD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A(</w:t>
      </w:r>
      <w:proofErr w:type="gramEnd"/>
      <w:r w:rsidRPr="00DC7AD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o) </w:t>
      </w:r>
      <w:proofErr w:type="spellStart"/>
      <w:r w:rsidRPr="00DC7AD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Sr</w:t>
      </w:r>
      <w:proofErr w:type="spellEnd"/>
      <w:r w:rsidRPr="00DC7AD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(a). </w:t>
      </w:r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{</w:t>
      </w:r>
      <w:proofErr w:type="gramStart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 </w:t>
      </w:r>
      <w:proofErr w:type="spellStart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title</w:t>
      </w:r>
      <w:proofErr w:type="gramEnd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_case</w:t>
      </w:r>
      <w:proofErr w:type="spellEnd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(</w:t>
      </w:r>
      <w:proofErr w:type="spellStart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lower) }}</w:t>
      </w:r>
    </w:p>
    <w:p w:rsidR="00DC7ADB" w:rsidRDefault="00DC7ADB" w:rsidP="00DC7ADB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item.address.street_name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  <w:r w:rsidRPr="00DC7AD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n.º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item.address.street_number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</w:t>
      </w:r>
      <w:r w:rsidRPr="00DC7AD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item.address.unit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item.address.unit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  <w:r w:rsidRPr="00DC7AD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item.address.neighborhood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</w:p>
    <w:p w:rsidR="00DC7ADB" w:rsidRPr="00DC7ADB" w:rsidRDefault="00DC7ADB" w:rsidP="00DC7ADB">
      <w:pPr>
        <w:spacing w:after="200"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item.address.city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/{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item.address.state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upper }}, CEP {{ item.address.zip }}.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b/>
          <w:spacing w:val="2"/>
          <w:kern w:val="144"/>
        </w:rPr>
        <w:t>Assunto: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Inadimplência - Pendências financeiras relativas ao(s) contrato(s) de prestação de serviços educacionais do(a) aluno(a) 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title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student_name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) }}.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proofErr w:type="gramEnd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DC7ADB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inscrita no CNPJ sob n.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com sede na Capital do Estado de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state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na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n.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bairro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– CEP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[“zip”]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>, neste ato representada por seu representante legal, vêm, por meio da presente,</w:t>
      </w:r>
    </w:p>
    <w:p w:rsidR="00DC7ADB" w:rsidRPr="00DC7ADB" w:rsidRDefault="00DC7ADB" w:rsidP="00DC7ADB">
      <w:pPr>
        <w:spacing w:before="300" w:after="300" w:line="300" w:lineRule="auto"/>
        <w:jc w:val="center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NOTIFICAR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DC7ADB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EXTRAJUDICIALMENTE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for item in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notifieds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O(A)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</w:rPr>
        <w:t>Sr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(a). 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item.occupation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item.occupation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item.nationality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D0BC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yellow"/>
        </w:rPr>
        <w:t>item.nationality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%}{%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item.marital_status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item.marital_status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item.rg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portador(a) do RG n.º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item.rg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>,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inscrito(a) no CPF sob o n.º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item.cpf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item.email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item.email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DD0BC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{%p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</w:rPr>
        <w:t>pelos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fatos e fundamentos que se seguem: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As partes firmaram contrato particular de prestação de serviços educacionais durante o ano letivo de 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. Apesar de ciente das condições de pagamento estipuladas em contrato, V. S.ª não realizou a quitação das parcelas, cujo valor corrigido e acrescido dos encargos contratualmente previstos, totaliza a quantia de R$ 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{{ "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%.2f"|format(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debt_value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(".",",") }} ({{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extended_debt_value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}}).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Desse modo, destina-se a presente Notificação Extrajudicial, para constituir formalmente em mora V. S.ª, e informar que daremos prosseguimento aos trâmites da cobrança/execução da dívida, adotando 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lastRenderedPageBreak/>
        <w:t>ainda, outras medidas para a satisfação do crédito, incluindo a inclusão de V. S.ª nos cadastros restritivos de crédito, tais como SPC e SERASA e a adoção das medidas judiciais cabíveis.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</w:rPr>
        <w:t>Por fim, alertamos que a não quitação de tais débitos poderá impedir a renovação de matrículas do(s) aluno(s) para o próximo ano letivo.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Em razão do exposto, solicitamos que entre em contato com a área de Atendimento do(a) 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legal_name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up</w:t>
      </w:r>
      <w:bookmarkStart w:id="0" w:name="_GoBack"/>
      <w:bookmarkEnd w:id="0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per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pelo e-mail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financeiro_email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 ou pelo telefone </w:t>
      </w:r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phone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”] }}.</w:t>
      </w:r>
    </w:p>
    <w:p w:rsidR="00DC7ADB" w:rsidRPr="00DC7ADB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Caso já tenha providenciado o pagamento dos valores acima mencionados, pedimos que envie o comprovante para o seguinte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</w:rPr>
        <w:t>email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</w:rPr>
        <w:t xml:space="preserve">: </w:t>
      </w:r>
      <w:proofErr w:type="gram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financeiro</w:t>
      </w:r>
      <w:proofErr w:type="gram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>_email</w:t>
      </w:r>
      <w:proofErr w:type="spellEnd"/>
      <w:r w:rsidRPr="00DC7ADB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}}.</w:t>
      </w:r>
    </w:p>
    <w:p w:rsidR="00820420" w:rsidRPr="00EC4EBE" w:rsidRDefault="00DC7ADB" w:rsidP="00DC7ADB">
      <w:pPr>
        <w:keepNext/>
        <w:widowControl w:val="0"/>
        <w:spacing w:before="200" w:after="200" w:line="264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C7ADB">
        <w:rPr>
          <w:rFonts w:asciiTheme="majorHAnsi" w:eastAsia="Calibri" w:hAnsiTheme="majorHAnsi" w:cstheme="majorHAnsi"/>
          <w:spacing w:val="2"/>
          <w:kern w:val="144"/>
        </w:rPr>
        <w:t>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DD0BCB" w:rsidRPr="00DC7ADB" w:rsidTr="00DD0BCB">
        <w:trPr>
          <w:trHeight w:val="280"/>
        </w:trPr>
        <w:tc>
          <w:tcPr>
            <w:tcW w:w="11338" w:type="dxa"/>
          </w:tcPr>
          <w:p w:rsidR="00DD0BCB" w:rsidRPr="00EC4EBE" w:rsidRDefault="00DD0BCB" w:rsidP="00DD0BCB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EC4EB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DD0BCB" w:rsidRPr="00EC4EBE" w:rsidRDefault="00DD0BCB" w:rsidP="00DD0BCB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DD0BCB" w:rsidRPr="00EC4EBE" w:rsidRDefault="00DD0BCB" w:rsidP="00DD0BCB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EC4EBE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{{ school[“</w:t>
            </w:r>
            <w:proofErr w:type="spellStart"/>
            <w:r w:rsidRPr="00EC4EBE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 w:rsidRPr="00EC4EBE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”] | upper }}</w:t>
            </w:r>
          </w:p>
        </w:tc>
      </w:tr>
    </w:tbl>
    <w:p w:rsidR="00820420" w:rsidRPr="00EC4EB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  <w:bookmarkStart w:id="1" w:name="_mjanf0jhibv9" w:colFirst="0" w:colLast="0"/>
      <w:bookmarkEnd w:id="1"/>
    </w:p>
    <w:sectPr w:rsidR="00820420" w:rsidRPr="00EC4EB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E51" w:rsidRDefault="00CF0E51">
      <w:pPr>
        <w:spacing w:line="240" w:lineRule="auto"/>
      </w:pPr>
      <w:r>
        <w:separator/>
      </w:r>
    </w:p>
  </w:endnote>
  <w:endnote w:type="continuationSeparator" w:id="0">
    <w:p w:rsidR="00CF0E51" w:rsidRDefault="00CF0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E51" w:rsidRDefault="00CF0E51">
      <w:pPr>
        <w:spacing w:line="240" w:lineRule="auto"/>
      </w:pPr>
      <w:r>
        <w:separator/>
      </w:r>
    </w:p>
  </w:footnote>
  <w:footnote w:type="continuationSeparator" w:id="0">
    <w:p w:rsidR="00CF0E51" w:rsidRDefault="00CF0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0E51"/>
    <w:rsid w:val="00CF67DA"/>
    <w:rsid w:val="00D57811"/>
    <w:rsid w:val="00DC36FF"/>
    <w:rsid w:val="00DC7ADB"/>
    <w:rsid w:val="00DD0BCB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2020-09-11T00:11:00Z</dcterms:modified>
</cp:coreProperties>
</file>