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665D" w14:textId="77777777"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14:paraId="473DCDF5" w14:textId="77777777"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14:paraId="5C789D9A" w14:textId="77777777" w:rsidTr="00B53A9F">
        <w:tc>
          <w:tcPr>
            <w:tcW w:w="9345" w:type="dxa"/>
            <w:shd w:val="clear" w:color="auto" w:fill="auto"/>
            <w:tcMar>
              <w:top w:w="56" w:type="dxa"/>
              <w:left w:w="56" w:type="dxa"/>
              <w:bottom w:w="56" w:type="dxa"/>
              <w:right w:w="56" w:type="dxa"/>
            </w:tcMar>
          </w:tcPr>
          <w:p w14:paraId="2913177B"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14:paraId="0A4ED7D8" w14:textId="77777777" w:rsidTr="00B53A9F">
        <w:tc>
          <w:tcPr>
            <w:tcW w:w="9345" w:type="dxa"/>
            <w:shd w:val="clear" w:color="auto" w:fill="auto"/>
            <w:tcMar>
              <w:top w:w="56" w:type="dxa"/>
              <w:left w:w="56" w:type="dxa"/>
              <w:bottom w:w="56" w:type="dxa"/>
              <w:right w:w="56" w:type="dxa"/>
            </w:tcMar>
          </w:tcPr>
          <w:p w14:paraId="1A430792" w14:textId="77777777"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school[“legal_name”] | upper }}</w:t>
            </w:r>
            <w:r w:rsidRPr="00A45D71">
              <w:rPr>
                <w:rFonts w:ascii="Calibri" w:eastAsia="Calibri" w:hAnsi="Calibri" w:cs="Calibri"/>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A45D71">
              <w:rPr>
                <w:rFonts w:ascii="Calibri" w:eastAsia="Calibri" w:hAnsi="Calibri" w:cs="Calibri"/>
                <w:b/>
              </w:rPr>
              <w:t>Credora.</w:t>
            </w:r>
          </w:p>
          <w:p w14:paraId="188631BA"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inserirDadosGestor %}</w:t>
            </w:r>
          </w:p>
          <w:p w14:paraId="6F2E5D3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60BA42F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 | lower) }}</w:t>
            </w:r>
          </w:p>
          <w:p w14:paraId="64A71A7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 %}</w:t>
            </w:r>
          </w:p>
          <w:p w14:paraId="79AE9420"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 }}</w:t>
            </w:r>
          </w:p>
          <w:p w14:paraId="3975947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6ECDC1B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 %}</w:t>
            </w:r>
          </w:p>
          <w:p w14:paraId="668E836B"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 }}</w:t>
            </w:r>
          </w:p>
          <w:p w14:paraId="0454813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38ED7FDB"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{%p endif %}</w:t>
            </w:r>
          </w:p>
        </w:tc>
      </w:tr>
      <w:tr w:rsidR="003B14BD" w:rsidRPr="00A45D71" w14:paraId="5ED8072F" w14:textId="77777777" w:rsidTr="00B53A9F">
        <w:tc>
          <w:tcPr>
            <w:tcW w:w="9345" w:type="dxa"/>
            <w:shd w:val="clear" w:color="auto" w:fill="auto"/>
            <w:tcMar>
              <w:top w:w="56" w:type="dxa"/>
              <w:left w:w="56" w:type="dxa"/>
              <w:bottom w:w="56" w:type="dxa"/>
              <w:right w:w="56" w:type="dxa"/>
            </w:tcMar>
          </w:tcPr>
          <w:p w14:paraId="0DBB206F"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14:paraId="63D2DE6F" w14:textId="77777777" w:rsidTr="00B53A9F">
        <w:tc>
          <w:tcPr>
            <w:tcW w:w="9345" w:type="dxa"/>
            <w:shd w:val="clear" w:color="auto" w:fill="auto"/>
            <w:tcMar>
              <w:top w:w="56" w:type="dxa"/>
              <w:left w:w="56" w:type="dxa"/>
              <w:bottom w:w="56" w:type="dxa"/>
              <w:right w:w="56" w:type="dxa"/>
            </w:tcMar>
          </w:tcPr>
          <w:p w14:paraId="20986D25"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for item in devedores %}</w:t>
            </w:r>
          </w:p>
          <w:p w14:paraId="129FDA7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w:t>
            </w:r>
            <w:r w:rsidRPr="00A45D71">
              <w:rPr>
                <w:rFonts w:ascii="Calibri" w:eastAsia="Calibri" w:hAnsi="Calibri" w:cs="Calibri"/>
                <w:lang w:val="en-US"/>
              </w:rPr>
              <w:lastRenderedPageBreak/>
              <w:t xml:space="preserve">{{ title_case(item.address_city | lower) }}/{{ item.address_state }}, CEP {{ item.address_postal_code }}{% endif %}, doravante denominado(a) </w:t>
            </w:r>
            <w:r w:rsidRPr="00A45D71">
              <w:rPr>
                <w:rFonts w:ascii="Calibri" w:eastAsia="Calibri" w:hAnsi="Calibri" w:cs="Calibri"/>
                <w:b/>
                <w:lang w:val="en-US"/>
              </w:rPr>
              <w:t>Devedora</w:t>
            </w:r>
            <w:r w:rsidRPr="00A45D71">
              <w:rPr>
                <w:rFonts w:ascii="Calibri" w:eastAsia="Calibri" w:hAnsi="Calibri" w:cs="Calibri"/>
                <w:lang w:val="en-US"/>
              </w:rPr>
              <w:t>.</w:t>
            </w:r>
          </w:p>
          <w:p w14:paraId="198CDFA6"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14:paraId="4C6CA3AB"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14:paraId="7ECFB21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00EFBD1A"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title_case(name_gestor1 | lower) }}</w:t>
            </w:r>
          </w:p>
          <w:p w14:paraId="08365076"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14:paraId="26B9735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email_gestor1 }}</w:t>
            </w:r>
          </w:p>
          <w:p w14:paraId="3389D57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49CEE8B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telefone_gestor1 %}</w:t>
            </w:r>
          </w:p>
          <w:p w14:paraId="21C1C82C"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telefone_gestor1 }}</w:t>
            </w:r>
          </w:p>
          <w:p w14:paraId="2229178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1D77695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0910C7EF"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if ha_fiador %}</w:t>
            </w:r>
          </w:p>
        </w:tc>
      </w:tr>
      <w:tr w:rsidR="003B14BD" w:rsidRPr="00A45D71" w14:paraId="0867B740" w14:textId="77777777" w:rsidTr="00B53A9F">
        <w:tc>
          <w:tcPr>
            <w:tcW w:w="9345" w:type="dxa"/>
            <w:shd w:val="clear" w:color="auto" w:fill="auto"/>
            <w:tcMar>
              <w:top w:w="56" w:type="dxa"/>
              <w:left w:w="56" w:type="dxa"/>
              <w:bottom w:w="56" w:type="dxa"/>
              <w:right w:w="56" w:type="dxa"/>
            </w:tcMar>
          </w:tcPr>
          <w:p w14:paraId="2BAC3486"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14:paraId="6A1BFB3B" w14:textId="77777777" w:rsidTr="00B53A9F">
        <w:tc>
          <w:tcPr>
            <w:tcW w:w="9345" w:type="dxa"/>
            <w:shd w:val="clear" w:color="auto" w:fill="auto"/>
            <w:tcMar>
              <w:top w:w="56" w:type="dxa"/>
              <w:left w:w="56" w:type="dxa"/>
              <w:bottom w:w="56" w:type="dxa"/>
              <w:right w:w="56" w:type="dxa"/>
            </w:tcMar>
          </w:tcPr>
          <w:p w14:paraId="0DEDB911"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for item in fiadores %}</w:t>
            </w:r>
          </w:p>
          <w:p w14:paraId="73E1781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endif %}, doravante denominado(a) </w:t>
            </w:r>
            <w:r w:rsidRPr="00A45D71">
              <w:rPr>
                <w:rFonts w:ascii="Calibri" w:eastAsia="Calibri" w:hAnsi="Calibri" w:cs="Calibri"/>
                <w:b/>
                <w:lang w:val="en-US"/>
              </w:rPr>
              <w:t>Fiador</w:t>
            </w:r>
            <w:r w:rsidRPr="00A45D71">
              <w:rPr>
                <w:rFonts w:ascii="Calibri" w:eastAsia="Calibri" w:hAnsi="Calibri" w:cs="Calibri"/>
                <w:lang w:val="en-US"/>
              </w:rPr>
              <w:t>.</w:t>
            </w:r>
          </w:p>
          <w:p w14:paraId="2BC93664"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14:paraId="613875F7"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14:paraId="4E12643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329A6F0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title_case(name_gestor2 | lower) }}</w:t>
            </w:r>
          </w:p>
          <w:p w14:paraId="69A19D4E"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14:paraId="781CA3A8"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email_gestor2 }}</w:t>
            </w:r>
          </w:p>
          <w:p w14:paraId="7DBF5A9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3102544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telefone_gestor2 %}.</w:t>
            </w:r>
          </w:p>
          <w:p w14:paraId="4168EFE7"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Telefone: {{ telefone_gestor2 }}</w:t>
            </w:r>
          </w:p>
          <w:p w14:paraId="71C85A44"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2E3BCB6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46F618A3"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endif %}</w:t>
            </w:r>
          </w:p>
        </w:tc>
      </w:tr>
      <w:tr w:rsidR="003B14BD" w:rsidRPr="00A45D71" w14:paraId="6A880C71" w14:textId="77777777" w:rsidTr="00B53A9F">
        <w:tc>
          <w:tcPr>
            <w:tcW w:w="9345" w:type="dxa"/>
            <w:shd w:val="clear" w:color="auto" w:fill="auto"/>
            <w:tcMar>
              <w:top w:w="56" w:type="dxa"/>
              <w:left w:w="56" w:type="dxa"/>
              <w:bottom w:w="56" w:type="dxa"/>
              <w:right w:w="56" w:type="dxa"/>
            </w:tcMar>
          </w:tcPr>
          <w:p w14:paraId="4E81F45A" w14:textId="77777777"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14:paraId="6B83434E" w14:textId="77777777" w:rsidTr="00B53A9F">
        <w:tc>
          <w:tcPr>
            <w:tcW w:w="9345" w:type="dxa"/>
            <w:shd w:val="clear" w:color="auto" w:fill="auto"/>
            <w:tcMar>
              <w:top w:w="56" w:type="dxa"/>
              <w:left w:w="56" w:type="dxa"/>
              <w:bottom w:w="56" w:type="dxa"/>
              <w:right w:w="56" w:type="dxa"/>
            </w:tcMar>
          </w:tcPr>
          <w:p w14:paraId="00522C8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if devedores.target_number == 1 %}A devedora declara e se confessa devedora, perante {% else %}As devedoras declaram e se confessam devedoras, perante {% endif %}o Credor, da importância total e devidamente atualizada de R$ {{ "%.2f"|format(valor_Total) | replace(".",",") }} ({{ valor_TotalExtenso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decorrente do Contrato de {{ title_case(contrato | lower) }}, referente ao(a) Aluno(a) {{ title_case(aluno_Contrato | lower)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14:paraId="6CEE1732" w14:textId="77777777" w:rsidTr="00B53A9F">
        <w:tc>
          <w:tcPr>
            <w:tcW w:w="9345" w:type="dxa"/>
            <w:shd w:val="clear" w:color="auto" w:fill="auto"/>
            <w:tcMar>
              <w:top w:w="56" w:type="dxa"/>
              <w:left w:w="56" w:type="dxa"/>
              <w:bottom w:w="56" w:type="dxa"/>
              <w:right w:w="56" w:type="dxa"/>
            </w:tcMar>
          </w:tcPr>
          <w:p w14:paraId="25BA08BE" w14:textId="77777777"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14:paraId="276A9319" w14:textId="77777777" w:rsidTr="00B53A9F">
        <w:tc>
          <w:tcPr>
            <w:tcW w:w="9345" w:type="dxa"/>
            <w:shd w:val="clear" w:color="auto" w:fill="auto"/>
            <w:tcMar>
              <w:top w:w="56" w:type="dxa"/>
              <w:left w:w="56" w:type="dxa"/>
              <w:bottom w:w="56" w:type="dxa"/>
              <w:right w:w="56" w:type="dxa"/>
            </w:tcMar>
          </w:tcPr>
          <w:p w14:paraId="04FCBF85" w14:textId="77777777"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O pagamento da Dívida Confessada será realizado pela Devedora {% if formaPagamento == ‘parcelado’  %}em {{ nrParcelas }}</w:t>
            </w:r>
            <w:r w:rsidRPr="00A45D71">
              <w:rPr>
                <w:rFonts w:ascii="Calibri" w:eastAsia="Calibri" w:hAnsi="Calibri" w:cs="Calibri"/>
                <w:b/>
              </w:rPr>
              <w:t xml:space="preserve"> </w:t>
            </w:r>
            <w:r w:rsidRPr="00A45D71">
              <w:rPr>
                <w:rFonts w:ascii="Calibri" w:eastAsia="Calibri" w:hAnsi="Calibri" w:cs="Calibri"/>
              </w:rPr>
              <w:t>({{nrParcelasExtenso }}) parcelas{% else %}à vista{% endif %}.</w:t>
            </w:r>
          </w:p>
          <w:p w14:paraId="6F4C099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formaPagamento == ‘parcelado’  %}</w:t>
            </w:r>
          </w:p>
          <w:p w14:paraId="5318A924"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14:paraId="741DA86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Data de vencimento das demais parcelas: {{ vencimentoParcelas }}.</w:t>
            </w:r>
          </w:p>
          <w:p w14:paraId="30D2B84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14:paraId="1EF490FA"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A quitação{% if formaPagamento == ‘parcelado’  %} das parcelas previstas acima{% endif %} será feita mediante {% if tipoPagamento == ‘conta corrente’ %}depósito em conta corrente, banco: {{ title_case(banco | lower) }}, agência: {{ agencia }}, conta corrente: {{ contaCorrente }}, {% if tipo_pessoa_cc == ‘individual’ %}CPF {{ cpf_cc }}{% else %}CNPJ {{ cnpj_cc }}{% endif %}{% else %}pagamento de boleto bancário a ser enviado pela Credora{% endif %}.</w:t>
            </w:r>
          </w:p>
        </w:tc>
      </w:tr>
    </w:tbl>
    <w:p w14:paraId="3E99FC7A" w14:textId="77777777"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14:paraId="3477985B" w14:textId="77777777"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14:paraId="6B1CB233"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14:paraId="46ED31E2"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14:paraId="149F7F8C" w14:textId="77777777"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14:paraId="45ECEC89"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14:paraId="2D3B12F8"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14:paraId="4E538DB5"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14:paraId="76703BE2"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14:paraId="4AB632DB"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14:paraId="4AC9C8CF"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14:paraId="3A29917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neste ato, reconhece, perante a Credora, sua responsabilidade pela Dívida Confessada{% if ha_fiador %}, incluindo a responsabilidade decorrente da assunção, pelo Fiador da condição de garantidor e devedor solidário e da totalidade das dívidas que integram a Dívida Confessada, nos termos da Cláusula 1 acima{% else %}.{% endif %}</w:t>
      </w:r>
    </w:p>
    <w:p w14:paraId="67BDEA5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14:paraId="7BD37486"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14:paraId="7A2A3AFA"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14:paraId="4125843A"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14:paraId="574E853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(ii) correção monetária pelo IGPM; e (iii)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14:paraId="7A58F773"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14:paraId="4219F5A2"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14:paraId="78F10F41"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14:paraId="52E334C9"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14:paraId="716CECBE"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14:paraId="7AC31A2C"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14:paraId="29D012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14:paraId="2E6596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possui plena capacidade de avaliar os termos e condições descritos no presente Contrato, cujas condições foram negociadas entre as Partes em igualdade;</w:t>
      </w:r>
    </w:p>
    <w:p w14:paraId="0A533031"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14:paraId="346C6F24"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está inadimplente em relação a qualquer contrato, instrumento ou obrigação de que seja parte ou que de alguma forma vincule ou afete qualquer de seus ativos ou propriedades; </w:t>
      </w:r>
    </w:p>
    <w:p w14:paraId="3EF0796A"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após a celebração deste Contrato, a Devedora, não estará impossibilitada de pagar suas demais dívidas, quando estas se tornarem devidas;</w:t>
      </w:r>
    </w:p>
    <w:p w14:paraId="2A6EC056"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o presente Contrato constitui título executivo extrajudicial autônomo e independente, para fins do disposto no artigo 784 do código de processo civil. </w:t>
      </w:r>
    </w:p>
    <w:p w14:paraId="75D55B23"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14:paraId="15163AE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14:paraId="10DDE2F8"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14:paraId="2B590908"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14:paraId="11BC2F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14:paraId="7B7A1907"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falta de pagamento, na respectiva data de vencimento, de qualquer quantia devida à Credora nos termos deste Contrato, ou decorrentes de quaisquer outros contratos e negociações realizadas entre as Partes; </w:t>
      </w:r>
    </w:p>
    <w:p w14:paraId="161F20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14:paraId="43362FF2"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14:paraId="10DA243E"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14:paraId="1BAD236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caso a Devedora seja pessoa jurídica, o pedido ou a decretação da falência da Devedora ou de recuperação judicial ou extrajudicial. </w:t>
      </w:r>
    </w:p>
    <w:p w14:paraId="5C333DAB"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14:paraId="34D1A582"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14:paraId="69C744A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14:paraId="1CA12E4F"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14:paraId="6E7A414C"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14:paraId="6327EE1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14:paraId="0DE55DA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14:paraId="3346376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14:paraId="27C7D6DD"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14:paraId="388AA677"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14:paraId="3A20F65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14:paraId="1D96B8DA" w14:textId="1F438B70" w:rsidR="00F8562A" w:rsidRDefault="00217765" w:rsidP="00E2416B">
      <w:pPr>
        <w:keepNext/>
        <w:widowControl w:val="0"/>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Fica eleito para a solução de controvérsias o foro da Comarca de {{ title_case(city | lower) }}/{{ state | upper }}, com a renúncia de qualquer outro, por mais privilegiado que seja.</w:t>
      </w:r>
    </w:p>
    <w:p w14:paraId="7D49184F" w14:textId="4B69B23E" w:rsidR="00E2416B" w:rsidRPr="00A45D71" w:rsidRDefault="00E2416B" w:rsidP="00E2416B">
      <w:pPr>
        <w:keepNext/>
        <w:widowControl w:val="0"/>
        <w:spacing w:before="200" w:line="300" w:lineRule="auto"/>
        <w:jc w:val="both"/>
        <w:rPr>
          <w:rFonts w:asciiTheme="majorHAnsi" w:eastAsia="Calibri" w:hAnsiTheme="majorHAnsi" w:cstheme="majorHAnsi"/>
          <w:spacing w:val="2"/>
          <w:kern w:val="144"/>
        </w:rPr>
      </w:pPr>
      <w:r w:rsidRPr="00E2416B">
        <w:rPr>
          <w:rFonts w:asciiTheme="majorHAnsi" w:eastAsia="Calibri" w:hAnsiTheme="majorHAnsi" w:cstheme="majorHAnsi"/>
          <w:spacing w:val="2"/>
          <w:kern w:val="144"/>
        </w:rPr>
        <w:t xml:space="preserve">E, por estarem assim justas e contratadas, as Partes assinam o presente instrumento em 2 (duas) vias </w:t>
      </w:r>
      <w:r w:rsidRPr="00E2416B">
        <w:rPr>
          <w:rFonts w:asciiTheme="majorHAnsi" w:eastAsia="Calibri" w:hAnsiTheme="majorHAnsi" w:cstheme="majorHAnsi"/>
          <w:spacing w:val="2"/>
          <w:kern w:val="144"/>
        </w:rPr>
        <w:lastRenderedPageBreak/>
        <w:t>de igual teor e forma, na presença das duas testemunhas abaixo assinadas.</w:t>
      </w:r>
    </w:p>
    <w:p w14:paraId="3A3E4FD9" w14:textId="77777777" w:rsidR="00820420" w:rsidRPr="00A45D71" w:rsidRDefault="004F78EC" w:rsidP="00E2416B">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A45D71">
        <w:rPr>
          <w:rFonts w:asciiTheme="majorHAnsi" w:eastAsia="Calibri" w:hAnsiTheme="majorHAnsi" w:cstheme="majorHAnsi"/>
          <w:spacing w:val="2"/>
          <w:kern w:val="144"/>
          <w:lang w:val="en-US"/>
        </w:rPr>
        <w:t>{{ title</w:t>
      </w:r>
      <w:proofErr w:type="gramEnd"/>
      <w:r w:rsidRPr="00A45D71">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14:paraId="0807F118" w14:textId="77777777" w:rsidTr="00E9486E">
        <w:trPr>
          <w:trHeight w:val="280"/>
        </w:trPr>
        <w:tc>
          <w:tcPr>
            <w:tcW w:w="5669" w:type="dxa"/>
          </w:tcPr>
          <w:p w14:paraId="038A0AB5"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Pr>
          <w:p w14:paraId="61C9712F" w14:textId="77777777" w:rsidR="00820420"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820420" w:rsidRPr="00A45D71" w14:paraId="35BE9AB4" w14:textId="77777777" w:rsidTr="00E9486E">
        <w:trPr>
          <w:trHeight w:val="280"/>
        </w:trPr>
        <w:tc>
          <w:tcPr>
            <w:tcW w:w="5669" w:type="dxa"/>
          </w:tcPr>
          <w:p w14:paraId="33B8D11A" w14:textId="3D9D70C6" w:rsidR="00820420" w:rsidRPr="00E2416B" w:rsidRDefault="00DD3690" w:rsidP="00E2416B">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proofErr w:type="gramStart"/>
            <w:r w:rsidRPr="00E2416B">
              <w:rPr>
                <w:rFonts w:asciiTheme="majorHAnsi" w:eastAsia="Calibri" w:hAnsiTheme="majorHAnsi" w:cstheme="majorHAnsi"/>
                <w:color w:val="FFFFFF" w:themeColor="background1"/>
                <w:spacing w:val="2"/>
                <w:kern w:val="144"/>
                <w:sz w:val="18"/>
                <w:szCs w:val="18"/>
                <w:lang w:val="en-US"/>
              </w:rPr>
              <w:t xml:space="preserve">{{  </w:t>
            </w:r>
            <w:proofErr w:type="gramEnd"/>
            <w:r w:rsidRPr="00E2416B">
              <w:rPr>
                <w:rFonts w:asciiTheme="majorHAnsi" w:eastAsia="Calibri" w:hAnsiTheme="majorHAnsi" w:cstheme="majorHAnsi"/>
                <w:color w:val="FFFFFF" w:themeColor="background1"/>
                <w:spacing w:val="2"/>
                <w:kern w:val="144"/>
                <w:sz w:val="18"/>
                <w:szCs w:val="18"/>
                <w:lang w:val="en-US"/>
              </w:rPr>
              <w:t>generate_anchor('signHere', school_email)  }}</w:t>
            </w:r>
          </w:p>
          <w:p w14:paraId="543AB2CD" w14:textId="77777777" w:rsidR="00820420" w:rsidRPr="00A45D71" w:rsidRDefault="004F78EC" w:rsidP="00E2416B">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6AEA52F0" w14:textId="77777777" w:rsidR="00820420" w:rsidRPr="00A45D71" w:rsidRDefault="00DD3690" w:rsidP="00E2416B">
            <w:pPr>
              <w:keepNext/>
              <w:widowControl w:val="0"/>
              <w:spacing w:line="240" w:lineRule="auto"/>
              <w:jc w:val="center"/>
              <w:rPr>
                <w:rFonts w:asciiTheme="majorHAnsi" w:eastAsia="Calibri" w:hAnsiTheme="majorHAnsi" w:cstheme="majorHAnsi"/>
                <w:b/>
                <w:spacing w:val="2"/>
                <w:kern w:val="144"/>
                <w:lang w:val="en-US"/>
              </w:rPr>
            </w:pPr>
            <w:r w:rsidRPr="00A45D71">
              <w:rPr>
                <w:rFonts w:asciiTheme="majorHAnsi" w:eastAsia="Calibri" w:hAnsiTheme="majorHAnsi" w:cstheme="majorHAnsi"/>
                <w:b/>
                <w:spacing w:val="2"/>
                <w:lang w:val="en-US"/>
              </w:rPr>
              <w:t>{{ school[“legal_name”] | upper }}</w:t>
            </w:r>
          </w:p>
        </w:tc>
        <w:tc>
          <w:tcPr>
            <w:tcW w:w="5669" w:type="dxa"/>
          </w:tcPr>
          <w:p w14:paraId="3A7CB3AE" w14:textId="77777777" w:rsidR="00820420" w:rsidRPr="00A45D71" w:rsidRDefault="0072513A" w:rsidP="00E2416B">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devedores %}</w:t>
            </w:r>
          </w:p>
          <w:p w14:paraId="5D05E2AA" w14:textId="45E68A6A" w:rsidR="00820420" w:rsidRPr="00E2416B" w:rsidRDefault="00DD3690" w:rsidP="00E2416B">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proofErr w:type="gramStart"/>
            <w:r w:rsidRPr="00E2416B">
              <w:rPr>
                <w:rFonts w:asciiTheme="majorHAnsi" w:eastAsia="Calibri" w:hAnsiTheme="majorHAnsi" w:cstheme="majorHAnsi"/>
                <w:color w:val="FFFFFF" w:themeColor="background1"/>
                <w:spacing w:val="2"/>
                <w:kern w:val="144"/>
                <w:sz w:val="18"/>
                <w:szCs w:val="18"/>
                <w:lang w:val="en-US"/>
              </w:rPr>
              <w:t>{{ generate</w:t>
            </w:r>
            <w:proofErr w:type="gramEnd"/>
            <w:r w:rsidRPr="00E2416B">
              <w:rPr>
                <w:rFonts w:asciiTheme="majorHAnsi" w:eastAsia="Calibri" w:hAnsiTheme="majorHAnsi" w:cstheme="majorHAnsi"/>
                <w:color w:val="FFFFFF" w:themeColor="background1"/>
                <w:spacing w:val="2"/>
                <w:kern w:val="144"/>
                <w:sz w:val="18"/>
                <w:szCs w:val="18"/>
                <w:lang w:val="en-US"/>
              </w:rPr>
              <w:t>_anchor('signHere', item.email)  }}</w:t>
            </w:r>
          </w:p>
          <w:p w14:paraId="45D58666" w14:textId="77777777" w:rsidR="003E6057" w:rsidRPr="00A45D71" w:rsidRDefault="003E6057" w:rsidP="00E2416B">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2B91CD73"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14:paraId="138378D1"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if ha_fiador %}</w:t>
            </w:r>
          </w:p>
        </w:tc>
      </w:tr>
      <w:tr w:rsidR="0072513A" w:rsidRPr="00A45D71" w14:paraId="33A549AF" w14:textId="77777777" w:rsidTr="00E9486E">
        <w:trPr>
          <w:trHeight w:val="280"/>
        </w:trPr>
        <w:tc>
          <w:tcPr>
            <w:tcW w:w="11338" w:type="dxa"/>
            <w:gridSpan w:val="2"/>
          </w:tcPr>
          <w:p w14:paraId="6E3E55AD" w14:textId="77777777" w:rsidR="00E2416B" w:rsidRDefault="00E2416B" w:rsidP="00E2416B">
            <w:pPr>
              <w:keepNext/>
              <w:widowControl w:val="0"/>
              <w:tabs>
                <w:tab w:val="left" w:pos="840"/>
                <w:tab w:val="center" w:pos="2764"/>
              </w:tabs>
              <w:spacing w:line="240" w:lineRule="auto"/>
              <w:jc w:val="center"/>
              <w:rPr>
                <w:rFonts w:asciiTheme="majorHAnsi" w:eastAsia="Calibri" w:hAnsiTheme="majorHAnsi" w:cstheme="majorHAnsi"/>
                <w:b/>
                <w:spacing w:val="2"/>
                <w:kern w:val="144"/>
              </w:rPr>
            </w:pPr>
          </w:p>
          <w:p w14:paraId="3BB135E3" w14:textId="77777777" w:rsidR="00E2416B" w:rsidRDefault="00E2416B" w:rsidP="00E2416B">
            <w:pPr>
              <w:keepNext/>
              <w:widowControl w:val="0"/>
              <w:tabs>
                <w:tab w:val="left" w:pos="840"/>
                <w:tab w:val="center" w:pos="2764"/>
              </w:tabs>
              <w:spacing w:line="240" w:lineRule="auto"/>
              <w:jc w:val="center"/>
              <w:rPr>
                <w:rFonts w:asciiTheme="majorHAnsi" w:eastAsia="Calibri" w:hAnsiTheme="majorHAnsi" w:cstheme="majorHAnsi"/>
                <w:b/>
                <w:spacing w:val="2"/>
                <w:kern w:val="144"/>
              </w:rPr>
            </w:pPr>
          </w:p>
          <w:p w14:paraId="6C41CEBE" w14:textId="6869BE2A" w:rsidR="0072513A"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72513A" w:rsidRPr="00A45D71" w14:paraId="1CE55C21" w14:textId="77777777" w:rsidTr="00E9486E">
        <w:trPr>
          <w:trHeight w:val="280"/>
        </w:trPr>
        <w:tc>
          <w:tcPr>
            <w:tcW w:w="11338" w:type="dxa"/>
            <w:gridSpan w:val="2"/>
          </w:tcPr>
          <w:p w14:paraId="67087F63" w14:textId="77777777" w:rsidR="0072513A" w:rsidRPr="00A45D71" w:rsidRDefault="0072513A" w:rsidP="00E2416B">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fiadores %}</w:t>
            </w:r>
          </w:p>
          <w:p w14:paraId="4C0BD760" w14:textId="77777777" w:rsidR="0072513A" w:rsidRPr="00066C2B" w:rsidRDefault="0072513A" w:rsidP="00E2416B">
            <w:pPr>
              <w:pStyle w:val="Ttulo3"/>
              <w:keepLines w:val="0"/>
              <w:widowControl w:val="0"/>
              <w:spacing w:before="300" w:after="0" w:line="240" w:lineRule="auto"/>
              <w:ind w:right="5" w:firstLine="274"/>
              <w:jc w:val="center"/>
              <w:rPr>
                <w:rFonts w:asciiTheme="majorHAnsi" w:eastAsia="Calibri" w:hAnsiTheme="majorHAnsi" w:cstheme="majorHAnsi"/>
                <w:color w:val="FFFFFF" w:themeColor="background1"/>
                <w:spacing w:val="2"/>
                <w:kern w:val="144"/>
                <w:sz w:val="18"/>
                <w:szCs w:val="18"/>
                <w:lang w:val="en-US"/>
              </w:rPr>
            </w:pPr>
            <w:proofErr w:type="gramStart"/>
            <w:r w:rsidRPr="00066C2B">
              <w:rPr>
                <w:rFonts w:asciiTheme="majorHAnsi" w:eastAsia="Calibri" w:hAnsiTheme="majorHAnsi" w:cstheme="majorHAnsi"/>
                <w:color w:val="FFFFFF" w:themeColor="background1"/>
                <w:spacing w:val="2"/>
                <w:kern w:val="144"/>
                <w:sz w:val="18"/>
                <w:szCs w:val="18"/>
                <w:lang w:val="en-US"/>
              </w:rPr>
              <w:t>{{ generate</w:t>
            </w:r>
            <w:proofErr w:type="gramEnd"/>
            <w:r w:rsidRPr="00066C2B">
              <w:rPr>
                <w:rFonts w:asciiTheme="majorHAnsi" w:eastAsia="Calibri" w:hAnsiTheme="majorHAnsi" w:cstheme="majorHAnsi"/>
                <w:color w:val="FFFFFF" w:themeColor="background1"/>
                <w:spacing w:val="2"/>
                <w:kern w:val="144"/>
                <w:sz w:val="18"/>
                <w:szCs w:val="18"/>
                <w:lang w:val="en-US"/>
              </w:rPr>
              <w:t>_anchor('signHere', item.email)  }}</w:t>
            </w:r>
          </w:p>
          <w:p w14:paraId="7D52529E" w14:textId="77777777" w:rsidR="0072513A" w:rsidRPr="00A45D71" w:rsidRDefault="0072513A" w:rsidP="00E2416B">
            <w:pPr>
              <w:keepNext/>
              <w:widowControl w:val="0"/>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5A3861F2" w14:textId="77777777" w:rsidR="0072513A"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14:paraId="40126624" w14:textId="77777777" w:rsidR="0072513A" w:rsidRPr="00A45D71" w:rsidRDefault="0072513A" w:rsidP="00E2416B">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endif %}</w:t>
            </w:r>
          </w:p>
        </w:tc>
      </w:tr>
      <w:tr w:rsidR="00820420" w:rsidRPr="00A45D71" w14:paraId="11F3ED5B" w14:textId="77777777" w:rsidTr="00E9486E">
        <w:trPr>
          <w:trHeight w:val="280"/>
        </w:trPr>
        <w:tc>
          <w:tcPr>
            <w:tcW w:w="5669" w:type="dxa"/>
          </w:tcPr>
          <w:p w14:paraId="260C2ACB" w14:textId="77777777" w:rsidR="00820420" w:rsidRPr="00A45D71" w:rsidRDefault="004F78EC" w:rsidP="00E2416B">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Testemunhas:</w:t>
            </w:r>
          </w:p>
        </w:tc>
        <w:tc>
          <w:tcPr>
            <w:tcW w:w="5669" w:type="dxa"/>
          </w:tcPr>
          <w:p w14:paraId="3BD26831" w14:textId="77777777" w:rsidR="00820420" w:rsidRPr="00A45D71" w:rsidRDefault="00820420" w:rsidP="00E2416B">
            <w:pPr>
              <w:keepNext/>
              <w:widowControl w:val="0"/>
              <w:spacing w:line="240" w:lineRule="auto"/>
              <w:rPr>
                <w:rFonts w:asciiTheme="majorHAnsi" w:eastAsia="Calibri" w:hAnsiTheme="majorHAnsi" w:cstheme="majorHAnsi"/>
                <w:spacing w:val="2"/>
                <w:kern w:val="144"/>
                <w:sz w:val="16"/>
                <w:szCs w:val="16"/>
              </w:rPr>
            </w:pPr>
          </w:p>
        </w:tc>
      </w:tr>
      <w:tr w:rsidR="00820420" w:rsidRPr="00A45D71" w14:paraId="1CF27C79" w14:textId="77777777" w:rsidTr="00E9486E">
        <w:trPr>
          <w:trHeight w:val="229"/>
        </w:trPr>
        <w:tc>
          <w:tcPr>
            <w:tcW w:w="5669" w:type="dxa"/>
          </w:tcPr>
          <w:p w14:paraId="55E56F75" w14:textId="77777777" w:rsidR="00820420" w:rsidRPr="00A45D71" w:rsidRDefault="004F78EC" w:rsidP="00E2416B">
            <w:pPr>
              <w:keepNext/>
              <w:widowControl w:val="0"/>
              <w:spacing w:line="240" w:lineRule="auto"/>
              <w:ind w:firstLine="416"/>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5DF1CC92" w14:textId="77777777" w:rsidR="00820420" w:rsidRPr="00A45D71" w:rsidRDefault="004F78EC" w:rsidP="00E2416B">
            <w:pPr>
              <w:keepNext/>
              <w:widowControl w:val="0"/>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2041DA8D" w14:textId="77777777" w:rsidR="00820420" w:rsidRPr="00A45D71" w:rsidRDefault="004F78EC" w:rsidP="00E2416B">
            <w:pPr>
              <w:keepNext/>
              <w:widowControl w:val="0"/>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c>
          <w:tcPr>
            <w:tcW w:w="5669" w:type="dxa"/>
          </w:tcPr>
          <w:p w14:paraId="196A2113" w14:textId="77777777" w:rsidR="003E6057" w:rsidRPr="00A45D71" w:rsidRDefault="003E6057" w:rsidP="00E2416B">
            <w:pPr>
              <w:keepNext/>
              <w:widowControl w:val="0"/>
              <w:spacing w:line="240" w:lineRule="auto"/>
              <w:ind w:firstLine="416"/>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14:paraId="1783A52E" w14:textId="77777777" w:rsidR="003E6057" w:rsidRPr="00A45D71" w:rsidRDefault="003E6057" w:rsidP="00E2416B">
            <w:pPr>
              <w:keepNext/>
              <w:widowControl w:val="0"/>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14:paraId="30648FEE" w14:textId="77777777" w:rsidR="00820420" w:rsidRPr="00A45D71" w:rsidRDefault="003E6057" w:rsidP="00E2416B">
            <w:pPr>
              <w:keepNext/>
              <w:widowControl w:val="0"/>
              <w:tabs>
                <w:tab w:val="left" w:pos="708"/>
              </w:tabs>
              <w:spacing w:line="240" w:lineRule="auto"/>
              <w:ind w:firstLine="418"/>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r>
    </w:tbl>
    <w:p w14:paraId="1D9DEDB9" w14:textId="77777777"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if has_payment_attachment %}</w:t>
      </w:r>
    </w:p>
    <w:p w14:paraId="4EB59BC9" w14:textId="77777777"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14:paraId="28265619" w14:textId="77777777"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14:paraId="61C1BC05" w14:textId="77777777"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14:paraId="6056FBD5" w14:textId="77777777" w:rsidR="0072513A" w:rsidRPr="00A45D71" w:rsidRDefault="0072513A" w:rsidP="0072513A">
      <w:pPr>
        <w:spacing w:before="200" w:after="200" w:line="300" w:lineRule="auto"/>
        <w:rPr>
          <w:rFonts w:asciiTheme="majorHAnsi" w:eastAsia="Calibri" w:hAnsiTheme="majorHAnsi" w:cstheme="majorHAnsi"/>
          <w:spacing w:val="2"/>
          <w:kern w:val="144"/>
          <w:lang w:val="en-US"/>
        </w:rPr>
      </w:pPr>
      <w:proofErr w:type="gramStart"/>
      <w:r w:rsidRPr="00A45D71">
        <w:rPr>
          <w:rFonts w:asciiTheme="majorHAnsi" w:eastAsia="Calibri" w:hAnsiTheme="majorHAnsi" w:cstheme="majorHAnsi"/>
          <w:spacing w:val="2"/>
          <w:kern w:val="144"/>
          <w:lang w:val="en-US"/>
        </w:rPr>
        <w:t>{{ payment</w:t>
      </w:r>
      <w:proofErr w:type="gramEnd"/>
      <w:r w:rsidRPr="00A45D71">
        <w:rPr>
          <w:rFonts w:asciiTheme="majorHAnsi" w:eastAsia="Calibri" w:hAnsiTheme="majorHAnsi" w:cstheme="majorHAnsi"/>
          <w:spacing w:val="2"/>
          <w:kern w:val="144"/>
          <w:lang w:val="en-US"/>
        </w:rPr>
        <w:t>_attachment.show(width = "145mm") }}</w:t>
      </w:r>
    </w:p>
    <w:p w14:paraId="0408096D" w14:textId="77777777"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endif %}</w:t>
      </w:r>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DFB18" w14:textId="77777777" w:rsidR="00B343FB" w:rsidRDefault="00B343FB">
      <w:pPr>
        <w:spacing w:line="240" w:lineRule="auto"/>
      </w:pPr>
      <w:r>
        <w:separator/>
      </w:r>
    </w:p>
  </w:endnote>
  <w:endnote w:type="continuationSeparator" w:id="0">
    <w:p w14:paraId="3DF32A84" w14:textId="77777777" w:rsidR="00B343FB" w:rsidRDefault="00B34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D6C3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90DB6" w14:textId="77777777" w:rsidR="00B343FB" w:rsidRDefault="00B343FB">
      <w:pPr>
        <w:spacing w:line="240" w:lineRule="auto"/>
      </w:pPr>
      <w:r>
        <w:separator/>
      </w:r>
    </w:p>
  </w:footnote>
  <w:footnote w:type="continuationSeparator" w:id="0">
    <w:p w14:paraId="1ED52E42" w14:textId="77777777" w:rsidR="00B343FB" w:rsidRDefault="00B343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4DE9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6C2B"/>
    <w:rsid w:val="000A45E0"/>
    <w:rsid w:val="000B2F58"/>
    <w:rsid w:val="001C1AD7"/>
    <w:rsid w:val="001C7155"/>
    <w:rsid w:val="00217765"/>
    <w:rsid w:val="002426A6"/>
    <w:rsid w:val="00286BA7"/>
    <w:rsid w:val="00292BC7"/>
    <w:rsid w:val="003567D4"/>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7C1C57"/>
    <w:rsid w:val="00813B5C"/>
    <w:rsid w:val="00820420"/>
    <w:rsid w:val="008466EE"/>
    <w:rsid w:val="008D1B23"/>
    <w:rsid w:val="008E27DE"/>
    <w:rsid w:val="00907DE1"/>
    <w:rsid w:val="00943A2A"/>
    <w:rsid w:val="00A45D71"/>
    <w:rsid w:val="00A70380"/>
    <w:rsid w:val="00A73E56"/>
    <w:rsid w:val="00AF60BF"/>
    <w:rsid w:val="00B1185C"/>
    <w:rsid w:val="00B343FB"/>
    <w:rsid w:val="00B53A9F"/>
    <w:rsid w:val="00BD3D3A"/>
    <w:rsid w:val="00BF33C3"/>
    <w:rsid w:val="00C04D35"/>
    <w:rsid w:val="00CC6E89"/>
    <w:rsid w:val="00CF67DA"/>
    <w:rsid w:val="00D57811"/>
    <w:rsid w:val="00DC36FF"/>
    <w:rsid w:val="00DD3690"/>
    <w:rsid w:val="00DD705C"/>
    <w:rsid w:val="00E007B2"/>
    <w:rsid w:val="00E10CF3"/>
    <w:rsid w:val="00E21064"/>
    <w:rsid w:val="00E2416B"/>
    <w:rsid w:val="00E9486E"/>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031"/>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9</Pages>
  <Words>2570</Words>
  <Characters>13882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34</cp:revision>
  <dcterms:created xsi:type="dcterms:W3CDTF">2020-09-09T16:51:00Z</dcterms:created>
  <dcterms:modified xsi:type="dcterms:W3CDTF">2020-10-07T19:11:00Z</dcterms:modified>
</cp:coreProperties>
</file>