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500" w:before="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RETIFICAÇÃO  DE ACORDO INDIVIDUAL DE TRABALHO </w:t>
      </w:r>
    </w:p>
    <w:p w:rsidR="00000000" w:rsidDel="00000000" w:rsidP="00000000" w:rsidRDefault="00000000" w:rsidRPr="00000000" w14:paraId="00000002">
      <w:pPr>
        <w:spacing w:after="240" w:before="240" w:line="288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88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288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288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term_date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 – As partes têm interesse na retificação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88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partes, acima qualificadas, decidem retificar o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, mediante as seguintes cláusulas e condições.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88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 – Retificação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00" w:lineRule="auto"/>
        <w:jc w:val="both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[inserir a cláusula que deverá ser retificada com os valores corretos: EXEMPLO: </w:t>
      </w:r>
      <w:r w:rsidDel="00000000" w:rsidR="00000000" w:rsidRPr="00000000">
        <w:rPr>
          <w:highlight w:val="yellow"/>
          <w:rtl w:val="0"/>
        </w:rPr>
        <w:t xml:space="preserve">Fica acordada entre as Partes, a redução salarial de 50,00% (cinquenta por cento) com a correspondente redução da jornada de trabalho do EMPREGADO no mesmo percentual, qual seja, de 50,00% (cinquenta por cento).</w:t>
      </w:r>
      <w:r w:rsidDel="00000000" w:rsidR="00000000" w:rsidRPr="00000000">
        <w:rPr>
          <w:color w:val="ff000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demais disposições permanecem inalteradas.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assim justas e contratadas, as partes assinam o presente Termo de Retificação em 2 (duas) vias de igual forma e teor.</w:t>
      </w:r>
    </w:p>
    <w:p w:rsidR="00000000" w:rsidDel="00000000" w:rsidP="00000000" w:rsidRDefault="00000000" w:rsidRPr="00000000" w14:paraId="0000000E">
      <w:pPr>
        <w:tabs>
          <w:tab w:val="left" w:pos="2150"/>
          <w:tab w:val="left" w:pos="2822"/>
          <w:tab w:val="center" w:pos="4252"/>
        </w:tabs>
        <w:spacing w:after="240" w:before="240" w:line="288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left="1440" w:right="5.669291338583093" w:firstLine="72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1">
      <w:pPr>
        <w:spacing w:after="0" w:before="0" w:line="24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spacing w:after="0" w:before="0" w:line="24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left="2409.4488188976375" w:right="5.669291338583093" w:hanging="3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7">
      <w:pPr>
        <w:spacing w:after="0" w:before="0" w:line="24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