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u w:val="single"/>
        </w:rPr>
      </w:pPr>
      <w:bookmarkStart w:colFirst="0" w:colLast="0" w:name="_30j0zll" w:id="0"/>
      <w:bookmarkEnd w:id="0"/>
      <w:r w:rsidDel="00000000" w:rsidR="00000000" w:rsidRPr="00000000">
        <w:rPr>
          <w:rtl w:val="0"/>
        </w:rPr>
      </w:r>
    </w:p>
    <w:p w:rsidR="00000000" w:rsidDel="00000000" w:rsidP="00000000" w:rsidRDefault="00000000" w:rsidRPr="00000000" w14:paraId="00000002">
      <w:pPr>
        <w:spacing w:after="0" w:line="340" w:lineRule="auto"/>
        <w:jc w:val="center"/>
        <w:rPr>
          <w:b w:val="1"/>
          <w:u w:val="single"/>
        </w:rPr>
      </w:pPr>
      <w:bookmarkStart w:colFirst="0" w:colLast="0" w:name="_wkdczhu6pr20" w:id="1"/>
      <w:bookmarkEnd w:id="1"/>
      <w:r w:rsidDel="00000000" w:rsidR="00000000" w:rsidRPr="00000000">
        <w:rPr>
          <w:b w:val="1"/>
          <w:u w:val="single"/>
          <w:rtl w:val="0"/>
        </w:rPr>
        <w:t xml:space="preserve">TERMO DE ACORDO ENTRE AS PARTES PARA MODIFICAÇÃO DO REGIME DE JORNADA E CESSÃO DO DIREITO AUTORAL</w:t>
      </w:r>
    </w:p>
    <w:p w:rsidR="00000000" w:rsidDel="00000000" w:rsidP="00000000" w:rsidRDefault="00000000" w:rsidRPr="00000000" w14:paraId="00000003">
      <w:pPr>
        <w:spacing w:after="0" w:line="340" w:lineRule="auto"/>
        <w:jc w:val="center"/>
        <w:rPr>
          <w:u w:val="single"/>
        </w:rPr>
      </w:pPr>
      <w:r w:rsidDel="00000000" w:rsidR="00000000" w:rsidRPr="00000000">
        <w:rPr>
          <w:rtl w:val="0"/>
        </w:rPr>
      </w:r>
    </w:p>
    <w:p w:rsidR="00000000" w:rsidDel="00000000" w:rsidP="00000000" w:rsidRDefault="00000000" w:rsidRPr="00000000" w14:paraId="00000004">
      <w:pPr>
        <w:spacing w:after="0" w:line="340" w:lineRule="auto"/>
        <w:jc w:val="both"/>
        <w:rPr>
          <w:u w:val="single"/>
        </w:rPr>
      </w:pPr>
      <w:r w:rsidDel="00000000" w:rsidR="00000000" w:rsidRPr="00000000">
        <w:rPr>
          <w:rtl w:val="0"/>
        </w:rPr>
      </w:r>
    </w:p>
    <w:p w:rsidR="00000000" w:rsidDel="00000000" w:rsidP="00000000" w:rsidRDefault="00000000" w:rsidRPr="00000000" w14:paraId="00000005">
      <w:pPr>
        <w:spacing w:after="0" w:line="340" w:lineRule="auto"/>
        <w:jc w:val="both"/>
        <w:rPr/>
      </w:pPr>
      <w:r w:rsidDel="00000000" w:rsidR="00000000" w:rsidRPr="00000000">
        <w:rPr>
          <w:rtl w:val="0"/>
        </w:rPr>
        <w:t xml:space="preserve">Pelo presente instrumento particular, de um lado: </w:t>
      </w:r>
    </w:p>
    <w:p w:rsidR="00000000" w:rsidDel="00000000" w:rsidP="00000000" w:rsidRDefault="00000000" w:rsidRPr="00000000" w14:paraId="00000006">
      <w:pPr>
        <w:spacing w:after="0" w:line="340" w:lineRule="auto"/>
        <w:jc w:val="both"/>
        <w:rPr/>
      </w:pPr>
      <w:r w:rsidDel="00000000" w:rsidR="00000000" w:rsidRPr="00000000">
        <w:rPr>
          <w:rtl w:val="0"/>
        </w:rPr>
      </w:r>
    </w:p>
    <w:p w:rsidR="00000000" w:rsidDel="00000000" w:rsidP="00000000" w:rsidRDefault="00000000" w:rsidRPr="00000000" w14:paraId="00000007">
      <w:pPr>
        <w:spacing w:after="0" w:line="340" w:lineRule="auto"/>
        <w:jc w:val="both"/>
        <w:rPr/>
      </w:pPr>
      <w:r w:rsidDel="00000000" w:rsidR="00000000" w:rsidRPr="00000000">
        <w:rPr>
          <w:b w:val="1"/>
          <w:rtl w:val="0"/>
        </w:rPr>
        <w:t xml:space="preserve">{{ school_legal_name | upper }}</w:t>
      </w:r>
      <w:r w:rsidDel="00000000" w:rsidR="00000000" w:rsidRPr="00000000">
        <w:rPr>
          <w:rtl w:val="0"/>
        </w:rPr>
        <w:t xml:space="preserve">, pessoa jurídica de direito privado, inscrita no CNPJ sob o nº. {{ school_cnpj }}, com endereço na Rua {{ school_street }}, n. {{ school_street_number }}, </w:t>
      </w:r>
      <w:r w:rsidDel="00000000" w:rsidR="00000000" w:rsidRPr="00000000">
        <w:rPr>
          <w:rtl w:val="0"/>
        </w:rPr>
        <w:t xml:space="preserve">{% if school_unit %}</w:t>
      </w:r>
      <w:r w:rsidDel="00000000" w:rsidR="00000000" w:rsidRPr="00000000">
        <w:rPr>
          <w:rtl w:val="0"/>
        </w:rPr>
        <w:t xml:space="preserve"> {{ title_case(school_unit | lower) }}, </w:t>
      </w:r>
      <w:r w:rsidDel="00000000" w:rsidR="00000000" w:rsidRPr="00000000">
        <w:rPr>
          <w:rtl w:val="0"/>
        </w:rPr>
        <w:t xml:space="preserve">{% endif %}</w:t>
      </w:r>
      <w:r w:rsidDel="00000000" w:rsidR="00000000" w:rsidRPr="00000000">
        <w:rPr>
          <w:rtl w:val="0"/>
        </w:rPr>
        <w:t xml:space="preserve">{{ school_neighborhood }}, {{ school_city }}/{{ school_state }} – CEP {{ school_zip }}</w:t>
      </w:r>
      <w:r w:rsidDel="00000000" w:rsidR="00000000" w:rsidRPr="00000000">
        <w:rPr>
          <w:rtl w:val="0"/>
        </w:rPr>
        <w:t xml:space="preserve">, doravante denominada simplesmente EMPREGADORA, e, de outro lado; </w:t>
      </w:r>
    </w:p>
    <w:p w:rsidR="00000000" w:rsidDel="00000000" w:rsidP="00000000" w:rsidRDefault="00000000" w:rsidRPr="00000000" w14:paraId="00000008">
      <w:pPr>
        <w:spacing w:after="0" w:line="340" w:lineRule="auto"/>
        <w:jc w:val="both"/>
        <w:rPr/>
      </w:pPr>
      <w:r w:rsidDel="00000000" w:rsidR="00000000" w:rsidRPr="00000000">
        <w:rPr>
          <w:rtl w:val="0"/>
        </w:rPr>
      </w:r>
    </w:p>
    <w:p w:rsidR="00000000" w:rsidDel="00000000" w:rsidP="00000000" w:rsidRDefault="00000000" w:rsidRPr="00000000" w14:paraId="00000009">
      <w:pPr>
        <w:spacing w:after="0" w:line="348" w:lineRule="auto"/>
        <w:jc w:val="both"/>
        <w:rPr/>
      </w:pPr>
      <w:r w:rsidDel="00000000" w:rsidR="00000000" w:rsidRPr="00000000">
        <w:rPr>
          <w:rtl w:val="0"/>
        </w:rPr>
        <w:t xml:space="preserve">{%p for item in workers %}</w:t>
      </w:r>
    </w:p>
    <w:p w:rsidR="00000000" w:rsidDel="00000000" w:rsidP="00000000" w:rsidRDefault="00000000" w:rsidRPr="00000000" w14:paraId="0000000A">
      <w:pPr>
        <w:spacing w:after="0" w:line="348" w:lineRule="auto"/>
        <w:jc w:val="both"/>
        <w:rPr/>
      </w:pPr>
      <w:r w:rsidDel="00000000" w:rsidR="00000000" w:rsidRPr="00000000">
        <w:rPr>
          <w:b w:val="1"/>
          <w:rtl w:val="0"/>
        </w:rPr>
        <w:t xml:space="preserve">{{ item.name.text | upper }}</w:t>
      </w:r>
      <w:r w:rsidDel="00000000" w:rsidR="00000000" w:rsidRPr="00000000">
        <w:rPr>
          <w:rtl w:val="0"/>
        </w:rPr>
        <w:t xml:space="preserve">, </w:t>
      </w:r>
      <w:r w:rsidDel="00000000" w:rsidR="00000000" w:rsidRPr="00000000">
        <w:rPr>
          <w:rtl w:val="0"/>
        </w:rPr>
        <w:t xml:space="preserve">{{ item.nationality | lower }}</w:t>
      </w:r>
      <w:r w:rsidDel="00000000" w:rsidR="00000000" w:rsidRPr="00000000">
        <w:rPr>
          <w:rtl w:val="0"/>
        </w:rPr>
        <w:t xml:space="preserve">, </w:t>
      </w:r>
      <w:r w:rsidDel="00000000" w:rsidR="00000000" w:rsidRPr="00000000">
        <w:rPr>
          <w:rtl w:val="0"/>
        </w:rPr>
        <w:t xml:space="preserve">{{ item.marital_status | lower}}</w:t>
      </w:r>
      <w:r w:rsidDel="00000000" w:rsidR="00000000" w:rsidRPr="00000000">
        <w:rPr>
          <w:rtl w:val="0"/>
        </w:rPr>
        <w:t xml:space="preserve">, inscrito(a) no CPF sob o n.º </w:t>
      </w:r>
      <w:r w:rsidDel="00000000" w:rsidR="00000000" w:rsidRPr="00000000">
        <w:rPr>
          <w:rtl w:val="0"/>
        </w:rPr>
        <w:t xml:space="preserve">{{ item.cpf }}</w:t>
      </w:r>
      <w:r w:rsidDel="00000000" w:rsidR="00000000" w:rsidRPr="00000000">
        <w:rPr>
          <w:rtl w:val="0"/>
        </w:rPr>
        <w:t xml:space="preserve"> e no RG sob o n.º </w:t>
      </w:r>
      <w:r w:rsidDel="00000000" w:rsidR="00000000" w:rsidRPr="00000000">
        <w:rPr>
          <w:rtl w:val="0"/>
        </w:rPr>
        <w:t xml:space="preserve">{{ item.rg }}</w:t>
      </w:r>
      <w:r w:rsidDel="00000000" w:rsidR="00000000" w:rsidRPr="00000000">
        <w:rPr>
          <w:rtl w:val="0"/>
        </w:rPr>
        <w:t xml:space="preserve">, </w:t>
      </w:r>
      <w:r w:rsidDel="00000000" w:rsidR="00000000" w:rsidRPr="00000000">
        <w:rPr>
          <w:rtl w:val="0"/>
        </w:rPr>
        <w:t xml:space="preserve">{% if item.email %}</w:t>
      </w:r>
      <w:r w:rsidDel="00000000" w:rsidR="00000000" w:rsidRPr="00000000">
        <w:rPr>
          <w:rtl w:val="0"/>
        </w:rPr>
        <w:t xml:space="preserve"> </w:t>
      </w:r>
      <w:r w:rsidDel="00000000" w:rsidR="00000000" w:rsidRPr="00000000">
        <w:rPr>
          <w:rtl w:val="0"/>
        </w:rPr>
        <w:t xml:space="preserve">{{ item.email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residente e domiciliado(a) no endereço </w:t>
      </w:r>
      <w:r w:rsidDel="00000000" w:rsidR="00000000" w:rsidRPr="00000000">
        <w:rPr>
          <w:rtl w:val="0"/>
        </w:rPr>
        <w:t xml:space="preserve">{{ title_case( item.address.street_name | lower) }}</w:t>
      </w:r>
      <w:r w:rsidDel="00000000" w:rsidR="00000000" w:rsidRPr="00000000">
        <w:rPr>
          <w:rtl w:val="0"/>
        </w:rPr>
        <w:t xml:space="preserve">, n.º </w:t>
      </w:r>
      <w:r w:rsidDel="00000000" w:rsidR="00000000" w:rsidRPr="00000000">
        <w:rPr>
          <w:rtl w:val="0"/>
        </w:rPr>
        <w:t xml:space="preserve">{{ item.address.street_number }}</w:t>
      </w:r>
      <w:r w:rsidDel="00000000" w:rsidR="00000000" w:rsidRPr="00000000">
        <w:rPr>
          <w:rtl w:val="0"/>
        </w:rPr>
        <w:t xml:space="preserve">, </w:t>
      </w:r>
      <w:r w:rsidDel="00000000" w:rsidR="00000000" w:rsidRPr="00000000">
        <w:rPr>
          <w:rtl w:val="0"/>
        </w:rPr>
        <w:t xml:space="preserve">{% if item.address.complement %}</w:t>
      </w:r>
      <w:r w:rsidDel="00000000" w:rsidR="00000000" w:rsidRPr="00000000">
        <w:rPr>
          <w:rtl w:val="0"/>
        </w:rPr>
        <w:t xml:space="preserve">{{ title_case(item.address.complement | lower)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Bairro </w:t>
      </w:r>
      <w:r w:rsidDel="00000000" w:rsidR="00000000" w:rsidRPr="00000000">
        <w:rPr>
          <w:rtl w:val="0"/>
        </w:rPr>
        <w:t xml:space="preserve">{{ title_case(item.address.neighborhood | lower) }}</w:t>
      </w:r>
      <w:r w:rsidDel="00000000" w:rsidR="00000000" w:rsidRPr="00000000">
        <w:rPr>
          <w:rtl w:val="0"/>
        </w:rPr>
        <w:t xml:space="preserve">, </w:t>
      </w:r>
      <w:r w:rsidDel="00000000" w:rsidR="00000000" w:rsidRPr="00000000">
        <w:rPr>
          <w:rtl w:val="0"/>
        </w:rPr>
        <w:t xml:space="preserve">{{ title_case(item.address.city | lower) }}</w:t>
      </w:r>
      <w:r w:rsidDel="00000000" w:rsidR="00000000" w:rsidRPr="00000000">
        <w:rPr>
          <w:rtl w:val="0"/>
        </w:rPr>
        <w:t xml:space="preserve">/</w:t>
      </w:r>
      <w:r w:rsidDel="00000000" w:rsidR="00000000" w:rsidRPr="00000000">
        <w:rPr>
          <w:rtl w:val="0"/>
        </w:rPr>
        <w:t xml:space="preserve">{{ item.address.state }}</w:t>
      </w:r>
      <w:r w:rsidDel="00000000" w:rsidR="00000000" w:rsidRPr="00000000">
        <w:rPr>
          <w:rtl w:val="0"/>
        </w:rPr>
        <w:t xml:space="preserve">, CEP </w:t>
      </w:r>
      <w:r w:rsidDel="00000000" w:rsidR="00000000" w:rsidRPr="00000000">
        <w:rPr>
          <w:rtl w:val="0"/>
        </w:rPr>
        <w:t xml:space="preserve">{{ item.address.zip }},</w:t>
      </w:r>
      <w:r w:rsidDel="00000000" w:rsidR="00000000" w:rsidRPr="00000000">
        <w:rPr>
          <w:rtl w:val="0"/>
        </w:rPr>
        <w:t xml:space="preserve"> doravante denominado simplesmente EMPREGADO; </w:t>
      </w:r>
    </w:p>
    <w:p w:rsidR="00000000" w:rsidDel="00000000" w:rsidP="00000000" w:rsidRDefault="00000000" w:rsidRPr="00000000" w14:paraId="0000000B">
      <w:pPr>
        <w:spacing w:after="0" w:line="348" w:lineRule="auto"/>
        <w:jc w:val="both"/>
        <w:rPr/>
      </w:pPr>
      <w:r w:rsidDel="00000000" w:rsidR="00000000" w:rsidRPr="00000000">
        <w:rPr>
          <w:rtl w:val="0"/>
        </w:rPr>
        <w:t xml:space="preserve">{%p endfor %}</w:t>
      </w:r>
      <w:r w:rsidDel="00000000" w:rsidR="00000000" w:rsidRPr="00000000">
        <w:rPr>
          <w:rtl w:val="0"/>
        </w:rPr>
      </w:r>
    </w:p>
    <w:p w:rsidR="00000000" w:rsidDel="00000000" w:rsidP="00000000" w:rsidRDefault="00000000" w:rsidRPr="00000000" w14:paraId="0000000C">
      <w:pPr>
        <w:spacing w:after="0" w:line="340" w:lineRule="auto"/>
        <w:jc w:val="both"/>
        <w:rPr/>
      </w:pPr>
      <w:r w:rsidDel="00000000" w:rsidR="00000000" w:rsidRPr="00000000">
        <w:rPr>
          <w:rtl w:val="0"/>
        </w:rPr>
        <w:t xml:space="preserve">doravante referidos, individualmente, como PARTE ou, conjuntamente como PARTES: </w:t>
      </w:r>
    </w:p>
    <w:p w:rsidR="00000000" w:rsidDel="00000000" w:rsidP="00000000" w:rsidRDefault="00000000" w:rsidRPr="00000000" w14:paraId="0000000D">
      <w:pPr>
        <w:spacing w:after="0" w:line="340" w:lineRule="auto"/>
        <w:jc w:val="both"/>
        <w:rPr/>
      </w:pPr>
      <w:r w:rsidDel="00000000" w:rsidR="00000000" w:rsidRPr="00000000">
        <w:rPr>
          <w:rtl w:val="0"/>
        </w:rPr>
      </w:r>
    </w:p>
    <w:p w:rsidR="00000000" w:rsidDel="00000000" w:rsidP="00000000" w:rsidRDefault="00000000" w:rsidRPr="00000000" w14:paraId="0000000E">
      <w:pPr>
        <w:spacing w:after="0" w:line="34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F">
      <w:pPr>
        <w:spacing w:after="0" w:line="340" w:lineRule="auto"/>
        <w:jc w:val="both"/>
        <w:rPr/>
      </w:pPr>
      <w:r w:rsidDel="00000000" w:rsidR="00000000" w:rsidRPr="00000000">
        <w:rPr>
          <w:rtl w:val="0"/>
        </w:rPr>
      </w:r>
    </w:p>
    <w:p w:rsidR="00000000" w:rsidDel="00000000" w:rsidP="00000000" w:rsidRDefault="00000000" w:rsidRPr="00000000" w14:paraId="00000010">
      <w:pPr>
        <w:tabs>
          <w:tab w:val="left" w:pos="851"/>
        </w:tabs>
        <w:spacing w:after="0" w:line="340" w:lineRule="auto"/>
        <w:ind w:left="0" w:firstLine="0"/>
        <w:jc w:val="both"/>
        <w:rPr/>
      </w:pPr>
      <w:bookmarkStart w:colFirst="0" w:colLast="0" w:name="_gjdgxs" w:id="2"/>
      <w:bookmarkEnd w:id="2"/>
      <w:r w:rsidDel="00000000" w:rsidR="00000000" w:rsidRPr="00000000">
        <w:rPr>
          <w:rtl w:val="0"/>
        </w:rPr>
        <w:t xml:space="preserve">(I)</w:t>
        <w:tab/>
        <w:t xml:space="preserve">Recentemente, 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11">
      <w:pPr>
        <w:tabs>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12">
      <w:pPr>
        <w:tabs>
          <w:tab w:val="left" w:pos="851"/>
        </w:tabs>
        <w:spacing w:after="0" w:line="340" w:lineRule="auto"/>
        <w:ind w:left="0" w:firstLine="0"/>
        <w:jc w:val="both"/>
        <w:rPr/>
      </w:pPr>
      <w:r w:rsidDel="00000000" w:rsidR="00000000" w:rsidRPr="00000000">
        <w:rPr>
          <w:rtl w:val="0"/>
        </w:rPr>
        <w:t xml:space="preserve">(II)</w:t>
        <w:tab/>
        <w:t xml:space="preserve">Foram emitidos alertas pelas autoridades de saúde, em especial quanto ao aumento exponencial de casos na cidade de São Paulo e Rio de Janeiro, principais capitais afetadas pela doença COVID-19;</w:t>
      </w:r>
    </w:p>
    <w:p w:rsidR="00000000" w:rsidDel="00000000" w:rsidP="00000000" w:rsidRDefault="00000000" w:rsidRPr="00000000" w14:paraId="00000013">
      <w:pPr>
        <w:spacing w:after="0" w:line="340" w:lineRule="auto"/>
        <w:ind w:hanging="720"/>
        <w:jc w:val="both"/>
        <w:rPr/>
      </w:pPr>
      <w:r w:rsidDel="00000000" w:rsidR="00000000" w:rsidRPr="00000000">
        <w:rPr>
          <w:rtl w:val="0"/>
        </w:rPr>
      </w:r>
    </w:p>
    <w:p w:rsidR="00000000" w:rsidDel="00000000" w:rsidP="00000000" w:rsidRDefault="00000000" w:rsidRPr="00000000" w14:paraId="00000014">
      <w:pPr>
        <w:tabs>
          <w:tab w:val="left" w:pos="851"/>
        </w:tabs>
        <w:spacing w:after="0" w:line="340" w:lineRule="auto"/>
        <w:ind w:left="0" w:firstLine="0"/>
        <w:jc w:val="both"/>
        <w:rPr/>
      </w:pPr>
      <w:r w:rsidDel="00000000" w:rsidR="00000000" w:rsidRPr="00000000">
        <w:rPr>
          <w:rtl w:val="0"/>
        </w:rPr>
        <w:t xml:space="preserve">(III)</w:t>
        <w:tab/>
        <w:t xml:space="preserve">A taxa de mortalidade do COVID-19 se eleva significativamente entre idosos, imunodeprimidos e pessoas portadoras de doenças crônicas;</w:t>
      </w:r>
    </w:p>
    <w:p w:rsidR="00000000" w:rsidDel="00000000" w:rsidP="00000000" w:rsidRDefault="00000000" w:rsidRPr="00000000" w14:paraId="00000015">
      <w:pPr>
        <w:spacing w:after="0" w:line="340" w:lineRule="auto"/>
        <w:ind w:hanging="720"/>
        <w:jc w:val="both"/>
        <w:rPr/>
      </w:pPr>
      <w:r w:rsidDel="00000000" w:rsidR="00000000" w:rsidRPr="00000000">
        <w:rPr>
          <w:rtl w:val="0"/>
        </w:rPr>
      </w:r>
    </w:p>
    <w:p w:rsidR="00000000" w:rsidDel="00000000" w:rsidP="00000000" w:rsidRDefault="00000000" w:rsidRPr="00000000" w14:paraId="00000016">
      <w:pPr>
        <w:tabs>
          <w:tab w:val="left" w:pos="851"/>
        </w:tabs>
        <w:spacing w:after="0" w:line="340" w:lineRule="auto"/>
        <w:ind w:left="0" w:firstLine="0"/>
        <w:jc w:val="both"/>
        <w:rPr/>
      </w:pPr>
      <w:r w:rsidDel="00000000" w:rsidR="00000000" w:rsidRPr="00000000">
        <w:rPr>
          <w:rtl w:val="0"/>
        </w:rPr>
        <w:t xml:space="preserve">(IV)</w:t>
        <w:tab/>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17">
      <w:pPr>
        <w:spacing w:after="0" w:line="340" w:lineRule="auto"/>
        <w:ind w:hanging="720"/>
        <w:rPr/>
      </w:pPr>
      <w:r w:rsidDel="00000000" w:rsidR="00000000" w:rsidRPr="00000000">
        <w:rPr>
          <w:rtl w:val="0"/>
        </w:rPr>
      </w:r>
    </w:p>
    <w:p w:rsidR="00000000" w:rsidDel="00000000" w:rsidP="00000000" w:rsidRDefault="00000000" w:rsidRPr="00000000" w14:paraId="00000018">
      <w:pPr>
        <w:tabs>
          <w:tab w:val="left" w:pos="851"/>
        </w:tabs>
        <w:spacing w:after="0" w:line="340" w:lineRule="auto"/>
        <w:ind w:left="0" w:firstLine="0"/>
        <w:jc w:val="both"/>
        <w:rPr/>
      </w:pPr>
      <w:r w:rsidDel="00000000" w:rsidR="00000000" w:rsidRPr="00000000">
        <w:rPr>
          <w:rtl w:val="0"/>
        </w:rPr>
        <w:t xml:space="preserve">(V)</w:t>
        <w:tab/>
        <w:t xml:space="preserve">Os governos estaduais e municipais decretaram/recomendaram o fechamento das escolas a partir de março de 2020;</w:t>
      </w:r>
    </w:p>
    <w:p w:rsidR="00000000" w:rsidDel="00000000" w:rsidP="00000000" w:rsidRDefault="00000000" w:rsidRPr="00000000" w14:paraId="00000019">
      <w:pPr>
        <w:spacing w:after="0" w:line="340" w:lineRule="auto"/>
        <w:ind w:hanging="720"/>
        <w:rPr/>
      </w:pPr>
      <w:r w:rsidDel="00000000" w:rsidR="00000000" w:rsidRPr="00000000">
        <w:rPr>
          <w:rtl w:val="0"/>
        </w:rPr>
      </w:r>
    </w:p>
    <w:p w:rsidR="00000000" w:rsidDel="00000000" w:rsidP="00000000" w:rsidRDefault="00000000" w:rsidRPr="00000000" w14:paraId="0000001A">
      <w:pPr>
        <w:tabs>
          <w:tab w:val="left" w:pos="851"/>
        </w:tabs>
        <w:spacing w:after="0" w:line="340" w:lineRule="auto"/>
        <w:ind w:left="0" w:firstLine="0"/>
        <w:jc w:val="both"/>
        <w:rPr/>
      </w:pPr>
      <w:r w:rsidDel="00000000" w:rsidR="00000000" w:rsidRPr="00000000">
        <w:rPr>
          <w:rtl w:val="0"/>
        </w:rPr>
        <w:t xml:space="preserve">(VI)</w:t>
        <w:tab/>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1B">
      <w:pPr>
        <w:spacing w:after="0" w:line="340" w:lineRule="auto"/>
        <w:ind w:hanging="720"/>
        <w:jc w:val="both"/>
        <w:rPr/>
      </w:pPr>
      <w:r w:rsidDel="00000000" w:rsidR="00000000" w:rsidRPr="00000000">
        <w:rPr>
          <w:rtl w:val="0"/>
        </w:rPr>
      </w:r>
    </w:p>
    <w:p w:rsidR="00000000" w:rsidDel="00000000" w:rsidP="00000000" w:rsidRDefault="00000000" w:rsidRPr="00000000" w14:paraId="0000001C">
      <w:pPr>
        <w:tabs>
          <w:tab w:val="left" w:pos="851"/>
        </w:tabs>
        <w:spacing w:after="0" w:line="340" w:lineRule="auto"/>
        <w:ind w:left="0" w:firstLine="0"/>
        <w:jc w:val="both"/>
        <w:rPr/>
      </w:pPr>
      <w:r w:rsidDel="00000000" w:rsidR="00000000" w:rsidRPr="00000000">
        <w:rPr>
          <w:rtl w:val="0"/>
        </w:rPr>
        <w:t xml:space="preserve">(VII)</w:t>
        <w:tab/>
        <w:t xml:space="preserve">Medidas governamentais estão sendo adotadas para estimular o isolamento social preventivo. </w:t>
      </w:r>
    </w:p>
    <w:p w:rsidR="00000000" w:rsidDel="00000000" w:rsidP="00000000" w:rsidRDefault="00000000" w:rsidRPr="00000000" w14:paraId="0000001D">
      <w:pPr>
        <w:spacing w:after="0" w:line="340" w:lineRule="auto"/>
        <w:ind w:hanging="720"/>
        <w:jc w:val="both"/>
        <w:rPr/>
      </w:pPr>
      <w:r w:rsidDel="00000000" w:rsidR="00000000" w:rsidRPr="00000000">
        <w:rPr>
          <w:rtl w:val="0"/>
        </w:rPr>
      </w:r>
    </w:p>
    <w:p w:rsidR="00000000" w:rsidDel="00000000" w:rsidP="00000000" w:rsidRDefault="00000000" w:rsidRPr="00000000" w14:paraId="0000001E">
      <w:pPr>
        <w:spacing w:after="0" w:line="340" w:lineRule="auto"/>
        <w:jc w:val="both"/>
        <w:rPr/>
      </w:pPr>
      <w:r w:rsidDel="00000000" w:rsidR="00000000" w:rsidRPr="00000000">
        <w:rPr>
          <w:rtl w:val="0"/>
        </w:rPr>
        <w:t xml:space="preserve">As PARTES têm entre si, justo e acordado, as seguintes cláusulas e condições:</w:t>
      </w:r>
    </w:p>
    <w:p w:rsidR="00000000" w:rsidDel="00000000" w:rsidP="00000000" w:rsidRDefault="00000000" w:rsidRPr="00000000" w14:paraId="0000001F">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0">
      <w:pPr>
        <w:tabs>
          <w:tab w:val="left" w:pos="426"/>
          <w:tab w:val="left" w:pos="851"/>
        </w:tabs>
        <w:spacing w:after="0" w:line="340" w:lineRule="auto"/>
        <w:jc w:val="both"/>
        <w:rPr/>
      </w:pPr>
      <w:r w:rsidDel="00000000" w:rsidR="00000000" w:rsidRPr="00000000">
        <w:rPr>
          <w:rtl w:val="0"/>
        </w:rPr>
        <w:t xml:space="preserve">1.</w:t>
        <w:tab/>
        <w:t xml:space="preserve">As PARTES, através deste presente termo, acordam em realizar uma alteração temporária no regime de trabalho contratualmente estabelecido, da forma presencial, para o regime de </w:t>
      </w:r>
      <w:r w:rsidDel="00000000" w:rsidR="00000000" w:rsidRPr="00000000">
        <w:rPr>
          <w:i w:val="1"/>
          <w:rtl w:val="0"/>
        </w:rPr>
        <w:t xml:space="preserve">home office</w:t>
      </w:r>
      <w:r w:rsidDel="00000000" w:rsidR="00000000" w:rsidRPr="00000000">
        <w:rPr>
          <w:rtl w:val="0"/>
        </w:rPr>
        <w:t xml:space="preserve">, pelo período em que perdurar o estado crítico de pandemia e as medidas governamentais de isolamento social. </w:t>
      </w:r>
    </w:p>
    <w:p w:rsidR="00000000" w:rsidDel="00000000" w:rsidP="00000000" w:rsidRDefault="00000000" w:rsidRPr="00000000" w14:paraId="00000021">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2">
      <w:pPr>
        <w:tabs>
          <w:tab w:val="left" w:pos="426"/>
          <w:tab w:val="left" w:pos="851"/>
        </w:tabs>
        <w:spacing w:after="0" w:line="340" w:lineRule="auto"/>
        <w:jc w:val="both"/>
        <w:rPr/>
      </w:pPr>
      <w:r w:rsidDel="00000000" w:rsidR="00000000" w:rsidRPr="00000000">
        <w:rPr>
          <w:rtl w:val="0"/>
        </w:rPr>
        <w:t xml:space="preserve">2.</w:t>
        <w:tab/>
        <w:t xml:space="preserve">Desde que comunicado pela EMPREGADORA, o trabalho passou a ser desenvolvido, temporariamente, fora das dependências da EMPREGADORA e com a utilização de tecnologias de informação e comunicação. </w:t>
      </w:r>
    </w:p>
    <w:p w:rsidR="00000000" w:rsidDel="00000000" w:rsidP="00000000" w:rsidRDefault="00000000" w:rsidRPr="00000000" w14:paraId="00000023">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4">
      <w:pPr>
        <w:tabs>
          <w:tab w:val="left" w:pos="426"/>
          <w:tab w:val="left" w:pos="851"/>
        </w:tabs>
        <w:spacing w:after="0" w:line="340" w:lineRule="auto"/>
        <w:jc w:val="both"/>
        <w:rPr/>
      </w:pPr>
      <w:r w:rsidDel="00000000" w:rsidR="00000000" w:rsidRPr="00000000">
        <w:rPr>
          <w:rtl w:val="0"/>
        </w:rPr>
        <w:t xml:space="preserve">3.</w:t>
        <w:tab/>
        <w:t xml:space="preserve">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25">
      <w:pPr>
        <w:tabs>
          <w:tab w:val="left" w:pos="426"/>
          <w:tab w:val="left" w:pos="851"/>
        </w:tabs>
        <w:spacing w:after="0" w:line="340" w:lineRule="auto"/>
        <w:ind w:hanging="720"/>
        <w:jc w:val="both"/>
        <w:rPr/>
      </w:pPr>
      <w:r w:rsidDel="00000000" w:rsidR="00000000" w:rsidRPr="00000000">
        <w:rPr>
          <w:rtl w:val="0"/>
        </w:rPr>
        <w:t xml:space="preserve"> </w:t>
      </w:r>
    </w:p>
    <w:p w:rsidR="00000000" w:rsidDel="00000000" w:rsidP="00000000" w:rsidRDefault="00000000" w:rsidRPr="00000000" w14:paraId="00000026">
      <w:pPr>
        <w:tabs>
          <w:tab w:val="left" w:pos="426"/>
          <w:tab w:val="left" w:pos="851"/>
        </w:tabs>
        <w:spacing w:after="0" w:line="340" w:lineRule="auto"/>
        <w:jc w:val="both"/>
        <w:rPr/>
      </w:pPr>
      <w:r w:rsidDel="00000000" w:rsidR="00000000" w:rsidRPr="00000000">
        <w:rPr>
          <w:rtl w:val="0"/>
        </w:rPr>
        <w:t xml:space="preserve">4.</w:t>
        <w:tab/>
        <w:t xml:space="preserve">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27">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8">
      <w:pPr>
        <w:spacing w:after="0" w:line="340" w:lineRule="auto"/>
        <w:jc w:val="both"/>
        <w:rPr/>
      </w:pPr>
      <w:r w:rsidDel="00000000" w:rsidR="00000000" w:rsidRPr="00000000">
        <w:rPr>
          <w:rtl w:val="0"/>
        </w:rPr>
        <w:t xml:space="preserve">5.</w:t>
        <w:tab/>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rtl w:val="0"/>
        </w:rPr>
        <w:t xml:space="preserve">home office</w:t>
      </w:r>
      <w:r w:rsidDel="00000000" w:rsidR="00000000" w:rsidRPr="00000000">
        <w:rPr>
          <w:rtl w:val="0"/>
        </w:rPr>
        <w:t xml:space="preserve">).</w:t>
      </w:r>
    </w:p>
    <w:p w:rsidR="00000000" w:rsidDel="00000000" w:rsidP="00000000" w:rsidRDefault="00000000" w:rsidRPr="00000000" w14:paraId="00000029">
      <w:pPr>
        <w:spacing w:after="80" w:before="80" w:line="300" w:lineRule="auto"/>
        <w:jc w:val="both"/>
        <w:rPr/>
      </w:pPr>
      <w:r w:rsidDel="00000000" w:rsidR="00000000" w:rsidRPr="00000000">
        <w:rPr>
          <w:rtl w:val="0"/>
        </w:rPr>
        <w:t xml:space="preserve">{%p i</w:t>
      </w:r>
      <w:r w:rsidDel="00000000" w:rsidR="00000000" w:rsidRPr="00000000">
        <w:rPr>
          <w:color w:val="212529"/>
          <w:rtl w:val="0"/>
        </w:rPr>
        <w:t xml:space="preserve">f temClausula</w:t>
      </w:r>
      <w:r w:rsidDel="00000000" w:rsidR="00000000" w:rsidRPr="00000000">
        <w:rPr>
          <w:rtl w:val="0"/>
        </w:rPr>
        <w:t xml:space="preserve"> %}</w:t>
      </w:r>
    </w:p>
    <w:p w:rsidR="00000000" w:rsidDel="00000000" w:rsidP="00000000" w:rsidRDefault="00000000" w:rsidRPr="00000000" w14:paraId="0000002A">
      <w:pPr>
        <w:spacing w:after="80" w:before="80" w:line="300" w:lineRule="auto"/>
        <w:jc w:val="both"/>
        <w:rPr/>
      </w:pPr>
      <w:r w:rsidDel="00000000" w:rsidR="00000000" w:rsidRPr="00000000">
        <w:rPr>
          <w:rtl w:val="0"/>
        </w:rPr>
      </w:r>
    </w:p>
    <w:p w:rsidR="00000000" w:rsidDel="00000000" w:rsidP="00000000" w:rsidRDefault="00000000" w:rsidRPr="00000000" w14:paraId="0000002B">
      <w:pPr>
        <w:spacing w:after="0" w:line="340" w:lineRule="auto"/>
        <w:jc w:val="both"/>
        <w:rPr/>
      </w:pPr>
      <w:r w:rsidDel="00000000" w:rsidR="00000000" w:rsidRPr="00000000">
        <w:rPr>
          <w:rtl w:val="0"/>
        </w:rPr>
        <w:t xml:space="preserve">6.</w:t>
        <w:tab/>
        <w:t xml:space="preserve">Fica estabelecido que durante o período em que o EMPREGADO prestar serviços na modalidade de teletrabalho (</w:t>
      </w:r>
      <w:r w:rsidDel="00000000" w:rsidR="00000000" w:rsidRPr="00000000">
        <w:rPr>
          <w:i w:val="1"/>
          <w:rtl w:val="0"/>
        </w:rPr>
        <w:t xml:space="preserve">home office</w:t>
      </w:r>
      <w:r w:rsidDel="00000000" w:rsidR="00000000" w:rsidRPr="00000000">
        <w:rPr>
          <w:rtl w:val="0"/>
        </w:rPr>
        <w:t xml:space="preserve">), ser-lhe-á pago valor mensal a título de ajuda de custo pela EMPREGADORA, com fundamento no que dispõe o artigo 75-D, parágrafo único e 457, § 2º, ambas da CLT, com vistas a auxiliar nas despesas com internet para a viabilizar o cumprimento de suas atividades profissionais.</w:t>
      </w:r>
    </w:p>
    <w:p w:rsidR="00000000" w:rsidDel="00000000" w:rsidP="00000000" w:rsidRDefault="00000000" w:rsidRPr="00000000" w14:paraId="0000002C">
      <w:pPr>
        <w:spacing w:after="0" w:line="340" w:lineRule="auto"/>
        <w:jc w:val="both"/>
        <w:rPr/>
      </w:pPr>
      <w:r w:rsidDel="00000000" w:rsidR="00000000" w:rsidRPr="00000000">
        <w:rPr>
          <w:rtl w:val="0"/>
        </w:rPr>
      </w:r>
    </w:p>
    <w:p w:rsidR="00000000" w:rsidDel="00000000" w:rsidP="00000000" w:rsidRDefault="00000000" w:rsidRPr="00000000" w14:paraId="0000002D">
      <w:pPr>
        <w:spacing w:after="80" w:before="80" w:line="300" w:lineRule="auto"/>
        <w:jc w:val="both"/>
        <w:rPr/>
      </w:pPr>
      <w:r w:rsidDel="00000000" w:rsidR="00000000" w:rsidRPr="00000000">
        <w:rPr>
          <w:rtl w:val="0"/>
        </w:rPr>
        <w:t xml:space="preserve">{%p endif %}</w:t>
      </w:r>
      <w:r w:rsidDel="00000000" w:rsidR="00000000" w:rsidRPr="00000000">
        <w:rPr>
          <w:rtl w:val="0"/>
        </w:rPr>
      </w:r>
    </w:p>
    <w:p w:rsidR="00000000" w:rsidDel="00000000" w:rsidP="00000000" w:rsidRDefault="00000000" w:rsidRPr="00000000" w14:paraId="0000002E">
      <w:pPr>
        <w:spacing w:after="0" w:line="340" w:lineRule="auto"/>
        <w:jc w:val="both"/>
        <w:rPr/>
      </w:pPr>
      <w:r w:rsidDel="00000000" w:rsidR="00000000" w:rsidRPr="00000000">
        <w:rPr>
          <w:rtl w:val="0"/>
        </w:rPr>
        <w:t xml:space="preserve">7.</w:t>
        <w:tab/>
        <w:t xml:space="preserve">Qualquer outra despesa que vier a se tornar necessária ao desempenho do trabalho deverá ser informada previamente à EMPREGADORA para aprovação.</w:t>
      </w:r>
    </w:p>
    <w:p w:rsidR="00000000" w:rsidDel="00000000" w:rsidP="00000000" w:rsidRDefault="00000000" w:rsidRPr="00000000" w14:paraId="0000002F">
      <w:pPr>
        <w:spacing w:after="0" w:line="340" w:lineRule="auto"/>
        <w:jc w:val="both"/>
        <w:rPr/>
      </w:pPr>
      <w:r w:rsidDel="00000000" w:rsidR="00000000" w:rsidRPr="00000000">
        <w:rPr>
          <w:rtl w:val="0"/>
        </w:rPr>
      </w:r>
    </w:p>
    <w:p w:rsidR="00000000" w:rsidDel="00000000" w:rsidP="00000000" w:rsidRDefault="00000000" w:rsidRPr="00000000" w14:paraId="00000030">
      <w:pPr>
        <w:tabs>
          <w:tab w:val="left" w:pos="709.6062992125985"/>
          <w:tab w:val="left" w:pos="855"/>
        </w:tabs>
        <w:spacing w:after="0" w:line="340" w:lineRule="auto"/>
        <w:jc w:val="both"/>
        <w:rPr/>
      </w:pPr>
      <w:r w:rsidDel="00000000" w:rsidR="00000000" w:rsidRPr="00000000">
        <w:rPr>
          <w:rtl w:val="0"/>
        </w:rPr>
        <w:t xml:space="preserve">8.</w:t>
        <w:tab/>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31">
      <w:pPr>
        <w:spacing w:after="0" w:line="340" w:lineRule="auto"/>
        <w:ind w:hanging="720"/>
        <w:rPr/>
      </w:pPr>
      <w:r w:rsidDel="00000000" w:rsidR="00000000" w:rsidRPr="00000000">
        <w:rPr>
          <w:rtl w:val="0"/>
        </w:rPr>
      </w:r>
    </w:p>
    <w:p w:rsidR="00000000" w:rsidDel="00000000" w:rsidP="00000000" w:rsidRDefault="00000000" w:rsidRPr="00000000" w14:paraId="00000032">
      <w:pPr>
        <w:tabs>
          <w:tab w:val="left" w:pos="709.6062992125985"/>
          <w:tab w:val="left" w:pos="851"/>
        </w:tabs>
        <w:spacing w:after="0" w:line="340" w:lineRule="auto"/>
        <w:jc w:val="both"/>
        <w:rPr>
          <w:color w:val="1f497d"/>
        </w:rPr>
      </w:pPr>
      <w:r w:rsidDel="00000000" w:rsidR="00000000" w:rsidRPr="00000000">
        <w:rPr>
          <w:rtl w:val="0"/>
        </w:rPr>
        <w:t xml:space="preserve">9.</w:t>
        <w:tab/>
        <w:t xml:space="preserve">Ante a alteração no regime de trabalho, a </w:t>
      </w:r>
      <w:r w:rsidDel="00000000" w:rsidR="00000000" w:rsidRPr="00000000">
        <w:rPr>
          <w:rtl w:val="0"/>
        </w:rPr>
        <w:t xml:space="preserve">jornada poderá ser controlada por e-mail ou mesmo um cartão de ponto manual em planilha a ser preenchida pelo período que perdurar a necessidade de </w:t>
      </w:r>
      <w:r w:rsidDel="00000000" w:rsidR="00000000" w:rsidRPr="00000000">
        <w:rPr>
          <w:i w:val="1"/>
          <w:rtl w:val="0"/>
        </w:rPr>
        <w:t xml:space="preserve">home office</w:t>
      </w:r>
      <w:r w:rsidDel="00000000" w:rsidR="00000000" w:rsidRPr="00000000">
        <w:rPr>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rtl w:val="0"/>
        </w:rPr>
        <w:t xml:space="preserve">.</w:t>
      </w:r>
    </w:p>
    <w:p w:rsidR="00000000" w:rsidDel="00000000" w:rsidP="00000000" w:rsidRDefault="00000000" w:rsidRPr="00000000" w14:paraId="00000033">
      <w:pPr>
        <w:spacing w:after="0" w:line="340" w:lineRule="auto"/>
        <w:ind w:hanging="720"/>
        <w:rPr>
          <w:color w:val="1f497d"/>
        </w:rPr>
      </w:pPr>
      <w:r w:rsidDel="00000000" w:rsidR="00000000" w:rsidRPr="00000000">
        <w:rPr>
          <w:rtl w:val="0"/>
        </w:rPr>
      </w:r>
    </w:p>
    <w:p w:rsidR="00000000" w:rsidDel="00000000" w:rsidP="00000000" w:rsidRDefault="00000000" w:rsidRPr="00000000" w14:paraId="00000034">
      <w:pPr>
        <w:spacing w:after="0" w:line="340" w:lineRule="auto"/>
        <w:jc w:val="both"/>
        <w:rPr/>
      </w:pPr>
      <w:r w:rsidDel="00000000" w:rsidR="00000000" w:rsidRPr="00000000">
        <w:rPr>
          <w:rtl w:val="0"/>
        </w:rPr>
        <w:t xml:space="preserve">10.</w:t>
        <w:tab/>
      </w:r>
      <w:r w:rsidDel="00000000" w:rsidR="00000000" w:rsidRPr="00000000">
        <w:rPr>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35">
      <w:pPr>
        <w:spacing w:after="0" w:line="340" w:lineRule="auto"/>
        <w:ind w:hanging="720"/>
        <w:rPr/>
      </w:pPr>
      <w:r w:rsidDel="00000000" w:rsidR="00000000" w:rsidRPr="00000000">
        <w:rPr>
          <w:rtl w:val="0"/>
        </w:rPr>
      </w:r>
    </w:p>
    <w:p w:rsidR="00000000" w:rsidDel="00000000" w:rsidP="00000000" w:rsidRDefault="00000000" w:rsidRPr="00000000" w14:paraId="00000036">
      <w:pPr>
        <w:spacing w:after="0" w:line="340" w:lineRule="auto"/>
        <w:jc w:val="both"/>
        <w:rPr/>
      </w:pPr>
      <w:r w:rsidDel="00000000" w:rsidR="00000000" w:rsidRPr="00000000">
        <w:rPr>
          <w:rtl w:val="0"/>
        </w:rPr>
        <w:t xml:space="preserve">11.</w:t>
        <w:tab/>
        <w:t xml:space="preserve">Durante a prestação de serviço em regime de </w:t>
      </w:r>
      <w:r w:rsidDel="00000000" w:rsidR="00000000" w:rsidRPr="00000000">
        <w:rPr>
          <w:i w:val="1"/>
          <w:rtl w:val="0"/>
        </w:rPr>
        <w:t xml:space="preserve">home office</w:t>
      </w:r>
      <w:r w:rsidDel="00000000" w:rsidR="00000000" w:rsidRPr="00000000">
        <w:rPr>
          <w:rtl w:val="0"/>
        </w:rPr>
        <w:t xml:space="preserve">, as PARTES acordam que ficará interrompido o pagamento de vale-transporte ao EMPREGADO.</w:t>
      </w:r>
    </w:p>
    <w:p w:rsidR="00000000" w:rsidDel="00000000" w:rsidP="00000000" w:rsidRDefault="00000000" w:rsidRPr="00000000" w14:paraId="00000037">
      <w:pPr>
        <w:spacing w:after="0" w:line="340" w:lineRule="auto"/>
        <w:ind w:hanging="720"/>
        <w:rPr/>
      </w:pPr>
      <w:r w:rsidDel="00000000" w:rsidR="00000000" w:rsidRPr="00000000">
        <w:rPr>
          <w:rtl w:val="0"/>
        </w:rPr>
      </w:r>
    </w:p>
    <w:p w:rsidR="00000000" w:rsidDel="00000000" w:rsidP="00000000" w:rsidRDefault="00000000" w:rsidRPr="00000000" w14:paraId="00000038">
      <w:pPr>
        <w:spacing w:after="0" w:line="340" w:lineRule="auto"/>
        <w:jc w:val="both"/>
        <w:rPr/>
      </w:pPr>
      <w:r w:rsidDel="00000000" w:rsidR="00000000" w:rsidRPr="00000000">
        <w:rPr>
          <w:rtl w:val="0"/>
        </w:rPr>
        <w:t xml:space="preserve">12.</w:t>
        <w:tab/>
        <w:t xml:space="preserve">A mudança nos horários e formato das aulas não implicarão em qualquer alteração na carga horária pactuado com o EMPREGADO, cabendo a este a manutenção da sua remuneração habitual junto ao EMPREGADOR.</w:t>
      </w:r>
    </w:p>
    <w:p w:rsidR="00000000" w:rsidDel="00000000" w:rsidP="00000000" w:rsidRDefault="00000000" w:rsidRPr="00000000" w14:paraId="00000039">
      <w:pPr>
        <w:spacing w:after="0" w:line="340" w:lineRule="auto"/>
        <w:jc w:val="both"/>
        <w:rPr/>
      </w:pPr>
      <w:r w:rsidDel="00000000" w:rsidR="00000000" w:rsidRPr="00000000">
        <w:rPr>
          <w:rtl w:val="0"/>
        </w:rPr>
      </w:r>
    </w:p>
    <w:p w:rsidR="00000000" w:rsidDel="00000000" w:rsidP="00000000" w:rsidRDefault="00000000" w:rsidRPr="00000000" w14:paraId="0000003A">
      <w:pPr>
        <w:spacing w:after="0" w:line="340" w:lineRule="auto"/>
        <w:jc w:val="both"/>
        <w:rPr/>
      </w:pPr>
      <w:r w:rsidDel="00000000" w:rsidR="00000000" w:rsidRPr="00000000">
        <w:rPr>
          <w:rtl w:val="0"/>
        </w:rPr>
        <w:t xml:space="preserve">13.</w:t>
        <w:tab/>
      </w:r>
      <w:r w:rsidDel="00000000" w:rsidR="00000000" w:rsidRPr="00000000">
        <w:rPr>
          <w:rtl w:val="0"/>
        </w:rPr>
        <w:t xml:space="preserve">O regime de </w:t>
      </w:r>
      <w:r w:rsidDel="00000000" w:rsidR="00000000" w:rsidRPr="00000000">
        <w:rPr>
          <w:i w:val="1"/>
          <w:rtl w:val="0"/>
        </w:rPr>
        <w:t xml:space="preserve">home office </w:t>
      </w:r>
      <w:r w:rsidDel="00000000" w:rsidR="00000000" w:rsidRPr="00000000">
        <w:rPr>
          <w:rtl w:val="0"/>
        </w:rPr>
        <w:t xml:space="preserve">perdurará até o dia </w:t>
      </w:r>
      <w:r w:rsidDel="00000000" w:rsidR="00000000" w:rsidRPr="00000000">
        <w:rPr>
          <w:rtl w:val="0"/>
        </w:rPr>
        <w:t xml:space="preserve">{{ data_regime }}</w:t>
      </w:r>
      <w:r w:rsidDel="00000000" w:rsidR="00000000" w:rsidRPr="00000000">
        <w:rPr>
          <w:rtl w:val="0"/>
        </w:rPr>
        <w:t xml:space="preserve">,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3B">
      <w:pPr>
        <w:spacing w:after="0" w:line="340" w:lineRule="auto"/>
        <w:jc w:val="both"/>
        <w:rPr/>
      </w:pPr>
      <w:r w:rsidDel="00000000" w:rsidR="00000000" w:rsidRPr="00000000">
        <w:rPr>
          <w:rtl w:val="0"/>
        </w:rPr>
      </w:r>
    </w:p>
    <w:p w:rsidR="00000000" w:rsidDel="00000000" w:rsidP="00000000" w:rsidRDefault="00000000" w:rsidRPr="00000000" w14:paraId="0000003C">
      <w:pPr>
        <w:spacing w:after="0" w:line="340" w:lineRule="auto"/>
        <w:jc w:val="both"/>
        <w:rPr/>
      </w:pPr>
      <w:r w:rsidDel="00000000" w:rsidR="00000000" w:rsidRPr="00000000">
        <w:rPr>
          <w:rtl w:val="0"/>
        </w:rPr>
        <w:t xml:space="preserve">14.</w:t>
        <w:tab/>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p>
    <w:p w:rsidR="00000000" w:rsidDel="00000000" w:rsidP="00000000" w:rsidRDefault="00000000" w:rsidRPr="00000000" w14:paraId="0000003D">
      <w:pPr>
        <w:spacing w:after="0" w:line="340" w:lineRule="auto"/>
        <w:ind w:left="1080" w:firstLine="0"/>
        <w:jc w:val="both"/>
        <w:rPr/>
      </w:pPr>
      <w:r w:rsidDel="00000000" w:rsidR="00000000" w:rsidRPr="00000000">
        <w:rPr>
          <w:rtl w:val="0"/>
        </w:rPr>
      </w:r>
    </w:p>
    <w:p w:rsidR="00000000" w:rsidDel="00000000" w:rsidP="00000000" w:rsidRDefault="00000000" w:rsidRPr="00000000" w14:paraId="0000003E">
      <w:pPr>
        <w:numPr>
          <w:ilvl w:val="1"/>
          <w:numId w:val="1"/>
        </w:numPr>
        <w:spacing w:after="0" w:line="340" w:lineRule="auto"/>
        <w:jc w:val="both"/>
        <w:rPr/>
      </w:pPr>
      <w:r w:rsidDel="00000000" w:rsidR="00000000" w:rsidRPr="00000000">
        <w:rPr>
          <w:rtl w:val="0"/>
        </w:rPr>
        <w:t xml:space="preserve">Gravação de videoaulas;</w:t>
      </w:r>
    </w:p>
    <w:p w:rsidR="00000000" w:rsidDel="00000000" w:rsidP="00000000" w:rsidRDefault="00000000" w:rsidRPr="00000000" w14:paraId="0000003F">
      <w:pPr>
        <w:numPr>
          <w:ilvl w:val="1"/>
          <w:numId w:val="1"/>
        </w:numPr>
        <w:spacing w:after="0" w:line="340" w:lineRule="auto"/>
        <w:jc w:val="both"/>
        <w:rPr/>
      </w:pPr>
      <w:r w:rsidDel="00000000" w:rsidR="00000000" w:rsidRPr="00000000">
        <w:rPr>
          <w:rtl w:val="0"/>
        </w:rPr>
        <w:t xml:space="preserve">Elaboração de exercícios;</w:t>
      </w:r>
    </w:p>
    <w:p w:rsidR="00000000" w:rsidDel="00000000" w:rsidP="00000000" w:rsidRDefault="00000000" w:rsidRPr="00000000" w14:paraId="00000040">
      <w:pPr>
        <w:numPr>
          <w:ilvl w:val="1"/>
          <w:numId w:val="1"/>
        </w:numPr>
        <w:spacing w:after="0" w:line="340" w:lineRule="auto"/>
        <w:jc w:val="both"/>
        <w:rPr/>
      </w:pPr>
      <w:r w:rsidDel="00000000" w:rsidR="00000000" w:rsidRPr="00000000">
        <w:rPr>
          <w:rtl w:val="0"/>
        </w:rPr>
        <w:t xml:space="preserve">Produção de material escrito.</w:t>
      </w:r>
    </w:p>
    <w:p w:rsidR="00000000" w:rsidDel="00000000" w:rsidP="00000000" w:rsidRDefault="00000000" w:rsidRPr="00000000" w14:paraId="00000041">
      <w:pPr>
        <w:spacing w:after="0" w:line="340" w:lineRule="auto"/>
        <w:jc w:val="both"/>
        <w:rPr/>
      </w:pPr>
      <w:r w:rsidDel="00000000" w:rsidR="00000000" w:rsidRPr="00000000">
        <w:rPr>
          <w:rtl w:val="0"/>
        </w:rPr>
      </w:r>
    </w:p>
    <w:p w:rsidR="00000000" w:rsidDel="00000000" w:rsidP="00000000" w:rsidRDefault="00000000" w:rsidRPr="00000000" w14:paraId="00000042">
      <w:pPr>
        <w:spacing w:after="0" w:line="340" w:lineRule="auto"/>
        <w:jc w:val="both"/>
        <w:rPr/>
      </w:pPr>
      <w:r w:rsidDel="00000000" w:rsidR="00000000" w:rsidRPr="00000000">
        <w:rPr>
          <w:rtl w:val="0"/>
        </w:rPr>
        <w:t xml:space="preserve">15.</w:t>
        <w:tab/>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43">
      <w:pPr>
        <w:spacing w:after="0" w:line="340" w:lineRule="auto"/>
        <w:jc w:val="both"/>
        <w:rPr/>
      </w:pPr>
      <w:r w:rsidDel="00000000" w:rsidR="00000000" w:rsidRPr="00000000">
        <w:rPr>
          <w:rtl w:val="0"/>
        </w:rPr>
      </w:r>
    </w:p>
    <w:p w:rsidR="00000000" w:rsidDel="00000000" w:rsidP="00000000" w:rsidRDefault="00000000" w:rsidRPr="00000000" w14:paraId="00000044">
      <w:pPr>
        <w:spacing w:after="0" w:line="340" w:lineRule="auto"/>
        <w:jc w:val="both"/>
        <w:rPr/>
      </w:pPr>
      <w:r w:rsidDel="00000000" w:rsidR="00000000" w:rsidRPr="00000000">
        <w:rPr>
          <w:rtl w:val="0"/>
        </w:rPr>
        <w:t xml:space="preserve">16.</w:t>
        <w:tab/>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45">
      <w:pPr>
        <w:spacing w:after="0" w:line="340" w:lineRule="auto"/>
        <w:jc w:val="both"/>
        <w:rPr/>
      </w:pPr>
      <w:r w:rsidDel="00000000" w:rsidR="00000000" w:rsidRPr="00000000">
        <w:rPr>
          <w:rtl w:val="0"/>
        </w:rPr>
      </w:r>
    </w:p>
    <w:p w:rsidR="00000000" w:rsidDel="00000000" w:rsidP="00000000" w:rsidRDefault="00000000" w:rsidRPr="00000000" w14:paraId="00000046">
      <w:pPr>
        <w:spacing w:after="0" w:line="340" w:lineRule="auto"/>
        <w:jc w:val="both"/>
        <w:rPr/>
      </w:pPr>
      <w:r w:rsidDel="00000000" w:rsidR="00000000" w:rsidRPr="00000000">
        <w:rPr>
          <w:rtl w:val="0"/>
        </w:rPr>
        <w:t xml:space="preserve">17.</w:t>
        <w:tab/>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47">
      <w:pPr>
        <w:spacing w:after="0" w:line="340" w:lineRule="auto"/>
        <w:jc w:val="both"/>
        <w:rPr/>
      </w:pPr>
      <w:r w:rsidDel="00000000" w:rsidR="00000000" w:rsidRPr="00000000">
        <w:rPr>
          <w:rtl w:val="0"/>
        </w:rPr>
      </w:r>
    </w:p>
    <w:p w:rsidR="00000000" w:rsidDel="00000000" w:rsidP="00000000" w:rsidRDefault="00000000" w:rsidRPr="00000000" w14:paraId="00000048">
      <w:pPr>
        <w:spacing w:after="0" w:line="340" w:lineRule="auto"/>
        <w:jc w:val="both"/>
        <w:rPr/>
      </w:pPr>
      <w:r w:rsidDel="00000000" w:rsidR="00000000" w:rsidRPr="00000000">
        <w:rPr>
          <w:rtl w:val="0"/>
        </w:rPr>
        <w:t xml:space="preserve">18.</w:t>
        <w:tab/>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49">
      <w:pPr>
        <w:spacing w:after="0" w:line="340" w:lineRule="auto"/>
        <w:jc w:val="both"/>
        <w:rPr/>
      </w:pPr>
      <w:r w:rsidDel="00000000" w:rsidR="00000000" w:rsidRPr="00000000">
        <w:rPr>
          <w:rtl w:val="0"/>
        </w:rPr>
      </w:r>
    </w:p>
    <w:p w:rsidR="00000000" w:rsidDel="00000000" w:rsidP="00000000" w:rsidRDefault="00000000" w:rsidRPr="00000000" w14:paraId="0000004A">
      <w:pPr>
        <w:spacing w:after="0" w:line="340" w:lineRule="auto"/>
        <w:jc w:val="both"/>
        <w:rPr/>
      </w:pPr>
      <w:r w:rsidDel="00000000" w:rsidR="00000000" w:rsidRPr="00000000">
        <w:rPr>
          <w:rtl w:val="0"/>
        </w:rPr>
        <w:t xml:space="preserve">19.</w:t>
        <w:tab/>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4B">
      <w:pPr>
        <w:spacing w:after="0" w:line="340" w:lineRule="auto"/>
        <w:jc w:val="both"/>
        <w:rPr/>
      </w:pPr>
      <w:r w:rsidDel="00000000" w:rsidR="00000000" w:rsidRPr="00000000">
        <w:rPr>
          <w:rtl w:val="0"/>
        </w:rPr>
      </w:r>
    </w:p>
    <w:p w:rsidR="00000000" w:rsidDel="00000000" w:rsidP="00000000" w:rsidRDefault="00000000" w:rsidRPr="00000000" w14:paraId="0000004C">
      <w:pPr>
        <w:spacing w:after="0" w:line="340" w:lineRule="auto"/>
        <w:jc w:val="both"/>
        <w:rPr/>
      </w:pPr>
      <w:r w:rsidDel="00000000" w:rsidR="00000000" w:rsidRPr="00000000">
        <w:rPr>
          <w:rtl w:val="0"/>
        </w:rPr>
        <w:t xml:space="preserve">20.</w:t>
        <w:tab/>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4D">
      <w:pPr>
        <w:spacing w:after="0" w:line="340" w:lineRule="auto"/>
        <w:jc w:val="both"/>
        <w:rPr/>
      </w:pPr>
      <w:r w:rsidDel="00000000" w:rsidR="00000000" w:rsidRPr="00000000">
        <w:rPr>
          <w:rtl w:val="0"/>
        </w:rPr>
      </w:r>
    </w:p>
    <w:p w:rsidR="00000000" w:rsidDel="00000000" w:rsidP="00000000" w:rsidRDefault="00000000" w:rsidRPr="00000000" w14:paraId="0000004E">
      <w:pPr>
        <w:spacing w:after="0" w:line="340" w:lineRule="auto"/>
        <w:jc w:val="both"/>
        <w:rPr/>
      </w:pPr>
      <w:r w:rsidDel="00000000" w:rsidR="00000000" w:rsidRPr="00000000">
        <w:rPr>
          <w:rtl w:val="0"/>
        </w:rPr>
        <w:t xml:space="preserve">21.</w:t>
        <w:tab/>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4F">
      <w:pPr>
        <w:spacing w:after="0" w:line="340" w:lineRule="auto"/>
        <w:jc w:val="both"/>
        <w:rPr/>
      </w:pPr>
      <w:r w:rsidDel="00000000" w:rsidR="00000000" w:rsidRPr="00000000">
        <w:rPr>
          <w:rtl w:val="0"/>
        </w:rPr>
      </w:r>
    </w:p>
    <w:p w:rsidR="00000000" w:rsidDel="00000000" w:rsidP="00000000" w:rsidRDefault="00000000" w:rsidRPr="00000000" w14:paraId="00000050">
      <w:pPr>
        <w:spacing w:after="0" w:line="340" w:lineRule="auto"/>
        <w:jc w:val="both"/>
        <w:rPr/>
      </w:pPr>
      <w:r w:rsidDel="00000000" w:rsidR="00000000" w:rsidRPr="00000000">
        <w:rPr>
          <w:rtl w:val="0"/>
        </w:rPr>
        <w:t xml:space="preserve">22.</w:t>
        <w:tab/>
        <w:t xml:space="preserve">As Partes desde já estabelecem que a EMPREGADORA ou qualquer outra empresa de seu grupo econômico poderão explorar as Obras para quaisquer finalidades, inclusive com fins onerosos, não onerosos ou promocionais, a critério da EMPREGADORA.</w:t>
      </w:r>
    </w:p>
    <w:p w:rsidR="00000000" w:rsidDel="00000000" w:rsidP="00000000" w:rsidRDefault="00000000" w:rsidRPr="00000000" w14:paraId="00000051">
      <w:pPr>
        <w:spacing w:after="0" w:line="340" w:lineRule="auto"/>
        <w:jc w:val="both"/>
        <w:rPr/>
      </w:pPr>
      <w:r w:rsidDel="00000000" w:rsidR="00000000" w:rsidRPr="00000000">
        <w:rPr>
          <w:rtl w:val="0"/>
        </w:rPr>
      </w:r>
    </w:p>
    <w:p w:rsidR="00000000" w:rsidDel="00000000" w:rsidP="00000000" w:rsidRDefault="00000000" w:rsidRPr="00000000" w14:paraId="00000052">
      <w:pPr>
        <w:spacing w:after="0" w:line="340" w:lineRule="auto"/>
        <w:jc w:val="both"/>
        <w:rPr/>
      </w:pPr>
      <w:r w:rsidDel="00000000" w:rsidR="00000000" w:rsidRPr="00000000">
        <w:rPr>
          <w:rtl w:val="0"/>
        </w:rPr>
        <w:t xml:space="preserve">23.</w:t>
        <w:tab/>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53">
      <w:pPr>
        <w:spacing w:after="0" w:line="340" w:lineRule="auto"/>
        <w:ind w:hanging="720"/>
        <w:rPr/>
      </w:pPr>
      <w:r w:rsidDel="00000000" w:rsidR="00000000" w:rsidRPr="00000000">
        <w:rPr>
          <w:rtl w:val="0"/>
        </w:rPr>
      </w:r>
    </w:p>
    <w:p w:rsidR="00000000" w:rsidDel="00000000" w:rsidP="00000000" w:rsidRDefault="00000000" w:rsidRPr="00000000" w14:paraId="00000054">
      <w:pPr>
        <w:spacing w:after="0" w:line="340" w:lineRule="auto"/>
        <w:jc w:val="both"/>
        <w:rPr/>
      </w:pPr>
      <w:r w:rsidDel="00000000" w:rsidR="00000000" w:rsidRPr="00000000">
        <w:rPr>
          <w:rtl w:val="0"/>
        </w:rPr>
        <w:t xml:space="preserve">24.</w:t>
        <w:tab/>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55">
      <w:pPr>
        <w:spacing w:after="0" w:line="340" w:lineRule="auto"/>
        <w:jc w:val="both"/>
        <w:rPr/>
      </w:pPr>
      <w:r w:rsidDel="00000000" w:rsidR="00000000" w:rsidRPr="00000000">
        <w:rPr>
          <w:rtl w:val="0"/>
        </w:rPr>
      </w:r>
    </w:p>
    <w:p w:rsidR="00000000" w:rsidDel="00000000" w:rsidP="00000000" w:rsidRDefault="00000000" w:rsidRPr="00000000" w14:paraId="00000056">
      <w:pPr>
        <w:spacing w:after="0" w:line="340" w:lineRule="auto"/>
        <w:jc w:val="both"/>
        <w:rPr/>
      </w:pPr>
      <w:r w:rsidDel="00000000" w:rsidR="00000000" w:rsidRPr="00000000">
        <w:rPr>
          <w:rtl w:val="0"/>
        </w:rPr>
        <w:t xml:space="preserve">25.</w:t>
        <w:tab/>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57">
      <w:pPr>
        <w:spacing w:after="0" w:line="340" w:lineRule="auto"/>
        <w:jc w:val="both"/>
        <w:rPr/>
      </w:pPr>
      <w:r w:rsidDel="00000000" w:rsidR="00000000" w:rsidRPr="00000000">
        <w:rPr>
          <w:rtl w:val="0"/>
        </w:rPr>
      </w:r>
    </w:p>
    <w:p w:rsidR="00000000" w:rsidDel="00000000" w:rsidP="00000000" w:rsidRDefault="00000000" w:rsidRPr="00000000" w14:paraId="00000058">
      <w:pPr>
        <w:spacing w:after="0" w:line="340" w:lineRule="auto"/>
        <w:jc w:val="both"/>
        <w:rPr/>
      </w:pPr>
      <w:r w:rsidDel="00000000" w:rsidR="00000000" w:rsidRPr="00000000">
        <w:rPr>
          <w:rtl w:val="0"/>
        </w:rPr>
        <w:t xml:space="preserve">26.</w:t>
        <w:tab/>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59">
      <w:pPr>
        <w:spacing w:after="0" w:line="340" w:lineRule="auto"/>
        <w:jc w:val="both"/>
        <w:rPr/>
      </w:pPr>
      <w:r w:rsidDel="00000000" w:rsidR="00000000" w:rsidRPr="00000000">
        <w:rPr>
          <w:rtl w:val="0"/>
        </w:rPr>
      </w:r>
    </w:p>
    <w:p w:rsidR="00000000" w:rsidDel="00000000" w:rsidP="00000000" w:rsidRDefault="00000000" w:rsidRPr="00000000" w14:paraId="0000005A">
      <w:pPr>
        <w:spacing w:after="0" w:line="340" w:lineRule="auto"/>
        <w:jc w:val="both"/>
        <w:rPr/>
      </w:pPr>
      <w:r w:rsidDel="00000000" w:rsidR="00000000" w:rsidRPr="00000000">
        <w:rPr>
          <w:rtl w:val="0"/>
        </w:rPr>
        <w:t xml:space="preserve">27.</w:t>
        <w:tab/>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5B">
      <w:pPr>
        <w:spacing w:after="0" w:line="340" w:lineRule="auto"/>
        <w:jc w:val="both"/>
        <w:rPr/>
      </w:pPr>
      <w:r w:rsidDel="00000000" w:rsidR="00000000" w:rsidRPr="00000000">
        <w:rPr>
          <w:rtl w:val="0"/>
        </w:rPr>
      </w:r>
    </w:p>
    <w:p w:rsidR="00000000" w:rsidDel="00000000" w:rsidP="00000000" w:rsidRDefault="00000000" w:rsidRPr="00000000" w14:paraId="0000005C">
      <w:pPr>
        <w:spacing w:after="0" w:line="340" w:lineRule="auto"/>
        <w:jc w:val="both"/>
        <w:rPr/>
      </w:pPr>
      <w:r w:rsidDel="00000000" w:rsidR="00000000" w:rsidRPr="00000000">
        <w:rPr>
          <w:rtl w:val="0"/>
        </w:rPr>
        <w:t xml:space="preserve">E, por estarem assim ajustados e contratados, assinam as PARTES o presente termo em 02 (duas) vias de igual teor e forma. </w:t>
      </w:r>
    </w:p>
    <w:p w:rsidR="00000000" w:rsidDel="00000000" w:rsidP="00000000" w:rsidRDefault="00000000" w:rsidRPr="00000000" w14:paraId="0000005D">
      <w:pPr>
        <w:spacing w:after="0" w:line="340" w:lineRule="auto"/>
        <w:jc w:val="both"/>
        <w:rPr/>
      </w:pPr>
      <w:r w:rsidDel="00000000" w:rsidR="00000000" w:rsidRPr="00000000">
        <w:rPr>
          <w:rtl w:val="0"/>
        </w:rPr>
      </w:r>
    </w:p>
    <w:p w:rsidR="00000000" w:rsidDel="00000000" w:rsidP="00000000" w:rsidRDefault="00000000" w:rsidRPr="00000000" w14:paraId="0000005E">
      <w:pPr>
        <w:widowControl w:val="0"/>
        <w:spacing w:after="0" w:line="348" w:lineRule="auto"/>
        <w:jc w:val="center"/>
        <w:rPr/>
      </w:pPr>
      <w:r w:rsidDel="00000000" w:rsidR="00000000" w:rsidRPr="00000000">
        <w:rPr>
          <w:rtl w:val="0"/>
        </w:rPr>
        <w:t xml:space="preserve">{{ title_case(signature_local | lower) }}, {{signature_date }}.</w:t>
      </w:r>
      <w:r w:rsidDel="00000000" w:rsidR="00000000" w:rsidRPr="00000000">
        <w:rPr>
          <w:rtl w:val="0"/>
        </w:rPr>
      </w:r>
    </w:p>
    <w:p w:rsidR="00000000" w:rsidDel="00000000" w:rsidP="00000000" w:rsidRDefault="00000000" w:rsidRPr="00000000" w14:paraId="0000005F">
      <w:pPr>
        <w:spacing w:after="0" w:line="340" w:lineRule="auto"/>
        <w:jc w:val="center"/>
        <w:rPr/>
      </w:pPr>
      <w:r w:rsidDel="00000000" w:rsidR="00000000" w:rsidRPr="00000000">
        <w:rPr>
          <w:rtl w:val="0"/>
        </w:rPr>
      </w:r>
    </w:p>
    <w:p w:rsidR="00000000" w:rsidDel="00000000" w:rsidP="00000000" w:rsidRDefault="00000000" w:rsidRPr="00000000" w14:paraId="00000060">
      <w:pPr>
        <w:pStyle w:val="Heading3"/>
        <w:widowControl w:val="0"/>
        <w:spacing w:after="0" w:before="0" w:line="240" w:lineRule="auto"/>
        <w:ind w:left="1440" w:right="285" w:firstLine="720"/>
        <w:rPr/>
      </w:pPr>
      <w:bookmarkStart w:colFirst="0" w:colLast="0" w:name="_2vl4kr9mcm3" w:id="3"/>
      <w:bookmarkEnd w:id="3"/>
      <w:r w:rsidDel="00000000" w:rsidR="00000000" w:rsidRPr="00000000">
        <w:rPr>
          <w:b w:val="0"/>
          <w:color w:val="ffffff"/>
          <w:sz w:val="22"/>
          <w:szCs w:val="22"/>
          <w:rtl w:val="0"/>
        </w:rPr>
        <w:t xml:space="preserve">   </w:t>
      </w:r>
      <w:r w:rsidDel="00000000" w:rsidR="00000000" w:rsidRPr="00000000">
        <w:rPr>
          <w:rtl w:val="0"/>
        </w:rPr>
      </w:r>
    </w:p>
    <w:p w:rsidR="00000000" w:rsidDel="00000000" w:rsidP="00000000" w:rsidRDefault="00000000" w:rsidRPr="00000000" w14:paraId="00000061">
      <w:pPr>
        <w:spacing w:after="0" w:line="348"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2">
      <w:pPr>
        <w:spacing w:after="0" w:line="480" w:lineRule="auto"/>
        <w:ind w:right="285"/>
        <w:jc w:val="center"/>
        <w:rPr/>
      </w:pPr>
      <w:r w:rsidDel="00000000" w:rsidR="00000000" w:rsidRPr="00000000">
        <w:rPr>
          <w:b w:val="1"/>
          <w:rtl w:val="0"/>
        </w:rPr>
        <w:t xml:space="preserve">{{ school_legal_name | upper }}</w:t>
      </w:r>
      <w:r w:rsidDel="00000000" w:rsidR="00000000" w:rsidRPr="00000000">
        <w:rPr>
          <w:rtl w:val="0"/>
        </w:rPr>
      </w:r>
    </w:p>
    <w:p w:rsidR="00000000" w:rsidDel="00000000" w:rsidP="00000000" w:rsidRDefault="00000000" w:rsidRPr="00000000" w14:paraId="00000063">
      <w:pPr>
        <w:spacing w:after="0" w:line="340" w:lineRule="auto"/>
        <w:jc w:val="center"/>
        <w:rPr/>
      </w:pPr>
      <w:r w:rsidDel="00000000" w:rsidR="00000000" w:rsidRPr="00000000">
        <w:rPr>
          <w:rtl w:val="0"/>
        </w:rPr>
      </w:r>
    </w:p>
    <w:p w:rsidR="00000000" w:rsidDel="00000000" w:rsidP="00000000" w:rsidRDefault="00000000" w:rsidRPr="00000000" w14:paraId="00000064">
      <w:pPr>
        <w:spacing w:after="0" w:line="348" w:lineRule="auto"/>
        <w:jc w:val="center"/>
        <w:rPr/>
      </w:pPr>
      <w:r w:rsidDel="00000000" w:rsidR="00000000" w:rsidRPr="00000000">
        <w:rPr>
          <w:rtl w:val="0"/>
        </w:rPr>
        <w:t xml:space="preserve">{%p for item in workers %}</w:t>
      </w:r>
    </w:p>
    <w:p w:rsidR="00000000" w:rsidDel="00000000" w:rsidP="00000000" w:rsidRDefault="00000000" w:rsidRPr="00000000" w14:paraId="00000065">
      <w:pPr>
        <w:pStyle w:val="Heading3"/>
        <w:widowControl w:val="0"/>
        <w:spacing w:after="0" w:before="0" w:line="348" w:lineRule="auto"/>
        <w:ind w:left="2160" w:right="5.669291338583093" w:firstLine="0"/>
        <w:rPr>
          <w:b w:val="0"/>
          <w:color w:val="ffffff"/>
          <w:sz w:val="22"/>
          <w:szCs w:val="22"/>
        </w:rPr>
      </w:pPr>
      <w:bookmarkStart w:colFirst="0" w:colLast="0" w:name="_epcg7s1uoqhi" w:id="4"/>
      <w:bookmarkEnd w:id="4"/>
      <w:r w:rsidDel="00000000" w:rsidR="00000000" w:rsidRPr="00000000">
        <w:rPr>
          <w:b w:val="0"/>
          <w:color w:val="ffffff"/>
          <w:sz w:val="22"/>
          <w:szCs w:val="22"/>
          <w:rtl w:val="0"/>
        </w:rPr>
        <w:t xml:space="preserve">        </w:t>
      </w:r>
      <w:r w:rsidDel="00000000" w:rsidR="00000000" w:rsidRPr="00000000">
        <w:rPr>
          <w:rtl w:val="0"/>
        </w:rPr>
      </w:r>
    </w:p>
    <w:p w:rsidR="00000000" w:rsidDel="00000000" w:rsidP="00000000" w:rsidRDefault="00000000" w:rsidRPr="00000000" w14:paraId="00000066">
      <w:pPr>
        <w:spacing w:after="0" w:line="348"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7">
      <w:pPr>
        <w:spacing w:after="0" w:line="348" w:lineRule="auto"/>
        <w:jc w:val="center"/>
        <w:rPr>
          <w:b w:val="1"/>
        </w:rPr>
      </w:pPr>
      <w:r w:rsidDel="00000000" w:rsidR="00000000" w:rsidRPr="00000000">
        <w:rPr>
          <w:b w:val="1"/>
          <w:rtl w:val="0"/>
        </w:rPr>
        <w:t xml:space="preserve">{{ item.name.text | upper }}</w:t>
      </w:r>
    </w:p>
    <w:p w:rsidR="00000000" w:rsidDel="00000000" w:rsidP="00000000" w:rsidRDefault="00000000" w:rsidRPr="00000000" w14:paraId="00000068">
      <w:pPr>
        <w:spacing w:after="0" w:line="348" w:lineRule="auto"/>
        <w:jc w:val="center"/>
        <w:rPr/>
      </w:pPr>
      <w:r w:rsidDel="00000000" w:rsidR="00000000" w:rsidRPr="00000000">
        <w:rPr>
          <w:rtl w:val="0"/>
        </w:rPr>
        <w:t xml:space="preserve">{%p endfor %}</w:t>
      </w:r>
      <w:r w:rsidDel="00000000" w:rsidR="00000000" w:rsidRPr="00000000">
        <w:rPr>
          <w:rtl w:val="0"/>
        </w:rPr>
      </w:r>
    </w:p>
    <w:sectPr>
      <w:headerReference r:id="rId6" w:type="default"/>
      <w:pgSz w:h="16838" w:w="11906"/>
      <w:pgMar w:bottom="850.3937007874016" w:top="1700.7874015748032" w:left="850.3937007874016"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1236412" cy="52309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6412" cy="52309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