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7F4F24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performance screen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sharply formulate and analyse a moral problem in an organisational context.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assess options for action from at least two ethical perspectives.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make a decision and put into concrete words what they will do.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judgement about fairness and dignity against management’s wish for productivity and the culture on the shop floor.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makes performance visible.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leader, employees and employee council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Individually or in groups of 3–5. Allow 90 minutes; easy to split over two lessons (steps 1–3 and steps 4–5).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each step is really completed before students move on. At step 4, ask about perspectives, not opinions.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five steps have been worked out in our own words after Van de Poel and Royakkers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skip step 2 and go straight to options.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Perspectives are listed without being applied. Ask: “What does this perspective say about option B?”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reflection remains general. Ask about who, what and when.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GUIDANCE FOR STEP 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Perspective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option produces, on balance, the most good and the least suffering?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Duties and rights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rights and duties are at stake? What is an employer allowed to do?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Character and care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would a professional with integrity and care do?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Critique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weakest point of the option you choose?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choose two options instead of three, and two perspectives.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with the five steps.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step and combine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Van de Poel, I., &amp; Royakkers, L. (2011). Ethics, technology, and engineering: An introduction. Wiley-Blackwell.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ethical cycle (Van de Poel &amp; Royakkers, 2011; steps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MW08 The performance screen (Higher education HRM, EN, teacher version)</dc:title>
  <dc:creator>Moreel Vakmanschap</dc:creator>
  <cp:lastModifiedBy>Moral Craftsmanship</cp:lastModifiedBy>
  <cp:revision>1</cp:revision>
  <dcterms:created xsi:type="dcterms:W3CDTF">2026-09-29T10:22:52.036Z</dcterms:created>
  <dcterms:modified xsi:type="dcterms:W3CDTF">2026-09-29T10:22:52.036Z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