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MW45 — DILEMMA TALE · EDUCATION</w:t>
            </w:r>
          </w:p>
          <w:p>
            <w:pPr>
              <w:spacing w:after="40" w:before="0" w:line="250"/>
            </w:pPr>
            <w:r>
              <w:rPr>
                <w:rFonts w:ascii="Arial" w:cs="Arial" w:eastAsia="Arial" w:hAnsi="Arial"/>
                <w:b/>
                <w:bCs/>
                <w:color w:val="FFFFFF"/>
                <w:sz w:val="34"/>
                <w:szCs w:val="34"/>
              </w:rPr>
              <w:t xml:space="preserve">Who deserves the scholarship?</w:t>
            </w:r>
          </w:p>
          <w:p>
            <w:pPr>
              <w:spacing w:after="0" w:before="0"/>
            </w:pPr>
            <w:r>
              <w:rPr>
                <w:rFonts w:ascii="Arial" w:cs="Arial" w:eastAsia="Arial" w:hAnsi="Arial"/>
                <w:color w:val="DDE6F0"/>
                <w:sz w:val="19"/>
                <w:szCs w:val="19"/>
              </w:rPr>
              <w:t xml:space="preserve">Case: a teacher and one recommendation letter</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D4537E" w:color="auto" w:val="clear"/>
        </w:rPr>
        <w:t xml:space="preserve"> WEIGHING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30–45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8–30 participants</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45-ONDERWIJS-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Jeroen is a teacher on a programme. This year he may nominate one student for a scholarship to study abroad for six months. His recommendation letter carries a lot of weight. Three students want the scholarship. All three have asked for his support, each with a story of their own.</w:t>
            </w:r>
          </w:p>
          <w:p>
            <w:pPr>
              <w:spacing w:after="100" w:before="0" w:line="288"/>
            </w:pPr>
            <w:r>
              <w:rPr>
                <w:rFonts w:ascii="Arial" w:cs="Arial" w:eastAsia="Arial" w:hAnsi="Arial"/>
                <w:sz w:val="21"/>
                <w:szCs w:val="21"/>
              </w:rPr>
              <w:t xml:space="preserve">Daan has the highest grades of the year. He works alone, helps nobody and hands in flawless work. Lotte started the year with failing grades. She worked every evening after her part-time job and finally passed. Yusuf has average grades. He led the study group and brought quiet students along, so almost everyone passed.</w:t>
            </w:r>
          </w:p>
          <w:p>
            <w:pPr>
              <w:spacing w:after="100" w:before="0" w:line="288"/>
            </w:pPr>
            <w:r>
              <w:rPr>
                <w:rFonts w:ascii="Arial" w:cs="Arial" w:eastAsia="Arial" w:hAnsi="Arial"/>
                <w:sz w:val="21"/>
                <w:szCs w:val="21"/>
              </w:rPr>
              <w:t xml:space="preserve">The rules say the scholarship is for “the student who deserves it most”. Jeroen reads the sentence again. Nowhere does it say what “deserves” means. Whatever he chooses, two students will hear it from him. It is Friday afternoon and the letter must go out on Monday. He picks up a pen and writes one name at the top.</w:t>
            </w:r>
          </w:p>
          <w:p>
            <w:pPr>
              <w:spacing w:after="40" w:before="0" w:line="288"/>
            </w:pPr>
            <w:r>
              <w:rPr>
                <w:rFonts w:ascii="Arial" w:cs="Arial" w:eastAsia="Arial" w:hAnsi="Arial"/>
                <w:b/>
                <w:bCs/>
                <w:sz w:val="21"/>
                <w:szCs w:val="21"/>
              </w:rPr>
              <w:t xml:space="preserve">Which name does Jeroen write down? Who deserves the scholarship, and why?</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story aloud. The reader stops before the final question. </w:t>
      </w:r>
      <w:r>
        <w:rPr>
          <w:rFonts w:ascii="Arial" w:cs="Arial" w:eastAsia="Arial" w:hAnsi="Arial"/>
          <w:i/>
          <w:iCs/>
          <w:color w:val="5F5E5A"/>
          <w:sz w:val="18"/>
          <w:szCs w:val="18"/>
        </w:rPr>
        <w:t xml:space="preserve">(3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Write down your own answer: who deserves the scholarship, and why? Use one sentence.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Work in groups of 3–4. Write down the best argument of someone else, even if you disagree.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For each argument, find the meaning of “deserves” behind it. Think of effort, result or contribution to others.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Discuss with the whole group: is there an answer everyone can live with? Could it be a different outcome, such as two letters or a draw?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Look back at your first answer. Has it changed? Note what made you think.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STEPS 2 TO 4 — MY ANSWER AND THE BEST ARGUMENT OF SOMEONE ELSE</w:t>
      </w:r>
    </w:p>
    <w:tbl>
      <w:tblPr>
        <w:tblW w:type="dxa" w:w="9906"/>
        <w:tblLayout w:type="fixed"/>
      </w:tblPr>
      <w:tblGrid>
        <w:gridCol w:w="1500"/>
        <w:gridCol w:w="2900"/>
        <w:gridCol w:w="2900"/>
        <w:gridCol w:w="2606"/>
      </w:tblGrid>
      <w:tr>
        <w:trPr>
          <w:cantSplit/>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answer and argument</w:t>
            </w:r>
          </w:p>
        </w:tc>
        <w:tc>
          <w:tcPr>
            <w:tcW w:type="dxa" w:w="29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Best argument of someone else</w:t>
            </w:r>
          </w:p>
        </w:tc>
        <w:tc>
          <w:tcPr>
            <w:tcW w:type="dxa" w:w="26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What does “deserves” mean here?</w:t>
            </w:r>
          </w:p>
        </w:tc>
      </w:tr>
      <w:tr>
        <w:trPr>
          <w:cantSplit/>
          <w:trHeight w:val="110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First time</w:t>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110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After the discussion</w:t>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c>
          <w:tcPr>
            <w:tcW w:type="dxa" w:w="26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D4537E" w:color="auto" w:val="clear"/>
        </w:rPr>
        <w:t xml:space="preserve"> WEIGHING </w:t>
      </w:r>
      <w:r>
        <w:rPr>
          <w:rFonts w:ascii="Arial" w:cs="Arial" w:eastAsia="Arial" w:hAnsi="Arial"/>
          <w:sz w:val="20"/>
          <w:szCs w:val="20"/>
        </w:rPr>
        <w:t xml:space="preserve">  Which value weighed most for you: effort, result or helping others? Why?</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Dilemma tales come from oral traditions in West and Central Africa. A storyteller ends the tale with an open question, and the audience debates it. There is no “correct” ending: the conversation itself is the goal. This story was newly written for education and does not reuse an existing tale.</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oral dilemma tales (West and Central Africa); see Bascom (1975).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MW45 Who deserves the scholarship? (Education,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