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NUCLEAIRE GENEESKUNDE</w:t>
      </w:r>
    </w:p>
    <w:p>
      <w:r>
        <w:rPr>
          <w:b/>
          <w:color w:val="993556"/>
        </w:rPr>
        <w:t>★★☆ Meso — organisatorisch dilemma</w:t>
      </w:r>
    </w:p>
    <w:p>
      <w:r>
        <w:rPr>
          <w:b/>
          <w:sz w:val="32"/>
        </w:rPr>
        <w:t>Dertig minuten geleden</w:t>
      </w:r>
    </w:p>
    <w:p>
      <w:pPr>
        <w:spacing w:after="240"/>
      </w:pPr>
      <w:r>
        <w:t>Sanne werpt een blik op het rooster voordat de deur opengaat. Kamer 3, volgende patiënt — longkanker, vanmorgen vastgesteld. Dertig minuten geleden, misschien minder. De scan moet vandaag nog; de chirurgen hebben hem nodig om de resectie te plannen, en elk uur dat het tracer afbreekt is een verloren uur. Na deze patiënt heeft ze er nog vier en een technoloog is ziek thuis. De vrouw die binnenkomt ziet er uitgehold uit, haar handen trillen terwijl ze een informed-consentformulier tekent dat ze waarschijnlijk niet heeft gelezen. Sanne wil even bij haar zitten, de stilte laten ademen voordat de camera start. Maar de gang buiten vult zich al met de volgende afspraak. Ze legt de vrouw op de tafel, houdt haar stem zacht en zet de timer in haar hoofd. Hoeveel van zichzelf kan ze deze patiënt geven in twaalf minuten?</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