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1E80F" w14:textId="77777777" w:rsidR="0045685A" w:rsidRPr="00B1200F" w:rsidRDefault="0045685A" w:rsidP="0045685A">
      <w:pPr>
        <w:pStyle w:val="a3"/>
        <w:jc w:val="center"/>
        <w:rPr>
          <w:color w:val="000000"/>
          <w:szCs w:val="27"/>
        </w:rPr>
      </w:pPr>
      <w:r w:rsidRPr="00B1200F">
        <w:rPr>
          <w:color w:val="000000"/>
          <w:szCs w:val="27"/>
        </w:rPr>
        <w:t xml:space="preserve">Федеральное государственное бюджетное образовательное учреждение высшего профессионального образования   </w:t>
      </w:r>
      <w:r w:rsidRPr="00B1200F">
        <w:rPr>
          <w:color w:val="000000"/>
          <w:szCs w:val="27"/>
        </w:rPr>
        <w:br/>
      </w:r>
      <w:r w:rsidRPr="00B1200F">
        <w:rPr>
          <w:b/>
          <w:color w:val="000000"/>
          <w:szCs w:val="27"/>
        </w:rPr>
        <w:t>Национальный исследовательский университет «МЭИ»</w:t>
      </w:r>
    </w:p>
    <w:p w14:paraId="48108F98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3E6195B5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40B91247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16FEF940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4EACBC5A" w14:textId="77777777" w:rsidR="00B476D7" w:rsidRDefault="0045685A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hAnsi="Times New Roman" w:cs="Times New Roman"/>
          <w:b/>
          <w:sz w:val="28"/>
        </w:rPr>
        <w:t>Лабораторная работа №</w:t>
      </w:r>
      <w:r w:rsidR="00906240">
        <w:rPr>
          <w:rFonts w:ascii="Times New Roman" w:hAnsi="Times New Roman" w:cs="Times New Roman"/>
          <w:b/>
          <w:sz w:val="28"/>
        </w:rPr>
        <w:t>8</w:t>
      </w:r>
    </w:p>
    <w:p w14:paraId="53C2BA10" w14:textId="77777777" w:rsidR="00B476D7" w:rsidRPr="00B476D7" w:rsidRDefault="00B476D7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eastAsia="Times New Roman" w:hAnsi="Times New Roman" w:cs="Times New Roman"/>
          <w:sz w:val="24"/>
          <w:szCs w:val="24"/>
        </w:rPr>
        <w:t>по курсу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476D7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Методы и средства защиты информации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7068CAD5" w14:textId="77777777" w:rsidR="0045685A" w:rsidRPr="00455E64" w:rsidRDefault="00B476D7" w:rsidP="00B47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6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«</w:t>
      </w:r>
      <w:r w:rsidR="00906240">
        <w:rPr>
          <w:rFonts w:ascii="Times New Roman" w:hAnsi="Times New Roman" w:cs="Times New Roman"/>
          <w:b/>
          <w:color w:val="000000"/>
          <w:sz w:val="28"/>
          <w:szCs w:val="28"/>
        </w:rPr>
        <w:t>Введение в теорию групп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»</w:t>
      </w:r>
    </w:p>
    <w:p w14:paraId="7F3A311B" w14:textId="77777777" w:rsidR="0045685A" w:rsidRDefault="0045685A" w:rsidP="0045685A">
      <w:pPr>
        <w:pStyle w:val="a3"/>
        <w:jc w:val="center"/>
        <w:rPr>
          <w:color w:val="000000"/>
          <w:sz w:val="27"/>
          <w:szCs w:val="27"/>
        </w:rPr>
      </w:pPr>
    </w:p>
    <w:p w14:paraId="767AD004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608B295B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55BE644B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041A8218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07FD74F7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Выполнил</w:t>
      </w:r>
      <w:r>
        <w:rPr>
          <w:color w:val="000000"/>
          <w:sz w:val="22"/>
          <w:szCs w:val="27"/>
        </w:rPr>
        <w:t>:</w:t>
      </w:r>
      <w:r w:rsidRPr="00B1200F">
        <w:rPr>
          <w:color w:val="000000"/>
          <w:sz w:val="22"/>
          <w:szCs w:val="27"/>
        </w:rPr>
        <w:t xml:space="preserve"> </w:t>
      </w:r>
    </w:p>
    <w:p w14:paraId="217CDB95" w14:textId="0325257F" w:rsidR="0045685A" w:rsidRPr="00B1200F" w:rsidRDefault="00F2558F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студент группы А-0</w:t>
      </w:r>
      <w:r w:rsidR="00AE0DDB">
        <w:rPr>
          <w:color w:val="000000"/>
          <w:sz w:val="22"/>
          <w:szCs w:val="27"/>
        </w:rPr>
        <w:t>7</w:t>
      </w:r>
      <w:r w:rsidR="0045685A" w:rsidRPr="00B1200F">
        <w:rPr>
          <w:color w:val="000000"/>
          <w:sz w:val="22"/>
          <w:szCs w:val="27"/>
        </w:rPr>
        <w:t>-18</w:t>
      </w:r>
    </w:p>
    <w:p w14:paraId="4E00B147" w14:textId="1EDEDDCF" w:rsidR="0045685A" w:rsidRDefault="0045685A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i/>
          <w:color w:val="000000"/>
          <w:sz w:val="22"/>
          <w:szCs w:val="27"/>
        </w:rPr>
        <w:tab/>
      </w:r>
      <w:r w:rsidRPr="00B1200F"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 w:rsidRPr="00B1200F">
        <w:rPr>
          <w:color w:val="000000"/>
          <w:sz w:val="22"/>
          <w:szCs w:val="27"/>
        </w:rPr>
        <w:tab/>
      </w:r>
      <w:r w:rsidR="00F2558F">
        <w:rPr>
          <w:color w:val="000000"/>
          <w:sz w:val="22"/>
          <w:szCs w:val="27"/>
        </w:rPr>
        <w:t xml:space="preserve">       </w:t>
      </w:r>
      <w:r w:rsidR="00AE0DDB">
        <w:rPr>
          <w:color w:val="000000"/>
          <w:sz w:val="22"/>
          <w:szCs w:val="27"/>
        </w:rPr>
        <w:t>Востриков Р.В.</w:t>
      </w:r>
    </w:p>
    <w:p w14:paraId="0B9DDBF2" w14:textId="77777777" w:rsidR="00B476D7" w:rsidRDefault="00F2558F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Вариант 8</w:t>
      </w:r>
    </w:p>
    <w:p w14:paraId="420B7CA6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</w:p>
    <w:p w14:paraId="4DB9CCD0" w14:textId="77777777" w:rsidR="0045685A" w:rsidRDefault="0045685A" w:rsidP="0045685A">
      <w:pPr>
        <w:pStyle w:val="a3"/>
        <w:spacing w:before="0" w:beforeAutospacing="0" w:after="0" w:afterAutospacing="0"/>
        <w:jc w:val="center"/>
        <w:rPr>
          <w:i/>
          <w:color w:val="000000"/>
          <w:sz w:val="27"/>
          <w:szCs w:val="27"/>
        </w:rPr>
      </w:pPr>
    </w:p>
    <w:p w14:paraId="6BF31F9A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69104131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2FA1E485" w14:textId="77777777" w:rsidR="0045685A" w:rsidRDefault="0045685A" w:rsidP="00B476D7">
      <w:pPr>
        <w:pStyle w:val="a3"/>
        <w:rPr>
          <w:color w:val="000000"/>
          <w:sz w:val="20"/>
          <w:szCs w:val="27"/>
        </w:rPr>
      </w:pPr>
    </w:p>
    <w:p w14:paraId="70C8957C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5A1BA7B6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71FDE015" w14:textId="77777777" w:rsidR="00B476D7" w:rsidRDefault="00B476D7" w:rsidP="0045685A">
      <w:pPr>
        <w:pStyle w:val="a3"/>
        <w:jc w:val="center"/>
        <w:rPr>
          <w:color w:val="000000"/>
          <w:sz w:val="20"/>
          <w:szCs w:val="27"/>
        </w:rPr>
      </w:pPr>
    </w:p>
    <w:p w14:paraId="338A8635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644B6D67" w14:textId="77777777" w:rsidR="0045685A" w:rsidRPr="00B476D7" w:rsidRDefault="00B476D7" w:rsidP="00B476D7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>Москва</w:t>
      </w:r>
      <w:r>
        <w:rPr>
          <w:color w:val="000000"/>
          <w:szCs w:val="27"/>
        </w:rPr>
        <w:br/>
      </w:r>
      <w:r w:rsidR="0045685A" w:rsidRPr="000602B1">
        <w:rPr>
          <w:color w:val="000000"/>
          <w:szCs w:val="27"/>
        </w:rPr>
        <w:t>2020</w:t>
      </w:r>
    </w:p>
    <w:p w14:paraId="3DAC3947" w14:textId="77777777" w:rsidR="00AE0DDB" w:rsidRDefault="00AE0DDB" w:rsidP="00AE0DDB">
      <w:pPr>
        <w:pStyle w:val="a3"/>
        <w:spacing w:before="0" w:beforeAutospacing="0" w:after="0" w:afterAutospacing="0"/>
        <w:rPr>
          <w:b/>
        </w:rPr>
      </w:pPr>
      <w:r w:rsidRPr="000602B1">
        <w:rPr>
          <w:b/>
        </w:rPr>
        <w:lastRenderedPageBreak/>
        <w:t>1. Задание</w:t>
      </w:r>
    </w:p>
    <w:p w14:paraId="4EC7243F" w14:textId="15E2D93C" w:rsidR="00AE0DDB" w:rsidRDefault="00B476D7" w:rsidP="00F25450">
      <w:pPr>
        <w:pStyle w:val="a3"/>
        <w:rPr>
          <w:sz w:val="22"/>
        </w:rPr>
      </w:pPr>
      <w:r w:rsidRPr="00A93E90">
        <w:rPr>
          <w:b/>
          <w:sz w:val="22"/>
          <w:szCs w:val="22"/>
          <w:u w:val="single"/>
        </w:rPr>
        <w:t>Задание 1</w:t>
      </w:r>
      <w:r w:rsidR="00906240">
        <w:rPr>
          <w:sz w:val="22"/>
          <w:szCs w:val="22"/>
          <w:u w:val="single"/>
        </w:rPr>
        <w:br/>
      </w:r>
      <w:r w:rsidR="00906240" w:rsidRPr="00906240">
        <w:rPr>
          <w:color w:val="000000"/>
          <w:sz w:val="22"/>
          <w:szCs w:val="27"/>
        </w:rPr>
        <w:t>Выяснить, образу</w:t>
      </w:r>
      <w:r w:rsidR="00DD1821">
        <w:rPr>
          <w:color w:val="000000"/>
          <w:sz w:val="22"/>
          <w:szCs w:val="27"/>
        </w:rPr>
        <w:t>е</w:t>
      </w:r>
      <w:r w:rsidR="00906240" w:rsidRPr="00906240">
        <w:rPr>
          <w:color w:val="000000"/>
          <w:sz w:val="22"/>
          <w:szCs w:val="27"/>
        </w:rPr>
        <w:t>т ли групп</w:t>
      </w:r>
      <w:r w:rsidR="00DD1821">
        <w:rPr>
          <w:color w:val="000000"/>
          <w:sz w:val="22"/>
          <w:szCs w:val="27"/>
        </w:rPr>
        <w:t>у</w:t>
      </w:r>
      <w:r w:rsidR="00906240" w:rsidRPr="00906240">
        <w:rPr>
          <w:color w:val="000000"/>
          <w:sz w:val="22"/>
          <w:szCs w:val="27"/>
        </w:rPr>
        <w:t xml:space="preserve"> следующ</w:t>
      </w:r>
      <w:r w:rsidR="00DD1821">
        <w:rPr>
          <w:color w:val="000000"/>
          <w:sz w:val="22"/>
          <w:szCs w:val="27"/>
        </w:rPr>
        <w:t>е</w:t>
      </w:r>
      <w:r w:rsidR="00906240" w:rsidRPr="00906240">
        <w:rPr>
          <w:color w:val="000000"/>
          <w:sz w:val="22"/>
          <w:szCs w:val="27"/>
        </w:rPr>
        <w:t>е множеств</w:t>
      </w:r>
      <w:r w:rsidR="00DD1821">
        <w:rPr>
          <w:color w:val="000000"/>
          <w:sz w:val="22"/>
          <w:szCs w:val="27"/>
        </w:rPr>
        <w:t>о</w:t>
      </w:r>
      <w:r w:rsidR="00906240" w:rsidRPr="00906240">
        <w:rPr>
          <w:color w:val="000000"/>
          <w:sz w:val="22"/>
          <w:szCs w:val="27"/>
        </w:rPr>
        <w:t xml:space="preserve"> при указанной операции над элементами</w:t>
      </w:r>
      <w:r w:rsidR="00DD1821">
        <w:rPr>
          <w:color w:val="000000"/>
          <w:sz w:val="22"/>
          <w:szCs w:val="27"/>
        </w:rPr>
        <w:t>:</w:t>
      </w:r>
      <w:r w:rsidR="00DD1821">
        <w:rPr>
          <w:color w:val="000000"/>
          <w:sz w:val="22"/>
          <w:szCs w:val="27"/>
        </w:rPr>
        <w:br/>
      </w:r>
      <w:r w:rsidR="00F25450">
        <w:rPr>
          <w:color w:val="000000"/>
          <w:sz w:val="22"/>
          <w:szCs w:val="27"/>
          <w:u w:val="single"/>
        </w:rPr>
        <w:t xml:space="preserve">Вариант </w:t>
      </w:r>
      <w:r w:rsidR="00AE0DDB">
        <w:rPr>
          <w:color w:val="000000"/>
          <w:sz w:val="22"/>
          <w:szCs w:val="27"/>
          <w:u w:val="single"/>
        </w:rPr>
        <w:t>8</w:t>
      </w:r>
      <w:r w:rsidR="00DD1821">
        <w:rPr>
          <w:color w:val="000000"/>
          <w:sz w:val="22"/>
          <w:szCs w:val="27"/>
        </w:rPr>
        <w:t xml:space="preserve">: </w:t>
      </w:r>
      <w:r w:rsidR="00AE0DDB" w:rsidRPr="00AE0DDB">
        <w:rPr>
          <w:sz w:val="22"/>
        </w:rPr>
        <w:t>матрицы порядка n с целыми элементами и определителем, равным ±1 относительно умножения</w:t>
      </w:r>
    </w:p>
    <w:p w14:paraId="09EAB017" w14:textId="109B039A" w:rsidR="00906240" w:rsidRDefault="00455E64" w:rsidP="00906240">
      <w:pPr>
        <w:pStyle w:val="a3"/>
        <w:rPr>
          <w:color w:val="000000"/>
          <w:sz w:val="22"/>
          <w:szCs w:val="22"/>
        </w:rPr>
      </w:pPr>
      <w:r w:rsidRPr="00A93E90">
        <w:rPr>
          <w:b/>
          <w:color w:val="000000"/>
          <w:sz w:val="22"/>
          <w:szCs w:val="22"/>
          <w:u w:val="single"/>
        </w:rPr>
        <w:t>Задание 2</w:t>
      </w:r>
      <w:r w:rsidR="00E27E27" w:rsidRPr="00455E64">
        <w:rPr>
          <w:color w:val="000000"/>
          <w:sz w:val="22"/>
          <w:szCs w:val="22"/>
        </w:rPr>
        <w:br/>
      </w:r>
      <w:r w:rsidR="00906240">
        <w:rPr>
          <w:color w:val="000000"/>
          <w:sz w:val="22"/>
          <w:szCs w:val="22"/>
        </w:rPr>
        <w:t xml:space="preserve">Найти в группе </w:t>
      </w:r>
      <w:r w:rsidR="00906240">
        <w:rPr>
          <w:color w:val="000000"/>
          <w:sz w:val="22"/>
          <w:szCs w:val="22"/>
          <w:lang w:val="en-US"/>
        </w:rPr>
        <w:t>S</w:t>
      </w:r>
      <w:r w:rsidR="00906240" w:rsidRPr="00906240">
        <w:rPr>
          <w:color w:val="000000"/>
          <w:sz w:val="22"/>
          <w:szCs w:val="22"/>
          <w:vertAlign w:val="subscript"/>
        </w:rPr>
        <w:t>3</w:t>
      </w:r>
      <w:r w:rsidR="006D0D72">
        <w:rPr>
          <w:color w:val="000000"/>
          <w:sz w:val="22"/>
          <w:szCs w:val="22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</w:rPr>
            <w:br/>
          </m:r>
        </m:oMath>
      </m:oMathPara>
      <w:r w:rsidR="00DF1FB9">
        <w:rPr>
          <w:color w:val="000000"/>
          <w:sz w:val="22"/>
          <w:szCs w:val="22"/>
          <w:u w:val="single"/>
        </w:rPr>
        <w:t>Вариант 3</w:t>
      </w:r>
      <w:r w:rsidR="00DD1821">
        <w:rPr>
          <w:color w:val="000000"/>
          <w:sz w:val="22"/>
          <w:szCs w:val="22"/>
        </w:rPr>
        <w:br/>
      </w:r>
      <w:r w:rsidR="00906240">
        <w:rPr>
          <w:color w:val="000000"/>
          <w:sz w:val="22"/>
          <w:szCs w:val="22"/>
        </w:rPr>
        <w:t>А)</w:t>
      </w:r>
      <w:r w:rsidR="00906240">
        <w:rPr>
          <w:color w:val="000000"/>
          <w:sz w:val="22"/>
          <w:szCs w:val="22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color w:val="000000"/>
                <w:sz w:val="22"/>
                <w:szCs w:val="22"/>
              </w:rPr>
              <m:t>-1</m:t>
            </m:r>
          </m:sup>
        </m:sSup>
      </m:oMath>
    </w:p>
    <w:p w14:paraId="0B720E58" w14:textId="77777777" w:rsidR="00906240" w:rsidRDefault="00DF1FB9" w:rsidP="00906240">
      <w:pPr>
        <w:pStyle w:val="a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Б) Две подгруппы</w:t>
      </w:r>
      <w:r w:rsidR="00906240">
        <w:rPr>
          <w:color w:val="000000"/>
          <w:sz w:val="22"/>
          <w:szCs w:val="22"/>
        </w:rPr>
        <w:t xml:space="preserve"> порядка 2</w:t>
      </w:r>
    </w:p>
    <w:p w14:paraId="5C50A898" w14:textId="77777777" w:rsidR="00906240" w:rsidRDefault="00906240" w:rsidP="00906240">
      <w:pPr>
        <w:pStyle w:val="a3"/>
        <w:rPr>
          <w:color w:val="000000"/>
          <w:sz w:val="22"/>
          <w:szCs w:val="22"/>
          <w:vertAlign w:val="subscript"/>
        </w:rPr>
      </w:pPr>
      <w:r w:rsidRPr="00A93E90">
        <w:rPr>
          <w:b/>
          <w:color w:val="000000"/>
          <w:sz w:val="22"/>
          <w:szCs w:val="22"/>
          <w:u w:val="single"/>
        </w:rPr>
        <w:t>Задание 3</w:t>
      </w:r>
      <w:r w:rsidRPr="00906240">
        <w:rPr>
          <w:color w:val="000000"/>
          <w:sz w:val="22"/>
          <w:szCs w:val="22"/>
          <w:u w:val="single"/>
        </w:rPr>
        <w:br/>
      </w:r>
      <w:r w:rsidRPr="00906240">
        <w:rPr>
          <w:sz w:val="22"/>
          <w:szCs w:val="22"/>
        </w:rPr>
        <w:t xml:space="preserve">В группе </w:t>
      </w:r>
      <w:r w:rsidRPr="00906240">
        <w:rPr>
          <w:sz w:val="22"/>
          <w:szCs w:val="22"/>
          <w:lang w:val="en-US"/>
        </w:rPr>
        <w:t>S</w:t>
      </w:r>
      <w:r w:rsidRPr="00906240">
        <w:rPr>
          <w:sz w:val="22"/>
          <w:szCs w:val="22"/>
          <w:vertAlign w:val="subscript"/>
        </w:rPr>
        <w:t>3</w:t>
      </w:r>
      <w:r w:rsidRPr="00906240">
        <w:rPr>
          <w:sz w:val="22"/>
          <w:szCs w:val="22"/>
        </w:rPr>
        <w:t xml:space="preserve"> найти</w:t>
      </w:r>
      <w:r w:rsidRPr="00906240">
        <w:rPr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А) </w:t>
      </w:r>
      <w:r w:rsidRPr="00906240">
        <w:rPr>
          <w:color w:val="000000"/>
          <w:sz w:val="22"/>
          <w:szCs w:val="22"/>
        </w:rPr>
        <w:t>левые и правые смежные классы по любой подгруппе порядка 2</w:t>
      </w:r>
      <w:r w:rsidRPr="00906240">
        <w:rPr>
          <w:color w:val="000000"/>
          <w:sz w:val="22"/>
          <w:szCs w:val="22"/>
        </w:rPr>
        <w:br/>
        <w:t>Б) левые и правые смежные классы по любой подгруппе порядка 3</w:t>
      </w:r>
      <w:r w:rsidRPr="00906240">
        <w:rPr>
          <w:color w:val="000000"/>
          <w:sz w:val="22"/>
          <w:szCs w:val="22"/>
        </w:rPr>
        <w:br/>
        <w:t>Найти подгруппы порядка 2 и 3 в S</w:t>
      </w:r>
      <w:r w:rsidRPr="00906240">
        <w:rPr>
          <w:color w:val="000000"/>
          <w:sz w:val="22"/>
          <w:szCs w:val="22"/>
          <w:vertAlign w:val="subscript"/>
        </w:rPr>
        <w:t>3</w:t>
      </w:r>
    </w:p>
    <w:p w14:paraId="20806832" w14:textId="77777777" w:rsidR="00906240" w:rsidRPr="00906240" w:rsidRDefault="00906240" w:rsidP="00906240">
      <w:pPr>
        <w:pStyle w:val="a3"/>
        <w:rPr>
          <w:color w:val="000000"/>
          <w:sz w:val="27"/>
          <w:szCs w:val="27"/>
        </w:rPr>
      </w:pPr>
      <w:r w:rsidRPr="00A93E90">
        <w:rPr>
          <w:b/>
          <w:color w:val="000000"/>
          <w:sz w:val="22"/>
          <w:szCs w:val="22"/>
          <w:u w:val="single"/>
        </w:rPr>
        <w:t>Задание 4</w:t>
      </w:r>
      <w:r>
        <w:rPr>
          <w:color w:val="000000"/>
          <w:sz w:val="22"/>
          <w:szCs w:val="22"/>
        </w:rPr>
        <w:br/>
      </w:r>
      <w:r w:rsidRPr="00906240">
        <w:rPr>
          <w:color w:val="000000"/>
          <w:sz w:val="22"/>
          <w:szCs w:val="27"/>
        </w:rPr>
        <w:t>Составить программу, которая для любой подстановки порядка n определяет она четная или нечётная.</w:t>
      </w:r>
    </w:p>
    <w:p w14:paraId="295210E5" w14:textId="491BF71B" w:rsidR="00AE0DDB" w:rsidRDefault="00AE0DDB" w:rsidP="00AE0DDB">
      <w:pPr>
        <w:pStyle w:val="a3"/>
        <w:rPr>
          <w:b/>
        </w:rPr>
      </w:pPr>
      <w:r w:rsidRPr="000602B1">
        <w:rPr>
          <w:b/>
        </w:rPr>
        <w:t>2. Описание результатов</w:t>
      </w:r>
    </w:p>
    <w:p w14:paraId="7D86FD9C" w14:textId="77777777" w:rsidR="00AE0DDB" w:rsidRDefault="00AE0DDB" w:rsidP="00AE0DDB">
      <w:pPr>
        <w:pStyle w:val="a3"/>
        <w:rPr>
          <w:sz w:val="22"/>
          <w:u w:val="single"/>
        </w:rPr>
      </w:pPr>
      <w:r w:rsidRPr="009A1AC2">
        <w:rPr>
          <w:sz w:val="22"/>
          <w:u w:val="single"/>
        </w:rPr>
        <w:t>Задание 1</w:t>
      </w:r>
    </w:p>
    <w:p w14:paraId="7527A70A" w14:textId="6AC0B259" w:rsidR="00AE0DDB" w:rsidRDefault="00AE0DDB" w:rsidP="00AE0DDB">
      <w:pPr>
        <w:pStyle w:val="a3"/>
        <w:rPr>
          <w:sz w:val="22"/>
        </w:rPr>
      </w:pPr>
      <w:r>
        <w:rPr>
          <w:sz w:val="22"/>
        </w:rPr>
        <w:t>Множество образует группу, если выполняются следующие условия:</w:t>
      </w:r>
      <w:r>
        <w:rPr>
          <w:color w:val="000000"/>
          <w:sz w:val="22"/>
          <w:szCs w:val="27"/>
        </w:rPr>
        <w:br/>
      </w:r>
      <w:r>
        <w:rPr>
          <w:sz w:val="22"/>
        </w:rPr>
        <w:t>1) Ассоциативность</w:t>
      </w:r>
      <w:r>
        <w:rPr>
          <w:sz w:val="22"/>
        </w:rPr>
        <w:br/>
        <w:t>2) Наличие нейтрального элемента</w:t>
      </w:r>
      <w:r>
        <w:rPr>
          <w:sz w:val="22"/>
        </w:rPr>
        <w:br/>
        <w:t>3) Наличие обратного элемента</w:t>
      </w:r>
    </w:p>
    <w:p w14:paraId="0D4019C1" w14:textId="77777777" w:rsidR="00AE0DDB" w:rsidRDefault="00AE0DDB" w:rsidP="00AE0DDB">
      <w:pPr>
        <w:pStyle w:val="a3"/>
        <w:rPr>
          <w:sz w:val="22"/>
        </w:rPr>
      </w:pPr>
      <w:r>
        <w:rPr>
          <w:sz w:val="22"/>
        </w:rPr>
        <w:t xml:space="preserve">Проверим на выполнение условия ассоциативности: </w:t>
      </w:r>
    </w:p>
    <w:p w14:paraId="20158547" w14:textId="476E58A9" w:rsidR="00037A7E" w:rsidRPr="00A15E76" w:rsidRDefault="00685A5C" w:rsidP="00AE0DDB">
      <w:pPr>
        <w:pStyle w:val="a3"/>
        <w:rPr>
          <w:sz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a*b</m:t>
              </m:r>
            </m:e>
          </m:d>
          <m:r>
            <w:rPr>
              <w:rFonts w:ascii="Cambria Math" w:hAnsi="Cambria Math"/>
              <w:sz w:val="22"/>
            </w:rPr>
            <m:t>*с=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n-US"/>
                </w:rPr>
                <m:t>a</m:t>
              </m:r>
              <m:r>
                <w:rPr>
                  <w:rFonts w:ascii="Cambria Math" w:hAnsi="Cambria Math"/>
                  <w:sz w:val="22"/>
                </w:rPr>
                <m:t>×</m:t>
              </m:r>
              <m:r>
                <w:rPr>
                  <w:rFonts w:ascii="Cambria Math" w:hAnsi="Cambria Math"/>
                  <w:sz w:val="22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</w:rPr>
            <m:t>×</m:t>
          </m:r>
          <m:r>
            <w:rPr>
              <w:rFonts w:ascii="Cambria Math" w:hAnsi="Cambria Math"/>
              <w:sz w:val="22"/>
              <w:lang w:val="en-US"/>
            </w:rPr>
            <m:t>c</m:t>
          </m:r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  <w:lang w:val="en-US"/>
            </w:rPr>
            <m:t>a</m:t>
          </m:r>
          <m:r>
            <w:rPr>
              <w:rFonts w:ascii="Cambria Math" w:hAnsi="Cambria Math"/>
              <w:sz w:val="22"/>
            </w:rPr>
            <m:t>×</m:t>
          </m:r>
          <m:r>
            <w:rPr>
              <w:rFonts w:ascii="Cambria Math" w:hAnsi="Cambria Math"/>
              <w:sz w:val="22"/>
              <w:lang w:val="en-US"/>
            </w:rPr>
            <m:t>b</m:t>
          </m:r>
          <m:r>
            <w:rPr>
              <w:rFonts w:ascii="Cambria Math" w:hAnsi="Cambria Math"/>
              <w:sz w:val="22"/>
            </w:rPr>
            <m:t>×</m:t>
          </m:r>
          <m:r>
            <w:rPr>
              <w:rFonts w:ascii="Cambria Math" w:hAnsi="Cambria Math"/>
              <w:sz w:val="22"/>
              <w:lang w:val="en-US"/>
            </w:rPr>
            <m:t>c</m:t>
          </m:r>
          <m:r>
            <w:rPr>
              <w:rFonts w:ascii="Cambria Math" w:hAnsi="Cambria Math"/>
              <w:sz w:val="22"/>
            </w:rPr>
            <m:t>=a×(b×c)=a*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b*c</m:t>
              </m:r>
            </m:e>
          </m:d>
        </m:oMath>
      </m:oMathPara>
    </w:p>
    <w:p w14:paraId="6F4C1C51" w14:textId="0243ED2F" w:rsidR="00A15E76" w:rsidRPr="00037A7E" w:rsidRDefault="00A15E76" w:rsidP="00AE0DDB">
      <w:pPr>
        <w:pStyle w:val="a3"/>
        <w:rPr>
          <w:sz w:val="22"/>
        </w:rPr>
      </w:pPr>
      <w:r>
        <w:rPr>
          <w:sz w:val="22"/>
        </w:rPr>
        <w:t>По свойству определителя произведения:</w:t>
      </w:r>
    </w:p>
    <w:p w14:paraId="50B83FA4" w14:textId="77777777" w:rsidR="00A15E76" w:rsidRPr="00A15E76" w:rsidRDefault="00685A5C" w:rsidP="00AE0DDB">
      <w:pPr>
        <w:pStyle w:val="a3"/>
        <w:rPr>
          <w:sz w:val="2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a ×b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×c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 ±1</m:t>
          </m:r>
        </m:oMath>
      </m:oMathPara>
    </w:p>
    <w:p w14:paraId="6F28C2F9" w14:textId="02EEC5DF" w:rsidR="00AE0DDB" w:rsidRDefault="00AE0DDB" w:rsidP="00AE0DDB">
      <w:pPr>
        <w:pStyle w:val="a3"/>
        <w:rPr>
          <w:sz w:val="22"/>
        </w:rPr>
      </w:pPr>
      <w:r>
        <w:rPr>
          <w:sz w:val="22"/>
        </w:rPr>
        <w:t>Условие выполняется.</w:t>
      </w:r>
    </w:p>
    <w:p w14:paraId="09CCBDB3" w14:textId="1D29AC6C" w:rsidR="00AE0DDB" w:rsidRDefault="00AE0DDB" w:rsidP="00AE0DDB">
      <w:pPr>
        <w:pStyle w:val="a3"/>
        <w:rPr>
          <w:sz w:val="22"/>
        </w:rPr>
      </w:pPr>
      <w:r>
        <w:rPr>
          <w:sz w:val="22"/>
        </w:rPr>
        <w:t>Проверим на выполнение условие наличия нейтрального элемента:</w:t>
      </w:r>
    </w:p>
    <w:p w14:paraId="62C85C61" w14:textId="286901EE" w:rsidR="00A15E76" w:rsidRDefault="00A15E76" w:rsidP="00AE0DDB">
      <w:pPr>
        <w:pStyle w:val="a3"/>
        <w:rPr>
          <w:sz w:val="22"/>
        </w:rPr>
      </w:pPr>
      <w:r w:rsidRPr="00A15E76">
        <w:rPr>
          <w:sz w:val="22"/>
        </w:rPr>
        <w:t>Можно показать, что нейтральным элементом является единичная матрица порядка n</w:t>
      </w:r>
      <w:r>
        <w:rPr>
          <w:sz w:val="22"/>
        </w:rPr>
        <w:t>:</w:t>
      </w:r>
    </w:p>
    <w:p w14:paraId="0E963D98" w14:textId="68AF6AC3" w:rsidR="00AE0DDB" w:rsidRDefault="00AE0DDB" w:rsidP="00AE0DDB">
      <w:pPr>
        <w:pStyle w:val="a3"/>
        <w:rPr>
          <w:sz w:val="22"/>
        </w:rPr>
      </w:pPr>
      <m:oMath>
        <m:r>
          <w:rPr>
            <w:rFonts w:ascii="Cambria Math" w:hAnsi="Cambria Math"/>
            <w:sz w:val="22"/>
            <w:lang w:val="en-US"/>
          </w:rPr>
          <m:t>e</m:t>
        </m:r>
        <m:r>
          <w:rPr>
            <w:rFonts w:ascii="Cambria Math" w:hAnsi="Cambria Math"/>
            <w:sz w:val="22"/>
          </w:rPr>
          <m:t>*</m:t>
        </m:r>
        <m:r>
          <w:rPr>
            <w:rFonts w:ascii="Cambria Math" w:hAnsi="Cambria Math"/>
            <w:sz w:val="22"/>
            <w:lang w:val="en-US"/>
          </w:rPr>
          <m:t>a</m:t>
        </m:r>
        <m:r>
          <w:rPr>
            <w:rFonts w:ascii="Cambria Math" w:hAnsi="Cambria Math"/>
            <w:sz w:val="22"/>
          </w:rPr>
          <m:t>=e×a=a×e=a*e=a</m:t>
        </m:r>
      </m:oMath>
      <w:r>
        <w:rPr>
          <w:sz w:val="22"/>
        </w:rPr>
        <w:t xml:space="preserve"> </w:t>
      </w:r>
    </w:p>
    <w:p w14:paraId="3DB9DBE9" w14:textId="748DC7D8" w:rsidR="00A15E76" w:rsidRPr="00A15E76" w:rsidRDefault="00A15E76" w:rsidP="00AE0DDB">
      <w:pPr>
        <w:pStyle w:val="a3"/>
        <w:rPr>
          <w:sz w:val="22"/>
        </w:rPr>
      </w:pPr>
      <w:r>
        <w:rPr>
          <w:sz w:val="22"/>
        </w:rPr>
        <w:t xml:space="preserve">Определитель произведения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e</m:t>
            </m:r>
          </m:e>
        </m:d>
        <m:r>
          <w:rPr>
            <w:rFonts w:ascii="Cambria Math" w:hAnsi="Cambria Math"/>
            <w:sz w:val="2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 xml:space="preserve">×1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>
        <w:rPr>
          <w:sz w:val="22"/>
        </w:rPr>
        <w:t>.</w:t>
      </w:r>
    </w:p>
    <w:p w14:paraId="34C5A139" w14:textId="77777777" w:rsidR="00AE0DDB" w:rsidRDefault="00AE0DDB" w:rsidP="00AE0DDB">
      <w:pPr>
        <w:pStyle w:val="a3"/>
        <w:rPr>
          <w:sz w:val="22"/>
        </w:rPr>
      </w:pPr>
      <w:r>
        <w:rPr>
          <w:sz w:val="22"/>
        </w:rPr>
        <w:t>Проверим на выполнение условие наличия обратного элемента:</w:t>
      </w:r>
    </w:p>
    <w:p w14:paraId="1CC6D99B" w14:textId="613C8E71" w:rsidR="00AE0DDB" w:rsidRPr="00A15E76" w:rsidRDefault="00A15E76" w:rsidP="00AE0DDB">
      <w:pPr>
        <w:pStyle w:val="a3"/>
        <w:rPr>
          <w:sz w:val="22"/>
        </w:rPr>
      </w:pPr>
      <w:r>
        <w:rPr>
          <w:sz w:val="22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|a|</m:t>
            </m:r>
          </m:den>
        </m:f>
      </m:oMath>
      <w:r w:rsidR="00AE0DDB">
        <w:rPr>
          <w:sz w:val="22"/>
        </w:rPr>
        <w:t xml:space="preserve"> </w:t>
      </w:r>
      <w:r>
        <w:rPr>
          <w:sz w:val="22"/>
        </w:rPr>
        <w:t xml:space="preserve">, то для любой матрицы </w:t>
      </w:r>
      <w:proofErr w:type="gramStart"/>
      <w:r w:rsidRPr="00A15E76">
        <w:rPr>
          <w:i/>
          <w:iCs/>
          <w:sz w:val="22"/>
          <w:lang w:val="en-US"/>
        </w:rPr>
        <w:t>a</w:t>
      </w:r>
      <w:r>
        <w:rPr>
          <w:sz w:val="22"/>
        </w:rPr>
        <w:t xml:space="preserve">  с</w:t>
      </w:r>
      <w:proofErr w:type="gramEnd"/>
      <w:r>
        <w:rPr>
          <w:sz w:val="22"/>
        </w:rPr>
        <w:t xml:space="preserve"> определителем, </w:t>
      </w:r>
      <w:r w:rsidRPr="00AE0DDB">
        <w:rPr>
          <w:sz w:val="22"/>
        </w:rPr>
        <w:t xml:space="preserve">равным ±1 </w:t>
      </w:r>
      <w:r>
        <w:rPr>
          <w:sz w:val="22"/>
        </w:rPr>
        <w:t xml:space="preserve"> будет</w:t>
      </w:r>
      <w:r w:rsidRPr="00A15E76">
        <w:rPr>
          <w:sz w:val="22"/>
        </w:rPr>
        <w:t xml:space="preserve"> </w:t>
      </w:r>
      <w:r>
        <w:rPr>
          <w:sz w:val="22"/>
        </w:rPr>
        <w:t>существовать обратная, с определителем,</w:t>
      </w:r>
      <w:r w:rsidRPr="00A15E76">
        <w:rPr>
          <w:sz w:val="22"/>
        </w:rPr>
        <w:t xml:space="preserve"> </w:t>
      </w:r>
      <w:r w:rsidRPr="00AE0DDB">
        <w:rPr>
          <w:sz w:val="22"/>
        </w:rPr>
        <w:t>равным ±1</w:t>
      </w:r>
    </w:p>
    <w:p w14:paraId="1396D73E" w14:textId="77777777" w:rsidR="00AE0DDB" w:rsidRPr="00A93E90" w:rsidRDefault="00AE0DDB" w:rsidP="00AE0DDB">
      <w:pPr>
        <w:pStyle w:val="a3"/>
        <w:rPr>
          <w:sz w:val="22"/>
        </w:rPr>
      </w:pPr>
      <w:r>
        <w:rPr>
          <w:sz w:val="22"/>
        </w:rPr>
        <w:t>Так как все условия выполняются, то множество образует группу.</w:t>
      </w:r>
    </w:p>
    <w:p w14:paraId="49E57B84" w14:textId="7A787156" w:rsidR="00071797" w:rsidRDefault="00AE0DDB" w:rsidP="00071797">
      <w:pPr>
        <w:spacing w:after="0"/>
        <w:rPr>
          <w:u w:val="single"/>
        </w:rPr>
      </w:pPr>
      <w:r w:rsidRPr="009A1AC2">
        <w:rPr>
          <w:u w:val="single"/>
        </w:rPr>
        <w:lastRenderedPageBreak/>
        <w:t xml:space="preserve">Задание </w:t>
      </w:r>
      <w:r>
        <w:rPr>
          <w:u w:val="single"/>
        </w:rPr>
        <w:t>2</w:t>
      </w:r>
    </w:p>
    <w:p w14:paraId="2B41191A" w14:textId="77777777" w:rsidR="00AE0DDB" w:rsidRPr="00DD597D" w:rsidRDefault="00685A5C" w:rsidP="00AE0DDB">
      <w:pPr>
        <w:pStyle w:val="a3"/>
        <w:rPr>
          <w:color w:val="000000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u w:val="single"/>
            </w:rPr>
            <w:br/>
          </m:r>
        </m:oMath>
      </m:oMathPara>
      <w:r w:rsidR="00AE0DDB">
        <w:rPr>
          <w:color w:val="000000"/>
          <w:sz w:val="22"/>
          <w:szCs w:val="22"/>
        </w:rPr>
        <w:t>А) По определению:</w:t>
      </w:r>
      <w:r w:rsidR="00AE0DDB">
        <w:rPr>
          <w:color w:val="000000"/>
          <w:sz w:val="22"/>
          <w:szCs w:val="22"/>
        </w:rPr>
        <w:tab/>
      </w:r>
      <m:oMath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2"/>
            <w:szCs w:val="22"/>
          </w:rPr>
          <m:t>*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color w:val="000000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/>
            <w:color w:val="000000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 w:rsidR="00AE0DDB">
        <w:rPr>
          <w:color w:val="000000"/>
          <w:sz w:val="22"/>
          <w:szCs w:val="22"/>
        </w:rPr>
        <w:br/>
      </w:r>
      <w:r w:rsidR="00AE0DDB">
        <w:rPr>
          <w:color w:val="000000"/>
          <w:sz w:val="22"/>
          <w:szCs w:val="22"/>
        </w:rPr>
        <w:br/>
        <w:t xml:space="preserve">     Отсюда видно, что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color w:val="000000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/>
            <w:color w:val="000000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</w:p>
    <w:p w14:paraId="7B6CB735" w14:textId="77777777" w:rsidR="00AE0DDB" w:rsidRDefault="00AE0DDB" w:rsidP="00AE0DDB">
      <w:pPr>
        <w:pStyle w:val="a3"/>
        <w:rPr>
          <w:sz w:val="22"/>
          <w:szCs w:val="22"/>
        </w:rPr>
      </w:pPr>
      <w:r>
        <w:rPr>
          <w:color w:val="000000"/>
          <w:sz w:val="22"/>
          <w:szCs w:val="22"/>
        </w:rPr>
        <w:t>Б) Запишем определение подгруппы:</w:t>
      </w:r>
      <w:r>
        <w:rPr>
          <w:color w:val="000000"/>
          <w:sz w:val="22"/>
          <w:szCs w:val="22"/>
        </w:rPr>
        <w:br/>
        <w:t xml:space="preserve">     </w:t>
      </w:r>
      <w:r w:rsidRPr="00322080">
        <w:rPr>
          <w:color w:val="000000"/>
          <w:sz w:val="22"/>
          <w:szCs w:val="22"/>
        </w:rPr>
        <w:t>1)</w:t>
      </w:r>
      <w:r w:rsidRPr="00322080">
        <w:rPr>
          <w:sz w:val="22"/>
          <w:szCs w:val="22"/>
        </w:rPr>
        <w:t xml:space="preserve"> если a, b </w:t>
      </w:r>
      <w:r w:rsidRPr="00322080">
        <w:rPr>
          <w:rFonts w:ascii="Cambria Math" w:hAnsi="Cambria Math" w:cs="Cambria Math"/>
          <w:sz w:val="22"/>
          <w:szCs w:val="22"/>
        </w:rPr>
        <w:t>∈</w:t>
      </w:r>
      <w:r w:rsidRPr="00322080">
        <w:rPr>
          <w:sz w:val="22"/>
          <w:szCs w:val="22"/>
        </w:rPr>
        <w:t xml:space="preserve"> H, то </w:t>
      </w:r>
      <w:proofErr w:type="spellStart"/>
      <w:r w:rsidRPr="00322080">
        <w:rPr>
          <w:sz w:val="22"/>
          <w:szCs w:val="22"/>
        </w:rPr>
        <w:t>ab</w:t>
      </w:r>
      <w:proofErr w:type="spellEnd"/>
      <w:r w:rsidRPr="00322080">
        <w:rPr>
          <w:sz w:val="22"/>
          <w:szCs w:val="22"/>
        </w:rPr>
        <w:t xml:space="preserve"> </w:t>
      </w:r>
      <w:r w:rsidRPr="00322080">
        <w:rPr>
          <w:rFonts w:ascii="Cambria Math" w:hAnsi="Cambria Math" w:cs="Cambria Math"/>
          <w:sz w:val="22"/>
          <w:szCs w:val="22"/>
        </w:rPr>
        <w:t>∈</w:t>
      </w:r>
      <w:r w:rsidRPr="00322080">
        <w:rPr>
          <w:sz w:val="22"/>
          <w:szCs w:val="22"/>
        </w:rPr>
        <w:t xml:space="preserve"> H;</w:t>
      </w:r>
      <w:r w:rsidRPr="00322080">
        <w:rPr>
          <w:sz w:val="22"/>
          <w:szCs w:val="22"/>
        </w:rPr>
        <w:br/>
      </w:r>
      <w:r>
        <w:rPr>
          <w:sz w:val="22"/>
          <w:szCs w:val="22"/>
        </w:rPr>
        <w:t xml:space="preserve">     </w:t>
      </w:r>
      <w:r w:rsidRPr="00322080">
        <w:rPr>
          <w:sz w:val="22"/>
          <w:szCs w:val="22"/>
        </w:rPr>
        <w:t xml:space="preserve">2) если a </w:t>
      </w:r>
      <w:r w:rsidRPr="00322080">
        <w:rPr>
          <w:rFonts w:ascii="Cambria Math" w:hAnsi="Cambria Math" w:cs="Cambria Math"/>
          <w:sz w:val="22"/>
          <w:szCs w:val="22"/>
        </w:rPr>
        <w:t>∈</w:t>
      </w:r>
      <w:r>
        <w:rPr>
          <w:sz w:val="22"/>
          <w:szCs w:val="22"/>
        </w:rPr>
        <w:t xml:space="preserve"> H, то a</w:t>
      </w:r>
      <w:r w:rsidRPr="00322080">
        <w:rPr>
          <w:sz w:val="22"/>
          <w:szCs w:val="22"/>
          <w:vertAlign w:val="superscript"/>
        </w:rPr>
        <w:t>−1</w:t>
      </w:r>
      <w:r w:rsidRPr="00322080">
        <w:rPr>
          <w:rFonts w:ascii="Cambria Math" w:hAnsi="Cambria Math" w:cs="Cambria Math"/>
          <w:sz w:val="22"/>
          <w:szCs w:val="22"/>
        </w:rPr>
        <w:t xml:space="preserve"> ∈</w:t>
      </w:r>
      <w:r w:rsidRPr="00322080">
        <w:rPr>
          <w:sz w:val="22"/>
          <w:szCs w:val="22"/>
        </w:rPr>
        <w:t xml:space="preserve"> H;</w:t>
      </w:r>
      <w:r w:rsidRPr="00322080">
        <w:rPr>
          <w:sz w:val="22"/>
          <w:szCs w:val="22"/>
        </w:rPr>
        <w:br/>
      </w:r>
      <w:r>
        <w:rPr>
          <w:sz w:val="22"/>
          <w:szCs w:val="22"/>
        </w:rPr>
        <w:t xml:space="preserve">     </w:t>
      </w:r>
      <w:r w:rsidRPr="00322080">
        <w:rPr>
          <w:sz w:val="22"/>
          <w:szCs w:val="22"/>
        </w:rPr>
        <w:t xml:space="preserve">3) e </w:t>
      </w:r>
      <w:r w:rsidRPr="00322080">
        <w:rPr>
          <w:rFonts w:ascii="Cambria Math" w:hAnsi="Cambria Math" w:cs="Cambria Math"/>
          <w:sz w:val="22"/>
          <w:szCs w:val="22"/>
        </w:rPr>
        <w:t>∈</w:t>
      </w:r>
      <w:r w:rsidRPr="00322080">
        <w:rPr>
          <w:sz w:val="22"/>
          <w:szCs w:val="22"/>
        </w:rPr>
        <w:t xml:space="preserve"> H.</w:t>
      </w:r>
    </w:p>
    <w:p w14:paraId="14BD785F" w14:textId="77777777" w:rsidR="00AE0DDB" w:rsidRDefault="00AE0DDB" w:rsidP="00AE0DDB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Найдем первую подгруппу.     </w:t>
      </w:r>
    </w:p>
    <w:p w14:paraId="43BFA1C3" w14:textId="77777777" w:rsidR="00AE0DDB" w:rsidRPr="00DF7F90" w:rsidRDefault="00AE0DDB" w:rsidP="00AE0DDB">
      <w:pPr>
        <w:pStyle w:val="a3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Положим, </w:t>
      </w:r>
      <m:oMath>
        <m:r>
          <w:rPr>
            <w:rFonts w:ascii="Cambria Math" w:hAnsi="Cambria Math"/>
            <w:sz w:val="22"/>
            <w:szCs w:val="22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sz w:val="22"/>
                <w:szCs w:val="22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</m:oMath>
      <w:r w:rsidRPr="00322080">
        <w:rPr>
          <w:sz w:val="22"/>
          <w:szCs w:val="22"/>
        </w:rPr>
        <w:br/>
        <w:t xml:space="preserve">     </w:t>
      </w:r>
      <w:r>
        <w:rPr>
          <w:sz w:val="22"/>
          <w:szCs w:val="22"/>
        </w:rPr>
        <w:t>Проверим выполнение условий из определения:</w:t>
      </w:r>
      <w:r>
        <w:rPr>
          <w:sz w:val="22"/>
          <w:szCs w:val="22"/>
        </w:rPr>
        <w:br/>
        <w:t xml:space="preserve">     1)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∈H,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∈H,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2"/>
            <w:szCs w:val="22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color w:val="000000"/>
            <w:sz w:val="22"/>
            <w:szCs w:val="22"/>
          </w:rPr>
          <m:t>∈H</m:t>
        </m:r>
      </m:oMath>
    </w:p>
    <w:p w14:paraId="29AD9A18" w14:textId="77777777" w:rsidR="00AE0DDB" w:rsidRDefault="00AE0DDB" w:rsidP="00AE0DDB">
      <w:pPr>
        <w:pStyle w:val="a3"/>
        <w:rPr>
          <w:color w:val="000000"/>
          <w:sz w:val="22"/>
          <w:szCs w:val="22"/>
        </w:rPr>
      </w:pPr>
      <w:r w:rsidRPr="00DF7F90">
        <w:rPr>
          <w:color w:val="000000"/>
          <w:sz w:val="22"/>
          <w:szCs w:val="22"/>
        </w:rPr>
        <w:t xml:space="preserve">     2)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2"/>
                <w:szCs w:val="22"/>
              </w:rPr>
              <m:t>-1</m:t>
            </m:r>
          </m:sup>
        </m:sSubSup>
        <m:r>
          <w:rPr>
            <w:rFonts w:ascii="Cambria Math" w:hAnsi="Cambria Math"/>
            <w:color w:val="000000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0000"/>
            <w:sz w:val="22"/>
            <w:szCs w:val="22"/>
          </w:rPr>
          <m:t xml:space="preserve">∈H;  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2"/>
                <w:szCs w:val="22"/>
              </w:rPr>
              <m:t>-1</m:t>
            </m:r>
          </m:sup>
        </m:sSubSup>
        <m:r>
          <w:rPr>
            <w:rFonts w:ascii="Cambria Math" w:hAnsi="Cambria Math"/>
            <w:color w:val="000000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color w:val="000000"/>
            <w:sz w:val="22"/>
            <w:szCs w:val="22"/>
          </w:rPr>
          <m:t>∈H</m:t>
        </m:r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w:br/>
        </m:r>
      </m:oMath>
      <w:r w:rsidRPr="00DF7F90">
        <w:rPr>
          <w:color w:val="000000"/>
          <w:sz w:val="22"/>
          <w:szCs w:val="22"/>
        </w:rPr>
        <w:t xml:space="preserve">     3) </w:t>
      </w:r>
      <m:oMath>
        <m:r>
          <w:rPr>
            <w:rFonts w:ascii="Cambria Math" w:hAnsi="Cambria Math"/>
            <w:color w:val="000000"/>
            <w:sz w:val="22"/>
            <w:szCs w:val="22"/>
            <w:lang w:val="en-US"/>
          </w:rPr>
          <m:t>e</m:t>
        </m:r>
        <m:r>
          <w:rPr>
            <w:rFonts w:ascii="Cambria Math" w:hAnsi="Cambria Math"/>
            <w:color w:val="00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0000"/>
            <w:sz w:val="22"/>
            <w:szCs w:val="22"/>
          </w:rPr>
          <m:t>∈</m:t>
        </m:r>
        <m:r>
          <w:rPr>
            <w:rFonts w:ascii="Cambria Math" w:hAnsi="Cambria Math"/>
            <w:color w:val="000000"/>
            <w:sz w:val="22"/>
            <w:szCs w:val="22"/>
            <w:lang w:val="en-US"/>
          </w:rPr>
          <m:t>H</m:t>
        </m:r>
      </m:oMath>
      <w:r w:rsidRPr="00DF7F90">
        <w:rPr>
          <w:color w:val="000000"/>
          <w:sz w:val="22"/>
          <w:szCs w:val="22"/>
        </w:rPr>
        <w:br/>
        <w:t xml:space="preserve">     </w:t>
      </w:r>
      <w:r>
        <w:rPr>
          <w:color w:val="000000"/>
          <w:sz w:val="22"/>
          <w:szCs w:val="22"/>
        </w:rPr>
        <w:t xml:space="preserve">Все условия выполняются, следовательно, </w:t>
      </w:r>
      <w:r>
        <w:rPr>
          <w:color w:val="000000"/>
          <w:sz w:val="22"/>
          <w:szCs w:val="22"/>
          <w:lang w:val="en-US"/>
        </w:rPr>
        <w:t>H</w:t>
      </w:r>
      <w:r>
        <w:rPr>
          <w:color w:val="000000"/>
          <w:sz w:val="22"/>
          <w:szCs w:val="22"/>
        </w:rPr>
        <w:t xml:space="preserve"> является подгруппой порядка 2 группы </w:t>
      </w:r>
      <w:r>
        <w:rPr>
          <w:color w:val="000000"/>
          <w:sz w:val="22"/>
          <w:szCs w:val="22"/>
          <w:lang w:val="en-US"/>
        </w:rPr>
        <w:t>S</w:t>
      </w:r>
      <w:r w:rsidRPr="00DF7F90">
        <w:rPr>
          <w:color w:val="000000"/>
          <w:sz w:val="22"/>
          <w:szCs w:val="22"/>
          <w:vertAlign w:val="subscript"/>
        </w:rPr>
        <w:t>3</w:t>
      </w:r>
      <w:r>
        <w:rPr>
          <w:color w:val="000000"/>
          <w:sz w:val="22"/>
          <w:szCs w:val="22"/>
        </w:rPr>
        <w:t>.</w:t>
      </w:r>
    </w:p>
    <w:p w14:paraId="03FD65E9" w14:textId="77777777" w:rsidR="00AE0DDB" w:rsidRDefault="00AE0DDB" w:rsidP="00AE0DDB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Найдем вторую подгруппу.     </w:t>
      </w:r>
    </w:p>
    <w:p w14:paraId="2B3B514B" w14:textId="77777777" w:rsidR="00AE0DDB" w:rsidRPr="00DF7F90" w:rsidRDefault="00AE0DDB" w:rsidP="00AE0DDB">
      <w:pPr>
        <w:pStyle w:val="a3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Положим, </w:t>
      </w:r>
      <m:oMath>
        <m:r>
          <w:rPr>
            <w:rFonts w:ascii="Cambria Math" w:hAnsi="Cambria Math"/>
            <w:sz w:val="22"/>
            <w:szCs w:val="22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sz w:val="22"/>
                <w:szCs w:val="22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</m:oMath>
      <w:r w:rsidRPr="00322080">
        <w:rPr>
          <w:sz w:val="22"/>
          <w:szCs w:val="22"/>
        </w:rPr>
        <w:br/>
        <w:t xml:space="preserve">     </w:t>
      </w:r>
      <w:r>
        <w:rPr>
          <w:sz w:val="22"/>
          <w:szCs w:val="22"/>
        </w:rPr>
        <w:t>Проверим выполнение условий из определения:</w:t>
      </w:r>
      <w:r>
        <w:rPr>
          <w:sz w:val="22"/>
          <w:szCs w:val="22"/>
        </w:rPr>
        <w:br/>
        <w:t xml:space="preserve">     1)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∈H,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∈H,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2"/>
            <w:szCs w:val="22"/>
          </w:rPr>
          <m:t>*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color w:val="000000"/>
            <w:sz w:val="22"/>
            <w:szCs w:val="22"/>
          </w:rPr>
          <m:t>∈H</m:t>
        </m:r>
      </m:oMath>
    </w:p>
    <w:p w14:paraId="1DAA862F" w14:textId="77777777" w:rsidR="00AE0DDB" w:rsidRDefault="00AE0DDB" w:rsidP="00AE0DDB">
      <w:pPr>
        <w:pStyle w:val="a3"/>
        <w:rPr>
          <w:color w:val="000000"/>
          <w:sz w:val="22"/>
          <w:szCs w:val="22"/>
        </w:rPr>
      </w:pPr>
      <w:r w:rsidRPr="00DF7F90">
        <w:rPr>
          <w:color w:val="000000"/>
          <w:sz w:val="22"/>
          <w:szCs w:val="22"/>
        </w:rPr>
        <w:t xml:space="preserve">     2)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2"/>
                <w:szCs w:val="22"/>
              </w:rPr>
              <m:t>-1</m:t>
            </m:r>
          </m:sup>
        </m:sSubSup>
        <m:r>
          <w:rPr>
            <w:rFonts w:ascii="Cambria Math" w:hAnsi="Cambria Math"/>
            <w:color w:val="000000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0000"/>
            <w:sz w:val="22"/>
            <w:szCs w:val="22"/>
          </w:rPr>
          <m:t xml:space="preserve">∈H;  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2"/>
                <w:szCs w:val="22"/>
              </w:rPr>
              <m:t>-1</m:t>
            </m:r>
          </m:sup>
        </m:sSubSup>
        <m:r>
          <w:rPr>
            <w:rFonts w:ascii="Cambria Math" w:hAnsi="Cambria Math"/>
            <w:color w:val="000000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color w:val="000000"/>
            <w:sz w:val="22"/>
            <w:szCs w:val="22"/>
          </w:rPr>
          <m:t>∈H</m:t>
        </m:r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w:br/>
        </m:r>
      </m:oMath>
      <w:r w:rsidRPr="00DF7F90">
        <w:rPr>
          <w:color w:val="000000"/>
          <w:sz w:val="22"/>
          <w:szCs w:val="22"/>
        </w:rPr>
        <w:t xml:space="preserve">     3) </w:t>
      </w:r>
      <m:oMath>
        <m:r>
          <w:rPr>
            <w:rFonts w:ascii="Cambria Math" w:hAnsi="Cambria Math"/>
            <w:color w:val="000000"/>
            <w:sz w:val="22"/>
            <w:szCs w:val="22"/>
            <w:lang w:val="en-US"/>
          </w:rPr>
          <m:t>e</m:t>
        </m:r>
        <m:r>
          <w:rPr>
            <w:rFonts w:ascii="Cambria Math" w:hAnsi="Cambria Math"/>
            <w:color w:val="00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0000"/>
            <w:sz w:val="22"/>
            <w:szCs w:val="22"/>
          </w:rPr>
          <m:t>∈</m:t>
        </m:r>
        <m:r>
          <w:rPr>
            <w:rFonts w:ascii="Cambria Math" w:hAnsi="Cambria Math"/>
            <w:color w:val="000000"/>
            <w:sz w:val="22"/>
            <w:szCs w:val="22"/>
            <w:lang w:val="en-US"/>
          </w:rPr>
          <m:t>H</m:t>
        </m:r>
      </m:oMath>
      <w:r w:rsidRPr="00DF7F90">
        <w:rPr>
          <w:color w:val="000000"/>
          <w:sz w:val="22"/>
          <w:szCs w:val="22"/>
        </w:rPr>
        <w:br/>
        <w:t xml:space="preserve">     </w:t>
      </w:r>
      <w:r>
        <w:rPr>
          <w:color w:val="000000"/>
          <w:sz w:val="22"/>
          <w:szCs w:val="22"/>
        </w:rPr>
        <w:t xml:space="preserve">Все условия выполняются, следовательно, </w:t>
      </w:r>
      <w:r>
        <w:rPr>
          <w:color w:val="000000"/>
          <w:sz w:val="22"/>
          <w:szCs w:val="22"/>
          <w:lang w:val="en-US"/>
        </w:rPr>
        <w:t>H</w:t>
      </w:r>
      <w:r>
        <w:rPr>
          <w:color w:val="000000"/>
          <w:sz w:val="22"/>
          <w:szCs w:val="22"/>
        </w:rPr>
        <w:t xml:space="preserve"> является подгруппой порядка 2 группы </w:t>
      </w:r>
      <w:r>
        <w:rPr>
          <w:color w:val="000000"/>
          <w:sz w:val="22"/>
          <w:szCs w:val="22"/>
          <w:lang w:val="en-US"/>
        </w:rPr>
        <w:t>S</w:t>
      </w:r>
      <w:r w:rsidRPr="00DF7F90">
        <w:rPr>
          <w:color w:val="000000"/>
          <w:sz w:val="22"/>
          <w:szCs w:val="22"/>
          <w:vertAlign w:val="subscript"/>
        </w:rPr>
        <w:t>3</w:t>
      </w:r>
      <w:r>
        <w:rPr>
          <w:color w:val="000000"/>
          <w:sz w:val="22"/>
          <w:szCs w:val="22"/>
        </w:rPr>
        <w:t>.</w:t>
      </w:r>
    </w:p>
    <w:p w14:paraId="31EA8E0B" w14:textId="77777777" w:rsidR="00AE0DDB" w:rsidRPr="00193848" w:rsidRDefault="00AE0DDB" w:rsidP="00AE0DDB">
      <w:pPr>
        <w:pStyle w:val="a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Получившиеся подгруппы:</w:t>
      </w:r>
    </w:p>
    <w:p w14:paraId="0E581517" w14:textId="77777777" w:rsidR="00AE0DDB" w:rsidRPr="005F3DE0" w:rsidRDefault="00685A5C" w:rsidP="00AE0DDB">
      <w:pPr>
        <w:pStyle w:val="a3"/>
        <w:rPr>
          <w:i/>
          <w:color w:val="000000"/>
          <w:sz w:val="22"/>
          <w:szCs w:val="2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 xml:space="preserve">;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</m:m>
                </m:e>
              </m:d>
            </m:e>
          </m:d>
        </m:oMath>
      </m:oMathPara>
    </w:p>
    <w:p w14:paraId="5D994FF4" w14:textId="52C9C9CF" w:rsidR="00AE0DDB" w:rsidRDefault="00AE0DDB" w:rsidP="00AE0DDB">
      <w:pPr>
        <w:spacing w:after="0"/>
        <w:rPr>
          <w:u w:val="single"/>
        </w:rPr>
      </w:pPr>
      <w:r w:rsidRPr="009A1AC2">
        <w:rPr>
          <w:u w:val="single"/>
        </w:rPr>
        <w:t xml:space="preserve">Задание </w:t>
      </w:r>
      <w:r>
        <w:rPr>
          <w:u w:val="single"/>
        </w:rPr>
        <w:t>3</w:t>
      </w:r>
    </w:p>
    <w:p w14:paraId="1BE34C31" w14:textId="77777777" w:rsidR="00AE0DDB" w:rsidRPr="008A0C54" w:rsidRDefault="00AE0DDB" w:rsidP="00AE0DDB">
      <w:pPr>
        <w:pStyle w:val="a3"/>
        <w:rPr>
          <w:color w:val="000000"/>
          <w:szCs w:val="22"/>
        </w:rPr>
      </w:pPr>
      <w:r>
        <w:rPr>
          <w:noProof/>
          <w:sz w:val="22"/>
        </w:rPr>
        <w:t xml:space="preserve">Для начала рассмотрим группу </w:t>
      </w:r>
      <w:r>
        <w:rPr>
          <w:noProof/>
          <w:sz w:val="22"/>
          <w:lang w:val="en-US"/>
        </w:rPr>
        <w:t>S</w:t>
      </w:r>
      <w:r w:rsidRPr="000B5815">
        <w:rPr>
          <w:noProof/>
          <w:sz w:val="22"/>
          <w:vertAlign w:val="subscript"/>
        </w:rPr>
        <w:t>3</w:t>
      </w:r>
      <w:r>
        <w:rPr>
          <w:noProof/>
          <w:sz w:val="22"/>
        </w:rPr>
        <w:t xml:space="preserve"> и найдём все её подгруппы порядка 2 и 3.</w:t>
      </w:r>
    </w:p>
    <w:p w14:paraId="79EEC4CC" w14:textId="77777777" w:rsidR="00AE0DDB" w:rsidRPr="000B5815" w:rsidRDefault="00685A5C" w:rsidP="00AE0DDB">
      <w:pPr>
        <w:pStyle w:val="a3"/>
        <w:rPr>
          <w:noProof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  <w:sz w:val="2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2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  <w:sz w:val="2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  <w:sz w:val="22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  <w:sz w:val="22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  <w:sz w:val="22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  <w:sz w:val="22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  <w:sz w:val="22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noProof/>
              <w:sz w:val="22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noProof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noProof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noProof/>
                  <w:sz w:val="22"/>
                  <w:lang w:val="en-US"/>
                </w:rPr>
                <m:t xml:space="preserve"> </m:t>
              </m:r>
            </m:e>
          </m:d>
        </m:oMath>
      </m:oMathPara>
    </w:p>
    <w:p w14:paraId="5800AD82" w14:textId="77777777" w:rsidR="00AE0DDB" w:rsidRDefault="00AE0DDB" w:rsidP="00AE0DDB">
      <w:pPr>
        <w:pStyle w:val="a3"/>
        <w:rPr>
          <w:noProof/>
          <w:sz w:val="22"/>
        </w:rPr>
      </w:pPr>
      <w:r>
        <w:rPr>
          <w:noProof/>
          <w:sz w:val="22"/>
        </w:rPr>
        <w:t>Подгруппы порядка 2:</w:t>
      </w:r>
    </w:p>
    <w:p w14:paraId="2D0D478B" w14:textId="77777777" w:rsidR="00AE0DDB" w:rsidRPr="000B5815" w:rsidRDefault="00685A5C" w:rsidP="00AE0DDB">
      <w:pPr>
        <w:pStyle w:val="a3"/>
        <w:rPr>
          <w:noProof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  <w:sz w:val="22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e>
          </m:d>
        </m:oMath>
      </m:oMathPara>
    </w:p>
    <w:p w14:paraId="717E67E0" w14:textId="77777777" w:rsidR="00AE0DDB" w:rsidRPr="000B5815" w:rsidRDefault="00685A5C" w:rsidP="00AE0DDB">
      <w:pPr>
        <w:pStyle w:val="a3"/>
        <w:rPr>
          <w:noProof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  <w:sz w:val="22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</m:e>
          </m:d>
        </m:oMath>
      </m:oMathPara>
    </w:p>
    <w:p w14:paraId="1963E80D" w14:textId="77777777" w:rsidR="00AE0DDB" w:rsidRPr="000B5815" w:rsidRDefault="00685A5C" w:rsidP="00AE0DDB">
      <w:pPr>
        <w:pStyle w:val="a3"/>
        <w:rPr>
          <w:noProof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  <w:sz w:val="22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  <w:sz w:val="22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28C9EEF3" w14:textId="77777777" w:rsidR="00AE0DDB" w:rsidRDefault="00AE0DDB" w:rsidP="00AE0DDB">
      <w:pPr>
        <w:pStyle w:val="a3"/>
        <w:rPr>
          <w:noProof/>
          <w:sz w:val="22"/>
        </w:rPr>
      </w:pPr>
      <w:r>
        <w:rPr>
          <w:noProof/>
          <w:sz w:val="22"/>
        </w:rPr>
        <w:t>Подгруппы порядка 3:</w:t>
      </w:r>
    </w:p>
    <w:p w14:paraId="65E0AAE7" w14:textId="77777777" w:rsidR="00AE0DDB" w:rsidRPr="000B5815" w:rsidRDefault="00685A5C" w:rsidP="00AE0DDB">
      <w:pPr>
        <w:pStyle w:val="a3"/>
        <w:rPr>
          <w:noProof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  <w:sz w:val="22"/>
                </w:rPr>
                <m:t>4</m:t>
              </m:r>
            </m:sub>
          </m:sSub>
          <m:r>
            <w:rPr>
              <w:rFonts w:ascii="Cambria Math" w:hAnsi="Cambria Math"/>
              <w:noProof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noProof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  <w:sz w:val="22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noProof/>
                  <w:sz w:val="22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e>
          </m:d>
        </m:oMath>
      </m:oMathPara>
    </w:p>
    <w:p w14:paraId="77095CD2" w14:textId="77777777" w:rsidR="00AE0DDB" w:rsidRDefault="00AE0DDB" w:rsidP="00AE0DDB">
      <w:pPr>
        <w:pStyle w:val="a3"/>
        <w:rPr>
          <w:noProof/>
          <w:sz w:val="22"/>
        </w:rPr>
      </w:pPr>
      <w:r>
        <w:rPr>
          <w:noProof/>
          <w:sz w:val="22"/>
        </w:rPr>
        <w:t xml:space="preserve">А) Найдём левый и правый смежные классы по подгруппе </w:t>
      </w:r>
      <w:r>
        <w:rPr>
          <w:noProof/>
          <w:sz w:val="22"/>
          <w:lang w:val="en-US"/>
        </w:rPr>
        <w:t>H</w:t>
      </w:r>
      <w:r w:rsidRPr="000B5815">
        <w:rPr>
          <w:noProof/>
          <w:sz w:val="22"/>
          <w:vertAlign w:val="subscript"/>
        </w:rPr>
        <w:t>1</w:t>
      </w:r>
      <w:r w:rsidRPr="000B5815">
        <w:rPr>
          <w:noProof/>
          <w:sz w:val="22"/>
        </w:rPr>
        <w:t>.</w:t>
      </w:r>
      <w:r>
        <w:rPr>
          <w:noProof/>
          <w:sz w:val="22"/>
        </w:rPr>
        <w:br/>
        <w:t xml:space="preserve">     В качестве порождающего элемента </w:t>
      </w:r>
      <w:r w:rsidRPr="00ED69F9">
        <w:rPr>
          <w:noProof/>
          <w:sz w:val="22"/>
        </w:rPr>
        <w:t xml:space="preserve">возьмём </w:t>
      </w:r>
      <w:r>
        <w:rPr>
          <w:noProof/>
          <w:sz w:val="22"/>
          <w:lang w:val="en-US"/>
        </w:rPr>
        <w:t>x</w:t>
      </w:r>
      <w:r w:rsidRPr="006B7A45">
        <w:rPr>
          <w:noProof/>
          <w:sz w:val="22"/>
        </w:rPr>
        <w:t xml:space="preserve"> = </w:t>
      </w:r>
      <w:r>
        <w:rPr>
          <w:noProof/>
          <w:sz w:val="22"/>
          <w:lang w:val="en-US"/>
        </w:rPr>
        <w:t>a</w:t>
      </w:r>
      <w:r>
        <w:rPr>
          <w:noProof/>
          <w:sz w:val="22"/>
          <w:vertAlign w:val="subscript"/>
        </w:rPr>
        <w:t>4</w:t>
      </w:r>
      <w:r w:rsidRPr="00ED69F9">
        <w:rPr>
          <w:noProof/>
          <w:sz w:val="22"/>
        </w:rPr>
        <w:t xml:space="preserve">: </w:t>
      </w:r>
    </w:p>
    <w:p w14:paraId="3D3ADCA0" w14:textId="77777777" w:rsidR="00AE0DDB" w:rsidRDefault="00AE0DDB" w:rsidP="00AE0DDB">
      <w:pPr>
        <w:pStyle w:val="a3"/>
        <w:rPr>
          <w:noProof/>
          <w:sz w:val="22"/>
          <w:lang w:val="en-US"/>
        </w:rPr>
      </w:pPr>
      <w:r w:rsidRPr="004D5DF5">
        <w:rPr>
          <w:noProof/>
          <w:sz w:val="22"/>
        </w:rPr>
        <w:t xml:space="preserve">     </w:t>
      </w:r>
      <m:oMath>
        <m:r>
          <w:rPr>
            <w:rFonts w:ascii="Cambria Math" w:hAnsi="Cambria Math"/>
            <w:noProof/>
            <w:sz w:val="22"/>
            <w:lang w:val="en-US"/>
          </w:rPr>
          <m:t>x=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2"/>
                <w:lang w:val="en-US"/>
              </w:rPr>
              <m:t>4</m:t>
            </m:r>
          </m:sub>
        </m:sSub>
        <m:r>
          <w:rPr>
            <w:rFonts w:ascii="Cambria Math" w:hAnsi="Cambria Math"/>
            <w:noProof/>
            <w:sz w:val="2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162EB52D" w14:textId="77777777" w:rsidR="00AE0DDB" w:rsidRDefault="00AE0DDB" w:rsidP="00AE0DDB">
      <w:pPr>
        <w:pStyle w:val="a3"/>
        <w:rPr>
          <w:noProof/>
          <w:sz w:val="22"/>
        </w:rPr>
      </w:pPr>
      <w:r>
        <w:rPr>
          <w:noProof/>
          <w:sz w:val="22"/>
        </w:rPr>
        <w:t xml:space="preserve">     Левый смежный класс группы </w:t>
      </w:r>
      <w:r>
        <w:rPr>
          <w:noProof/>
          <w:sz w:val="22"/>
          <w:lang w:val="en-US"/>
        </w:rPr>
        <w:t>S</w:t>
      </w:r>
      <w:r w:rsidRPr="006B7A45">
        <w:rPr>
          <w:noProof/>
          <w:sz w:val="22"/>
          <w:vertAlign w:val="subscript"/>
        </w:rPr>
        <w:t>3</w:t>
      </w:r>
      <w:r w:rsidRPr="006B7A45">
        <w:rPr>
          <w:noProof/>
          <w:sz w:val="22"/>
        </w:rPr>
        <w:t xml:space="preserve"> </w:t>
      </w:r>
      <w:r>
        <w:rPr>
          <w:noProof/>
          <w:sz w:val="22"/>
        </w:rPr>
        <w:t xml:space="preserve">по подгруппе </w:t>
      </w:r>
      <w:r>
        <w:rPr>
          <w:noProof/>
          <w:sz w:val="22"/>
          <w:lang w:val="en-US"/>
        </w:rPr>
        <w:t>H</w:t>
      </w:r>
      <w:r w:rsidRPr="006B7A45">
        <w:rPr>
          <w:noProof/>
          <w:sz w:val="22"/>
          <w:vertAlign w:val="subscript"/>
        </w:rPr>
        <w:t>1</w:t>
      </w:r>
      <w:r w:rsidRPr="006B7A45">
        <w:rPr>
          <w:noProof/>
          <w:sz w:val="22"/>
        </w:rPr>
        <w:t>:</w:t>
      </w:r>
    </w:p>
    <w:p w14:paraId="18E94B07" w14:textId="77777777" w:rsidR="00AE0DDB" w:rsidRDefault="00AE0DDB" w:rsidP="00AE0DDB">
      <w:pPr>
        <w:pStyle w:val="a3"/>
        <w:rPr>
          <w:noProof/>
          <w:sz w:val="22"/>
          <w:lang w:val="en-US"/>
        </w:rPr>
      </w:pPr>
      <w:r w:rsidRPr="004A01D1">
        <w:rPr>
          <w:noProof/>
          <w:sz w:val="22"/>
        </w:rPr>
        <w:t xml:space="preserve">     </w:t>
      </w:r>
      <m:oMath>
        <m:r>
          <w:rPr>
            <w:rFonts w:ascii="Cambria Math" w:hAnsi="Cambria Math"/>
            <w:noProof/>
            <w:sz w:val="22"/>
            <w:lang w:val="en-US"/>
          </w:rPr>
          <m:t>x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noProof/>
                <w:sz w:val="22"/>
                <w:lang w:val="en-US"/>
              </w:rPr>
              <m:t>1</m:t>
            </m:r>
          </m:sub>
        </m:sSub>
        <m:r>
          <w:rPr>
            <w:rFonts w:ascii="Cambria Math" w:hAnsi="Cambria Math"/>
            <w:noProof/>
            <w:sz w:val="22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sz w:val="22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11</m:t>
                </m:r>
              </m:sub>
            </m:sSub>
            <m:r>
              <w:rPr>
                <w:rFonts w:ascii="Cambria Math" w:hAnsi="Cambria Math"/>
                <w:noProof/>
                <w:sz w:val="22"/>
                <w:lang w:val="en-US"/>
              </w:rPr>
              <m:t>, x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noProof/>
            <w:sz w:val="22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noProof/>
            <w:sz w:val="22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</m:m>
              </m:e>
            </m:d>
          </m:e>
        </m:d>
      </m:oMath>
    </w:p>
    <w:p w14:paraId="48F0108D" w14:textId="77777777" w:rsidR="00AE0DDB" w:rsidRDefault="00AE0DDB" w:rsidP="00AE0DDB">
      <w:pPr>
        <w:pStyle w:val="a3"/>
        <w:rPr>
          <w:noProof/>
          <w:sz w:val="22"/>
        </w:rPr>
      </w:pPr>
      <w:r>
        <w:rPr>
          <w:noProof/>
          <w:sz w:val="22"/>
        </w:rPr>
        <w:t xml:space="preserve">     Правый смежный класс группы </w:t>
      </w:r>
      <w:r>
        <w:rPr>
          <w:noProof/>
          <w:sz w:val="22"/>
          <w:lang w:val="en-US"/>
        </w:rPr>
        <w:t>S</w:t>
      </w:r>
      <w:r w:rsidRPr="006B7A45">
        <w:rPr>
          <w:noProof/>
          <w:sz w:val="22"/>
          <w:vertAlign w:val="subscript"/>
        </w:rPr>
        <w:t>3</w:t>
      </w:r>
      <w:r w:rsidRPr="006B7A45">
        <w:rPr>
          <w:noProof/>
          <w:sz w:val="22"/>
        </w:rPr>
        <w:t xml:space="preserve"> </w:t>
      </w:r>
      <w:r>
        <w:rPr>
          <w:noProof/>
          <w:sz w:val="22"/>
        </w:rPr>
        <w:t xml:space="preserve">по подгруппе </w:t>
      </w:r>
      <w:r>
        <w:rPr>
          <w:noProof/>
          <w:sz w:val="22"/>
          <w:lang w:val="en-US"/>
        </w:rPr>
        <w:t>H</w:t>
      </w:r>
      <w:r w:rsidRPr="006B7A45">
        <w:rPr>
          <w:noProof/>
          <w:sz w:val="22"/>
          <w:vertAlign w:val="subscript"/>
        </w:rPr>
        <w:t>1</w:t>
      </w:r>
      <w:r w:rsidRPr="006B7A45">
        <w:rPr>
          <w:noProof/>
          <w:sz w:val="22"/>
        </w:rPr>
        <w:t>:</w:t>
      </w:r>
    </w:p>
    <w:p w14:paraId="3CB7D63A" w14:textId="77777777" w:rsidR="00AE0DDB" w:rsidRDefault="00AE0DDB" w:rsidP="00AE0DDB">
      <w:pPr>
        <w:pStyle w:val="a3"/>
        <w:rPr>
          <w:noProof/>
          <w:sz w:val="22"/>
          <w:lang w:val="en-US"/>
        </w:rPr>
      </w:pPr>
      <w:r>
        <w:rPr>
          <w:noProof/>
          <w:sz w:val="22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noProof/>
                <w:sz w:val="22"/>
                <w:lang w:val="en-US"/>
              </w:rPr>
              <m:t>1</m:t>
            </m:r>
          </m:sub>
        </m:sSub>
        <m:r>
          <w:rPr>
            <w:rFonts w:ascii="Cambria Math" w:hAnsi="Cambria Math"/>
            <w:noProof/>
            <w:sz w:val="22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11</m:t>
                </m:r>
              </m:sub>
            </m:sSub>
            <m:r>
              <w:rPr>
                <w:rFonts w:ascii="Cambria Math" w:hAnsi="Cambria Math"/>
                <w:noProof/>
                <w:sz w:val="22"/>
                <w:lang w:val="en-US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12</m:t>
                </m:r>
              </m:sub>
            </m:sSub>
            <m:r>
              <w:rPr>
                <w:rFonts w:ascii="Cambria Math" w:hAnsi="Cambria Math"/>
                <w:noProof/>
                <w:sz w:val="22"/>
                <w:lang w:val="en-US"/>
              </w:rPr>
              <m:t>x</m:t>
            </m:r>
          </m:e>
        </m:d>
        <m:r>
          <w:rPr>
            <w:rFonts w:ascii="Cambria Math" w:hAnsi="Cambria Math"/>
            <w:noProof/>
            <w:sz w:val="22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noProof/>
            <w:sz w:val="22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</m:oMath>
    </w:p>
    <w:p w14:paraId="73A24336" w14:textId="77777777" w:rsidR="00AE0DDB" w:rsidRDefault="00AE0DDB" w:rsidP="00AE0DDB">
      <w:pPr>
        <w:pStyle w:val="a3"/>
        <w:rPr>
          <w:noProof/>
          <w:sz w:val="22"/>
        </w:rPr>
      </w:pPr>
      <w:r>
        <w:rPr>
          <w:noProof/>
          <w:sz w:val="22"/>
        </w:rPr>
        <w:t xml:space="preserve">Б) Найдём левый и правый смежные классы по подгруппе </w:t>
      </w:r>
      <w:r>
        <w:rPr>
          <w:noProof/>
          <w:sz w:val="22"/>
          <w:lang w:val="en-US"/>
        </w:rPr>
        <w:t>H</w:t>
      </w:r>
      <w:r>
        <w:rPr>
          <w:noProof/>
          <w:sz w:val="22"/>
          <w:vertAlign w:val="subscript"/>
        </w:rPr>
        <w:t>4</w:t>
      </w:r>
      <w:r>
        <w:rPr>
          <w:noProof/>
          <w:sz w:val="22"/>
        </w:rPr>
        <w:t>:</w:t>
      </w:r>
      <w:r>
        <w:rPr>
          <w:noProof/>
          <w:sz w:val="22"/>
        </w:rPr>
        <w:br/>
        <w:t xml:space="preserve">     В качестве порождающего элемента также </w:t>
      </w:r>
      <w:r w:rsidRPr="00ED69F9">
        <w:rPr>
          <w:noProof/>
          <w:sz w:val="22"/>
        </w:rPr>
        <w:t xml:space="preserve">возьмём </w:t>
      </w:r>
      <w:r>
        <w:rPr>
          <w:noProof/>
          <w:sz w:val="22"/>
          <w:lang w:val="en-US"/>
        </w:rPr>
        <w:t>x</w:t>
      </w:r>
      <w:r w:rsidRPr="006B7A45">
        <w:rPr>
          <w:noProof/>
          <w:sz w:val="22"/>
        </w:rPr>
        <w:t xml:space="preserve"> = </w:t>
      </w:r>
      <w:r>
        <w:rPr>
          <w:noProof/>
          <w:sz w:val="22"/>
          <w:lang w:val="en-US"/>
        </w:rPr>
        <w:t>a</w:t>
      </w:r>
      <w:r>
        <w:rPr>
          <w:noProof/>
          <w:sz w:val="22"/>
          <w:vertAlign w:val="subscript"/>
        </w:rPr>
        <w:t>4</w:t>
      </w:r>
      <w:r w:rsidRPr="00ED69F9">
        <w:rPr>
          <w:noProof/>
          <w:sz w:val="22"/>
        </w:rPr>
        <w:t xml:space="preserve">: </w:t>
      </w:r>
    </w:p>
    <w:p w14:paraId="32F96E25" w14:textId="77777777" w:rsidR="00AE0DDB" w:rsidRDefault="00AE0DDB" w:rsidP="00AE0DDB">
      <w:pPr>
        <w:pStyle w:val="a3"/>
        <w:rPr>
          <w:noProof/>
          <w:sz w:val="22"/>
          <w:lang w:val="en-US"/>
        </w:rPr>
      </w:pPr>
      <w:r w:rsidRPr="004D5DF5">
        <w:rPr>
          <w:noProof/>
          <w:sz w:val="22"/>
        </w:rPr>
        <w:t xml:space="preserve">     </w:t>
      </w:r>
      <m:oMath>
        <m:r>
          <w:rPr>
            <w:rFonts w:ascii="Cambria Math" w:hAnsi="Cambria Math"/>
            <w:noProof/>
            <w:sz w:val="22"/>
            <w:lang w:val="en-US"/>
          </w:rPr>
          <m:t>x=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2"/>
                <w:lang w:val="en-US"/>
              </w:rPr>
              <m:t>4</m:t>
            </m:r>
          </m:sub>
        </m:sSub>
        <m:r>
          <w:rPr>
            <w:rFonts w:ascii="Cambria Math" w:hAnsi="Cambria Math"/>
            <w:noProof/>
            <w:sz w:val="2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6036147" w14:textId="77777777" w:rsidR="00AE0DDB" w:rsidRDefault="00AE0DDB" w:rsidP="00AE0DDB">
      <w:pPr>
        <w:pStyle w:val="a3"/>
        <w:rPr>
          <w:noProof/>
          <w:sz w:val="22"/>
        </w:rPr>
      </w:pPr>
      <w:r>
        <w:rPr>
          <w:noProof/>
          <w:sz w:val="22"/>
        </w:rPr>
        <w:t xml:space="preserve">     Левый смежный класс группы </w:t>
      </w:r>
      <w:r>
        <w:rPr>
          <w:noProof/>
          <w:sz w:val="22"/>
          <w:lang w:val="en-US"/>
        </w:rPr>
        <w:t>S</w:t>
      </w:r>
      <w:r w:rsidRPr="006B7A45">
        <w:rPr>
          <w:noProof/>
          <w:sz w:val="22"/>
          <w:vertAlign w:val="subscript"/>
        </w:rPr>
        <w:t>3</w:t>
      </w:r>
      <w:r w:rsidRPr="006B7A45">
        <w:rPr>
          <w:noProof/>
          <w:sz w:val="22"/>
        </w:rPr>
        <w:t xml:space="preserve"> </w:t>
      </w:r>
      <w:r>
        <w:rPr>
          <w:noProof/>
          <w:sz w:val="22"/>
        </w:rPr>
        <w:t xml:space="preserve">по подгруппе </w:t>
      </w:r>
      <w:r>
        <w:rPr>
          <w:noProof/>
          <w:sz w:val="22"/>
          <w:lang w:val="en-US"/>
        </w:rPr>
        <w:t>H</w:t>
      </w:r>
      <w:r>
        <w:rPr>
          <w:noProof/>
          <w:sz w:val="22"/>
          <w:vertAlign w:val="subscript"/>
        </w:rPr>
        <w:t>4</w:t>
      </w:r>
      <w:r w:rsidRPr="006B7A45">
        <w:rPr>
          <w:noProof/>
          <w:sz w:val="22"/>
        </w:rPr>
        <w:t>:</w:t>
      </w:r>
    </w:p>
    <w:p w14:paraId="6AB7A07B" w14:textId="77777777" w:rsidR="00AE0DDB" w:rsidRDefault="00AE0DDB" w:rsidP="00AE0DDB">
      <w:pPr>
        <w:pStyle w:val="a3"/>
        <w:rPr>
          <w:noProof/>
          <w:sz w:val="22"/>
          <w:lang w:val="en-US"/>
        </w:rPr>
      </w:pPr>
      <w:r w:rsidRPr="004A01D1">
        <w:rPr>
          <w:noProof/>
          <w:sz w:val="22"/>
        </w:rPr>
        <w:t xml:space="preserve">   </w:t>
      </w:r>
      <m:oMath>
        <m:r>
          <w:rPr>
            <w:rFonts w:ascii="Cambria Math" w:hAnsi="Cambria Math"/>
            <w:noProof/>
            <w:sz w:val="22"/>
            <w:lang w:val="en-US"/>
          </w:rPr>
          <m:t>x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noProof/>
                <w:sz w:val="22"/>
                <w:lang w:val="en-US"/>
              </w:rPr>
              <m:t>4</m:t>
            </m:r>
          </m:sub>
        </m:sSub>
        <m:r>
          <w:rPr>
            <w:rFonts w:ascii="Cambria Math" w:hAnsi="Cambria Math"/>
            <w:noProof/>
            <w:sz w:val="22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sz w:val="22"/>
                <w:lang w:val="en-US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41</m:t>
                </m:r>
              </m:sub>
            </m:sSub>
            <m:r>
              <w:rPr>
                <w:rFonts w:ascii="Cambria Math" w:hAnsi="Cambria Math"/>
                <w:noProof/>
                <w:sz w:val="22"/>
                <w:lang w:val="en-US"/>
              </w:rPr>
              <m:t>, x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42</m:t>
                </m:r>
              </m:sub>
            </m:sSub>
            <m:r>
              <w:rPr>
                <w:rFonts w:ascii="Cambria Math" w:hAnsi="Cambria Math"/>
                <w:noProof/>
                <w:sz w:val="22"/>
                <w:lang w:val="en-US"/>
              </w:rPr>
              <m:t>,x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43</m:t>
                </m:r>
              </m:sub>
            </m:sSub>
          </m:e>
        </m:d>
        <m:r>
          <w:rPr>
            <w:rFonts w:ascii="Cambria Math" w:hAnsi="Cambria Math"/>
            <w:noProof/>
            <w:sz w:val="22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noProof/>
            <w:sz w:val="22"/>
            <w:lang w:val="en-US"/>
          </w:rPr>
          <m:t>=   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</m:m>
              </m:e>
            </m:d>
          </m:e>
        </m:d>
      </m:oMath>
    </w:p>
    <w:p w14:paraId="219477A9" w14:textId="77777777" w:rsidR="00AE0DDB" w:rsidRDefault="00AE0DDB" w:rsidP="00AE0DDB">
      <w:pPr>
        <w:pStyle w:val="a3"/>
        <w:rPr>
          <w:noProof/>
          <w:sz w:val="22"/>
        </w:rPr>
      </w:pPr>
      <w:r>
        <w:rPr>
          <w:noProof/>
          <w:sz w:val="22"/>
        </w:rPr>
        <w:t xml:space="preserve">     Правый смежный класс группы </w:t>
      </w:r>
      <w:r>
        <w:rPr>
          <w:noProof/>
          <w:sz w:val="22"/>
          <w:lang w:val="en-US"/>
        </w:rPr>
        <w:t>S</w:t>
      </w:r>
      <w:r w:rsidRPr="006B7A45">
        <w:rPr>
          <w:noProof/>
          <w:sz w:val="22"/>
          <w:vertAlign w:val="subscript"/>
        </w:rPr>
        <w:t>3</w:t>
      </w:r>
      <w:r w:rsidRPr="006B7A45">
        <w:rPr>
          <w:noProof/>
          <w:sz w:val="22"/>
        </w:rPr>
        <w:t xml:space="preserve"> </w:t>
      </w:r>
      <w:r>
        <w:rPr>
          <w:noProof/>
          <w:sz w:val="22"/>
        </w:rPr>
        <w:t xml:space="preserve">по подгруппе </w:t>
      </w:r>
      <w:r>
        <w:rPr>
          <w:noProof/>
          <w:sz w:val="22"/>
          <w:lang w:val="en-US"/>
        </w:rPr>
        <w:t>H</w:t>
      </w:r>
      <w:r>
        <w:rPr>
          <w:noProof/>
          <w:sz w:val="22"/>
          <w:vertAlign w:val="subscript"/>
        </w:rPr>
        <w:t>4</w:t>
      </w:r>
      <w:r w:rsidRPr="006B7A45">
        <w:rPr>
          <w:noProof/>
          <w:sz w:val="22"/>
        </w:rPr>
        <w:t>:</w:t>
      </w:r>
    </w:p>
    <w:p w14:paraId="57BF543A" w14:textId="77777777" w:rsidR="00AE0DDB" w:rsidRDefault="00AE0DDB" w:rsidP="00AE0DDB">
      <w:pPr>
        <w:pStyle w:val="a3"/>
        <w:rPr>
          <w:noProof/>
          <w:sz w:val="22"/>
          <w:lang w:val="en-US"/>
        </w:rPr>
      </w:pPr>
      <w:r w:rsidRPr="004D5DF5">
        <w:rPr>
          <w:noProof/>
          <w:sz w:val="22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noProof/>
                <w:sz w:val="22"/>
                <w:lang w:val="en-US"/>
              </w:rPr>
              <m:t>4</m:t>
            </m:r>
          </m:sub>
        </m:sSub>
        <m:r>
          <w:rPr>
            <w:rFonts w:ascii="Cambria Math" w:hAnsi="Cambria Math"/>
            <w:noProof/>
            <w:sz w:val="22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41</m:t>
                </m:r>
              </m:sub>
            </m:sSub>
            <m:r>
              <w:rPr>
                <w:rFonts w:ascii="Cambria Math" w:hAnsi="Cambria Math"/>
                <w:noProof/>
                <w:sz w:val="22"/>
                <w:lang w:val="en-US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42</m:t>
                </m:r>
              </m:sub>
            </m:sSub>
            <m:r>
              <w:rPr>
                <w:rFonts w:ascii="Cambria Math" w:hAnsi="Cambria Math"/>
                <w:noProof/>
                <w:sz w:val="22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noProof/>
                    <w:sz w:val="22"/>
                    <w:lang w:val="en-US"/>
                  </w:rPr>
                  <m:t>43</m:t>
                </m:r>
              </m:sub>
            </m:sSub>
            <m:r>
              <w:rPr>
                <w:rFonts w:ascii="Cambria Math" w:hAnsi="Cambria Math"/>
                <w:noProof/>
                <w:sz w:val="22"/>
                <w:lang w:val="en-US"/>
              </w:rPr>
              <m:t>x</m:t>
            </m:r>
          </m:e>
        </m:d>
        <m:r>
          <w:rPr>
            <w:rFonts w:ascii="Cambria Math" w:hAnsi="Cambria Math"/>
            <w:noProof/>
            <w:sz w:val="22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noProof/>
            <w:sz w:val="22"/>
            <w:lang w:val="en-US"/>
          </w:rPr>
          <m:t>=   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2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noProof/>
                <w:sz w:val="22"/>
                <w:lang w:val="en-US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lang w:val="en-US"/>
                        </w:rPr>
                        <m:t>3</m:t>
                      </m:r>
                    </m:e>
                  </m:mr>
                </m:m>
              </m:e>
            </m:d>
          </m:e>
        </m:d>
      </m:oMath>
    </w:p>
    <w:p w14:paraId="1E88EE3E" w14:textId="5DB06A8C" w:rsidR="00AE0DDB" w:rsidRDefault="00AE0DDB" w:rsidP="00AE0DDB">
      <w:pPr>
        <w:pStyle w:val="a3"/>
        <w:rPr>
          <w:b/>
        </w:rPr>
      </w:pPr>
      <w:r w:rsidRPr="009A1AC2">
        <w:rPr>
          <w:sz w:val="22"/>
          <w:u w:val="single"/>
        </w:rPr>
        <w:t xml:space="preserve">Задание </w:t>
      </w:r>
      <w:r>
        <w:rPr>
          <w:sz w:val="22"/>
          <w:u w:val="single"/>
        </w:rPr>
        <w:t>4</w:t>
      </w:r>
    </w:p>
    <w:p w14:paraId="62965D4A" w14:textId="3C240164" w:rsidR="00AE0DDB" w:rsidRDefault="00AE0DDB" w:rsidP="00AE0DDB">
      <w:pPr>
        <w:pStyle w:val="a3"/>
        <w:jc w:val="both"/>
        <w:rPr>
          <w:noProof/>
          <w:sz w:val="22"/>
        </w:rPr>
      </w:pPr>
      <w:r>
        <w:rPr>
          <w:noProof/>
          <w:sz w:val="22"/>
        </w:rPr>
        <w:t xml:space="preserve">Была написана программа, принимающая на вход подстановку порядка </w:t>
      </w:r>
      <w:r>
        <w:rPr>
          <w:noProof/>
          <w:sz w:val="22"/>
          <w:lang w:val="en-US"/>
        </w:rPr>
        <w:t>n</w:t>
      </w:r>
      <w:r>
        <w:rPr>
          <w:noProof/>
          <w:sz w:val="22"/>
        </w:rPr>
        <w:t xml:space="preserve"> в виде строки из чисел, разделенных пробелами. Далее программа вычисляет количество инверсий в подстановке, на основе количества инверсий выводится сообщение о четности подстановки (и количество инверсий для наглядности).</w:t>
      </w:r>
    </w:p>
    <w:p w14:paraId="4C563DCE" w14:textId="7D6A3E01" w:rsidR="00AE0DDB" w:rsidRDefault="00AE0DDB" w:rsidP="00AE0DDB">
      <w:pPr>
        <w:pStyle w:val="a3"/>
        <w:jc w:val="both"/>
        <w:rPr>
          <w:noProof/>
          <w:sz w:val="22"/>
        </w:rPr>
      </w:pPr>
      <w:r>
        <w:rPr>
          <w:noProof/>
          <w:sz w:val="22"/>
        </w:rPr>
        <w:t>Интерфейс програмы:</w:t>
      </w:r>
    </w:p>
    <w:p w14:paraId="6FD9A6CB" w14:textId="4DAE1E33" w:rsidR="00AE0DDB" w:rsidRDefault="00AE0DDB" w:rsidP="00AE0DDB">
      <w:pPr>
        <w:pStyle w:val="a3"/>
        <w:jc w:val="both"/>
        <w:rPr>
          <w:noProof/>
          <w:sz w:val="22"/>
        </w:rPr>
      </w:pPr>
      <w:r w:rsidRPr="00AE0DDB">
        <w:rPr>
          <w:noProof/>
          <w:sz w:val="22"/>
        </w:rPr>
        <w:drawing>
          <wp:inline distT="0" distB="0" distL="0" distR="0" wp14:anchorId="2BC95947" wp14:editId="6672CEF5">
            <wp:extent cx="3375953" cy="90685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E32A" w14:textId="4871B482" w:rsidR="00AE0DDB" w:rsidRPr="009A1AC2" w:rsidRDefault="00AE0DDB" w:rsidP="00AE0DDB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9A1AC2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t xml:space="preserve">3.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Код</w:t>
      </w:r>
      <w:r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п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рограммы</w:t>
      </w:r>
      <w:r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(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к</w:t>
      </w:r>
      <w:r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заданию</w:t>
      </w:r>
      <w:r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4)</w:t>
      </w:r>
    </w:p>
    <w:p w14:paraId="23547C67" w14:textId="77777777" w:rsidR="00AE0DDB" w:rsidRPr="009A1AC2" w:rsidRDefault="00AE0DDB" w:rsidP="00AE0DDB">
      <w:pPr>
        <w:spacing w:after="0"/>
        <w:rPr>
          <w:rFonts w:ascii="Times New Roman" w:hAnsi="Times New Roman" w:cs="Times New Roman"/>
          <w:b/>
          <w:noProof/>
          <w:sz w:val="20"/>
          <w:lang w:eastAsia="ru-RU"/>
        </w:rPr>
      </w:pPr>
    </w:p>
    <w:p w14:paraId="4FBA22EE" w14:textId="77777777" w:rsidR="00037A7E" w:rsidRDefault="00AE0DDB" w:rsidP="00037A7E">
      <w:pPr>
        <w:pStyle w:val="a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# </w:t>
      </w:r>
      <w:r w:rsidRPr="00AE0DDB">
        <w:rPr>
          <w:rFonts w:ascii="Consolas" w:eastAsiaTheme="minorHAnsi" w:hAnsi="Consolas" w:cs="Consolas"/>
          <w:sz w:val="19"/>
          <w:szCs w:val="19"/>
          <w:lang w:eastAsia="en-US"/>
        </w:rPr>
        <w:t>определение</w:t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E0DDB">
        <w:rPr>
          <w:rFonts w:ascii="Consolas" w:eastAsiaTheme="minorHAnsi" w:hAnsi="Consolas" w:cs="Consolas"/>
          <w:sz w:val="19"/>
          <w:szCs w:val="19"/>
          <w:lang w:eastAsia="en-US"/>
        </w:rPr>
        <w:t>количества</w:t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E0DDB">
        <w:rPr>
          <w:rFonts w:ascii="Consolas" w:eastAsiaTheme="minorHAnsi" w:hAnsi="Consolas" w:cs="Consolas"/>
          <w:sz w:val="19"/>
          <w:szCs w:val="19"/>
          <w:lang w:eastAsia="en-US"/>
        </w:rPr>
        <w:t>инверсий</w:t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E0DDB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E0DDB">
        <w:rPr>
          <w:rFonts w:ascii="Consolas" w:eastAsiaTheme="minorHAnsi" w:hAnsi="Consolas" w:cs="Consolas"/>
          <w:sz w:val="19"/>
          <w:szCs w:val="19"/>
          <w:lang w:eastAsia="en-US"/>
        </w:rPr>
        <w:t>подстановке</w:t>
      </w:r>
      <w:r w:rsidR="00037A7E"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br/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def inversions(s):</w:t>
      </w:r>
      <w:r w:rsidR="00037A7E"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br/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>count = 0</w:t>
      </w:r>
      <w:r w:rsidR="00037A7E">
        <w:rPr>
          <w:rFonts w:ascii="Consolas" w:eastAsiaTheme="minorHAnsi" w:hAnsi="Consolas" w:cs="Consolas"/>
          <w:sz w:val="19"/>
          <w:szCs w:val="19"/>
          <w:lang w:val="en-US" w:eastAsia="en-US"/>
        </w:rPr>
        <w:br/>
      </w:r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for </w:t>
      </w:r>
      <w:proofErr w:type="spellStart"/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 range(</w:t>
      </w:r>
      <w:proofErr w:type="spellStart"/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>(s)):</w:t>
      </w:r>
      <w:r w:rsidR="00037A7E">
        <w:rPr>
          <w:rFonts w:ascii="Consolas" w:eastAsiaTheme="minorHAnsi" w:hAnsi="Consolas" w:cs="Consolas"/>
          <w:sz w:val="19"/>
          <w:szCs w:val="19"/>
          <w:lang w:val="en-US" w:eastAsia="en-US"/>
        </w:rPr>
        <w:br/>
      </w:r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for j in </w:t>
      </w:r>
      <w:proofErr w:type="gramStart"/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>range(</w:t>
      </w:r>
      <w:proofErr w:type="spellStart"/>
      <w:proofErr w:type="gramEnd"/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+ 1, </w:t>
      </w:r>
      <w:proofErr w:type="spellStart"/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>len</w:t>
      </w:r>
      <w:proofErr w:type="spellEnd"/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>(s)):</w:t>
      </w:r>
      <w:r w:rsidR="00037A7E">
        <w:rPr>
          <w:rFonts w:ascii="Consolas" w:eastAsiaTheme="minorHAnsi" w:hAnsi="Consolas" w:cs="Consolas"/>
          <w:sz w:val="19"/>
          <w:szCs w:val="19"/>
          <w:lang w:val="en-US" w:eastAsia="en-US"/>
        </w:rPr>
        <w:br/>
      </w:r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(s[</w:t>
      </w:r>
      <w:proofErr w:type="spellStart"/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>] &gt; s[j]):</w:t>
      </w:r>
      <w:r w:rsidR="00037A7E">
        <w:rPr>
          <w:rFonts w:ascii="Consolas" w:eastAsiaTheme="minorHAnsi" w:hAnsi="Consolas" w:cs="Consolas"/>
          <w:sz w:val="19"/>
          <w:szCs w:val="19"/>
          <w:lang w:val="en-US" w:eastAsia="en-US"/>
        </w:rPr>
        <w:br/>
      </w:r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count += 1</w:t>
      </w:r>
      <w:r w:rsidR="00037A7E">
        <w:rPr>
          <w:rFonts w:ascii="Consolas" w:eastAsiaTheme="minorHAnsi" w:hAnsi="Consolas" w:cs="Consolas"/>
          <w:sz w:val="19"/>
          <w:szCs w:val="19"/>
          <w:lang w:val="en-US" w:eastAsia="en-US"/>
        </w:rPr>
        <w:br/>
      </w:r>
      <w:r w:rsidRPr="00AE0DD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return count</w:t>
      </w:r>
    </w:p>
    <w:p w14:paraId="5B1C9460" w14:textId="34F3AF5E" w:rsidR="00037A7E" w:rsidRPr="00037A7E" w:rsidRDefault="00037A7E" w:rsidP="00037A7E">
      <w:pPr>
        <w:pStyle w:val="a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import </w:t>
      </w:r>
      <w:proofErr w:type="spellStart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ipywidgets</w:t>
      </w:r>
      <w:proofErr w:type="spellEnd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 widgets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br/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from </w:t>
      </w:r>
      <w:proofErr w:type="spellStart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ipywidgets</w:t>
      </w:r>
      <w:proofErr w:type="spellEnd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import interact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br/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from </w:t>
      </w:r>
      <w:proofErr w:type="spellStart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IPython.display</w:t>
      </w:r>
      <w:proofErr w:type="spellEnd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import Latex</w:t>
      </w:r>
    </w:p>
    <w:p w14:paraId="51F00E50" w14:textId="6A484DE1" w:rsidR="00AE0DDB" w:rsidRDefault="00037A7E" w:rsidP="00037A7E">
      <w:pPr>
        <w:pStyle w:val="a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@interact(</w:t>
      </w:r>
      <w:r w:rsidRPr="00037A7E">
        <w:rPr>
          <w:rFonts w:ascii="Consolas" w:eastAsiaTheme="minorHAnsi" w:hAnsi="Consolas" w:cs="Consolas"/>
          <w:sz w:val="19"/>
          <w:szCs w:val="19"/>
          <w:lang w:eastAsia="en-US"/>
        </w:rPr>
        <w:t>Подстановка</w:t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"2 1 3")</w:t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br/>
        <w:t xml:space="preserve">def </w:t>
      </w:r>
      <w:proofErr w:type="spellStart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is_even</w:t>
      </w:r>
      <w:proofErr w:type="spellEnd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37A7E">
        <w:rPr>
          <w:rFonts w:ascii="Consolas" w:eastAsiaTheme="minorHAnsi" w:hAnsi="Consolas" w:cs="Consolas"/>
          <w:sz w:val="19"/>
          <w:szCs w:val="19"/>
          <w:lang w:eastAsia="en-US"/>
        </w:rPr>
        <w:t>Подстановка</w:t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):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br/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sub = parse(</w:t>
      </w:r>
      <w:r w:rsidRPr="00037A7E">
        <w:rPr>
          <w:rFonts w:ascii="Consolas" w:eastAsiaTheme="minorHAnsi" w:hAnsi="Consolas" w:cs="Consolas"/>
          <w:sz w:val="19"/>
          <w:szCs w:val="19"/>
          <w:lang w:eastAsia="en-US"/>
        </w:rPr>
        <w:t>Подстановка</w:t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br/>
        <w:t xml:space="preserve">    inv = inversions(sub)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br/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res = '</w:t>
      </w:r>
      <w:proofErr w:type="spellStart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четная</w:t>
      </w:r>
      <w:proofErr w:type="spellEnd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' if inv % 2 == 0 else '</w:t>
      </w:r>
      <w:proofErr w:type="spellStart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нечетная</w:t>
      </w:r>
      <w:proofErr w:type="spellEnd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br/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out = </w:t>
      </w:r>
      <w:proofErr w:type="spellStart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rf'Подстановка</w:t>
      </w:r>
      <w:proofErr w:type="spellEnd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  <w:proofErr w:type="spellStart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print_sub</w:t>
      </w:r>
      <w:proofErr w:type="spellEnd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(sub)} {res} ({inv} </w:t>
      </w:r>
      <w:proofErr w:type="spellStart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инверсий</w:t>
      </w:r>
      <w:proofErr w:type="spellEnd"/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>)'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br/>
      </w:r>
      <w:r w:rsidRPr="00037A7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return Latex(out)</w:t>
      </w:r>
    </w:p>
    <w:p w14:paraId="03C05C69" w14:textId="77777777" w:rsidR="00A26184" w:rsidRPr="00037A7E" w:rsidRDefault="00A26184" w:rsidP="00A26184">
      <w:pPr>
        <w:autoSpaceDE w:val="0"/>
        <w:autoSpaceDN w:val="0"/>
        <w:adjustRightInd w:val="0"/>
        <w:spacing w:after="0" w:line="240" w:lineRule="auto"/>
        <w:ind w:left="-851" w:hanging="851"/>
        <w:rPr>
          <w:rFonts w:ascii="Times New Roman" w:hAnsi="Times New Roman" w:cs="Times New Roman"/>
          <w:b/>
          <w:noProof/>
          <w:sz w:val="20"/>
          <w:lang w:val="en-US" w:eastAsia="ru-RU"/>
        </w:rPr>
      </w:pPr>
    </w:p>
    <w:p w14:paraId="05A5D960" w14:textId="77777777" w:rsidR="006F223A" w:rsidRDefault="0045685A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Вывод</w:t>
      </w:r>
    </w:p>
    <w:p w14:paraId="4690F850" w14:textId="77777777" w:rsidR="006F223A" w:rsidRDefault="006F223A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</w:p>
    <w:p w14:paraId="4292F6FE" w14:textId="2B5E7221" w:rsidR="006F223A" w:rsidRPr="006F223A" w:rsidRDefault="00A160D0" w:rsidP="00A160D0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В дан</w:t>
      </w:r>
      <w:r w:rsidR="00A626BA">
        <w:rPr>
          <w:rFonts w:ascii="Times New Roman" w:hAnsi="Times New Roman" w:cs="Times New Roman"/>
          <w:noProof/>
          <w:lang w:eastAsia="ru-RU"/>
        </w:rPr>
        <w:t xml:space="preserve">ной лабораторной работе </w:t>
      </w:r>
      <w:r w:rsidR="00037A7E">
        <w:rPr>
          <w:rFonts w:ascii="Times New Roman" w:hAnsi="Times New Roman" w:cs="Times New Roman"/>
          <w:noProof/>
          <w:lang w:eastAsia="ru-RU"/>
        </w:rPr>
        <w:t>на примере группы подстановок были разобраны</w:t>
      </w:r>
      <w:r w:rsidR="00A626BA">
        <w:rPr>
          <w:rFonts w:ascii="Times New Roman" w:hAnsi="Times New Roman" w:cs="Times New Roman"/>
          <w:noProof/>
          <w:lang w:eastAsia="ru-RU"/>
        </w:rPr>
        <w:t xml:space="preserve"> </w:t>
      </w:r>
      <w:r w:rsidR="00037A7E">
        <w:rPr>
          <w:rFonts w:ascii="Times New Roman" w:hAnsi="Times New Roman" w:cs="Times New Roman"/>
          <w:noProof/>
          <w:lang w:eastAsia="ru-RU"/>
        </w:rPr>
        <w:t>базовые</w:t>
      </w:r>
      <w:r w:rsidR="00A626BA">
        <w:rPr>
          <w:rFonts w:ascii="Times New Roman" w:hAnsi="Times New Roman" w:cs="Times New Roman"/>
          <w:noProof/>
          <w:lang w:eastAsia="ru-RU"/>
        </w:rPr>
        <w:t xml:space="preserve"> </w:t>
      </w:r>
      <w:r w:rsidR="00037A7E">
        <w:rPr>
          <w:rFonts w:ascii="Times New Roman" w:hAnsi="Times New Roman" w:cs="Times New Roman"/>
          <w:noProof/>
          <w:lang w:eastAsia="ru-RU"/>
        </w:rPr>
        <w:t>понятия</w:t>
      </w:r>
      <w:r w:rsidR="00A626BA">
        <w:rPr>
          <w:rFonts w:ascii="Times New Roman" w:hAnsi="Times New Roman" w:cs="Times New Roman"/>
          <w:noProof/>
          <w:lang w:eastAsia="ru-RU"/>
        </w:rPr>
        <w:t xml:space="preserve"> теории групп, такие как группы, подгруппы, левые и правые смежные классыТакже был составлен алгоритм определения чётности подстановки.</w:t>
      </w:r>
    </w:p>
    <w:sectPr w:rsidR="006F223A" w:rsidRPr="006F223A" w:rsidSect="00116FB8">
      <w:footerReference w:type="default" r:id="rId7"/>
      <w:pgSz w:w="11906" w:h="16838"/>
      <w:pgMar w:top="709" w:right="566" w:bottom="567" w:left="1134" w:header="708" w:footer="1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041D8" w14:textId="77777777" w:rsidR="00685A5C" w:rsidRDefault="00685A5C" w:rsidP="00116FB8">
      <w:pPr>
        <w:spacing w:after="0" w:line="240" w:lineRule="auto"/>
      </w:pPr>
      <w:r>
        <w:separator/>
      </w:r>
    </w:p>
  </w:endnote>
  <w:endnote w:type="continuationSeparator" w:id="0">
    <w:p w14:paraId="61AC30AF" w14:textId="77777777" w:rsidR="00685A5C" w:rsidRDefault="00685A5C" w:rsidP="0011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462395"/>
      <w:docPartObj>
        <w:docPartGallery w:val="Page Numbers (Bottom of Page)"/>
        <w:docPartUnique/>
      </w:docPartObj>
    </w:sdtPr>
    <w:sdtEndPr/>
    <w:sdtContent>
      <w:p w14:paraId="5CE3D0B4" w14:textId="77777777" w:rsidR="00AE0DDB" w:rsidRDefault="00AE0DD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ACA6973" w14:textId="77777777" w:rsidR="00AE0DDB" w:rsidRDefault="00AE0D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AF9B6" w14:textId="77777777" w:rsidR="00685A5C" w:rsidRDefault="00685A5C" w:rsidP="00116FB8">
      <w:pPr>
        <w:spacing w:after="0" w:line="240" w:lineRule="auto"/>
      </w:pPr>
      <w:r>
        <w:separator/>
      </w:r>
    </w:p>
  </w:footnote>
  <w:footnote w:type="continuationSeparator" w:id="0">
    <w:p w14:paraId="38CBD367" w14:textId="77777777" w:rsidR="00685A5C" w:rsidRDefault="00685A5C" w:rsidP="00116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5A"/>
    <w:rsid w:val="00025A73"/>
    <w:rsid w:val="00031FDC"/>
    <w:rsid w:val="00037A7E"/>
    <w:rsid w:val="000575A7"/>
    <w:rsid w:val="000602B1"/>
    <w:rsid w:val="00071797"/>
    <w:rsid w:val="000B5815"/>
    <w:rsid w:val="000D61DD"/>
    <w:rsid w:val="00116FB8"/>
    <w:rsid w:val="0012448E"/>
    <w:rsid w:val="00151AF6"/>
    <w:rsid w:val="00154E1B"/>
    <w:rsid w:val="00175A6E"/>
    <w:rsid w:val="00193848"/>
    <w:rsid w:val="001A06BD"/>
    <w:rsid w:val="001F5385"/>
    <w:rsid w:val="00257344"/>
    <w:rsid w:val="0028515D"/>
    <w:rsid w:val="002C0C4F"/>
    <w:rsid w:val="002C1DB9"/>
    <w:rsid w:val="002F0A4E"/>
    <w:rsid w:val="00302D27"/>
    <w:rsid w:val="00307EB4"/>
    <w:rsid w:val="00322080"/>
    <w:rsid w:val="00374042"/>
    <w:rsid w:val="003E20E6"/>
    <w:rsid w:val="00403D36"/>
    <w:rsid w:val="004112F2"/>
    <w:rsid w:val="00444435"/>
    <w:rsid w:val="00455E64"/>
    <w:rsid w:val="0045685A"/>
    <w:rsid w:val="00475FED"/>
    <w:rsid w:val="004A01D1"/>
    <w:rsid w:val="004D5DF5"/>
    <w:rsid w:val="00501FB8"/>
    <w:rsid w:val="00504FD8"/>
    <w:rsid w:val="00544554"/>
    <w:rsid w:val="005A20D4"/>
    <w:rsid w:val="005F1C70"/>
    <w:rsid w:val="005F3DE0"/>
    <w:rsid w:val="00612ED6"/>
    <w:rsid w:val="00643710"/>
    <w:rsid w:val="00643EEA"/>
    <w:rsid w:val="00685A5C"/>
    <w:rsid w:val="00697108"/>
    <w:rsid w:val="006B5417"/>
    <w:rsid w:val="006B7A45"/>
    <w:rsid w:val="006D0D72"/>
    <w:rsid w:val="006D4CB5"/>
    <w:rsid w:val="006D4E09"/>
    <w:rsid w:val="006F223A"/>
    <w:rsid w:val="00713E52"/>
    <w:rsid w:val="007B588D"/>
    <w:rsid w:val="007E6FFB"/>
    <w:rsid w:val="007F0C7F"/>
    <w:rsid w:val="00897AAA"/>
    <w:rsid w:val="008A0C54"/>
    <w:rsid w:val="008C0656"/>
    <w:rsid w:val="00906240"/>
    <w:rsid w:val="00914010"/>
    <w:rsid w:val="009730CB"/>
    <w:rsid w:val="00986D0B"/>
    <w:rsid w:val="009A1AC2"/>
    <w:rsid w:val="009B45E0"/>
    <w:rsid w:val="009C79A2"/>
    <w:rsid w:val="009F67C8"/>
    <w:rsid w:val="00A04650"/>
    <w:rsid w:val="00A15E76"/>
    <w:rsid w:val="00A160D0"/>
    <w:rsid w:val="00A26184"/>
    <w:rsid w:val="00A26388"/>
    <w:rsid w:val="00A42664"/>
    <w:rsid w:val="00A62657"/>
    <w:rsid w:val="00A626BA"/>
    <w:rsid w:val="00A861CE"/>
    <w:rsid w:val="00A93E90"/>
    <w:rsid w:val="00AB136D"/>
    <w:rsid w:val="00AE0DDB"/>
    <w:rsid w:val="00AF2807"/>
    <w:rsid w:val="00AF619D"/>
    <w:rsid w:val="00B476D7"/>
    <w:rsid w:val="00B57C83"/>
    <w:rsid w:val="00BA2491"/>
    <w:rsid w:val="00BB289B"/>
    <w:rsid w:val="00BC11DD"/>
    <w:rsid w:val="00C24451"/>
    <w:rsid w:val="00C560BB"/>
    <w:rsid w:val="00C94A2C"/>
    <w:rsid w:val="00D71D10"/>
    <w:rsid w:val="00DB4E52"/>
    <w:rsid w:val="00DD1821"/>
    <w:rsid w:val="00DD597D"/>
    <w:rsid w:val="00DF1FB9"/>
    <w:rsid w:val="00DF7F90"/>
    <w:rsid w:val="00E27E27"/>
    <w:rsid w:val="00E73481"/>
    <w:rsid w:val="00E91630"/>
    <w:rsid w:val="00E9615A"/>
    <w:rsid w:val="00EA7D98"/>
    <w:rsid w:val="00EC002E"/>
    <w:rsid w:val="00EC5E1A"/>
    <w:rsid w:val="00ED69F9"/>
    <w:rsid w:val="00EF6384"/>
    <w:rsid w:val="00F10484"/>
    <w:rsid w:val="00F253EC"/>
    <w:rsid w:val="00F25450"/>
    <w:rsid w:val="00F2558F"/>
    <w:rsid w:val="00F505D6"/>
    <w:rsid w:val="00F51252"/>
    <w:rsid w:val="00F66FB5"/>
    <w:rsid w:val="00F818B2"/>
    <w:rsid w:val="00FA464F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1E27E"/>
  <w15:chartTrackingRefBased/>
  <w15:docId w15:val="{8D45EC3C-DBF4-4210-BA1D-785D45B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476D7"/>
    <w:rPr>
      <w:b/>
      <w:bCs/>
    </w:rPr>
  </w:style>
  <w:style w:type="character" w:styleId="a6">
    <w:name w:val="Placeholder Text"/>
    <w:basedOn w:val="a0"/>
    <w:uiPriority w:val="99"/>
    <w:semiHidden/>
    <w:rsid w:val="006D0D72"/>
    <w:rPr>
      <w:color w:val="808080"/>
    </w:rPr>
  </w:style>
  <w:style w:type="paragraph" w:styleId="a7">
    <w:name w:val="header"/>
    <w:basedOn w:val="a"/>
    <w:link w:val="a8"/>
    <w:uiPriority w:val="99"/>
    <w:unhideWhenUsed/>
    <w:rsid w:val="00116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6FB8"/>
  </w:style>
  <w:style w:type="paragraph" w:styleId="a9">
    <w:name w:val="footer"/>
    <w:basedOn w:val="a"/>
    <w:link w:val="aa"/>
    <w:uiPriority w:val="99"/>
    <w:unhideWhenUsed/>
    <w:rsid w:val="00116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6FB8"/>
  </w:style>
  <w:style w:type="character" w:customStyle="1" w:styleId="mo">
    <w:name w:val="mo"/>
    <w:basedOn w:val="a0"/>
    <w:rsid w:val="00A15E76"/>
  </w:style>
  <w:style w:type="character" w:customStyle="1" w:styleId="mi">
    <w:name w:val="mi"/>
    <w:basedOn w:val="a0"/>
    <w:rsid w:val="00A15E76"/>
  </w:style>
  <w:style w:type="character" w:customStyle="1" w:styleId="mn">
    <w:name w:val="mn"/>
    <w:basedOn w:val="a0"/>
    <w:rsid w:val="00A15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Востриков</dc:creator>
  <cp:keywords/>
  <dc:description/>
  <cp:lastModifiedBy>Роман Востриков</cp:lastModifiedBy>
  <cp:revision>73</cp:revision>
  <dcterms:created xsi:type="dcterms:W3CDTF">2020-03-04T19:34:00Z</dcterms:created>
  <dcterms:modified xsi:type="dcterms:W3CDTF">2020-04-24T19:46:00Z</dcterms:modified>
</cp:coreProperties>
</file>