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EA89A"/>
          <w:sz w:val="48"/>
          <w:szCs w:val="48"/>
        </w:rPr>
        <w:t xml:space="preserve">atpost</w:t>
      </w:r>
    </w:p>
    <w:p>
      <w:pPr>
        <w:spacing w:after="200"/>
        <w:jc w:val="center"/>
      </w:pPr>
      <w:r>
        <w:rPr>
          <w:rFonts w:ascii="Arial" w:cs="Arial" w:eastAsia="Arial" w:hAnsi="Arial"/>
          <w:b/>
          <w:bCs/>
          <w:color w:val="1A5276"/>
          <w:sz w:val="40"/>
          <w:szCs w:val="40"/>
        </w:rPr>
        <w:t xml:space="preserve">Video + Flicks Module</w:t>
      </w:r>
    </w:p>
    <w:p>
      <w:pPr>
        <w:spacing w:after="100"/>
        <w:jc w:val="center"/>
      </w:pPr>
      <w:r>
        <w:rPr>
          <w:rFonts w:ascii="Arial" w:cs="Arial" w:eastAsia="Arial" w:hAnsi="Arial"/>
          <w:color w:val="7F8C8D"/>
          <w:sz w:val="26"/>
          <w:szCs w:val="26"/>
        </w:rPr>
        <w:t xml:space="preserve">Technical Specification — MVP Phase</w:t>
      </w:r>
    </w:p>
    <w:p>
      <w:pPr>
        <w:spacing w:after="400"/>
        <w:jc w:val="center"/>
      </w:pPr>
      <w:r>
        <w:rPr>
          <w:rFonts w:ascii="Arial" w:cs="Arial" w:eastAsia="Arial" w:hAnsi="Arial"/>
          <w:color w:val="148F77"/>
          <w:sz w:val="22"/>
          <w:szCs w:val="22"/>
        </w:rPr>
        <w:t xml:space="preserve">Version 2.1 — Updated March 2026</w:t>
      </w:r>
    </w:p>
    <w:p>
      <w:pPr>
        <w:spacing w:after="100"/>
        <w:jc w:val="center"/>
      </w:pPr>
      <w:r>
        <w:rPr>
          <w:rFonts w:ascii="Arial" w:cs="Arial" w:eastAsia="Arial" w:hAnsi="Arial"/>
          <w:color w:val="2C3E50"/>
          <w:sz w:val="22"/>
          <w:szCs w:val="22"/>
        </w:rPr>
        <w:t xml:space="preserve">Platform: Posttube (Long Video) + Postgram (Flicks)</w:t>
      </w:r>
    </w:p>
    <w:p>
      <w:pPr>
        <w:spacing w:after="100"/>
        <w:jc w:val="center"/>
      </w:pPr>
      <w:r>
        <w:rPr>
          <w:rFonts w:ascii="Arial" w:cs="Arial" w:eastAsia="Arial" w:hAnsi="Arial"/>
          <w:color w:val="7F8C8D"/>
          <w:sz w:val="20"/>
          <w:szCs w:val="20"/>
        </w:rPr>
        <w:t xml:space="preserve">Stack: Go/Gin · PostgreSQL 16 · Redis 7 · MinIO · Redpanda</w:t>
      </w:r>
    </w:p>
    <w:p>
      <w:r>
        <w:br w:type="page"/>
      </w:r>
    </w:p>
    <w:p>
      <w:pPr>
        <w:pStyle w:val="Heading1"/>
        <w:spacing w:before="360" w:after="200"/>
      </w:pPr>
      <w:r>
        <w:rPr>
          <w:rFonts w:ascii="Arial" w:cs="Arial" w:eastAsia="Arial" w:hAnsi="Arial"/>
          <w:b/>
          <w:bCs/>
          <w:color w:val="1A5276"/>
          <w:sz w:val="30"/>
          <w:szCs w:val="30"/>
        </w:rPr>
        <w:t xml:space="preserve">1. Product Goal</w:t>
      </w:r>
    </w:p>
    <w:p>
      <w:pPr>
        <w:spacing w:after="120"/>
      </w:pPr>
      <w:r>
        <w:rPr>
          <w:rFonts w:ascii="Arial" w:cs="Arial" w:eastAsia="Arial" w:hAnsi="Arial"/>
          <w:color w:val="2C3E50"/>
          <w:sz w:val="21"/>
          <w:szCs w:val="21"/>
        </w:rPr>
        <w:t xml:space="preserve">Build a YouTube-equivalent video module inside the atpost social platform. At this stage, the platform supports two content formats:</w:t>
      </w:r>
    </w:p>
    <w:p>
      <w:pPr>
        <w:pStyle w:val="ListParagraph"/>
        <w:numPr>
          <w:ilvl w:val="0"/>
          <w:numId w:val="2"/>
        </w:numPr>
        <w:spacing w:after="80"/>
      </w:pPr>
      <w:r>
        <w:rPr>
          <w:rFonts w:ascii="Arial" w:cs="Arial" w:eastAsia="Arial" w:hAnsi="Arial"/>
          <w:b/>
          <w:bCs/>
          <w:color w:val="2E86C1"/>
          <w:sz w:val="21"/>
          <w:szCs w:val="21"/>
        </w:rPr>
        <w:t xml:space="preserve">Long Videos — </w:t>
      </w:r>
      <w:r>
        <w:rPr>
          <w:rFonts w:ascii="Arial" w:cs="Arial" w:eastAsia="Arial" w:hAnsi="Arial"/>
          <w:color w:val="2C3E50"/>
          <w:sz w:val="21"/>
          <w:szCs w:val="21"/>
        </w:rPr>
        <w:t xml:space="preserve">Standard horizontal or vertical videos over 3 minutes, OR any landscape video regardless of duration (Posttube)</w:t>
      </w:r>
    </w:p>
    <w:p>
      <w:pPr>
        <w:pStyle w:val="ListParagraph"/>
        <w:numPr>
          <w:ilvl w:val="0"/>
          <w:numId w:val="2"/>
        </w:numPr>
        <w:spacing w:after="80"/>
      </w:pPr>
      <w:r>
        <w:rPr>
          <w:rFonts w:ascii="Arial" w:cs="Arial" w:eastAsia="Arial" w:hAnsi="Arial"/>
          <w:b/>
          <w:bCs/>
          <w:color w:val="2E86C1"/>
          <w:sz w:val="21"/>
          <w:szCs w:val="21"/>
        </w:rPr>
        <w:t xml:space="preserve">Flicks — </w:t>
      </w:r>
      <w:r>
        <w:rPr>
          <w:rFonts w:ascii="Arial" w:cs="Arial" w:eastAsia="Arial" w:hAnsi="Arial"/>
          <w:color w:val="2C3E50"/>
          <w:sz w:val="21"/>
          <w:szCs w:val="21"/>
        </w:rPr>
        <w:t xml:space="preserve">Short-form vertical/square videos under 3 minutes (Postgram Flicks)</w:t>
      </w:r>
    </w:p>
    <w:p>
      <w:pPr>
        <w:spacing w:after="60"/>
      </w:pPr>
    </w:p>
    <w:p>
      <w:pPr>
        <w:spacing w:after="120"/>
      </w:pPr>
      <w:r>
        <w:rPr>
          <w:rFonts w:ascii="Arial" w:cs="Arial" w:eastAsia="Arial" w:hAnsi="Arial"/>
          <w:color w:val="2C3E50"/>
          <w:sz w:val="21"/>
          <w:szCs w:val="21"/>
        </w:rPr>
        <w:t xml:space="preserve">Core product behavior:</w:t>
      </w:r>
    </w:p>
    <w:p>
      <w:pPr>
        <w:pStyle w:val="ListParagraph"/>
        <w:numPr>
          <w:ilvl w:val="0"/>
          <w:numId w:val="2"/>
        </w:numPr>
        <w:spacing w:after="80"/>
      </w:pPr>
      <w:r>
        <w:rPr>
          <w:rFonts w:ascii="Arial" w:cs="Arial" w:eastAsia="Arial" w:hAnsi="Arial"/>
          <w:color w:val="2C3E50"/>
          <w:sz w:val="21"/>
          <w:szCs w:val="21"/>
        </w:rPr>
        <w:t xml:space="preserve">Single upload flow — creator uploads once, system classifies automatically</w:t>
      </w:r>
    </w:p>
    <w:p>
      <w:pPr>
        <w:pStyle w:val="ListParagraph"/>
        <w:numPr>
          <w:ilvl w:val="0"/>
          <w:numId w:val="2"/>
        </w:numPr>
        <w:spacing w:after="80"/>
      </w:pPr>
      <w:r>
        <w:rPr>
          <w:rFonts w:ascii="Arial" w:cs="Arial" w:eastAsia="Arial" w:hAnsi="Arial"/>
          <w:color w:val="2C3E50"/>
          <w:sz w:val="21"/>
          <w:szCs w:val="21"/>
        </w:rPr>
        <w:t xml:space="preserve">Long Videos and Flicks are displayed in separate, distinct sections</w:t>
      </w:r>
    </w:p>
    <w:p>
      <w:pPr>
        <w:pStyle w:val="ListParagraph"/>
        <w:numPr>
          <w:ilvl w:val="0"/>
          <w:numId w:val="2"/>
        </w:numPr>
        <w:spacing w:after="80"/>
      </w:pPr>
      <w:r>
        <w:rPr>
          <w:rFonts w:ascii="Arial" w:cs="Arial" w:eastAsia="Arial" w:hAnsi="Arial"/>
          <w:color w:val="2C3E50"/>
          <w:sz w:val="21"/>
          <w:szCs w:val="21"/>
        </w:rPr>
        <w:t xml:space="preserve">Cover Frame (thumbnail) must be saved, fetched, and displayed correctly end-to-end</w:t>
      </w:r>
    </w:p>
    <w:p>
      <w:pPr>
        <w:pStyle w:val="ListParagraph"/>
        <w:numPr>
          <w:ilvl w:val="0"/>
          <w:numId w:val="2"/>
        </w:numPr>
        <w:spacing w:after="80"/>
      </w:pPr>
      <w:r>
        <w:rPr>
          <w:rFonts w:ascii="Arial" w:cs="Arial" w:eastAsia="Arial" w:hAnsi="Arial"/>
          <w:color w:val="2C3E50"/>
          <w:sz w:val="21"/>
          <w:szCs w:val="21"/>
        </w:rPr>
        <w:t xml:space="preserve">Minimal creator tools for MVP — no advanced editing suite</w:t>
      </w:r>
    </w:p>
    <w:p>
      <w:pPr>
        <w:pStyle w:val="ListParagraph"/>
        <w:numPr>
          <w:ilvl w:val="0"/>
          <w:numId w:val="2"/>
        </w:numPr>
        <w:spacing w:after="80"/>
      </w:pPr>
      <w:r>
        <w:rPr>
          <w:rFonts w:ascii="Arial" w:cs="Arial" w:eastAsia="Arial" w:hAnsi="Arial"/>
          <w:color w:val="2C3E50"/>
          <w:sz w:val="21"/>
          <w:szCs w:val="21"/>
        </w:rPr>
        <w:t xml:space="preserve">Uses atpost engagement vocabulary: Sparks, Echoes, Stash (not Likes/Shares/Saves)</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2. Current Scope — What We Are Building</w:t>
      </w:r>
    </w:p>
    <w:p>
      <w:pPr>
        <w:pStyle w:val="Heading2"/>
        <w:spacing w:before="300" w:after="160"/>
      </w:pPr>
      <w:r>
        <w:rPr>
          <w:rFonts w:ascii="Arial" w:cs="Arial" w:eastAsia="Arial" w:hAnsi="Arial"/>
          <w:b/>
          <w:bCs/>
          <w:color w:val="2471A3"/>
          <w:sz w:val="26"/>
          <w:szCs w:val="26"/>
        </w:rPr>
        <w:t xml:space="preserve">2A. Upload Video</w:t>
      </w:r>
    </w:p>
    <w:p>
      <w:pPr>
        <w:spacing w:after="120"/>
      </w:pPr>
      <w:r>
        <w:rPr>
          <w:rFonts w:ascii="Arial" w:cs="Arial" w:eastAsia="Arial" w:hAnsi="Arial"/>
          <w:color w:val="2C3E50"/>
          <w:sz w:val="21"/>
          <w:szCs w:val="21"/>
        </w:rPr>
        <w:t xml:space="preserve">Single upload entry point. Creator uploads video file and enters metadata:</w:t>
      </w:r>
    </w:p>
    <w:p>
      <w:pPr>
        <w:pStyle w:val="ListParagraph"/>
        <w:numPr>
          <w:ilvl w:val="0"/>
          <w:numId w:val="2"/>
        </w:numPr>
        <w:spacing w:after="80"/>
      </w:pPr>
      <w:r>
        <w:rPr>
          <w:rFonts w:ascii="Arial" w:cs="Arial" w:eastAsia="Arial" w:hAnsi="Arial"/>
          <w:color w:val="2C3E50"/>
          <w:sz w:val="21"/>
          <w:szCs w:val="21"/>
        </w:rPr>
        <w:t xml:space="preserve">Title (required, max 100 chars)</w:t>
      </w:r>
    </w:p>
    <w:p>
      <w:pPr>
        <w:pStyle w:val="ListParagraph"/>
        <w:numPr>
          <w:ilvl w:val="0"/>
          <w:numId w:val="2"/>
        </w:numPr>
        <w:spacing w:after="80"/>
      </w:pPr>
      <w:r>
        <w:rPr>
          <w:rFonts w:ascii="Arial" w:cs="Arial" w:eastAsia="Arial" w:hAnsi="Arial"/>
          <w:color w:val="2C3E50"/>
          <w:sz w:val="21"/>
          <w:szCs w:val="21"/>
        </w:rPr>
        <w:t xml:space="preserve">Description (optional, max 5000 chars)</w:t>
      </w:r>
    </w:p>
    <w:p>
      <w:pPr>
        <w:pStyle w:val="ListParagraph"/>
        <w:numPr>
          <w:ilvl w:val="0"/>
          <w:numId w:val="2"/>
        </w:numPr>
        <w:spacing w:after="80"/>
      </w:pPr>
      <w:r>
        <w:rPr>
          <w:rFonts w:ascii="Arial" w:cs="Arial" w:eastAsia="Arial" w:hAnsi="Arial"/>
          <w:color w:val="2C3E50"/>
          <w:sz w:val="21"/>
          <w:szCs w:val="21"/>
        </w:rPr>
        <w:t xml:space="preserve">Hashtags / tags (up to 30)</w:t>
      </w:r>
    </w:p>
    <w:p>
      <w:pPr>
        <w:pStyle w:val="ListParagraph"/>
        <w:numPr>
          <w:ilvl w:val="0"/>
          <w:numId w:val="2"/>
        </w:numPr>
        <w:spacing w:after="80"/>
      </w:pPr>
      <w:r>
        <w:rPr>
          <w:rFonts w:ascii="Arial" w:cs="Arial" w:eastAsia="Arial" w:hAnsi="Arial"/>
          <w:color w:val="2C3E50"/>
          <w:sz w:val="21"/>
          <w:szCs w:val="21"/>
        </w:rPr>
        <w:t xml:space="preserve">Visibility: Public, Private, CircleOnly, Unlisted</w:t>
      </w:r>
    </w:p>
    <w:p>
      <w:pPr>
        <w:pStyle w:val="ListParagraph"/>
        <w:numPr>
          <w:ilvl w:val="0"/>
          <w:numId w:val="2"/>
        </w:numPr>
        <w:spacing w:after="80"/>
      </w:pPr>
      <w:r>
        <w:rPr>
          <w:rFonts w:ascii="Arial" w:cs="Arial" w:eastAsia="Arial" w:hAnsi="Arial"/>
          <w:color w:val="2C3E50"/>
          <w:sz w:val="21"/>
          <w:szCs w:val="21"/>
        </w:rPr>
        <w:t xml:space="preserve">Category (optional: Entertainment, Education, Music, Gaming, Tech, etc.)</w:t>
      </w:r>
    </w:p>
    <w:p>
      <w:pPr>
        <w:pStyle w:val="ListParagraph"/>
        <w:numPr>
          <w:ilvl w:val="0"/>
          <w:numId w:val="2"/>
        </w:numPr>
        <w:spacing w:after="80"/>
      </w:pPr>
      <w:r>
        <w:rPr>
          <w:rFonts w:ascii="Arial" w:cs="Arial" w:eastAsia="Arial" w:hAnsi="Arial"/>
          <w:color w:val="2C3E50"/>
          <w:sz w:val="21"/>
          <w:szCs w:val="21"/>
        </w:rPr>
        <w:t xml:space="preserve">Cover Frame selection: auto-pick, timeline scrub, or custom upload</w:t>
      </w:r>
    </w:p>
    <w:p>
      <w:pPr>
        <w:spacing w:after="60"/>
      </w:pPr>
    </w:p>
    <w:p>
      <w:pPr>
        <w:spacing w:after="120"/>
      </w:pPr>
      <w:r>
        <w:rPr>
          <w:rFonts w:ascii="Arial" w:cs="Arial" w:eastAsia="Arial" w:hAnsi="Arial"/>
          <w:b/>
          <w:bCs/>
          <w:color w:val="2C3E50"/>
          <w:sz w:val="21"/>
          <w:szCs w:val="21"/>
        </w:rPr>
        <w:t xml:space="preserve">System extracts and stores video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Field</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Type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Example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DurationSeconds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245</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Width</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1080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Height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1920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AspectRatio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9:16</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Orientation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enum</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Portrait | Landscape | Square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FileSizeBytes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int64</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52428800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MimeType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video/mp4</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CodecVideo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h264</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CodecAudio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aac</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FrameRate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float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30.0</w:t>
            </w:r>
          </w:p>
        </w:tc>
      </w:tr>
    </w:tbl>
    <w:p>
      <w:pPr>
        <w:spacing w:after="60"/>
      </w:pPr>
    </w:p>
    <w:p>
      <w:pPr>
        <w:spacing w:before="240" w:after="120"/>
      </w:pPr>
      <w:r>
        <w:rPr>
          <w:rFonts w:ascii="Arial" w:cs="Arial" w:eastAsia="Arial" w:hAnsi="Arial"/>
          <w:b/>
          <w:bCs/>
          <w:color w:val="2E86C1"/>
          <w:sz w:val="22"/>
          <w:szCs w:val="22"/>
        </w:rPr>
        <w:t xml:space="preserve">Upload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Constraint</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Value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Notes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Max file size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2 GB</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Enforced at gateway + client-side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Accepted formats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mp4, mov, webm</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mkv converts server-side if needed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Max duration (Long)</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12 hours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Matches YouTube ceiling</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 duration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3 seconds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Prevents accidental uploads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Max resolution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4K (3840×2160)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8K not supported in MVP</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 resolution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360p (480×360)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Below this, reject with error</w:t>
            </w:r>
          </w:p>
        </w:tc>
      </w:tr>
    </w:tbl>
    <w:p>
      <w:pPr>
        <w:pBdr>
          <w:bottom w:val="single" w:color="D6DBDF" w:sz="4" w:space="1"/>
        </w:pBdr>
        <w:spacing w:before="200" w:after="200"/>
      </w:pPr>
    </w:p>
    <w:p>
      <w:pPr>
        <w:pStyle w:val="Heading2"/>
        <w:spacing w:before="300" w:after="160"/>
      </w:pPr>
      <w:r>
        <w:rPr>
          <w:rFonts w:ascii="Arial" w:cs="Arial" w:eastAsia="Arial" w:hAnsi="Arial"/>
          <w:b/>
          <w:bCs/>
          <w:color w:val="2471A3"/>
          <w:sz w:val="26"/>
          <w:szCs w:val="26"/>
        </w:rPr>
        <w:t xml:space="preserve">2B. Automatic Classification</w:t>
      </w:r>
    </w:p>
    <w:p>
      <w:pPr>
        <w:spacing w:after="120"/>
      </w:pPr>
      <w:r>
        <w:rPr>
          <w:rFonts w:ascii="Arial" w:cs="Arial" w:eastAsia="Arial" w:hAnsi="Arial"/>
          <w:color w:val="2C3E50"/>
          <w:sz w:val="21"/>
          <w:szCs w:val="21"/>
        </w:rPr>
        <w:t xml:space="preserve">The creator never manually chooses between Long Video and Flick. The system classifies automatically after upload based on extracted metadata.</w:t>
      </w:r>
    </w:p>
    <w:p>
      <w:pPr>
        <w:spacing w:after="60"/>
      </w:pPr>
    </w:p>
    <w:p>
      <w:pPr>
        <w:spacing w:before="240" w:after="120"/>
      </w:pPr>
      <w:r>
        <w:rPr>
          <w:rFonts w:ascii="Arial" w:cs="Arial" w:eastAsia="Arial" w:hAnsi="Arial"/>
          <w:b/>
          <w:bCs/>
          <w:color w:val="2E86C1"/>
          <w:sz w:val="22"/>
          <w:szCs w:val="22"/>
        </w:rPr>
        <w:t xml:space="preserve">Classification Rules (Updated)</w:t>
      </w:r>
    </w:p>
    <w:p>
      <w:pPr>
        <w:spacing w:after="120"/>
      </w:pPr>
      <w:r>
        <w:rPr>
          <w:rFonts w:ascii="Arial" w:cs="Arial" w:eastAsia="Arial" w:hAnsi="Arial"/>
          <w:b/>
          <w:bCs/>
          <w:color w:val="2C3E50"/>
          <w:sz w:val="21"/>
          <w:szCs w:val="21"/>
        </w:rPr>
        <w:t xml:space="preserve">A video is classified as LongVideo if:</w:t>
      </w:r>
    </w:p>
    <w:p>
      <w:pPr>
        <w:pStyle w:val="ListParagraph"/>
        <w:numPr>
          <w:ilvl w:val="0"/>
          <w:numId w:val="2"/>
        </w:numPr>
        <w:spacing w:after="80"/>
      </w:pPr>
      <w:r>
        <w:rPr>
          <w:rFonts w:ascii="Arial" w:cs="Arial" w:eastAsia="Arial" w:hAnsi="Arial"/>
          <w:color w:val="2C3E50"/>
          <w:sz w:val="21"/>
          <w:szCs w:val="21"/>
        </w:rPr>
        <w:t xml:space="preserve">Duration &gt; 180 seconds (regardless of orientation)</w:t>
      </w:r>
    </w:p>
    <w:p>
      <w:pPr>
        <w:pStyle w:val="ListParagraph"/>
        <w:numPr>
          <w:ilvl w:val="0"/>
          <w:numId w:val="2"/>
        </w:numPr>
        <w:spacing w:after="80"/>
      </w:pPr>
      <w:r>
        <w:rPr>
          <w:rFonts w:ascii="Arial" w:cs="Arial" w:eastAsia="Arial" w:hAnsi="Arial"/>
          <w:color w:val="2C3E50"/>
          <w:sz w:val="21"/>
          <w:szCs w:val="21"/>
        </w:rPr>
        <w:t xml:space="preserve">OR duration ≤ 180 seconds AND orientation is Landscape</w:t>
      </w:r>
    </w:p>
    <w:p>
      <w:pPr>
        <w:spacing w:after="60"/>
      </w:pPr>
    </w:p>
    <w:p>
      <w:pPr>
        <w:spacing w:after="120"/>
      </w:pPr>
      <w:r>
        <w:rPr>
          <w:rFonts w:ascii="Arial" w:cs="Arial" w:eastAsia="Arial" w:hAnsi="Arial"/>
          <w:b/>
          <w:bCs/>
          <w:color w:val="2C3E50"/>
          <w:sz w:val="21"/>
          <w:szCs w:val="21"/>
        </w:rPr>
        <w:t xml:space="preserve">A video is classified as Flick if:</w:t>
      </w:r>
    </w:p>
    <w:p>
      <w:pPr>
        <w:pStyle w:val="ListParagraph"/>
        <w:numPr>
          <w:ilvl w:val="0"/>
          <w:numId w:val="2"/>
        </w:numPr>
        <w:spacing w:after="80"/>
      </w:pPr>
      <w:r>
        <w:rPr>
          <w:rFonts w:ascii="Arial" w:cs="Arial" w:eastAsia="Arial" w:hAnsi="Arial"/>
          <w:color w:val="2C3E50"/>
          <w:sz w:val="21"/>
          <w:szCs w:val="21"/>
        </w:rPr>
        <w:t xml:space="preserve">Duration ≤ 180 seconds AND orientation is Portrait or Square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Rule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Condition</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Result</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Flick</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 ≤ 180s AND (Portrait OR Square)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ContentCategory = Flick</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Long Video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 &gt; 180s (any orientation)</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ContentCategory = LongVideo</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Long Video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 ≤ 180s AND Landscape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ContentCategory = LongVideo</w:t>
            </w:r>
          </w:p>
        </w:tc>
      </w:tr>
    </w:tbl>
    <w:p>
      <w:pPr>
        <w:spacing w:after="60"/>
      </w:pPr>
    </w:p>
    <w:p>
      <w:pPr>
        <w:spacing w:before="120" w:after="120"/>
      </w:pPr>
      <w:r>
        <w:rPr>
          <w:rFonts w:ascii="Arial" w:cs="Arial" w:eastAsia="Arial" w:hAnsi="Arial"/>
          <w:b/>
          <w:bCs/>
          <w:color w:val="C0392B"/>
          <w:sz w:val="21"/>
          <w:szCs w:val="21"/>
        </w:rPr>
        <w:t xml:space="preserve">⚠ Key clarification: LongVideo does NOT mean only videos longer than 180 seconds. A 30-second landscape video is still a LongVideo because landscape short clips play better in the standard video player than in the vertical Flicks feed.</w:t>
      </w:r>
    </w:p>
    <w:p>
      <w:pPr>
        <w:spacing w:after="60"/>
      </w:pPr>
    </w:p>
    <w:p>
      <w:pPr>
        <w:spacing w:before="240" w:after="120"/>
      </w:pPr>
      <w:r>
        <w:rPr>
          <w:rFonts w:ascii="Arial" w:cs="Arial" w:eastAsia="Arial" w:hAnsi="Arial"/>
          <w:b/>
          <w:bCs/>
          <w:color w:val="2E86C1"/>
          <w:sz w:val="22"/>
          <w:szCs w:val="22"/>
        </w:rPr>
        <w:t xml:space="preserve">Creator Override</w:t>
      </w:r>
    </w:p>
    <w:p>
      <w:pPr>
        <w:spacing w:after="120"/>
      </w:pPr>
      <w:r>
        <w:rPr>
          <w:rFonts w:ascii="Arial" w:cs="Arial" w:eastAsia="Arial" w:hAnsi="Arial"/>
          <w:color w:val="2C3E50"/>
          <w:sz w:val="21"/>
          <w:szCs w:val="21"/>
        </w:rPr>
        <w:t xml:space="preserve">Auto-classification is default, but creators may override:</w:t>
      </w:r>
    </w:p>
    <w:p>
      <w:pPr>
        <w:pStyle w:val="ListParagraph"/>
        <w:numPr>
          <w:ilvl w:val="0"/>
          <w:numId w:val="2"/>
        </w:numPr>
        <w:spacing w:after="80"/>
      </w:pPr>
      <w:r>
        <w:rPr>
          <w:rFonts w:ascii="Arial" w:cs="Arial" w:eastAsia="Arial" w:hAnsi="Arial"/>
          <w:color w:val="2C3E50"/>
          <w:sz w:val="21"/>
          <w:szCs w:val="21"/>
        </w:rPr>
        <w:t xml:space="preserve">Store both ComputedCategory (system-calculated, immutable) and FinalCategory (defaults to ComputedCategory)</w:t>
      </w:r>
    </w:p>
    <w:p>
      <w:pPr>
        <w:pStyle w:val="ListParagraph"/>
        <w:numPr>
          <w:ilvl w:val="0"/>
          <w:numId w:val="2"/>
        </w:numPr>
        <w:spacing w:after="80"/>
      </w:pPr>
      <w:r>
        <w:rPr>
          <w:rFonts w:ascii="Arial" w:cs="Arial" w:eastAsia="Arial" w:hAnsi="Arial"/>
          <w:color w:val="2C3E50"/>
          <w:sz w:val="21"/>
          <w:szCs w:val="21"/>
        </w:rPr>
        <w:t xml:space="preserve">On the edit screen, show a "Change type" option</w:t>
      </w:r>
    </w:p>
    <w:p>
      <w:pPr>
        <w:pStyle w:val="ListParagraph"/>
        <w:numPr>
          <w:ilvl w:val="0"/>
          <w:numId w:val="2"/>
        </w:numPr>
        <w:spacing w:after="80"/>
      </w:pPr>
      <w:r>
        <w:rPr>
          <w:rFonts w:ascii="Arial" w:cs="Arial" w:eastAsia="Arial" w:hAnsi="Arial"/>
          <w:color w:val="2C3E50"/>
          <w:sz w:val="21"/>
          <w:szCs w:val="21"/>
        </w:rPr>
        <w:t xml:space="preserve">FinalCategory is what the feed uses for rendering</w:t>
      </w:r>
    </w:p>
    <w:p>
      <w:pPr>
        <w:pStyle w:val="ListParagraph"/>
        <w:numPr>
          <w:ilvl w:val="0"/>
          <w:numId w:val="2"/>
        </w:numPr>
        <w:spacing w:after="80"/>
      </w:pPr>
      <w:r>
        <w:rPr>
          <w:rFonts w:ascii="Arial" w:cs="Arial" w:eastAsia="Arial" w:hAnsi="Arial"/>
          <w:color w:val="2C3E50"/>
          <w:sz w:val="21"/>
          <w:szCs w:val="21"/>
        </w:rPr>
        <w:t xml:space="preserve">Analytics should track override rate to validate classification accuracy</w:t>
      </w:r>
    </w:p>
    <w:p>
      <w:pPr>
        <w:spacing w:after="60"/>
      </w:pPr>
    </w:p>
    <w:p>
      <w:pPr>
        <w:spacing w:before="240" w:after="120"/>
      </w:pPr>
      <w:r>
        <w:rPr>
          <w:rFonts w:ascii="Arial" w:cs="Arial" w:eastAsia="Arial" w:hAnsi="Arial"/>
          <w:b/>
          <w:bCs/>
          <w:color w:val="2E86C1"/>
          <w:sz w:val="22"/>
          <w:szCs w:val="22"/>
        </w:rPr>
        <w:t xml:space="preserve">Override Guardrail</w:t>
      </w:r>
    </w:p>
    <w:p>
      <w:pPr>
        <w:spacing w:before="120" w:after="120"/>
      </w:pPr>
      <w:r>
        <w:rPr>
          <w:rFonts w:ascii="Arial" w:cs="Arial" w:eastAsia="Arial" w:hAnsi="Arial"/>
          <w:b/>
          <w:bCs/>
          <w:color w:val="C0392B"/>
          <w:sz w:val="21"/>
          <w:szCs w:val="21"/>
        </w:rPr>
        <w:t xml:space="preserve">⚠ Creator override is allowed ONLY when the selected FinalCategory is supported by playback and feed rules. Invalid override attempts must return a validation error with a clear message explaining why the override is not permitted.</w:t>
      </w:r>
    </w:p>
    <w:p>
      <w:pPr>
        <w:spacing w:after="60"/>
      </w:pPr>
    </w:p>
    <w:p>
      <w:pPr>
        <w:spacing w:after="120"/>
      </w:pPr>
      <w:r>
        <w:rPr>
          <w:rFonts w:ascii="Arial" w:cs="Arial" w:eastAsia="Arial" w:hAnsi="Arial"/>
          <w:b/>
          <w:bCs/>
          <w:color w:val="2C3E50"/>
          <w:sz w:val="21"/>
          <w:szCs w:val="21"/>
        </w:rPr>
        <w:t xml:space="preserve">Validation rules for override:</w:t>
      </w:r>
    </w:p>
    <w:p>
      <w:pPr>
        <w:pStyle w:val="ListParagraph"/>
        <w:numPr>
          <w:ilvl w:val="0"/>
          <w:numId w:val="2"/>
        </w:numPr>
        <w:spacing w:after="80"/>
      </w:pPr>
      <w:r>
        <w:rPr>
          <w:rFonts w:ascii="Arial" w:cs="Arial" w:eastAsia="Arial" w:hAnsi="Arial"/>
          <w:color w:val="2C3E50"/>
          <w:sz w:val="21"/>
          <w:szCs w:val="21"/>
        </w:rPr>
        <w:t xml:space="preserve">A vertical video &gt; 180s CANNOT be overridden to Flick (Flicks are max 180s)</w:t>
      </w:r>
    </w:p>
    <w:p>
      <w:pPr>
        <w:pStyle w:val="ListParagraph"/>
        <w:numPr>
          <w:ilvl w:val="0"/>
          <w:numId w:val="2"/>
        </w:numPr>
        <w:spacing w:after="80"/>
      </w:pPr>
      <w:r>
        <w:rPr>
          <w:rFonts w:ascii="Arial" w:cs="Arial" w:eastAsia="Arial" w:hAnsi="Arial"/>
          <w:color w:val="2C3E50"/>
          <w:sz w:val="21"/>
          <w:szCs w:val="21"/>
        </w:rPr>
        <w:t xml:space="preserve">Override attempts that would break feed rendering must be rejected</w:t>
      </w:r>
    </w:p>
    <w:p>
      <w:pPr>
        <w:pStyle w:val="ListParagraph"/>
        <w:numPr>
          <w:ilvl w:val="0"/>
          <w:numId w:val="2"/>
        </w:numPr>
        <w:spacing w:after="80"/>
      </w:pPr>
      <w:r>
        <w:rPr>
          <w:rFonts w:ascii="Arial" w:cs="Arial" w:eastAsia="Arial" w:hAnsi="Arial"/>
          <w:color w:val="2C3E50"/>
          <w:sz w:val="21"/>
          <w:szCs w:val="21"/>
        </w:rPr>
        <w:t xml:space="preserve">API must return HTTP 422 with a descriptive error when override is invalid</w:t>
      </w:r>
    </w:p>
    <w:p>
      <w:pPr>
        <w:spacing w:before="100" w:after="100"/>
        <w:ind w:left="360"/>
      </w:pPr>
      <w:r>
        <w:rPr>
          <w:rFonts w:ascii="Arial" w:cs="Arial" w:eastAsia="Arial" w:hAnsi="Arial"/>
          <w:i/>
          <w:iCs/>
          <w:color w:val="148F77"/>
          <w:sz w:val="20"/>
          <w:szCs w:val="20"/>
        </w:rPr>
        <w:t xml:space="preserve">→ This prevents creators from forcing content into feeds where it would display incorrectly.</w:t>
      </w:r>
    </w:p>
    <w:p>
      <w:pPr>
        <w:pBdr>
          <w:bottom w:val="single" w:color="D6DBDF" w:sz="4" w:space="1"/>
        </w:pBdr>
        <w:spacing w:before="200" w:after="200"/>
      </w:pPr>
    </w:p>
    <w:p>
      <w:pPr>
        <w:pStyle w:val="Heading2"/>
        <w:spacing w:before="300" w:after="160"/>
      </w:pPr>
      <w:r>
        <w:rPr>
          <w:rFonts w:ascii="Arial" w:cs="Arial" w:eastAsia="Arial" w:hAnsi="Arial"/>
          <w:b/>
          <w:bCs/>
          <w:color w:val="2471A3"/>
          <w:sz w:val="26"/>
          <w:szCs w:val="26"/>
        </w:rPr>
        <w:t xml:space="preserve">2C. Separate Feed Rendering</w:t>
      </w:r>
    </w:p>
    <w:p>
      <w:pPr>
        <w:spacing w:after="120"/>
      </w:pPr>
      <w:r>
        <w:rPr>
          <w:rFonts w:ascii="Arial" w:cs="Arial" w:eastAsia="Arial" w:hAnsi="Arial"/>
          <w:color w:val="2C3E50"/>
          <w:sz w:val="21"/>
          <w:szCs w:val="21"/>
        </w:rPr>
        <w:t xml:space="preserve">Long Videos and Flicks must NEVER be mixed in the same row or list block.</w:t>
      </w:r>
    </w:p>
    <w:p>
      <w:pPr>
        <w:spacing w:after="60"/>
      </w:pPr>
    </w:p>
    <w:p>
      <w:pPr>
        <w:spacing w:after="120"/>
      </w:pPr>
      <w:r>
        <w:rPr>
          <w:rFonts w:ascii="Arial" w:cs="Arial" w:eastAsia="Arial" w:hAnsi="Arial"/>
          <w:b/>
          <w:bCs/>
          <w:color w:val="2C3E50"/>
          <w:sz w:val="21"/>
          <w:szCs w:val="21"/>
        </w:rPr>
        <w:t xml:space="preserve">Required UI behavior:</w:t>
      </w:r>
    </w:p>
    <w:p>
      <w:pPr>
        <w:pStyle w:val="ListParagraph"/>
        <w:numPr>
          <w:ilvl w:val="0"/>
          <w:numId w:val="2"/>
        </w:numPr>
        <w:spacing w:after="80"/>
      </w:pPr>
      <w:r>
        <w:rPr>
          <w:rFonts w:ascii="Arial" w:cs="Arial" w:eastAsia="Arial" w:hAnsi="Arial"/>
          <w:color w:val="2C3E50"/>
          <w:sz w:val="21"/>
          <w:szCs w:val="21"/>
        </w:rPr>
        <w:t xml:space="preserve">Long Videos section first — standard grid/card layout</w:t>
      </w:r>
    </w:p>
    <w:p>
      <w:pPr>
        <w:pStyle w:val="ListParagraph"/>
        <w:numPr>
          <w:ilvl w:val="0"/>
          <w:numId w:val="2"/>
        </w:numPr>
        <w:spacing w:after="80"/>
      </w:pPr>
      <w:r>
        <w:rPr>
          <w:rFonts w:ascii="Arial" w:cs="Arial" w:eastAsia="Arial" w:hAnsi="Arial"/>
          <w:color w:val="2C3E50"/>
          <w:sz w:val="21"/>
          <w:szCs w:val="21"/>
        </w:rPr>
        <w:t xml:space="preserve">Visible spacing/gap between sections</w:t>
      </w:r>
    </w:p>
    <w:p>
      <w:pPr>
        <w:pStyle w:val="ListParagraph"/>
        <w:numPr>
          <w:ilvl w:val="0"/>
          <w:numId w:val="2"/>
        </w:numPr>
        <w:spacing w:after="80"/>
      </w:pPr>
      <w:r>
        <w:rPr>
          <w:rFonts w:ascii="Arial" w:cs="Arial" w:eastAsia="Arial" w:hAnsi="Arial"/>
          <w:color w:val="2C3E50"/>
          <w:sz w:val="21"/>
          <w:szCs w:val="21"/>
        </w:rPr>
        <w:t xml:space="preserve">Flicks section below — portrait-aware card layout or dedicated block</w:t>
      </w:r>
    </w:p>
    <w:p>
      <w:pPr>
        <w:pStyle w:val="ListParagraph"/>
        <w:numPr>
          <w:ilvl w:val="0"/>
          <w:numId w:val="2"/>
        </w:numPr>
        <w:spacing w:after="80"/>
      </w:pPr>
      <w:r>
        <w:rPr>
          <w:rFonts w:ascii="Arial" w:cs="Arial" w:eastAsia="Arial" w:hAnsi="Arial"/>
          <w:color w:val="2C3E50"/>
          <w:sz w:val="21"/>
          <w:szCs w:val="21"/>
        </w:rPr>
        <w:t xml:space="preserve">Never show Flicks inside Long Video rows</w:t>
      </w:r>
    </w:p>
    <w:p>
      <w:pPr>
        <w:pStyle w:val="ListParagraph"/>
        <w:numPr>
          <w:ilvl w:val="0"/>
          <w:numId w:val="2"/>
        </w:numPr>
        <w:spacing w:after="80"/>
      </w:pPr>
      <w:r>
        <w:rPr>
          <w:rFonts w:ascii="Arial" w:cs="Arial" w:eastAsia="Arial" w:hAnsi="Arial"/>
          <w:color w:val="2C3E50"/>
          <w:sz w:val="21"/>
          <w:szCs w:val="21"/>
        </w:rPr>
        <w:t xml:space="preserve">Never show Long Videos inside Flick rows</w:t>
      </w:r>
    </w:p>
    <w:p>
      <w:pPr>
        <w:spacing w:after="60"/>
      </w:pPr>
    </w:p>
    <w:p>
      <w:pPr>
        <w:spacing w:before="240" w:after="120"/>
      </w:pPr>
      <w:r>
        <w:rPr>
          <w:rFonts w:ascii="Arial" w:cs="Arial" w:eastAsia="Arial" w:hAnsi="Arial"/>
          <w:b/>
          <w:bCs/>
          <w:color w:val="2E86C1"/>
          <w:sz w:val="22"/>
          <w:szCs w:val="22"/>
        </w:rPr>
        <w:t xml:space="preserve">Feed Endpoints (Consistent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Method</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Route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Response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/v1/feed/home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longVideos: [...], flicks: [...] } — both sections in one call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/v1/feed/videos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Paginated LongVideo items only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/v1/feed/flicks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Paginated Flick items only</w:t>
            </w:r>
          </w:p>
        </w:tc>
      </w:tr>
    </w:tbl>
    <w:p>
      <w:pPr>
        <w:spacing w:after="60"/>
      </w:pPr>
    </w:p>
    <w:p>
      <w:pPr>
        <w:pStyle w:val="ListParagraph"/>
        <w:numPr>
          <w:ilvl w:val="0"/>
          <w:numId w:val="2"/>
        </w:numPr>
        <w:spacing w:after="80"/>
      </w:pPr>
      <w:r>
        <w:rPr>
          <w:rFonts w:ascii="Arial" w:cs="Arial" w:eastAsia="Arial" w:hAnsi="Arial"/>
          <w:color w:val="2C3E50"/>
          <w:sz w:val="21"/>
          <w:szCs w:val="21"/>
        </w:rPr>
        <w:t xml:space="preserve">Frontend renders two separate UI blocks from two separate arrays</w:t>
      </w:r>
    </w:p>
    <w:p>
      <w:pPr>
        <w:pStyle w:val="ListParagraph"/>
        <w:numPr>
          <w:ilvl w:val="0"/>
          <w:numId w:val="2"/>
        </w:numPr>
        <w:spacing w:after="80"/>
      </w:pPr>
      <w:r>
        <w:rPr>
          <w:rFonts w:ascii="Arial" w:cs="Arial" w:eastAsia="Arial" w:hAnsi="Arial"/>
          <w:color w:val="2C3E50"/>
          <w:sz w:val="21"/>
          <w:szCs w:val="21"/>
        </w:rPr>
        <w:t xml:space="preserve">No client-side filtering or re-classification — backend is source of truth</w:t>
      </w:r>
    </w:p>
    <w:p>
      <w:pPr>
        <w:pStyle w:val="ListParagraph"/>
        <w:numPr>
          <w:ilvl w:val="0"/>
          <w:numId w:val="2"/>
        </w:numPr>
        <w:spacing w:after="80"/>
      </w:pPr>
      <w:r>
        <w:rPr>
          <w:rFonts w:ascii="Arial" w:cs="Arial" w:eastAsia="Arial" w:hAnsi="Arial"/>
          <w:color w:val="2C3E50"/>
          <w:sz w:val="21"/>
          <w:szCs w:val="21"/>
        </w:rPr>
        <w:t xml:space="preserve">/v1/feed/home is the primary endpoint for the main page</w:t>
      </w:r>
    </w:p>
    <w:p>
      <w:pPr>
        <w:pStyle w:val="ListParagraph"/>
        <w:numPr>
          <w:ilvl w:val="0"/>
          <w:numId w:val="2"/>
        </w:numPr>
        <w:spacing w:after="80"/>
      </w:pPr>
      <w:r>
        <w:rPr>
          <w:rFonts w:ascii="Arial" w:cs="Arial" w:eastAsia="Arial" w:hAnsi="Arial"/>
          <w:color w:val="2C3E50"/>
          <w:sz w:val="21"/>
          <w:szCs w:val="21"/>
        </w:rPr>
        <w:t xml:space="preserve">/v1/feed/videos and /v1/feed/flicks are used for dedicated browse pages and infinite scroll</w:t>
      </w:r>
    </w:p>
    <w:p>
      <w:pPr>
        <w:pBdr>
          <w:bottom w:val="single" w:color="D6DBDF" w:sz="4" w:space="1"/>
        </w:pBdr>
        <w:spacing w:before="200" w:after="200"/>
      </w:pPr>
    </w:p>
    <w:p>
      <w:pPr>
        <w:pStyle w:val="Heading2"/>
        <w:spacing w:before="300" w:after="160"/>
      </w:pPr>
      <w:r>
        <w:rPr>
          <w:rFonts w:ascii="Arial" w:cs="Arial" w:eastAsia="Arial" w:hAnsi="Arial"/>
          <w:b/>
          <w:bCs/>
          <w:color w:val="2471A3"/>
          <w:sz w:val="26"/>
          <w:szCs w:val="26"/>
        </w:rPr>
        <w:t xml:space="preserve">2D. Cover Frame / Thumbnail Fix</w:t>
      </w:r>
    </w:p>
    <w:p>
      <w:pPr>
        <w:spacing w:after="120"/>
      </w:pPr>
      <w:r>
        <w:rPr>
          <w:rFonts w:ascii="Arial" w:cs="Arial" w:eastAsia="Arial" w:hAnsi="Arial"/>
          <w:color w:val="2C3E50"/>
          <w:sz w:val="21"/>
          <w:szCs w:val="21"/>
        </w:rPr>
        <w:t xml:space="preserve">Currently cover photo is saved but not displayed. Fix end-to-end.</w:t>
      </w:r>
    </w:p>
    <w:p>
      <w:pPr>
        <w:spacing w:after="60"/>
      </w:pPr>
    </w:p>
    <w:p>
      <w:pPr>
        <w:spacing w:before="240" w:after="120"/>
      </w:pPr>
      <w:r>
        <w:rPr>
          <w:rFonts w:ascii="Arial" w:cs="Arial" w:eastAsia="Arial" w:hAnsi="Arial"/>
          <w:b/>
          <w:bCs/>
          <w:color w:val="2E86C1"/>
          <w:sz w:val="22"/>
          <w:szCs w:val="22"/>
        </w:rPr>
        <w:t xml:space="preserve">Cover Frame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Source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Backend Flow</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Storage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Auto-pick (AI)</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Extract frame at 25% mark → save to MinIO</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MinIO: /covers/{video_id}/auto.jpg</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Timeline scrub</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Frontend sends frame_timestamp_ms → backend extracts frame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MinIO: /covers/{video_id}/scrub.jpg</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Custom upload</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Separate image upload endpoint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MinIO: /covers/{video_id}/custom.{ext}</w:t>
            </w:r>
          </w:p>
        </w:tc>
      </w:tr>
    </w:tbl>
    <w:p>
      <w:pPr>
        <w:spacing w:after="60"/>
      </w:pPr>
    </w:p>
    <w:p>
      <w:pPr>
        <w:spacing w:before="240" w:after="120"/>
      </w:pPr>
      <w:r>
        <w:rPr>
          <w:rFonts w:ascii="Arial" w:cs="Arial" w:eastAsia="Arial" w:hAnsi="Arial"/>
          <w:b/>
          <w:bCs/>
          <w:color w:val="2E86C1"/>
          <w:sz w:val="22"/>
          <w:szCs w:val="22"/>
        </w:rPr>
        <w:t xml:space="preserve">Mandatory Debug Path — Validate All 9 Layers</w:t>
      </w:r>
    </w:p>
    <w:p>
      <w:pPr>
        <w:pStyle w:val="ListParagraph"/>
        <w:numPr>
          <w:ilvl w:val="0"/>
          <w:numId w:val="3"/>
        </w:numPr>
        <w:spacing w:after="80"/>
      </w:pPr>
      <w:r>
        <w:rPr>
          <w:rFonts w:ascii="Arial" w:cs="Arial" w:eastAsia="Arial" w:hAnsi="Arial"/>
          <w:color w:val="2C3E50"/>
          <w:sz w:val="21"/>
          <w:szCs w:val="21"/>
        </w:rPr>
        <w:t xml:space="preserve">Is the thumbnail file actually stored in MinIO?</w:t>
      </w:r>
    </w:p>
    <w:p>
      <w:pPr>
        <w:pStyle w:val="ListParagraph"/>
        <w:numPr>
          <w:ilvl w:val="0"/>
          <w:numId w:val="3"/>
        </w:numPr>
        <w:spacing w:after="80"/>
      </w:pPr>
      <w:r>
        <w:rPr>
          <w:rFonts w:ascii="Arial" w:cs="Arial" w:eastAsia="Arial" w:hAnsi="Arial"/>
          <w:color w:val="2C3E50"/>
          <w:sz w:val="21"/>
          <w:szCs w:val="21"/>
        </w:rPr>
        <w:t xml:space="preserve">Is the thumbnail URL/path persisted in the PostgreSQL video row?</w:t>
      </w:r>
    </w:p>
    <w:p>
      <w:pPr>
        <w:pStyle w:val="ListParagraph"/>
        <w:numPr>
          <w:ilvl w:val="0"/>
          <w:numId w:val="3"/>
        </w:numPr>
        <w:spacing w:after="80"/>
      </w:pPr>
      <w:r>
        <w:rPr>
          <w:rFonts w:ascii="Arial" w:cs="Arial" w:eastAsia="Arial" w:hAnsi="Arial"/>
          <w:color w:val="2C3E50"/>
          <w:sz w:val="21"/>
          <w:szCs w:val="21"/>
        </w:rPr>
        <w:t xml:space="preserve">Is the backend reading ThumbnailUrl correctly from the entity?</w:t>
      </w:r>
    </w:p>
    <w:p>
      <w:pPr>
        <w:pStyle w:val="ListParagraph"/>
        <w:numPr>
          <w:ilvl w:val="0"/>
          <w:numId w:val="3"/>
        </w:numPr>
        <w:spacing w:after="80"/>
      </w:pPr>
      <w:r>
        <w:rPr>
          <w:rFonts w:ascii="Arial" w:cs="Arial" w:eastAsia="Arial" w:hAnsi="Arial"/>
          <w:color w:val="2C3E50"/>
          <w:sz w:val="21"/>
          <w:szCs w:val="21"/>
        </w:rPr>
        <w:t xml:space="preserve">Is the DTO returning the correct property name (thumbnailUrl, not thumbnail_url)?</w:t>
      </w:r>
    </w:p>
    <w:p>
      <w:pPr>
        <w:pStyle w:val="ListParagraph"/>
        <w:numPr>
          <w:ilvl w:val="0"/>
          <w:numId w:val="3"/>
        </w:numPr>
        <w:spacing w:after="80"/>
      </w:pPr>
      <w:r>
        <w:rPr>
          <w:rFonts w:ascii="Arial" w:cs="Arial" w:eastAsia="Arial" w:hAnsi="Arial"/>
          <w:color w:val="2C3E50"/>
          <w:sz w:val="21"/>
          <w:szCs w:val="21"/>
        </w:rPr>
        <w:t xml:space="preserve">Is the frontend model mapping that exact property?</w:t>
      </w:r>
    </w:p>
    <w:p>
      <w:pPr>
        <w:pStyle w:val="ListParagraph"/>
        <w:numPr>
          <w:ilvl w:val="0"/>
          <w:numId w:val="3"/>
        </w:numPr>
        <w:spacing w:after="80"/>
      </w:pPr>
      <w:r>
        <w:rPr>
          <w:rFonts w:ascii="Arial" w:cs="Arial" w:eastAsia="Arial" w:hAnsi="Arial"/>
          <w:color w:val="2C3E50"/>
          <w:sz w:val="21"/>
          <w:szCs w:val="21"/>
        </w:rPr>
        <w:t xml:space="preserve">Is the UI component binding to the correct field?</w:t>
      </w:r>
    </w:p>
    <w:p>
      <w:pPr>
        <w:pStyle w:val="ListParagraph"/>
        <w:numPr>
          <w:ilvl w:val="0"/>
          <w:numId w:val="3"/>
        </w:numPr>
        <w:spacing w:after="80"/>
      </w:pPr>
      <w:r>
        <w:rPr>
          <w:rFonts w:ascii="Arial" w:cs="Arial" w:eastAsia="Arial" w:hAnsi="Arial"/>
          <w:color w:val="2C3E50"/>
          <w:sz w:val="21"/>
          <w:szCs w:val="21"/>
        </w:rPr>
        <w:t xml:space="preserve">Is the image URL an absolute path or does it need CDN prefix?</w:t>
      </w:r>
    </w:p>
    <w:p>
      <w:pPr>
        <w:pStyle w:val="ListParagraph"/>
        <w:numPr>
          <w:ilvl w:val="0"/>
          <w:numId w:val="3"/>
        </w:numPr>
        <w:spacing w:after="80"/>
      </w:pPr>
      <w:r>
        <w:rPr>
          <w:rFonts w:ascii="Arial" w:cs="Arial" w:eastAsia="Arial" w:hAnsi="Arial"/>
          <w:color w:val="2C3E50"/>
          <w:sz w:val="21"/>
          <w:szCs w:val="21"/>
        </w:rPr>
        <w:t xml:space="preserve">Is there a null/casing/property mismatch between layers?</w:t>
      </w:r>
    </w:p>
    <w:p>
      <w:pPr>
        <w:pStyle w:val="ListParagraph"/>
        <w:numPr>
          <w:ilvl w:val="0"/>
          <w:numId w:val="3"/>
        </w:numPr>
        <w:spacing w:after="80"/>
      </w:pPr>
      <w:r>
        <w:rPr>
          <w:rFonts w:ascii="Arial" w:cs="Arial" w:eastAsia="Arial" w:hAnsi="Arial"/>
          <w:color w:val="2C3E50"/>
          <w:sz w:val="21"/>
          <w:szCs w:val="21"/>
        </w:rPr>
        <w:t xml:space="preserve">Is a fallback placeholder image rendered when thumbnail is missing?</w:t>
      </w:r>
    </w:p>
    <w:p>
      <w:pPr>
        <w:spacing w:after="60"/>
      </w:pPr>
    </w:p>
    <w:p>
      <w:pPr>
        <w:spacing w:before="240" w:after="120"/>
      </w:pPr>
      <w:r>
        <w:rPr>
          <w:rFonts w:ascii="Arial" w:cs="Arial" w:eastAsia="Arial" w:hAnsi="Arial"/>
          <w:b/>
          <w:bCs/>
          <w:color w:val="2E86C1"/>
          <w:sz w:val="22"/>
          <w:szCs w:val="22"/>
        </w:rPr>
        <w:t xml:space="preserve">Media URL Rule</w:t>
      </w:r>
    </w:p>
    <w:p>
      <w:pPr>
        <w:spacing w:before="120" w:after="120"/>
      </w:pPr>
      <w:r>
        <w:rPr>
          <w:rFonts w:ascii="Arial" w:cs="Arial" w:eastAsia="Arial" w:hAnsi="Arial"/>
          <w:b/>
          <w:bCs/>
          <w:color w:val="C0392B"/>
          <w:sz w:val="21"/>
          <w:szCs w:val="21"/>
        </w:rPr>
        <w:t xml:space="preserve">⚠ API DTOs must return fully resolvable public media URLs for thumbnailUrl and all playback URLs. Frontend must NEVER construct CDN or media URLs manually. The backend is the single source of truth for all media URL resolution.</w:t>
      </w:r>
    </w:p>
    <w:p>
      <w:pPr>
        <w:spacing w:after="60"/>
      </w:pPr>
    </w:p>
    <w:p>
      <w:pPr>
        <w:spacing w:after="120"/>
      </w:pPr>
      <w:r>
        <w:rPr>
          <w:rFonts w:ascii="Arial" w:cs="Arial" w:eastAsia="Arial" w:hAnsi="Arial"/>
          <w:b/>
          <w:bCs/>
          <w:color w:val="2C3E50"/>
          <w:sz w:val="21"/>
          <w:szCs w:val="21"/>
        </w:rPr>
        <w:t xml:space="preserve">Implementation:</w:t>
      </w:r>
    </w:p>
    <w:p>
      <w:pPr>
        <w:pStyle w:val="ListParagraph"/>
        <w:numPr>
          <w:ilvl w:val="0"/>
          <w:numId w:val="2"/>
        </w:numPr>
        <w:spacing w:after="80"/>
      </w:pPr>
      <w:r>
        <w:rPr>
          <w:rFonts w:ascii="Arial" w:cs="Arial" w:eastAsia="Arial" w:hAnsi="Arial"/>
          <w:color w:val="2C3E50"/>
          <w:sz w:val="21"/>
          <w:szCs w:val="21"/>
        </w:rPr>
        <w:t xml:space="preserve">Backend resolves MinIO internal paths to public CDN URLs before returning DTOs</w:t>
      </w:r>
    </w:p>
    <w:p>
      <w:pPr>
        <w:pStyle w:val="ListParagraph"/>
        <w:numPr>
          <w:ilvl w:val="0"/>
          <w:numId w:val="2"/>
        </w:numPr>
        <w:spacing w:after="80"/>
      </w:pPr>
      <w:r>
        <w:rPr>
          <w:rFonts w:ascii="Arial" w:cs="Arial" w:eastAsia="Arial" w:hAnsi="Arial"/>
          <w:color w:val="2C3E50"/>
          <w:sz w:val="21"/>
          <w:szCs w:val="21"/>
        </w:rPr>
        <w:t xml:space="preserve">URL pattern: https://cdn.atpost.app/covers/{video_id}/auto.jpg</w:t>
      </w:r>
    </w:p>
    <w:p>
      <w:pPr>
        <w:pStyle w:val="ListParagraph"/>
        <w:numPr>
          <w:ilvl w:val="0"/>
          <w:numId w:val="2"/>
        </w:numPr>
        <w:spacing w:after="80"/>
      </w:pPr>
      <w:r>
        <w:rPr>
          <w:rFonts w:ascii="Arial" w:cs="Arial" w:eastAsia="Arial" w:hAnsi="Arial"/>
          <w:color w:val="2C3E50"/>
          <w:sz w:val="21"/>
          <w:szCs w:val="21"/>
        </w:rPr>
        <w:t xml:space="preserve">If CDN is not configured, return MinIO presigned URL with TTL</w:t>
      </w:r>
    </w:p>
    <w:p>
      <w:pPr>
        <w:pStyle w:val="ListParagraph"/>
        <w:numPr>
          <w:ilvl w:val="0"/>
          <w:numId w:val="2"/>
        </w:numPr>
        <w:spacing w:after="80"/>
      </w:pPr>
      <w:r>
        <w:rPr>
          <w:rFonts w:ascii="Arial" w:cs="Arial" w:eastAsia="Arial" w:hAnsi="Arial"/>
          <w:color w:val="2C3E50"/>
          <w:sz w:val="21"/>
          <w:szCs w:val="21"/>
        </w:rPr>
        <w:t xml:space="preserve">Frontend uses thumbnailUrl and videoUrl directly as received — no string manipulation</w:t>
      </w:r>
    </w:p>
    <w:p>
      <w:pPr>
        <w:spacing w:after="60"/>
      </w:pPr>
    </w:p>
    <w:p>
      <w:pPr>
        <w:spacing w:after="120"/>
      </w:pPr>
      <w:r>
        <w:rPr>
          <w:rFonts w:ascii="Arial" w:cs="Arial" w:eastAsia="Arial" w:hAnsi="Arial"/>
          <w:b/>
          <w:bCs/>
          <w:color w:val="2C3E50"/>
          <w:sz w:val="21"/>
          <w:szCs w:val="21"/>
        </w:rPr>
        <w:t xml:space="preserve">Thumbnail display rules:</w:t>
      </w:r>
    </w:p>
    <w:p>
      <w:pPr>
        <w:pStyle w:val="ListParagraph"/>
        <w:numPr>
          <w:ilvl w:val="0"/>
          <w:numId w:val="2"/>
        </w:numPr>
        <w:spacing w:after="80"/>
      </w:pPr>
      <w:r>
        <w:rPr>
          <w:rFonts w:ascii="Arial" w:cs="Arial" w:eastAsia="Arial" w:hAnsi="Arial"/>
          <w:color w:val="2C3E50"/>
          <w:sz w:val="21"/>
          <w:szCs w:val="21"/>
        </w:rPr>
        <w:t xml:space="preserve">If thumbnail exists → display it</w:t>
      </w:r>
    </w:p>
    <w:p>
      <w:pPr>
        <w:pStyle w:val="ListParagraph"/>
        <w:numPr>
          <w:ilvl w:val="0"/>
          <w:numId w:val="2"/>
        </w:numPr>
        <w:spacing w:after="80"/>
      </w:pPr>
      <w:r>
        <w:rPr>
          <w:rFonts w:ascii="Arial" w:cs="Arial" w:eastAsia="Arial" w:hAnsi="Arial"/>
          <w:color w:val="2C3E50"/>
          <w:sz w:val="21"/>
          <w:szCs w:val="21"/>
        </w:rPr>
        <w:t xml:space="preserve">If thumbnail is null/empty/broken → show fallback placeholder</w:t>
      </w:r>
    </w:p>
    <w:p>
      <w:pPr>
        <w:pStyle w:val="ListParagraph"/>
        <w:numPr>
          <w:ilvl w:val="0"/>
          <w:numId w:val="2"/>
        </w:numPr>
        <w:spacing w:after="80"/>
      </w:pPr>
      <w:r>
        <w:rPr>
          <w:rFonts w:ascii="Arial" w:cs="Arial" w:eastAsia="Arial" w:hAnsi="Arial"/>
          <w:color w:val="2C3E50"/>
          <w:sz w:val="21"/>
          <w:szCs w:val="21"/>
        </w:rPr>
        <w:t xml:space="preserve">Never leave an empty image area on any card</w:t>
      </w:r>
    </w:p>
    <w:p>
      <w:pPr>
        <w:pBdr>
          <w:bottom w:val="single" w:color="D6DBDF" w:sz="4" w:space="1"/>
        </w:pBdr>
        <w:spacing w:before="200" w:after="200"/>
      </w:pPr>
    </w:p>
    <w:p>
      <w:pPr>
        <w:pStyle w:val="Heading2"/>
        <w:spacing w:before="300" w:after="160"/>
      </w:pPr>
      <w:r>
        <w:rPr>
          <w:rFonts w:ascii="Arial" w:cs="Arial" w:eastAsia="Arial" w:hAnsi="Arial"/>
          <w:b/>
          <w:bCs/>
          <w:color w:val="2471A3"/>
          <w:sz w:val="26"/>
          <w:szCs w:val="26"/>
        </w:rPr>
        <w:t xml:space="preserve">2E. Minimal Creator Tools (MVP Only)</w:t>
      </w:r>
    </w:p>
    <w:p>
      <w:pPr>
        <w:spacing w:after="120"/>
      </w:pPr>
      <w:r>
        <w:rPr>
          <w:rFonts w:ascii="Arial" w:cs="Arial" w:eastAsia="Arial" w:hAnsi="Arial"/>
          <w:b/>
          <w:bCs/>
          <w:color w:val="2C3E50"/>
          <w:sz w:val="21"/>
          <w:szCs w:val="21"/>
        </w:rPr>
        <w:t xml:space="preserve">Allowed tools:</w:t>
      </w:r>
    </w:p>
    <w:p>
      <w:pPr>
        <w:pStyle w:val="ListParagraph"/>
        <w:numPr>
          <w:ilvl w:val="0"/>
          <w:numId w:val="2"/>
        </w:numPr>
        <w:spacing w:after="80"/>
      </w:pPr>
      <w:r>
        <w:rPr>
          <w:rFonts w:ascii="Arial" w:cs="Arial" w:eastAsia="Arial" w:hAnsi="Arial"/>
          <w:color w:val="2C3E50"/>
          <w:sz w:val="21"/>
          <w:szCs w:val="21"/>
        </w:rPr>
        <w:t xml:space="preserve">Trim start/end — metadata-only for MVP (store trim_start_ms and trim_end_ms, no server-side transcoding)</w:t>
      </w:r>
    </w:p>
    <w:p>
      <w:pPr>
        <w:pStyle w:val="ListParagraph"/>
        <w:numPr>
          <w:ilvl w:val="0"/>
          <w:numId w:val="2"/>
        </w:numPr>
        <w:spacing w:after="80"/>
      </w:pPr>
      <w:r>
        <w:rPr>
          <w:rFonts w:ascii="Arial" w:cs="Arial" w:eastAsia="Arial" w:hAnsi="Arial"/>
          <w:color w:val="2C3E50"/>
          <w:sz w:val="21"/>
          <w:szCs w:val="21"/>
        </w:rPr>
        <w:t xml:space="preserve">Choose Cover Frame (auto / scrub / upload)</w:t>
      </w:r>
    </w:p>
    <w:p>
      <w:pPr>
        <w:pStyle w:val="ListParagraph"/>
        <w:numPr>
          <w:ilvl w:val="0"/>
          <w:numId w:val="2"/>
        </w:numPr>
        <w:spacing w:after="80"/>
      </w:pPr>
      <w:r>
        <w:rPr>
          <w:rFonts w:ascii="Arial" w:cs="Arial" w:eastAsia="Arial" w:hAnsi="Arial"/>
          <w:color w:val="2C3E50"/>
          <w:sz w:val="21"/>
          <w:szCs w:val="21"/>
        </w:rPr>
        <w:t xml:space="preserve">Basic crop/aspect support if needed</w:t>
      </w:r>
    </w:p>
    <w:p>
      <w:pPr>
        <w:pStyle w:val="ListParagraph"/>
        <w:numPr>
          <w:ilvl w:val="0"/>
          <w:numId w:val="2"/>
        </w:numPr>
        <w:spacing w:after="80"/>
      </w:pPr>
      <w:r>
        <w:rPr>
          <w:rFonts w:ascii="Arial" w:cs="Arial" w:eastAsia="Arial" w:hAnsi="Arial"/>
          <w:color w:val="2C3E50"/>
          <w:sz w:val="21"/>
          <w:szCs w:val="21"/>
        </w:rPr>
        <w:t xml:space="preserve">Title, description, hashtags, category</w:t>
      </w:r>
    </w:p>
    <w:p>
      <w:pPr>
        <w:pStyle w:val="ListParagraph"/>
        <w:numPr>
          <w:ilvl w:val="0"/>
          <w:numId w:val="2"/>
        </w:numPr>
        <w:spacing w:after="80"/>
      </w:pPr>
      <w:r>
        <w:rPr>
          <w:rFonts w:ascii="Arial" w:cs="Arial" w:eastAsia="Arial" w:hAnsi="Arial"/>
          <w:color w:val="2C3E50"/>
          <w:sz w:val="21"/>
          <w:szCs w:val="21"/>
        </w:rPr>
        <w:t xml:space="preserve">Publish / schedule</w:t>
      </w:r>
    </w:p>
    <w:p>
      <w:pPr>
        <w:spacing w:after="60"/>
      </w:pPr>
    </w:p>
    <w:p>
      <w:pPr>
        <w:spacing w:before="120" w:after="120"/>
      </w:pPr>
      <w:r>
        <w:rPr>
          <w:rFonts w:ascii="Arial" w:cs="Arial" w:eastAsia="Arial" w:hAnsi="Arial"/>
          <w:b/>
          <w:bCs/>
          <w:color w:val="C0392B"/>
          <w:sz w:val="21"/>
          <w:szCs w:val="21"/>
        </w:rPr>
        <w:t xml:space="preserve">⚠ Trim is metadata-only in MVP. Do NOT transcode. The video player starts at trim_start_ms and stops at trim_end_ms. The original file stays intact. Server-side transcoding comes in Phase 2.</w:t>
      </w:r>
    </w:p>
    <w:p>
      <w:pPr>
        <w:spacing w:after="60"/>
      </w:pPr>
    </w:p>
    <w:p>
      <w:pPr>
        <w:spacing w:before="240" w:after="120"/>
      </w:pPr>
      <w:r>
        <w:rPr>
          <w:rFonts w:ascii="Arial" w:cs="Arial" w:eastAsia="Arial" w:hAnsi="Arial"/>
          <w:b/>
          <w:bCs/>
          <w:color w:val="2E86C1"/>
          <w:sz w:val="22"/>
          <w:szCs w:val="22"/>
        </w:rPr>
        <w:t xml:space="preserve">Trim Playback Consistency Rule</w:t>
      </w:r>
    </w:p>
    <w:p>
      <w:pPr>
        <w:spacing w:before="120" w:after="120"/>
      </w:pPr>
      <w:r>
        <w:rPr>
          <w:rFonts w:ascii="Arial" w:cs="Arial" w:eastAsia="Arial" w:hAnsi="Arial"/>
          <w:b/>
          <w:bCs/>
          <w:color w:val="C0392B"/>
          <w:sz w:val="21"/>
          <w:szCs w:val="21"/>
        </w:rPr>
        <w:t xml:space="preserve">⚠ trim_start_ms and trim_end_ms must be respected consistently across ALL playback contexts. There must be zero discrepancy between contexts.</w:t>
      </w:r>
    </w:p>
    <w:p>
      <w:pPr>
        <w:spacing w:after="60"/>
      </w:pPr>
    </w:p>
    <w:p>
      <w:pPr>
        <w:spacing w:after="120"/>
      </w:pPr>
      <w:r>
        <w:rPr>
          <w:rFonts w:ascii="Arial" w:cs="Arial" w:eastAsia="Arial" w:hAnsi="Arial"/>
          <w:b/>
          <w:bCs/>
          <w:color w:val="2C3E50"/>
          <w:sz w:val="21"/>
          <w:szCs w:val="21"/>
        </w:rPr>
        <w:t xml:space="preserve">Mandatory trim-aware playback surfaces:</w:t>
      </w:r>
    </w:p>
    <w:p>
      <w:pPr>
        <w:pStyle w:val="ListParagraph"/>
        <w:numPr>
          <w:ilvl w:val="0"/>
          <w:numId w:val="2"/>
        </w:numPr>
        <w:spacing w:after="80"/>
      </w:pPr>
      <w:r>
        <w:rPr>
          <w:rFonts w:ascii="Arial" w:cs="Arial" w:eastAsia="Arial" w:hAnsi="Arial"/>
          <w:color w:val="2C3E50"/>
          <w:sz w:val="21"/>
          <w:szCs w:val="21"/>
        </w:rPr>
        <w:t xml:space="preserve">Feed preview playback — autoplay on hover or tap must start at trim_start_ms</w:t>
      </w:r>
    </w:p>
    <w:p>
      <w:pPr>
        <w:pStyle w:val="ListParagraph"/>
        <w:numPr>
          <w:ilvl w:val="0"/>
          <w:numId w:val="2"/>
        </w:numPr>
        <w:spacing w:after="80"/>
      </w:pPr>
      <w:r>
        <w:rPr>
          <w:rFonts w:ascii="Arial" w:cs="Arial" w:eastAsia="Arial" w:hAnsi="Arial"/>
          <w:color w:val="2C3E50"/>
          <w:sz w:val="21"/>
          <w:szCs w:val="21"/>
        </w:rPr>
        <w:t xml:space="preserve">Detail page playback — full player must start at trim_start_ms and stop at trim_end_ms</w:t>
      </w:r>
    </w:p>
    <w:p>
      <w:pPr>
        <w:pStyle w:val="ListParagraph"/>
        <w:numPr>
          <w:ilvl w:val="0"/>
          <w:numId w:val="2"/>
        </w:numPr>
        <w:spacing w:after="80"/>
      </w:pPr>
      <w:r>
        <w:rPr>
          <w:rFonts w:ascii="Arial" w:cs="Arial" w:eastAsia="Arial" w:hAnsi="Arial"/>
          <w:color w:val="2C3E50"/>
          <w:sz w:val="21"/>
          <w:szCs w:val="21"/>
        </w:rPr>
        <w:t xml:space="preserve">Creator preview — edit screen must preview the trimmed segment</w:t>
      </w:r>
    </w:p>
    <w:p>
      <w:pPr>
        <w:pStyle w:val="ListParagraph"/>
        <w:numPr>
          <w:ilvl w:val="0"/>
          <w:numId w:val="2"/>
        </w:numPr>
        <w:spacing w:after="80"/>
      </w:pPr>
      <w:r>
        <w:rPr>
          <w:rFonts w:ascii="Arial" w:cs="Arial" w:eastAsia="Arial" w:hAnsi="Arial"/>
          <w:color w:val="2C3E50"/>
          <w:sz w:val="21"/>
          <w:szCs w:val="21"/>
        </w:rPr>
        <w:t xml:space="preserve">Analytics playback calculations — watch time metrics must be based on trimmed duration, not raw duration</w:t>
      </w:r>
    </w:p>
    <w:p>
      <w:pPr>
        <w:spacing w:after="60"/>
      </w:pPr>
    </w:p>
    <w:p>
      <w:pPr>
        <w:spacing w:after="120"/>
      </w:pPr>
      <w:r>
        <w:rPr>
          <w:rFonts w:ascii="Arial" w:cs="Arial" w:eastAsia="Arial" w:hAnsi="Arial"/>
          <w:b/>
          <w:bCs/>
          <w:color w:val="2C3E50"/>
          <w:sz w:val="21"/>
          <w:szCs w:val="21"/>
        </w:rPr>
        <w:t xml:space="preserve">Implementation:</w:t>
      </w:r>
    </w:p>
    <w:p>
      <w:pPr>
        <w:pStyle w:val="ListParagraph"/>
        <w:numPr>
          <w:ilvl w:val="0"/>
          <w:numId w:val="2"/>
        </w:numPr>
        <w:spacing w:after="80"/>
      </w:pPr>
      <w:r>
        <w:rPr>
          <w:rFonts w:ascii="Arial" w:cs="Arial" w:eastAsia="Arial" w:hAnsi="Arial"/>
          <w:color w:val="2C3E50"/>
          <w:sz w:val="21"/>
          <w:szCs w:val="21"/>
        </w:rPr>
        <w:t xml:space="preserve">Effective duration = (trim_end_ms ?? raw_duration_ms) - trim_start_ms</w:t>
      </w:r>
    </w:p>
    <w:p>
      <w:pPr>
        <w:pStyle w:val="ListParagraph"/>
        <w:numPr>
          <w:ilvl w:val="0"/>
          <w:numId w:val="2"/>
        </w:numPr>
        <w:spacing w:after="80"/>
      </w:pPr>
      <w:r>
        <w:rPr>
          <w:rFonts w:ascii="Arial" w:cs="Arial" w:eastAsia="Arial" w:hAnsi="Arial"/>
          <w:color w:val="2C3E50"/>
          <w:sz w:val="21"/>
          <w:szCs w:val="21"/>
        </w:rPr>
        <w:t xml:space="preserve">All "duration" displayed in UI should show effective duration, not raw</w:t>
      </w:r>
    </w:p>
    <w:p>
      <w:pPr>
        <w:pStyle w:val="ListParagraph"/>
        <w:numPr>
          <w:ilvl w:val="0"/>
          <w:numId w:val="2"/>
        </w:numPr>
        <w:spacing w:after="80"/>
      </w:pPr>
      <w:r>
        <w:rPr>
          <w:rFonts w:ascii="Arial" w:cs="Arial" w:eastAsia="Arial" w:hAnsi="Arial"/>
          <w:color w:val="2C3E50"/>
          <w:sz w:val="21"/>
          <w:szCs w:val="21"/>
        </w:rPr>
        <w:t xml:space="preserve">Watch percentage = time_watched / effective_duration</w:t>
      </w:r>
    </w:p>
    <w:p>
      <w:pPr>
        <w:pStyle w:val="ListParagraph"/>
        <w:numPr>
          <w:ilvl w:val="0"/>
          <w:numId w:val="2"/>
        </w:numPr>
        <w:spacing w:after="80"/>
      </w:pPr>
      <w:r>
        <w:rPr>
          <w:rFonts w:ascii="Arial" w:cs="Arial" w:eastAsia="Arial" w:hAnsi="Arial"/>
          <w:color w:val="2C3E50"/>
          <w:sz w:val="21"/>
          <w:szCs w:val="21"/>
        </w:rPr>
        <w:t xml:space="preserve">The raw DurationSeconds field remains untouched for storage/metadata purposes</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3. Explicit Non-Goals (Do NOT Build)</w:t>
      </w:r>
    </w:p>
    <w:p>
      <w:pPr>
        <w:spacing w:after="120"/>
      </w:pPr>
      <w:r>
        <w:rPr>
          <w:rFonts w:ascii="Arial" w:cs="Arial" w:eastAsia="Arial" w:hAnsi="Arial"/>
          <w:color w:val="2C3E50"/>
          <w:sz w:val="21"/>
          <w:szCs w:val="21"/>
        </w:rPr>
        <w:t xml:space="preserve">Out of scope for current phase. Architecture may support future extension but do not implement: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Feature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Status</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Phase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 timeline editor</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Multi-track editing</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Transitions / effects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Stickers / overlays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Advanced filters library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Music sync engine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Green screen / chroma key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Template studio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Drag-drop editing workspace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Advanced subtitle editor</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AI editing pipeline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Server-side video transcoding/trim</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Multi-clip stitching</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Blocked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bl>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4. Data Model</w:t>
      </w:r>
    </w:p>
    <w:p>
      <w:pPr>
        <w:pStyle w:val="Heading2"/>
        <w:spacing w:before="300" w:after="160"/>
      </w:pPr>
      <w:r>
        <w:rPr>
          <w:rFonts w:ascii="Arial" w:cs="Arial" w:eastAsia="Arial" w:hAnsi="Arial"/>
          <w:b/>
          <w:bCs/>
          <w:color w:val="2471A3"/>
          <w:sz w:val="26"/>
          <w:szCs w:val="26"/>
        </w:rPr>
        <w:t xml:space="preserve">4A. Video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Field</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Type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Notes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Id</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UUID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Primary key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CreatorId</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UUID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FK → APP_user."Id"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Title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varchar(100)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Required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Description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text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Max 5000 chars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Tags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text[]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PostgreSQL array, max 30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StorageVideoUrl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text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MinIO internal path</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PlaybackUrl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text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Resolved public/CDN URL for playback</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ThumbnailUrl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text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Resolved public/CDN URL for cover frame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TrimStartMs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 — metadata trim (no transcode)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TrimEndMs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null — null means end of video</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DurationSeconds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Raw video duration (untrimmed)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Width</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Pixels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Height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Pixels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AspectRatio</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varchar(10)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 "16:9", "9:16", "1:1"</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Orientation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varchar(10)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Portrait | Landscape | Square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FileSizeBytes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int64</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Raw file size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MimeType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varchar(50)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video/mp4, video/webm, etc.</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ComputedCategory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varchar(20)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System-calculated, immutable: LongVideo | Flick</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FinalCategory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varchar(20)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Defaults to ComputedCategory — creator can override (with validation)</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UploadStatus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varchar(20)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Pending | Processing | Ready | Failed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PublishStatus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varchar(20)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Draft | Published | Archived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Visibility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varchar(20)</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Public | Private | CircleOnly | Unlisted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CreatedAt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timestamptz</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Upload timestamp</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PublishedAt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timestamptz</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Null until published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SparkCount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 — atpost vocabulary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CommentCount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EchoCount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 — atpost vocabulary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StashCount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 — atpost vocabulary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ViewCount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w:t>
            </w:r>
          </w:p>
        </w:tc>
      </w:tr>
    </w:tbl>
    <w:p>
      <w:pPr>
        <w:spacing w:after="60"/>
      </w:pPr>
    </w:p>
    <w:p>
      <w:pPr>
        <w:spacing w:before="100" w:after="100"/>
        <w:ind w:left="360"/>
      </w:pPr>
      <w:r>
        <w:rPr>
          <w:rFonts w:ascii="Arial" w:cs="Arial" w:eastAsia="Arial" w:hAnsi="Arial"/>
          <w:i/>
          <w:iCs/>
          <w:color w:val="148F77"/>
          <w:sz w:val="20"/>
          <w:szCs w:val="20"/>
        </w:rPr>
        <w:t xml:space="preserve">→ Engagement columns use atpost vocabulary (Spark/Echo/Stash). Database columns match analytics event bus (spark.set, echo.create, stash.set).</w:t>
      </w:r>
    </w:p>
    <w:p>
      <w:pPr>
        <w:spacing w:before="100" w:after="100"/>
        <w:ind w:left="360"/>
      </w:pPr>
      <w:r>
        <w:rPr>
          <w:rFonts w:ascii="Arial" w:cs="Arial" w:eastAsia="Arial" w:hAnsi="Arial"/>
          <w:i/>
          <w:iCs/>
          <w:color w:val="148F77"/>
          <w:sz w:val="20"/>
          <w:szCs w:val="20"/>
        </w:rPr>
        <w:t xml:space="preserve">→ PlaybackUrl is resolved by backend before DTO return. Frontend never constructs media URLs.</w:t>
      </w:r>
    </w:p>
    <w:p>
      <w:pPr>
        <w:spacing w:after="60"/>
      </w:pPr>
    </w:p>
    <w:p>
      <w:pPr>
        <w:pStyle w:val="Heading2"/>
        <w:spacing w:before="300" w:after="160"/>
      </w:pPr>
      <w:r>
        <w:rPr>
          <w:rFonts w:ascii="Arial" w:cs="Arial" w:eastAsia="Arial" w:hAnsi="Arial"/>
          <w:b/>
          <w:bCs/>
          <w:color w:val="2471A3"/>
          <w:sz w:val="26"/>
          <w:szCs w:val="26"/>
        </w:rPr>
        <w:t xml:space="preserve">4B.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Enum</w:t>
            </w:r>
          </w:p>
        </w:tc>
        <w:tc>
          <w:tcPr>
            <w:tcW w:type="dxa" w:w="468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Values</w:t>
            </w:r>
          </w:p>
        </w:tc>
      </w:tr>
      <w:tr>
        <w:tc>
          <w:tcPr>
            <w:tcW w:type="dxa" w:w="468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ContentCategory</w:t>
            </w:r>
          </w:p>
        </w:tc>
        <w:tc>
          <w:tcPr>
            <w:tcW w:type="dxa" w:w="468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LongVideo, Flick</w:t>
            </w:r>
          </w:p>
        </w:tc>
      </w:tr>
      <w:tr>
        <w:tc>
          <w:tcPr>
            <w:tcW w:type="dxa" w:w="468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UploadStatus</w:t>
            </w:r>
          </w:p>
        </w:tc>
        <w:tc>
          <w:tcPr>
            <w:tcW w:type="dxa" w:w="468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Pending, Processing, Ready, Failed</w:t>
            </w:r>
          </w:p>
        </w:tc>
      </w:tr>
      <w:tr>
        <w:tc>
          <w:tcPr>
            <w:tcW w:type="dxa" w:w="468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PublishStatus</w:t>
            </w:r>
          </w:p>
        </w:tc>
        <w:tc>
          <w:tcPr>
            <w:tcW w:type="dxa" w:w="468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Draft, Published, Archived</w:t>
            </w:r>
          </w:p>
        </w:tc>
      </w:tr>
      <w:tr>
        <w:tc>
          <w:tcPr>
            <w:tcW w:type="dxa" w:w="468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Visibility</w:t>
            </w:r>
          </w:p>
        </w:tc>
        <w:tc>
          <w:tcPr>
            <w:tcW w:type="dxa" w:w="468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Public, Private, CircleOnly, Unlisted</w:t>
            </w:r>
          </w:p>
        </w:tc>
      </w:tr>
      <w:tr>
        <w:tc>
          <w:tcPr>
            <w:tcW w:type="dxa" w:w="468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Orientation</w:t>
            </w:r>
          </w:p>
        </w:tc>
        <w:tc>
          <w:tcPr>
            <w:tcW w:type="dxa" w:w="468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Portrait, Landscape, Square</w:t>
            </w:r>
          </w:p>
        </w:tc>
      </w:tr>
    </w:tbl>
    <w:p>
      <w:pPr>
        <w:spacing w:after="60"/>
      </w:pPr>
    </w:p>
    <w:p>
      <w:pPr>
        <w:spacing w:before="100" w:after="100"/>
        <w:ind w:left="360"/>
      </w:pPr>
      <w:r>
        <w:rPr>
          <w:rFonts w:ascii="Arial" w:cs="Arial" w:eastAsia="Arial" w:hAnsi="Arial"/>
          <w:i/>
          <w:iCs/>
          <w:color w:val="148F77"/>
          <w:sz w:val="20"/>
          <w:szCs w:val="20"/>
        </w:rPr>
        <w:t xml:space="preserve">→ Visibility has 4 options (not 5). FollowersOnly removed — Follow is unidirectional on atpost.</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5. Upload Processing &amp; UI States</w:t>
      </w:r>
    </w:p>
    <w:p>
      <w:pPr>
        <w:spacing w:after="120"/>
      </w:pPr>
      <w:r>
        <w:rPr>
          <w:rFonts w:ascii="Arial" w:cs="Arial" w:eastAsia="Arial" w:hAnsi="Arial"/>
          <w:color w:val="2C3E50"/>
          <w:sz w:val="21"/>
          <w:szCs w:val="21"/>
        </w:rPr>
        <w:t xml:space="preserve">The upload and processing pipeline is asynchronous. The user sees clear states at every step.</w:t>
      </w:r>
    </w:p>
    <w:p>
      <w:pPr>
        <w:spacing w:after="60"/>
      </w:pPr>
    </w:p>
    <w:p>
      <w:pPr>
        <w:spacing w:before="240" w:after="120"/>
      </w:pPr>
      <w:r>
        <w:rPr>
          <w:rFonts w:ascii="Arial" w:cs="Arial" w:eastAsia="Arial" w:hAnsi="Arial"/>
          <w:b/>
          <w:bCs/>
          <w:color w:val="2E86C1"/>
          <w:sz w:val="22"/>
          <w:szCs w:val="22"/>
        </w:rPr>
        <w:t xml:space="preserve">Processing Flow</w:t>
      </w:r>
    </w:p>
    <w:p>
      <w:pPr>
        <w:pStyle w:val="ListParagraph"/>
        <w:numPr>
          <w:ilvl w:val="0"/>
          <w:numId w:val="2"/>
        </w:numPr>
        <w:spacing w:after="80"/>
      </w:pPr>
      <w:r>
        <w:rPr>
          <w:rFonts w:ascii="Arial" w:cs="Arial" w:eastAsia="Arial" w:hAnsi="Arial"/>
          <w:color w:val="2C3E50"/>
          <w:sz w:val="21"/>
          <w:szCs w:val="21"/>
        </w:rPr>
        <w:t xml:space="preserve">User uploads file → UploadStatus = Pending</w:t>
      </w:r>
    </w:p>
    <w:p>
      <w:pPr>
        <w:pStyle w:val="ListParagraph"/>
        <w:numPr>
          <w:ilvl w:val="0"/>
          <w:numId w:val="2"/>
        </w:numPr>
        <w:spacing w:after="80"/>
      </w:pPr>
      <w:r>
        <w:rPr>
          <w:rFonts w:ascii="Arial" w:cs="Arial" w:eastAsia="Arial" w:hAnsi="Arial"/>
          <w:color w:val="2C3E50"/>
          <w:sz w:val="21"/>
          <w:szCs w:val="21"/>
        </w:rPr>
        <w:t xml:space="preserve">Gateway stores file in MinIO → UploadStatus = Processing</w:t>
      </w:r>
    </w:p>
    <w:p>
      <w:pPr>
        <w:pStyle w:val="ListParagraph"/>
        <w:numPr>
          <w:ilvl w:val="0"/>
          <w:numId w:val="2"/>
        </w:numPr>
        <w:spacing w:after="80"/>
      </w:pPr>
      <w:r>
        <w:rPr>
          <w:rFonts w:ascii="Arial" w:cs="Arial" w:eastAsia="Arial" w:hAnsi="Arial"/>
          <w:color w:val="2C3E50"/>
          <w:sz w:val="21"/>
          <w:szCs w:val="21"/>
        </w:rPr>
        <w:t xml:space="preserve">Media service extracts metadata (ffprobe) → computes classification</w:t>
      </w:r>
    </w:p>
    <w:p>
      <w:pPr>
        <w:pStyle w:val="ListParagraph"/>
        <w:numPr>
          <w:ilvl w:val="0"/>
          <w:numId w:val="2"/>
        </w:numPr>
        <w:spacing w:after="80"/>
      </w:pPr>
      <w:r>
        <w:rPr>
          <w:rFonts w:ascii="Arial" w:cs="Arial" w:eastAsia="Arial" w:hAnsi="Arial"/>
          <w:color w:val="2C3E50"/>
          <w:sz w:val="21"/>
          <w:szCs w:val="21"/>
        </w:rPr>
        <w:t xml:space="preserve">Auto-generates thumbnail at 25% timestamp → stores in MinIO</w:t>
      </w:r>
    </w:p>
    <w:p>
      <w:pPr>
        <w:pStyle w:val="ListParagraph"/>
        <w:numPr>
          <w:ilvl w:val="0"/>
          <w:numId w:val="2"/>
        </w:numPr>
        <w:spacing w:after="80"/>
      </w:pPr>
      <w:r>
        <w:rPr>
          <w:rFonts w:ascii="Arial" w:cs="Arial" w:eastAsia="Arial" w:hAnsi="Arial"/>
          <w:color w:val="2C3E50"/>
          <w:sz w:val="21"/>
          <w:szCs w:val="21"/>
        </w:rPr>
        <w:t xml:space="preserve">Resolves public media URLs (CDN or presigned)</w:t>
      </w:r>
    </w:p>
    <w:p>
      <w:pPr>
        <w:pStyle w:val="ListParagraph"/>
        <w:numPr>
          <w:ilvl w:val="0"/>
          <w:numId w:val="2"/>
        </w:numPr>
        <w:spacing w:after="80"/>
      </w:pPr>
      <w:r>
        <w:rPr>
          <w:rFonts w:ascii="Arial" w:cs="Arial" w:eastAsia="Arial" w:hAnsi="Arial"/>
          <w:color w:val="2C3E50"/>
          <w:sz w:val="21"/>
          <w:szCs w:val="21"/>
        </w:rPr>
        <w:t xml:space="preserve">Persists entity → UploadStatus = Ready</w:t>
      </w:r>
    </w:p>
    <w:p>
      <w:pPr>
        <w:pStyle w:val="ListParagraph"/>
        <w:numPr>
          <w:ilvl w:val="0"/>
          <w:numId w:val="2"/>
        </w:numPr>
        <w:spacing w:after="80"/>
      </w:pPr>
      <w:r>
        <w:rPr>
          <w:rFonts w:ascii="Arial" w:cs="Arial" w:eastAsia="Arial" w:hAnsi="Arial"/>
          <w:color w:val="2C3E50"/>
          <w:sz w:val="21"/>
          <w:szCs w:val="21"/>
        </w:rPr>
        <w:t xml:space="preserve">If any step fails → UploadStatus = Failed</w:t>
      </w:r>
    </w:p>
    <w:p>
      <w:pPr>
        <w:spacing w:after="60"/>
      </w:pPr>
    </w:p>
    <w:p>
      <w:pPr>
        <w:spacing w:after="120"/>
      </w:pPr>
      <w:r>
        <w:rPr>
          <w:rFonts w:ascii="Arial" w:cs="Arial" w:eastAsia="Arial" w:hAnsi="Arial"/>
          <w:b/>
          <w:bCs/>
          <w:color w:val="2C3E50"/>
          <w:sz w:val="21"/>
          <w:szCs w:val="21"/>
        </w:rPr>
        <w:t xml:space="preserve">Redpanda events emitted:</w:t>
      </w:r>
    </w:p>
    <w:p>
      <w:pPr>
        <w:pStyle w:val="ListParagraph"/>
        <w:numPr>
          <w:ilvl w:val="0"/>
          <w:numId w:val="2"/>
        </w:numPr>
        <w:spacing w:after="80"/>
      </w:pPr>
      <w:r>
        <w:rPr>
          <w:rFonts w:ascii="Arial" w:cs="Arial" w:eastAsia="Arial" w:hAnsi="Arial"/>
          <w:color w:val="2C3E50"/>
          <w:sz w:val="21"/>
          <w:szCs w:val="21"/>
        </w:rPr>
        <w:t xml:space="preserve">VideoUploaded → triggers media processing pipeline</w:t>
      </w:r>
    </w:p>
    <w:p>
      <w:pPr>
        <w:pStyle w:val="ListParagraph"/>
        <w:numPr>
          <w:ilvl w:val="0"/>
          <w:numId w:val="2"/>
        </w:numPr>
        <w:spacing w:after="80"/>
      </w:pPr>
      <w:r>
        <w:rPr>
          <w:rFonts w:ascii="Arial" w:cs="Arial" w:eastAsia="Arial" w:hAnsi="Arial"/>
          <w:color w:val="2C3E50"/>
          <w:sz w:val="21"/>
          <w:szCs w:val="21"/>
        </w:rPr>
        <w:t xml:space="preserve">VideoProcessed → triggers thumbnail generation + classification</w:t>
      </w:r>
    </w:p>
    <w:p>
      <w:pPr>
        <w:pStyle w:val="ListParagraph"/>
        <w:numPr>
          <w:ilvl w:val="0"/>
          <w:numId w:val="2"/>
        </w:numPr>
        <w:spacing w:after="80"/>
      </w:pPr>
      <w:r>
        <w:rPr>
          <w:rFonts w:ascii="Arial" w:cs="Arial" w:eastAsia="Arial" w:hAnsi="Arial"/>
          <w:color w:val="2C3E50"/>
          <w:sz w:val="21"/>
          <w:szCs w:val="21"/>
        </w:rPr>
        <w:t xml:space="preserve">VideoReady → content available for publishing</w:t>
      </w:r>
    </w:p>
    <w:p>
      <w:pPr>
        <w:pStyle w:val="ListParagraph"/>
        <w:numPr>
          <w:ilvl w:val="0"/>
          <w:numId w:val="2"/>
        </w:numPr>
        <w:spacing w:after="80"/>
      </w:pPr>
      <w:r>
        <w:rPr>
          <w:rFonts w:ascii="Arial" w:cs="Arial" w:eastAsia="Arial" w:hAnsi="Arial"/>
          <w:color w:val="2C3E50"/>
          <w:sz w:val="21"/>
          <w:szCs w:val="21"/>
        </w:rPr>
        <w:t xml:space="preserve">VideoFailed → triggers notification to creator</w:t>
      </w:r>
    </w:p>
    <w:p>
      <w:pPr>
        <w:spacing w:after="60"/>
      </w:pPr>
    </w:p>
    <w:p>
      <w:pPr>
        <w:spacing w:before="240" w:after="120"/>
      </w:pPr>
      <w:r>
        <w:rPr>
          <w:rFonts w:ascii="Arial" w:cs="Arial" w:eastAsia="Arial" w:hAnsi="Arial"/>
          <w:b/>
          <w:bCs/>
          <w:color w:val="2E86C1"/>
          <w:sz w:val="22"/>
          <w:szCs w:val="22"/>
        </w:rPr>
        <w:t xml:space="preserve">UI States During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UploadStatus</w:t>
            </w:r>
          </w:p>
        </w:tc>
        <w:tc>
          <w:tcPr>
            <w:tcW w:type="dxa" w:w="234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What Creator Sees</w:t>
            </w:r>
          </w:p>
        </w:tc>
        <w:tc>
          <w:tcPr>
            <w:tcW w:type="dxa" w:w="234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Can Edit Metadata?</w:t>
            </w:r>
          </w:p>
        </w:tc>
        <w:tc>
          <w:tcPr>
            <w:tcW w:type="dxa" w:w="234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Can Publish?</w:t>
            </w:r>
          </w:p>
        </w:tc>
      </w:tr>
      <w:tr>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Pending</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"Uploading..." progress bar</w:t>
            </w:r>
          </w:p>
        </w:tc>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r>
      <w:tr>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Processing</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"Processing..." spinner on card in library</w:t>
            </w:r>
          </w:p>
        </w:tc>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Yes — title, description, tags, visibility</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r>
      <w:tr>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Ready</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 card with thumbnail</w:t>
            </w:r>
          </w:p>
        </w:tc>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Yes — all fields including trim/cover</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Yes</w:t>
            </w:r>
          </w:p>
        </w:tc>
      </w:tr>
      <w:tr>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Failed</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Error state with retry button</w:t>
            </w:r>
          </w:p>
        </w:tc>
        <w:tc>
          <w:tcPr>
            <w:tcW w:type="dxa" w:w="234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No — must re-upload</w:t>
            </w:r>
          </w:p>
        </w:tc>
        <w:tc>
          <w:tcPr>
            <w:tcW w:type="dxa" w:w="234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No</w:t>
            </w:r>
          </w:p>
        </w:tc>
      </w:tr>
    </w:tbl>
    <w:p>
      <w:pPr>
        <w:spacing w:after="60"/>
      </w:pPr>
    </w:p>
    <w:p>
      <w:pPr>
        <w:spacing w:before="120" w:after="120"/>
      </w:pPr>
      <w:r>
        <w:rPr>
          <w:rFonts w:ascii="Arial" w:cs="Arial" w:eastAsia="Arial" w:hAnsi="Arial"/>
          <w:b/>
          <w:bCs/>
          <w:color w:val="C0392B"/>
          <w:sz w:val="21"/>
          <w:szCs w:val="21"/>
        </w:rPr>
        <w:t xml:space="preserve">⚠ Publish rule: A video may be edited while UploadStatus = Processing, but it CANNOT be published until UploadStatus = Ready. The publish endpoint must validate this and return HTTP 409 Conflict if the video is not Ready.</w:t>
      </w:r>
    </w:p>
    <w:p>
      <w:pPr>
        <w:spacing w:after="60"/>
      </w:pPr>
    </w:p>
    <w:p>
      <w:pPr>
        <w:spacing w:before="100" w:after="100"/>
        <w:ind w:left="360"/>
      </w:pPr>
      <w:r>
        <w:rPr>
          <w:rFonts w:ascii="Arial" w:cs="Arial" w:eastAsia="Arial" w:hAnsi="Arial"/>
          <w:i/>
          <w:iCs/>
          <w:color w:val="148F77"/>
          <w:sz w:val="20"/>
          <w:szCs w:val="20"/>
        </w:rPr>
        <w:t xml:space="preserve">→ Creator can close browser and come back. Processing continues in background. Notification sent when ready or failed.</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6. API Contract</w:t>
      </w:r>
    </w:p>
    <w:p>
      <w:pPr>
        <w:pStyle w:val="Heading2"/>
        <w:spacing w:before="300" w:after="160"/>
      </w:pPr>
      <w:r>
        <w:rPr>
          <w:rFonts w:ascii="Arial" w:cs="Arial" w:eastAsia="Arial" w:hAnsi="Arial"/>
          <w:b/>
          <w:bCs/>
          <w:color w:val="2471A3"/>
          <w:sz w:val="26"/>
          <w:szCs w:val="26"/>
        </w:rPr>
        <w:t xml:space="preserve">6A.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Method</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Route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Description</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/v1/upload/init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Initialize upload — returns presigned MinIO URL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/v1/upload/{upload_id}/confirm</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Confirm upload complete — triggers processing</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/v1/videos/{id}/cover-frame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Upload/set cover frame (multipart or { timestamp_ms })</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/v1/videos/{id}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Update metadata (title, desc, tags, visibility, trim, category override)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POST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/v1/videos/{id}/publish</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 video (must be UploadStatus = Ready)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/v1/feed/home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Home feed — returns { longVideos[], flicks[] }</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/v1/feed/videos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Long videos only — paginated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/v1/feed/flicks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Flicks only — paginated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GET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/v1/videos/{id}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 video detail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/v1/content/draft/{draft_id}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Auto-save draft (every 10s)</w:t>
            </w:r>
          </w:p>
        </w:tc>
      </w:tr>
    </w:tbl>
    <w:p>
      <w:pPr>
        <w:spacing w:after="60"/>
      </w:pPr>
    </w:p>
    <w:p>
      <w:pPr>
        <w:pStyle w:val="Heading2"/>
        <w:spacing w:before="300" w:after="160"/>
      </w:pPr>
      <w:r>
        <w:rPr>
          <w:rFonts w:ascii="Arial" w:cs="Arial" w:eastAsia="Arial" w:hAnsi="Arial"/>
          <w:b/>
          <w:bCs/>
          <w:color w:val="2471A3"/>
          <w:sz w:val="26"/>
          <w:szCs w:val="26"/>
        </w:rPr>
        <w:t xml:space="preserve">6B. Feed DTO (Lightweight)</w:t>
      </w:r>
    </w:p>
    <w:p>
      <w:pPr>
        <w:spacing w:after="120"/>
      </w:pPr>
      <w:r>
        <w:rPr>
          <w:rFonts w:ascii="Arial" w:cs="Arial" w:eastAsia="Arial" w:hAnsi="Arial"/>
          <w:color w:val="2C3E50"/>
          <w:sz w:val="21"/>
          <w:szCs w:val="21"/>
        </w:rPr>
        <w:t xml:space="preserve">Used in list endpoints. Does NOT include full description or heavy metadata.</w:t>
      </w:r>
    </w:p>
    <w:p>
      <w:pPr>
        <w:spacing w:after="60"/>
      </w:pPr>
    </w:p>
    <w:p>
      <w:pPr>
        <w:spacing w:before="120" w:after="120"/>
      </w:pPr>
      <w:r>
        <w:rPr>
          <w:rFonts w:ascii="Arial" w:cs="Arial" w:eastAsia="Arial" w:hAnsi="Arial"/>
          <w:b/>
          <w:bCs/>
          <w:color w:val="C0392B"/>
          <w:sz w:val="21"/>
          <w:szCs w:val="21"/>
        </w:rPr>
        <w:t xml:space="preserve">⚠ All URL fields (thumbnailUrl, playbackUrl) must be fully resolvable public URLs. Frontend must not construct or manipulate these URLs.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Field</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Type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Notes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id</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 (UUID)</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title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durationSeconds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Raw untrimmed duration</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effectiveDurationSeconds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Computed: accounts for trim</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finalCategory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LongVideo | Flick</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thumbnailUrl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 | null</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Fully resolved public URL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playbackUrl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Fully resolved public URL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creatorName</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creatorAvatarUrl</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 | null</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Fully resolved public URL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publishedAt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string (ISO 8601)</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viewCount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sparkCount</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trimStartMs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Default 0</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trimEndMs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int | null</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Null = end of video</w:t>
            </w:r>
          </w:p>
        </w:tc>
      </w:tr>
    </w:tbl>
    <w:p>
      <w:pPr>
        <w:spacing w:after="60"/>
      </w:pPr>
    </w:p>
    <w:p>
      <w:pPr>
        <w:pStyle w:val="Heading2"/>
        <w:spacing w:before="300" w:after="160"/>
      </w:pPr>
      <w:r>
        <w:rPr>
          <w:rFonts w:ascii="Arial" w:cs="Arial" w:eastAsia="Arial" w:hAnsi="Arial"/>
          <w:b/>
          <w:bCs/>
          <w:color w:val="2471A3"/>
          <w:sz w:val="26"/>
          <w:szCs w:val="26"/>
        </w:rPr>
        <w:t xml:space="preserve">6C. Pagination</w:t>
      </w:r>
    </w:p>
    <w:p>
      <w:pPr>
        <w:pStyle w:val="ListParagraph"/>
        <w:numPr>
          <w:ilvl w:val="0"/>
          <w:numId w:val="2"/>
        </w:numPr>
        <w:spacing w:after="80"/>
      </w:pPr>
      <w:r>
        <w:rPr>
          <w:rFonts w:ascii="Arial" w:cs="Arial" w:eastAsia="Arial" w:hAnsi="Arial"/>
          <w:color w:val="2C3E50"/>
          <w:sz w:val="21"/>
          <w:szCs w:val="21"/>
        </w:rPr>
        <w:t xml:space="preserve">Cursor-based pagination (not offset)</w:t>
      </w:r>
    </w:p>
    <w:p>
      <w:pPr>
        <w:pStyle w:val="ListParagraph"/>
        <w:numPr>
          <w:ilvl w:val="0"/>
          <w:numId w:val="2"/>
        </w:numPr>
        <w:spacing w:after="80"/>
      </w:pPr>
      <w:r>
        <w:rPr>
          <w:rFonts w:ascii="Arial" w:cs="Arial" w:eastAsia="Arial" w:hAnsi="Arial"/>
          <w:color w:val="2C3E50"/>
          <w:sz w:val="21"/>
          <w:szCs w:val="21"/>
        </w:rPr>
        <w:t xml:space="preserve">Page size: 20 items per request</w:t>
      </w:r>
    </w:p>
    <w:p>
      <w:pPr>
        <w:pStyle w:val="ListParagraph"/>
        <w:numPr>
          <w:ilvl w:val="0"/>
          <w:numId w:val="2"/>
        </w:numPr>
        <w:spacing w:after="80"/>
      </w:pPr>
      <w:r>
        <w:rPr>
          <w:rFonts w:ascii="Arial" w:cs="Arial" w:eastAsia="Arial" w:hAnsi="Arial"/>
          <w:color w:val="2C3E50"/>
          <w:sz w:val="21"/>
          <w:szCs w:val="21"/>
        </w:rPr>
        <w:t xml:space="preserve">Long Videos and Flicks paginate independently</w:t>
      </w:r>
    </w:p>
    <w:p>
      <w:pPr>
        <w:pStyle w:val="ListParagraph"/>
        <w:numPr>
          <w:ilvl w:val="0"/>
          <w:numId w:val="2"/>
        </w:numPr>
        <w:spacing w:after="80"/>
      </w:pPr>
      <w:r>
        <w:rPr>
          <w:rFonts w:ascii="Arial" w:cs="Arial" w:eastAsia="Arial" w:hAnsi="Arial"/>
          <w:color w:val="2C3E50"/>
          <w:sz w:val="21"/>
          <w:szCs w:val="21"/>
        </w:rPr>
        <w:t xml:space="preserve">Sort order: PublishedAt DESC (newest first) for MVP</w:t>
      </w:r>
    </w:p>
    <w:p>
      <w:pPr>
        <w:pStyle w:val="ListParagraph"/>
        <w:numPr>
          <w:ilvl w:val="0"/>
          <w:numId w:val="2"/>
        </w:numPr>
        <w:spacing w:after="80"/>
      </w:pPr>
      <w:r>
        <w:rPr>
          <w:rFonts w:ascii="Arial" w:cs="Arial" w:eastAsia="Arial" w:hAnsi="Arial"/>
          <w:color w:val="2C3E50"/>
          <w:sz w:val="21"/>
          <w:szCs w:val="21"/>
        </w:rPr>
        <w:t xml:space="preserve">Cursor is the last item’s publishedAt + id for tie-breaking</w:t>
      </w:r>
    </w:p>
    <w:p>
      <w:pPr>
        <w:pStyle w:val="ListParagraph"/>
        <w:numPr>
          <w:ilvl w:val="0"/>
          <w:numId w:val="2"/>
        </w:numPr>
        <w:spacing w:after="80"/>
      </w:pPr>
      <w:r>
        <w:rPr>
          <w:rFonts w:ascii="Arial" w:cs="Arial" w:eastAsia="Arial" w:hAnsi="Arial"/>
          <w:color w:val="2C3E50"/>
          <w:sz w:val="21"/>
          <w:szCs w:val="21"/>
        </w:rPr>
        <w:t xml:space="preserve">/v1/feed/home returns first page of each; subsequent pages use /v1/feed/videos and /v1/feed/flicks</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7. Frontend Rendering Rules</w:t>
      </w:r>
    </w:p>
    <w:p>
      <w:pPr>
        <w:spacing w:after="120"/>
      </w:pPr>
      <w:r>
        <w:rPr>
          <w:rFonts w:ascii="Arial" w:cs="Arial" w:eastAsia="Arial" w:hAnsi="Arial"/>
          <w:b/>
          <w:bCs/>
          <w:color w:val="2C3E50"/>
          <w:sz w:val="21"/>
          <w:szCs w:val="21"/>
        </w:rPr>
        <w:t xml:space="preserve">Frontend must NOT render from one mixed array.</w:t>
      </w:r>
    </w:p>
    <w:p>
      <w:pPr>
        <w:spacing w:after="60"/>
      </w:pPr>
    </w:p>
    <w:p>
      <w:pPr>
        <w:spacing w:before="240" w:after="120"/>
      </w:pPr>
      <w:r>
        <w:rPr>
          <w:rFonts w:ascii="Arial" w:cs="Arial" w:eastAsia="Arial" w:hAnsi="Arial"/>
          <w:b/>
          <w:bCs/>
          <w:color w:val="2E86C1"/>
          <w:sz w:val="22"/>
          <w:szCs w:val="22"/>
        </w:rPr>
        <w:t xml:space="preserve">Long Videos Section</w:t>
      </w:r>
    </w:p>
    <w:p>
      <w:pPr>
        <w:pStyle w:val="ListParagraph"/>
        <w:numPr>
          <w:ilvl w:val="0"/>
          <w:numId w:val="2"/>
        </w:numPr>
        <w:spacing w:after="80"/>
      </w:pPr>
      <w:r>
        <w:rPr>
          <w:rFonts w:ascii="Arial" w:cs="Arial" w:eastAsia="Arial" w:hAnsi="Arial"/>
          <w:color w:val="2C3E50"/>
          <w:sz w:val="21"/>
          <w:szCs w:val="21"/>
        </w:rPr>
        <w:t xml:space="preserve">Standard grid or horizontal card layout</w:t>
      </w:r>
    </w:p>
    <w:p>
      <w:pPr>
        <w:pStyle w:val="ListParagraph"/>
        <w:numPr>
          <w:ilvl w:val="0"/>
          <w:numId w:val="2"/>
        </w:numPr>
        <w:spacing w:after="80"/>
      </w:pPr>
      <w:r>
        <w:rPr>
          <w:rFonts w:ascii="Arial" w:cs="Arial" w:eastAsia="Arial" w:hAnsi="Arial"/>
          <w:color w:val="2C3E50"/>
          <w:sz w:val="21"/>
          <w:szCs w:val="21"/>
        </w:rPr>
        <w:t xml:space="preserve">Card shows: thumbnail, title, creator name, view count, time ago, effective duration badge</w:t>
      </w:r>
    </w:p>
    <w:p>
      <w:pPr>
        <w:pStyle w:val="ListParagraph"/>
        <w:numPr>
          <w:ilvl w:val="0"/>
          <w:numId w:val="2"/>
        </w:numPr>
        <w:spacing w:after="80"/>
      </w:pPr>
      <w:r>
        <w:rPr>
          <w:rFonts w:ascii="Arial" w:cs="Arial" w:eastAsia="Arial" w:hAnsi="Arial"/>
          <w:color w:val="2C3E50"/>
          <w:sz w:val="21"/>
          <w:szCs w:val="21"/>
        </w:rPr>
        <w:t xml:space="preserve">Hover: card lifts, shimmer overlay, Stash button appears</w:t>
      </w:r>
    </w:p>
    <w:p>
      <w:pPr>
        <w:pStyle w:val="ListParagraph"/>
        <w:numPr>
          <w:ilvl w:val="0"/>
          <w:numId w:val="2"/>
        </w:numPr>
        <w:spacing w:after="80"/>
      </w:pPr>
      <w:r>
        <w:rPr>
          <w:rFonts w:ascii="Arial" w:cs="Arial" w:eastAsia="Arial" w:hAnsi="Arial"/>
          <w:color w:val="2C3E50"/>
          <w:sz w:val="21"/>
          <w:szCs w:val="21"/>
        </w:rPr>
        <w:t xml:space="preserve">Stats use atpost vocabulary: "12.5K views · 890 ✦" (not likes)</w:t>
      </w:r>
    </w:p>
    <w:p>
      <w:pPr>
        <w:pStyle w:val="ListParagraph"/>
        <w:numPr>
          <w:ilvl w:val="0"/>
          <w:numId w:val="2"/>
        </w:numPr>
        <w:spacing w:after="80"/>
      </w:pPr>
      <w:r>
        <w:rPr>
          <w:rFonts w:ascii="Arial" w:cs="Arial" w:eastAsia="Arial" w:hAnsi="Arial"/>
          <w:color w:val="2C3E50"/>
          <w:sz w:val="21"/>
          <w:szCs w:val="21"/>
        </w:rPr>
        <w:t xml:space="preserve">Duration badge shows effective (trimmed) duration, not raw</w:t>
      </w:r>
    </w:p>
    <w:p>
      <w:pPr>
        <w:spacing w:after="60"/>
      </w:pPr>
    </w:p>
    <w:p>
      <w:pPr>
        <w:spacing w:before="240" w:after="120"/>
      </w:pPr>
      <w:r>
        <w:rPr>
          <w:rFonts w:ascii="Arial" w:cs="Arial" w:eastAsia="Arial" w:hAnsi="Arial"/>
          <w:b/>
          <w:bCs/>
          <w:color w:val="2E86C1"/>
          <w:sz w:val="22"/>
          <w:szCs w:val="22"/>
        </w:rPr>
        <w:t xml:space="preserve">Flicks Section</w:t>
      </w:r>
    </w:p>
    <w:p>
      <w:pPr>
        <w:pStyle w:val="ListParagraph"/>
        <w:numPr>
          <w:ilvl w:val="0"/>
          <w:numId w:val="2"/>
        </w:numPr>
        <w:spacing w:after="80"/>
      </w:pPr>
      <w:r>
        <w:rPr>
          <w:rFonts w:ascii="Arial" w:cs="Arial" w:eastAsia="Arial" w:hAnsi="Arial"/>
          <w:color w:val="2C3E50"/>
          <w:sz w:val="21"/>
          <w:szCs w:val="21"/>
        </w:rPr>
        <w:t xml:space="preserve">Distinct heading with visible spacing above</w:t>
      </w:r>
    </w:p>
    <w:p>
      <w:pPr>
        <w:pStyle w:val="ListParagraph"/>
        <w:numPr>
          <w:ilvl w:val="0"/>
          <w:numId w:val="2"/>
        </w:numPr>
        <w:spacing w:after="80"/>
      </w:pPr>
      <w:r>
        <w:rPr>
          <w:rFonts w:ascii="Arial" w:cs="Arial" w:eastAsia="Arial" w:hAnsi="Arial"/>
          <w:color w:val="2C3E50"/>
          <w:sz w:val="21"/>
          <w:szCs w:val="21"/>
        </w:rPr>
        <w:t xml:space="preserve">Portrait-aware card layout (9:16 aspect ratio thumbnails)</w:t>
      </w:r>
    </w:p>
    <w:p>
      <w:pPr>
        <w:pStyle w:val="ListParagraph"/>
        <w:numPr>
          <w:ilvl w:val="0"/>
          <w:numId w:val="2"/>
        </w:numPr>
        <w:spacing w:after="80"/>
      </w:pPr>
      <w:r>
        <w:rPr>
          <w:rFonts w:ascii="Arial" w:cs="Arial" w:eastAsia="Arial" w:hAnsi="Arial"/>
          <w:color w:val="2C3E50"/>
          <w:sz w:val="21"/>
          <w:szCs w:val="21"/>
        </w:rPr>
        <w:t xml:space="preserve">Card shows: cover image, title (if set), creator name, view count</w:t>
      </w:r>
    </w:p>
    <w:p>
      <w:pPr>
        <w:pStyle w:val="ListParagraph"/>
        <w:numPr>
          <w:ilvl w:val="0"/>
          <w:numId w:val="2"/>
        </w:numPr>
        <w:spacing w:after="80"/>
      </w:pPr>
      <w:r>
        <w:rPr>
          <w:rFonts w:ascii="Arial" w:cs="Arial" w:eastAsia="Arial" w:hAnsi="Arial"/>
          <w:color w:val="2C3E50"/>
          <w:sz w:val="21"/>
          <w:szCs w:val="21"/>
        </w:rPr>
        <w:t xml:space="preserve">Never merged into Long Video grid</w:t>
      </w:r>
    </w:p>
    <w:p>
      <w:pPr>
        <w:spacing w:after="60"/>
      </w:pPr>
    </w:p>
    <w:p>
      <w:pPr>
        <w:spacing w:before="240" w:after="120"/>
      </w:pPr>
      <w:r>
        <w:rPr>
          <w:rFonts w:ascii="Arial" w:cs="Arial" w:eastAsia="Arial" w:hAnsi="Arial"/>
          <w:b/>
          <w:bCs/>
          <w:color w:val="2E86C1"/>
          <w:sz w:val="22"/>
          <w:szCs w:val="22"/>
        </w:rPr>
        <w:t xml:space="preserve">Thumbnail Binding Rules</w:t>
      </w:r>
    </w:p>
    <w:p>
      <w:pPr>
        <w:pStyle w:val="ListParagraph"/>
        <w:numPr>
          <w:ilvl w:val="0"/>
          <w:numId w:val="2"/>
        </w:numPr>
        <w:spacing w:after="80"/>
      </w:pPr>
      <w:r>
        <w:rPr>
          <w:rFonts w:ascii="Arial" w:cs="Arial" w:eastAsia="Arial" w:hAnsi="Arial"/>
          <w:color w:val="2C3E50"/>
          <w:sz w:val="21"/>
          <w:szCs w:val="21"/>
        </w:rPr>
        <w:t xml:space="preserve">Bind to thumbnailUrl from API response — use directly, never modify</w:t>
      </w:r>
    </w:p>
    <w:p>
      <w:pPr>
        <w:pStyle w:val="ListParagraph"/>
        <w:numPr>
          <w:ilvl w:val="0"/>
          <w:numId w:val="2"/>
        </w:numPr>
        <w:spacing w:after="80"/>
      </w:pPr>
      <w:r>
        <w:rPr>
          <w:rFonts w:ascii="Arial" w:cs="Arial" w:eastAsia="Arial" w:hAnsi="Arial"/>
          <w:color w:val="2C3E50"/>
          <w:sz w:val="21"/>
          <w:szCs w:val="21"/>
        </w:rPr>
        <w:t xml:space="preserve">Handle null, undefined, and empty string</w:t>
      </w:r>
    </w:p>
    <w:p>
      <w:pPr>
        <w:pStyle w:val="ListParagraph"/>
        <w:numPr>
          <w:ilvl w:val="0"/>
          <w:numId w:val="2"/>
        </w:numPr>
        <w:spacing w:after="80"/>
      </w:pPr>
      <w:r>
        <w:rPr>
          <w:rFonts w:ascii="Arial" w:cs="Arial" w:eastAsia="Arial" w:hAnsi="Arial"/>
          <w:color w:val="2C3E50"/>
          <w:sz w:val="21"/>
          <w:szCs w:val="21"/>
        </w:rPr>
        <w:t xml:space="preserve">Use gradient fallback placeholder when missing</w:t>
      </w:r>
    </w:p>
    <w:p>
      <w:pPr>
        <w:pStyle w:val="ListParagraph"/>
        <w:numPr>
          <w:ilvl w:val="0"/>
          <w:numId w:val="2"/>
        </w:numPr>
        <w:spacing w:after="80"/>
      </w:pPr>
      <w:r>
        <w:rPr>
          <w:rFonts w:ascii="Arial" w:cs="Arial" w:eastAsia="Arial" w:hAnsi="Arial"/>
          <w:color w:val="2C3E50"/>
          <w:sz w:val="21"/>
          <w:szCs w:val="21"/>
        </w:rPr>
        <w:t xml:space="preserve">Frontend does NOT construct CDN URLs — backend returns fully resolved URLs</w:t>
      </w:r>
    </w:p>
    <w:p>
      <w:pPr>
        <w:pStyle w:val="ListParagraph"/>
        <w:numPr>
          <w:ilvl w:val="0"/>
          <w:numId w:val="2"/>
        </w:numPr>
        <w:spacing w:after="80"/>
      </w:pPr>
      <w:r>
        <w:rPr>
          <w:rFonts w:ascii="Arial" w:cs="Arial" w:eastAsia="Arial" w:hAnsi="Arial"/>
          <w:color w:val="2C3E50"/>
          <w:sz w:val="21"/>
          <w:szCs w:val="21"/>
        </w:rPr>
        <w:t xml:space="preserve">Frontend does NOT recalculate category — backend is source of truth</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8. Performance &amp; Scalability</w:t>
      </w:r>
    </w:p>
    <w:p>
      <w:pPr>
        <w:pStyle w:val="ListParagraph"/>
        <w:numPr>
          <w:ilvl w:val="0"/>
          <w:numId w:val="2"/>
        </w:numPr>
        <w:spacing w:after="80"/>
      </w:pPr>
      <w:r>
        <w:rPr>
          <w:rFonts w:ascii="Arial" w:cs="Arial" w:eastAsia="Arial" w:hAnsi="Arial"/>
          <w:color w:val="2C3E50"/>
          <w:sz w:val="21"/>
          <w:szCs w:val="21"/>
        </w:rPr>
        <w:t xml:space="preserve">Separate lightweight feed DTOs from full detail DTOs — list endpoints never return description/tags</w:t>
      </w:r>
    </w:p>
    <w:p>
      <w:pPr>
        <w:pStyle w:val="ListParagraph"/>
        <w:numPr>
          <w:ilvl w:val="0"/>
          <w:numId w:val="2"/>
        </w:numPr>
        <w:spacing w:after="80"/>
      </w:pPr>
      <w:r>
        <w:rPr>
          <w:rFonts w:ascii="Arial" w:cs="Arial" w:eastAsia="Arial" w:hAnsi="Arial"/>
          <w:color w:val="2C3E50"/>
          <w:sz w:val="21"/>
          <w:szCs w:val="21"/>
        </w:rPr>
        <w:t xml:space="preserve">PostgreSQL indexes on: FinalCategory, PublishStatus, PublishedAt, CreatorId, Visibility</w:t>
      </w:r>
    </w:p>
    <w:p>
      <w:pPr>
        <w:pStyle w:val="ListParagraph"/>
        <w:numPr>
          <w:ilvl w:val="0"/>
          <w:numId w:val="2"/>
        </w:numPr>
        <w:spacing w:after="80"/>
      </w:pPr>
      <w:r>
        <w:rPr>
          <w:rFonts w:ascii="Arial" w:cs="Arial" w:eastAsia="Arial" w:hAnsi="Arial"/>
          <w:color w:val="2C3E50"/>
          <w:sz w:val="21"/>
          <w:szCs w:val="21"/>
        </w:rPr>
        <w:t xml:space="preserve">Cursor-based pagination — no COUNT(*) queries on large tables</w:t>
      </w:r>
    </w:p>
    <w:p>
      <w:pPr>
        <w:pStyle w:val="ListParagraph"/>
        <w:numPr>
          <w:ilvl w:val="0"/>
          <w:numId w:val="2"/>
        </w:numPr>
        <w:spacing w:after="80"/>
      </w:pPr>
      <w:r>
        <w:rPr>
          <w:rFonts w:ascii="Arial" w:cs="Arial" w:eastAsia="Arial" w:hAnsi="Arial"/>
          <w:color w:val="2C3E50"/>
          <w:sz w:val="21"/>
          <w:szCs w:val="21"/>
        </w:rPr>
        <w:t xml:space="preserve">Async media processing via Redpanda consumer workers</w:t>
      </w:r>
    </w:p>
    <w:p>
      <w:pPr>
        <w:pStyle w:val="ListParagraph"/>
        <w:numPr>
          <w:ilvl w:val="0"/>
          <w:numId w:val="2"/>
        </w:numPr>
        <w:spacing w:after="80"/>
      </w:pPr>
      <w:r>
        <w:rPr>
          <w:rFonts w:ascii="Arial" w:cs="Arial" w:eastAsia="Arial" w:hAnsi="Arial"/>
          <w:color w:val="2C3E50"/>
          <w:sz w:val="21"/>
          <w:szCs w:val="21"/>
        </w:rPr>
        <w:t xml:space="preserve">Resilient failure handling — Failed status with retry capability</w:t>
      </w:r>
    </w:p>
    <w:p>
      <w:pPr>
        <w:pStyle w:val="ListParagraph"/>
        <w:numPr>
          <w:ilvl w:val="0"/>
          <w:numId w:val="2"/>
        </w:numPr>
        <w:spacing w:after="80"/>
      </w:pPr>
      <w:r>
        <w:rPr>
          <w:rFonts w:ascii="Arial" w:cs="Arial" w:eastAsia="Arial" w:hAnsi="Arial"/>
          <w:color w:val="2C3E50"/>
          <w:sz w:val="21"/>
          <w:szCs w:val="21"/>
        </w:rPr>
        <w:t xml:space="preserve">MinIO paths structured for CDN prefix replacement: /videos/{id}/source.mp4, /covers/{id}/auto.jpg</w:t>
      </w:r>
    </w:p>
    <w:p>
      <w:pPr>
        <w:pStyle w:val="ListParagraph"/>
        <w:numPr>
          <w:ilvl w:val="0"/>
          <w:numId w:val="2"/>
        </w:numPr>
        <w:spacing w:after="80"/>
      </w:pPr>
      <w:r>
        <w:rPr>
          <w:rFonts w:ascii="Arial" w:cs="Arial" w:eastAsia="Arial" w:hAnsi="Arial"/>
          <w:color w:val="2C3E50"/>
          <w:sz w:val="21"/>
          <w:szCs w:val="21"/>
        </w:rPr>
        <w:t xml:space="preserve">Backend resolves all media URLs before DTO return — single source of truth for URL resolution</w:t>
      </w:r>
    </w:p>
    <w:p>
      <w:pPr>
        <w:pStyle w:val="ListParagraph"/>
        <w:numPr>
          <w:ilvl w:val="0"/>
          <w:numId w:val="2"/>
        </w:numPr>
        <w:spacing w:after="80"/>
      </w:pPr>
      <w:r>
        <w:rPr>
          <w:rFonts w:ascii="Arial" w:cs="Arial" w:eastAsia="Arial" w:hAnsi="Arial"/>
          <w:color w:val="2C3E50"/>
          <w:sz w:val="21"/>
          <w:szCs w:val="21"/>
        </w:rPr>
        <w:t xml:space="preserve">ScyllaDB for hot-path engagement counters (SparkCount, ViewCount) — same pattern as posts</w:t>
      </w:r>
    </w:p>
    <w:p>
      <w:pPr>
        <w:pStyle w:val="ListParagraph"/>
        <w:numPr>
          <w:ilvl w:val="0"/>
          <w:numId w:val="2"/>
        </w:numPr>
        <w:spacing w:after="80"/>
      </w:pPr>
      <w:r>
        <w:rPr>
          <w:rFonts w:ascii="Arial" w:cs="Arial" w:eastAsia="Arial" w:hAnsi="Arial"/>
          <w:color w:val="2C3E50"/>
          <w:sz w:val="21"/>
          <w:szCs w:val="21"/>
        </w:rPr>
        <w:t xml:space="preserve">Redis for upload rate limiting and processing status cache</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9. Acceptance Criteria</w:t>
      </w:r>
    </w:p>
    <w:p>
      <w:pPr>
        <w:spacing w:after="120"/>
      </w:pPr>
      <w:r>
        <w:rPr>
          <w:rFonts w:ascii="Arial" w:cs="Arial" w:eastAsia="Arial" w:hAnsi="Arial"/>
          <w:color w:val="2C3E50"/>
          <w:sz w:val="21"/>
          <w:szCs w:val="21"/>
        </w:rPr>
        <w:t xml:space="preserve">Implementation is complete only when ALL of the following are true:</w:t>
      </w:r>
    </w:p>
    <w:p>
      <w:pPr>
        <w:spacing w:after="60"/>
      </w:pPr>
    </w:p>
    <w:p>
      <w:pPr>
        <w:spacing w:before="240" w:after="120"/>
      </w:pPr>
      <w:r>
        <w:rPr>
          <w:rFonts w:ascii="Arial" w:cs="Arial" w:eastAsia="Arial" w:hAnsi="Arial"/>
          <w:b/>
          <w:bCs/>
          <w:color w:val="2E86C1"/>
          <w:sz w:val="22"/>
          <w:szCs w:val="22"/>
        </w:rPr>
        <w:t xml:space="preserve">A. Upload</w:t>
      </w:r>
    </w:p>
    <w:p>
      <w:pPr>
        <w:pStyle w:val="ListParagraph"/>
        <w:numPr>
          <w:ilvl w:val="0"/>
          <w:numId w:val="2"/>
        </w:numPr>
        <w:spacing w:after="80"/>
      </w:pPr>
      <w:r>
        <w:rPr>
          <w:rFonts w:ascii="Arial" w:cs="Arial" w:eastAsia="Arial" w:hAnsi="Arial"/>
          <w:color w:val="2C3E50"/>
          <w:sz w:val="21"/>
          <w:szCs w:val="21"/>
        </w:rPr>
        <w:t xml:space="preserve">User can upload video successfully</w:t>
      </w:r>
    </w:p>
    <w:p>
      <w:pPr>
        <w:pStyle w:val="ListParagraph"/>
        <w:numPr>
          <w:ilvl w:val="0"/>
          <w:numId w:val="2"/>
        </w:numPr>
        <w:spacing w:after="80"/>
      </w:pPr>
      <w:r>
        <w:rPr>
          <w:rFonts w:ascii="Arial" w:cs="Arial" w:eastAsia="Arial" w:hAnsi="Arial"/>
          <w:color w:val="2C3E50"/>
          <w:sz w:val="21"/>
          <w:szCs w:val="21"/>
        </w:rPr>
        <w:t xml:space="preserve">Metadata is extracted and persisted</w:t>
      </w:r>
    </w:p>
    <w:p>
      <w:pPr>
        <w:pStyle w:val="ListParagraph"/>
        <w:numPr>
          <w:ilvl w:val="0"/>
          <w:numId w:val="2"/>
        </w:numPr>
        <w:spacing w:after="80"/>
      </w:pPr>
      <w:r>
        <w:rPr>
          <w:rFonts w:ascii="Arial" w:cs="Arial" w:eastAsia="Arial" w:hAnsi="Arial"/>
          <w:color w:val="2C3E50"/>
          <w:sz w:val="21"/>
          <w:szCs w:val="21"/>
        </w:rPr>
        <w:t xml:space="preserve">Cover Frame is saved to MinIO and URL stored in DB</w:t>
      </w:r>
    </w:p>
    <w:p>
      <w:pPr>
        <w:pStyle w:val="ListParagraph"/>
        <w:numPr>
          <w:ilvl w:val="0"/>
          <w:numId w:val="2"/>
        </w:numPr>
        <w:spacing w:after="80"/>
      </w:pPr>
      <w:r>
        <w:rPr>
          <w:rFonts w:ascii="Arial" w:cs="Arial" w:eastAsia="Arial" w:hAnsi="Arial"/>
          <w:color w:val="2C3E50"/>
          <w:sz w:val="21"/>
          <w:szCs w:val="21"/>
        </w:rPr>
        <w:t xml:space="preserve">Upload constraints enforced (size, format, duration, resolution)</w:t>
      </w:r>
    </w:p>
    <w:p>
      <w:pPr>
        <w:spacing w:before="240" w:after="120"/>
      </w:pPr>
      <w:r>
        <w:rPr>
          <w:rFonts w:ascii="Arial" w:cs="Arial" w:eastAsia="Arial" w:hAnsi="Arial"/>
          <w:b/>
          <w:bCs/>
          <w:color w:val="2E86C1"/>
          <w:sz w:val="22"/>
          <w:szCs w:val="22"/>
        </w:rPr>
        <w:t xml:space="preserve">B. Classification</w:t>
      </w:r>
    </w:p>
    <w:p>
      <w:pPr>
        <w:pStyle w:val="ListParagraph"/>
        <w:numPr>
          <w:ilvl w:val="0"/>
          <w:numId w:val="2"/>
        </w:numPr>
        <w:spacing w:after="80"/>
      </w:pPr>
      <w:r>
        <w:rPr>
          <w:rFonts w:ascii="Arial" w:cs="Arial" w:eastAsia="Arial" w:hAnsi="Arial"/>
          <w:color w:val="2C3E50"/>
          <w:sz w:val="21"/>
          <w:szCs w:val="21"/>
        </w:rPr>
        <w:t xml:space="preserve">System auto-classifies: Flick = ≤180s AND (Portrait OR Square); LongVideo = everything else</w:t>
      </w:r>
    </w:p>
    <w:p>
      <w:pPr>
        <w:pStyle w:val="ListParagraph"/>
        <w:numPr>
          <w:ilvl w:val="0"/>
          <w:numId w:val="2"/>
        </w:numPr>
        <w:spacing w:after="80"/>
      </w:pPr>
      <w:r>
        <w:rPr>
          <w:rFonts w:ascii="Arial" w:cs="Arial" w:eastAsia="Arial" w:hAnsi="Arial"/>
          <w:color w:val="2C3E50"/>
          <w:sz w:val="21"/>
          <w:szCs w:val="21"/>
        </w:rPr>
        <w:t xml:space="preserve">ComputedCategory and FinalCategory both stored</w:t>
      </w:r>
    </w:p>
    <w:p>
      <w:pPr>
        <w:pStyle w:val="ListParagraph"/>
        <w:numPr>
          <w:ilvl w:val="0"/>
          <w:numId w:val="2"/>
        </w:numPr>
        <w:spacing w:after="80"/>
      </w:pPr>
      <w:r>
        <w:rPr>
          <w:rFonts w:ascii="Arial" w:cs="Arial" w:eastAsia="Arial" w:hAnsi="Arial"/>
          <w:color w:val="2C3E50"/>
          <w:sz w:val="21"/>
          <w:szCs w:val="21"/>
        </w:rPr>
        <w:t xml:space="preserve">Creator can override classification (with validation guardrails)</w:t>
      </w:r>
    </w:p>
    <w:p>
      <w:pPr>
        <w:pStyle w:val="ListParagraph"/>
        <w:numPr>
          <w:ilvl w:val="0"/>
          <w:numId w:val="2"/>
        </w:numPr>
        <w:spacing w:after="80"/>
      </w:pPr>
      <w:r>
        <w:rPr>
          <w:rFonts w:ascii="Arial" w:cs="Arial" w:eastAsia="Arial" w:hAnsi="Arial"/>
          <w:color w:val="2C3E50"/>
          <w:sz w:val="21"/>
          <w:szCs w:val="21"/>
        </w:rPr>
        <w:t xml:space="preserve">Invalid override attempts return HTTP 422 with clear error message</w:t>
      </w:r>
    </w:p>
    <w:p>
      <w:pPr>
        <w:spacing w:before="240" w:after="120"/>
      </w:pPr>
      <w:r>
        <w:rPr>
          <w:rFonts w:ascii="Arial" w:cs="Arial" w:eastAsia="Arial" w:hAnsi="Arial"/>
          <w:b/>
          <w:bCs/>
          <w:color w:val="2E86C1"/>
          <w:sz w:val="22"/>
          <w:szCs w:val="22"/>
        </w:rPr>
        <w:t xml:space="preserve">C. Rendering</w:t>
      </w:r>
    </w:p>
    <w:p>
      <w:pPr>
        <w:pStyle w:val="ListParagraph"/>
        <w:numPr>
          <w:ilvl w:val="0"/>
          <w:numId w:val="2"/>
        </w:numPr>
        <w:spacing w:after="80"/>
      </w:pPr>
      <w:r>
        <w:rPr>
          <w:rFonts w:ascii="Arial" w:cs="Arial" w:eastAsia="Arial" w:hAnsi="Arial"/>
          <w:color w:val="2C3E50"/>
          <w:sz w:val="21"/>
          <w:szCs w:val="21"/>
        </w:rPr>
        <w:t xml:space="preserve">Long Videos and Flicks never mixed in same row</w:t>
      </w:r>
    </w:p>
    <w:p>
      <w:pPr>
        <w:pStyle w:val="ListParagraph"/>
        <w:numPr>
          <w:ilvl w:val="0"/>
          <w:numId w:val="2"/>
        </w:numPr>
        <w:spacing w:after="80"/>
      </w:pPr>
      <w:r>
        <w:rPr>
          <w:rFonts w:ascii="Arial" w:cs="Arial" w:eastAsia="Arial" w:hAnsi="Arial"/>
          <w:color w:val="2C3E50"/>
          <w:sz w:val="21"/>
          <w:szCs w:val="21"/>
        </w:rPr>
        <w:t xml:space="preserve">Each section has distinct heading and visible separation</w:t>
      </w:r>
    </w:p>
    <w:p>
      <w:pPr>
        <w:pStyle w:val="ListParagraph"/>
        <w:numPr>
          <w:ilvl w:val="0"/>
          <w:numId w:val="2"/>
        </w:numPr>
        <w:spacing w:after="80"/>
      </w:pPr>
      <w:r>
        <w:rPr>
          <w:rFonts w:ascii="Arial" w:cs="Arial" w:eastAsia="Arial" w:hAnsi="Arial"/>
          <w:color w:val="2C3E50"/>
          <w:sz w:val="21"/>
          <w:szCs w:val="21"/>
        </w:rPr>
        <w:t xml:space="preserve">API returns separate arrays (longVideos[], flicks[])</w:t>
      </w:r>
    </w:p>
    <w:p>
      <w:pPr>
        <w:spacing w:before="240" w:after="120"/>
      </w:pPr>
      <w:r>
        <w:rPr>
          <w:rFonts w:ascii="Arial" w:cs="Arial" w:eastAsia="Arial" w:hAnsi="Arial"/>
          <w:b/>
          <w:bCs/>
          <w:color w:val="2E86C1"/>
          <w:sz w:val="22"/>
          <w:szCs w:val="22"/>
        </w:rPr>
        <w:t xml:space="preserve">D. Thumbnail / Media URLs</w:t>
      </w:r>
    </w:p>
    <w:p>
      <w:pPr>
        <w:pStyle w:val="ListParagraph"/>
        <w:numPr>
          <w:ilvl w:val="0"/>
          <w:numId w:val="2"/>
        </w:numPr>
        <w:spacing w:after="80"/>
      </w:pPr>
      <w:r>
        <w:rPr>
          <w:rFonts w:ascii="Arial" w:cs="Arial" w:eastAsia="Arial" w:hAnsi="Arial"/>
          <w:color w:val="2C3E50"/>
          <w:sz w:val="21"/>
          <w:szCs w:val="21"/>
        </w:rPr>
        <w:t xml:space="preserve">All 9 debug path layers verified end-to-end</w:t>
      </w:r>
    </w:p>
    <w:p>
      <w:pPr>
        <w:pStyle w:val="ListParagraph"/>
        <w:numPr>
          <w:ilvl w:val="0"/>
          <w:numId w:val="2"/>
        </w:numPr>
        <w:spacing w:after="80"/>
      </w:pPr>
      <w:r>
        <w:rPr>
          <w:rFonts w:ascii="Arial" w:cs="Arial" w:eastAsia="Arial" w:hAnsi="Arial"/>
          <w:color w:val="2C3E50"/>
          <w:sz w:val="21"/>
          <w:szCs w:val="21"/>
        </w:rPr>
        <w:t xml:space="preserve">Saved thumbnail displays correctly on all card types</w:t>
      </w:r>
    </w:p>
    <w:p>
      <w:pPr>
        <w:pStyle w:val="ListParagraph"/>
        <w:numPr>
          <w:ilvl w:val="0"/>
          <w:numId w:val="2"/>
        </w:numPr>
        <w:spacing w:after="80"/>
      </w:pPr>
      <w:r>
        <w:rPr>
          <w:rFonts w:ascii="Arial" w:cs="Arial" w:eastAsia="Arial" w:hAnsi="Arial"/>
          <w:color w:val="2C3E50"/>
          <w:sz w:val="21"/>
          <w:szCs w:val="21"/>
        </w:rPr>
        <w:t xml:space="preserve">Fallback placeholder works when thumbnail missing</w:t>
      </w:r>
    </w:p>
    <w:p>
      <w:pPr>
        <w:pStyle w:val="ListParagraph"/>
        <w:numPr>
          <w:ilvl w:val="0"/>
          <w:numId w:val="2"/>
        </w:numPr>
        <w:spacing w:after="80"/>
      </w:pPr>
      <w:r>
        <w:rPr>
          <w:rFonts w:ascii="Arial" w:cs="Arial" w:eastAsia="Arial" w:hAnsi="Arial"/>
          <w:color w:val="2C3E50"/>
          <w:sz w:val="21"/>
          <w:szCs w:val="21"/>
        </w:rPr>
        <w:t xml:space="preserve">All DTO media URLs are fully resolved — frontend uses as-is</w:t>
      </w:r>
    </w:p>
    <w:p>
      <w:pPr>
        <w:spacing w:before="240" w:after="120"/>
      </w:pPr>
      <w:r>
        <w:rPr>
          <w:rFonts w:ascii="Arial" w:cs="Arial" w:eastAsia="Arial" w:hAnsi="Arial"/>
          <w:b/>
          <w:bCs/>
          <w:color w:val="2E86C1"/>
          <w:sz w:val="22"/>
          <w:szCs w:val="22"/>
        </w:rPr>
        <w:t xml:space="preserve">E. Processing &amp; Publish</w:t>
      </w:r>
    </w:p>
    <w:p>
      <w:pPr>
        <w:pStyle w:val="ListParagraph"/>
        <w:numPr>
          <w:ilvl w:val="0"/>
          <w:numId w:val="2"/>
        </w:numPr>
        <w:spacing w:after="80"/>
      </w:pPr>
      <w:r>
        <w:rPr>
          <w:rFonts w:ascii="Arial" w:cs="Arial" w:eastAsia="Arial" w:hAnsi="Arial"/>
          <w:color w:val="2C3E50"/>
          <w:sz w:val="21"/>
          <w:szCs w:val="21"/>
        </w:rPr>
        <w:t xml:space="preserve">All 4 UploadStatus states visible in UI</w:t>
      </w:r>
    </w:p>
    <w:p>
      <w:pPr>
        <w:pStyle w:val="ListParagraph"/>
        <w:numPr>
          <w:ilvl w:val="0"/>
          <w:numId w:val="2"/>
        </w:numPr>
        <w:spacing w:after="80"/>
      </w:pPr>
      <w:r>
        <w:rPr>
          <w:rFonts w:ascii="Arial" w:cs="Arial" w:eastAsia="Arial" w:hAnsi="Arial"/>
          <w:color w:val="2C3E50"/>
          <w:sz w:val="21"/>
          <w:szCs w:val="21"/>
        </w:rPr>
        <w:t xml:space="preserve">Creator can edit metadata while video processes</w:t>
      </w:r>
    </w:p>
    <w:p>
      <w:pPr>
        <w:pStyle w:val="ListParagraph"/>
        <w:numPr>
          <w:ilvl w:val="0"/>
          <w:numId w:val="2"/>
        </w:numPr>
        <w:spacing w:after="80"/>
      </w:pPr>
      <w:r>
        <w:rPr>
          <w:rFonts w:ascii="Arial" w:cs="Arial" w:eastAsia="Arial" w:hAnsi="Arial"/>
          <w:color w:val="2C3E50"/>
          <w:sz w:val="21"/>
          <w:szCs w:val="21"/>
        </w:rPr>
        <w:t xml:space="preserve">Publish blocked until UploadStatus = Ready (returns HTTP 409 if not)</w:t>
      </w:r>
    </w:p>
    <w:p>
      <w:pPr>
        <w:pStyle w:val="ListParagraph"/>
        <w:numPr>
          <w:ilvl w:val="0"/>
          <w:numId w:val="2"/>
        </w:numPr>
        <w:spacing w:after="80"/>
      </w:pPr>
      <w:r>
        <w:rPr>
          <w:rFonts w:ascii="Arial" w:cs="Arial" w:eastAsia="Arial" w:hAnsi="Arial"/>
          <w:color w:val="2C3E50"/>
          <w:sz w:val="21"/>
          <w:szCs w:val="21"/>
        </w:rPr>
        <w:t xml:space="preserve">Failed state shows retry option</w:t>
      </w:r>
    </w:p>
    <w:p>
      <w:pPr>
        <w:spacing w:before="240" w:after="120"/>
      </w:pPr>
      <w:r>
        <w:rPr>
          <w:rFonts w:ascii="Arial" w:cs="Arial" w:eastAsia="Arial" w:hAnsi="Arial"/>
          <w:b/>
          <w:bCs/>
          <w:color w:val="2E86C1"/>
          <w:sz w:val="22"/>
          <w:szCs w:val="22"/>
        </w:rPr>
        <w:t xml:space="preserve">F. Trim Consistency</w:t>
      </w:r>
    </w:p>
    <w:p>
      <w:pPr>
        <w:pStyle w:val="ListParagraph"/>
        <w:numPr>
          <w:ilvl w:val="0"/>
          <w:numId w:val="2"/>
        </w:numPr>
        <w:spacing w:after="80"/>
      </w:pPr>
      <w:r>
        <w:rPr>
          <w:rFonts w:ascii="Arial" w:cs="Arial" w:eastAsia="Arial" w:hAnsi="Arial"/>
          <w:color w:val="2C3E50"/>
          <w:sz w:val="21"/>
          <w:szCs w:val="21"/>
        </w:rPr>
        <w:t xml:space="preserve">trim_start_ms and trim_end_ms respected in feed preview, detail player, creator preview, and analytics</w:t>
      </w:r>
    </w:p>
    <w:p>
      <w:pPr>
        <w:pStyle w:val="ListParagraph"/>
        <w:numPr>
          <w:ilvl w:val="0"/>
          <w:numId w:val="2"/>
        </w:numPr>
        <w:spacing w:after="80"/>
      </w:pPr>
      <w:r>
        <w:rPr>
          <w:rFonts w:ascii="Arial" w:cs="Arial" w:eastAsia="Arial" w:hAnsi="Arial"/>
          <w:color w:val="2C3E50"/>
          <w:sz w:val="21"/>
          <w:szCs w:val="21"/>
        </w:rPr>
        <w:t xml:space="preserve">UI shows effective (trimmed) duration everywhere, not raw</w:t>
      </w:r>
    </w:p>
    <w:p>
      <w:pPr>
        <w:pStyle w:val="ListParagraph"/>
        <w:numPr>
          <w:ilvl w:val="0"/>
          <w:numId w:val="2"/>
        </w:numPr>
        <w:spacing w:after="80"/>
      </w:pPr>
      <w:r>
        <w:rPr>
          <w:rFonts w:ascii="Arial" w:cs="Arial" w:eastAsia="Arial" w:hAnsi="Arial"/>
          <w:color w:val="2C3E50"/>
          <w:sz w:val="21"/>
          <w:szCs w:val="21"/>
        </w:rPr>
        <w:t xml:space="preserve">Watch time analytics based on effective duration</w:t>
      </w:r>
    </w:p>
    <w:p>
      <w:pPr>
        <w:spacing w:before="240" w:after="120"/>
      </w:pPr>
      <w:r>
        <w:rPr>
          <w:rFonts w:ascii="Arial" w:cs="Arial" w:eastAsia="Arial" w:hAnsi="Arial"/>
          <w:b/>
          <w:bCs/>
          <w:color w:val="2E86C1"/>
          <w:sz w:val="22"/>
          <w:szCs w:val="22"/>
        </w:rPr>
        <w:t xml:space="preserve">G. Editing Scope</w:t>
      </w:r>
    </w:p>
    <w:p>
      <w:pPr>
        <w:pStyle w:val="ListParagraph"/>
        <w:numPr>
          <w:ilvl w:val="0"/>
          <w:numId w:val="2"/>
        </w:numPr>
        <w:spacing w:after="80"/>
      </w:pPr>
      <w:r>
        <w:rPr>
          <w:rFonts w:ascii="Arial" w:cs="Arial" w:eastAsia="Arial" w:hAnsi="Arial"/>
          <w:color w:val="2C3E50"/>
          <w:sz w:val="21"/>
          <w:szCs w:val="21"/>
        </w:rPr>
        <w:t xml:space="preserve">Only metadata-based trim exists (no transcoding)</w:t>
      </w:r>
    </w:p>
    <w:p>
      <w:pPr>
        <w:pStyle w:val="ListParagraph"/>
        <w:numPr>
          <w:ilvl w:val="0"/>
          <w:numId w:val="2"/>
        </w:numPr>
        <w:spacing w:after="80"/>
      </w:pPr>
      <w:r>
        <w:rPr>
          <w:rFonts w:ascii="Arial" w:cs="Arial" w:eastAsia="Arial" w:hAnsi="Arial"/>
          <w:color w:val="2C3E50"/>
          <w:sz w:val="21"/>
          <w:szCs w:val="21"/>
        </w:rPr>
        <w:t xml:space="preserve">Cover Frame selection works (auto/scrub/upload)</w:t>
      </w:r>
    </w:p>
    <w:p>
      <w:pPr>
        <w:pStyle w:val="ListParagraph"/>
        <w:numPr>
          <w:ilvl w:val="0"/>
          <w:numId w:val="2"/>
        </w:numPr>
        <w:spacing w:after="80"/>
      </w:pPr>
      <w:r>
        <w:rPr>
          <w:rFonts w:ascii="Arial" w:cs="Arial" w:eastAsia="Arial" w:hAnsi="Arial"/>
          <w:color w:val="2C3E50"/>
          <w:sz w:val="21"/>
          <w:szCs w:val="21"/>
        </w:rPr>
        <w:t xml:space="preserve">No advanced editor is implemented</w:t>
      </w:r>
    </w:p>
    <w:p>
      <w:pPr>
        <w:spacing w:before="240" w:after="120"/>
      </w:pPr>
      <w:r>
        <w:rPr>
          <w:rFonts w:ascii="Arial" w:cs="Arial" w:eastAsia="Arial" w:hAnsi="Arial"/>
          <w:b/>
          <w:bCs/>
          <w:color w:val="2E86C1"/>
          <w:sz w:val="22"/>
          <w:szCs w:val="22"/>
        </w:rPr>
        <w:t xml:space="preserve">H. Engagement Vocabulary</w:t>
      </w:r>
    </w:p>
    <w:p>
      <w:pPr>
        <w:pStyle w:val="ListParagraph"/>
        <w:numPr>
          <w:ilvl w:val="0"/>
          <w:numId w:val="2"/>
        </w:numPr>
        <w:spacing w:after="80"/>
      </w:pPr>
      <w:r>
        <w:rPr>
          <w:rFonts w:ascii="Arial" w:cs="Arial" w:eastAsia="Arial" w:hAnsi="Arial"/>
          <w:color w:val="2C3E50"/>
          <w:sz w:val="21"/>
          <w:szCs w:val="21"/>
        </w:rPr>
        <w:t xml:space="preserve">All UI labels use Spark/Echo/Stash (not Like/Share/Save)</w:t>
      </w:r>
    </w:p>
    <w:p>
      <w:pPr>
        <w:pStyle w:val="ListParagraph"/>
        <w:numPr>
          <w:ilvl w:val="0"/>
          <w:numId w:val="2"/>
        </w:numPr>
        <w:spacing w:after="80"/>
      </w:pPr>
      <w:r>
        <w:rPr>
          <w:rFonts w:ascii="Arial" w:cs="Arial" w:eastAsia="Arial" w:hAnsi="Arial"/>
          <w:color w:val="2C3E50"/>
          <w:sz w:val="21"/>
          <w:szCs w:val="21"/>
        </w:rPr>
        <w:t xml:space="preserve">Database columns: SparkCount, EchoCount, StashCount</w:t>
      </w:r>
    </w:p>
    <w:p>
      <w:pPr>
        <w:pStyle w:val="ListParagraph"/>
        <w:numPr>
          <w:ilvl w:val="0"/>
          <w:numId w:val="2"/>
        </w:numPr>
        <w:spacing w:after="80"/>
      </w:pPr>
      <w:r>
        <w:rPr>
          <w:rFonts w:ascii="Arial" w:cs="Arial" w:eastAsia="Arial" w:hAnsi="Arial"/>
          <w:color w:val="2C3E50"/>
          <w:sz w:val="21"/>
          <w:szCs w:val="21"/>
        </w:rPr>
        <w:t xml:space="preserve">Analytics events: spark.set, echo.create, stash.set</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10. Implementation Priority</w:t>
      </w:r>
    </w:p>
    <w:p>
      <w:pPr>
        <w:spacing w:after="60"/>
      </w:pPr>
    </w:p>
    <w:p>
      <w:pPr>
        <w:spacing w:after="120"/>
      </w:pPr>
      <w:r>
        <w:rPr>
          <w:rFonts w:ascii="Arial" w:cs="Arial" w:eastAsia="Arial" w:hAnsi="Arial"/>
          <w:b/>
          <w:bCs/>
          <w:color w:val="2C3E50"/>
          <w:sz w:val="21"/>
          <w:szCs w:val="21"/>
        </w:rPr>
        <w:t xml:space="preserve">Priority 1 — Data, Classification &amp; Media URLs</w:t>
      </w:r>
    </w:p>
    <w:p>
      <w:pPr>
        <w:pStyle w:val="ListParagraph"/>
        <w:numPr>
          <w:ilvl w:val="0"/>
          <w:numId w:val="2"/>
        </w:numPr>
        <w:spacing w:after="80"/>
      </w:pPr>
      <w:r>
        <w:rPr>
          <w:rFonts w:ascii="Arial" w:cs="Arial" w:eastAsia="Arial" w:hAnsi="Arial"/>
          <w:color w:val="2C3E50"/>
          <w:sz w:val="21"/>
          <w:szCs w:val="21"/>
        </w:rPr>
        <w:t xml:space="preserve">Fix data model — add all entity fields including ComputedCategory + FinalCategory</w:t>
      </w:r>
    </w:p>
    <w:p>
      <w:pPr>
        <w:pStyle w:val="ListParagraph"/>
        <w:numPr>
          <w:ilvl w:val="0"/>
          <w:numId w:val="2"/>
        </w:numPr>
        <w:spacing w:after="80"/>
      </w:pPr>
      <w:r>
        <w:rPr>
          <w:rFonts w:ascii="Arial" w:cs="Arial" w:eastAsia="Arial" w:hAnsi="Arial"/>
          <w:color w:val="2C3E50"/>
          <w:sz w:val="21"/>
          <w:szCs w:val="21"/>
        </w:rPr>
        <w:t xml:space="preserve">Implement metadata extraction (ffprobe)</w:t>
      </w:r>
    </w:p>
    <w:p>
      <w:pPr>
        <w:pStyle w:val="ListParagraph"/>
        <w:numPr>
          <w:ilvl w:val="0"/>
          <w:numId w:val="2"/>
        </w:numPr>
        <w:spacing w:after="80"/>
      </w:pPr>
      <w:r>
        <w:rPr>
          <w:rFonts w:ascii="Arial" w:cs="Arial" w:eastAsia="Arial" w:hAnsi="Arial"/>
          <w:color w:val="2C3E50"/>
          <w:sz w:val="21"/>
          <w:szCs w:val="21"/>
        </w:rPr>
        <w:t xml:space="preserve">Implement classification rules (Flick: ≤180s AND Portrait/Square; else LongVideo)</w:t>
      </w:r>
    </w:p>
    <w:p>
      <w:pPr>
        <w:pStyle w:val="ListParagraph"/>
        <w:numPr>
          <w:ilvl w:val="0"/>
          <w:numId w:val="2"/>
        </w:numPr>
        <w:spacing w:after="80"/>
      </w:pPr>
      <w:r>
        <w:rPr>
          <w:rFonts w:ascii="Arial" w:cs="Arial" w:eastAsia="Arial" w:hAnsi="Arial"/>
          <w:color w:val="2C3E50"/>
          <w:sz w:val="21"/>
          <w:szCs w:val="21"/>
        </w:rPr>
        <w:t xml:space="preserve">Fix thumbnail end-to-end (all 9 layers)</w:t>
      </w:r>
    </w:p>
    <w:p>
      <w:pPr>
        <w:pStyle w:val="ListParagraph"/>
        <w:numPr>
          <w:ilvl w:val="0"/>
          <w:numId w:val="2"/>
        </w:numPr>
        <w:spacing w:after="80"/>
      </w:pPr>
      <w:r>
        <w:rPr>
          <w:rFonts w:ascii="Arial" w:cs="Arial" w:eastAsia="Arial" w:hAnsi="Arial"/>
          <w:color w:val="2C3E50"/>
          <w:sz w:val="21"/>
          <w:szCs w:val="21"/>
        </w:rPr>
        <w:t xml:space="preserve">Backend resolves all media URLs before DTO return</w:t>
      </w:r>
    </w:p>
    <w:p>
      <w:pPr>
        <w:pStyle w:val="ListParagraph"/>
        <w:numPr>
          <w:ilvl w:val="0"/>
          <w:numId w:val="2"/>
        </w:numPr>
        <w:spacing w:after="80"/>
      </w:pPr>
      <w:r>
        <w:rPr>
          <w:rFonts w:ascii="Arial" w:cs="Arial" w:eastAsia="Arial" w:hAnsi="Arial"/>
          <w:color w:val="2C3E50"/>
          <w:sz w:val="21"/>
          <w:szCs w:val="21"/>
        </w:rPr>
        <w:t xml:space="preserve">Fix API DTO — ensure thumbnailUrl + playbackUrl are fully resolved public URLs</w:t>
      </w:r>
    </w:p>
    <w:p>
      <w:pPr>
        <w:spacing w:after="60"/>
      </w:pPr>
    </w:p>
    <w:p>
      <w:pPr>
        <w:spacing w:after="120"/>
      </w:pPr>
      <w:r>
        <w:rPr>
          <w:rFonts w:ascii="Arial" w:cs="Arial" w:eastAsia="Arial" w:hAnsi="Arial"/>
          <w:b/>
          <w:bCs/>
          <w:color w:val="2C3E50"/>
          <w:sz w:val="21"/>
          <w:szCs w:val="21"/>
        </w:rPr>
        <w:t xml:space="preserve">Priority 2 — Separated Feed</w:t>
      </w:r>
    </w:p>
    <w:p>
      <w:pPr>
        <w:pStyle w:val="ListParagraph"/>
        <w:numPr>
          <w:ilvl w:val="0"/>
          <w:numId w:val="2"/>
        </w:numPr>
        <w:spacing w:after="80"/>
      </w:pPr>
      <w:r>
        <w:rPr>
          <w:rFonts w:ascii="Arial" w:cs="Arial" w:eastAsia="Arial" w:hAnsi="Arial"/>
          <w:color w:val="2C3E50"/>
          <w:sz w:val="21"/>
          <w:szCs w:val="21"/>
        </w:rPr>
        <w:t xml:space="preserve">GET /v1/feed/home returns { longVideos[], flicks[] }</w:t>
      </w:r>
    </w:p>
    <w:p>
      <w:pPr>
        <w:pStyle w:val="ListParagraph"/>
        <w:numPr>
          <w:ilvl w:val="0"/>
          <w:numId w:val="2"/>
        </w:numPr>
        <w:spacing w:after="80"/>
      </w:pPr>
      <w:r>
        <w:rPr>
          <w:rFonts w:ascii="Arial" w:cs="Arial" w:eastAsia="Arial" w:hAnsi="Arial"/>
          <w:color w:val="2C3E50"/>
          <w:sz w:val="21"/>
          <w:szCs w:val="21"/>
        </w:rPr>
        <w:t xml:space="preserve">GET /v1/feed/videos + /v1/feed/flicks with cursor pagination</w:t>
      </w:r>
    </w:p>
    <w:p>
      <w:pPr>
        <w:pStyle w:val="ListParagraph"/>
        <w:numPr>
          <w:ilvl w:val="0"/>
          <w:numId w:val="2"/>
        </w:numPr>
        <w:spacing w:after="80"/>
      </w:pPr>
      <w:r>
        <w:rPr>
          <w:rFonts w:ascii="Arial" w:cs="Arial" w:eastAsia="Arial" w:hAnsi="Arial"/>
          <w:color w:val="2C3E50"/>
          <w:sz w:val="21"/>
          <w:szCs w:val="21"/>
        </w:rPr>
        <w:t xml:space="preserve">Frontend renders two separate sections</w:t>
      </w:r>
    </w:p>
    <w:p>
      <w:pPr>
        <w:pStyle w:val="ListParagraph"/>
        <w:numPr>
          <w:ilvl w:val="0"/>
          <w:numId w:val="2"/>
        </w:numPr>
        <w:spacing w:after="80"/>
      </w:pPr>
      <w:r>
        <w:rPr>
          <w:rFonts w:ascii="Arial" w:cs="Arial" w:eastAsia="Arial" w:hAnsi="Arial"/>
          <w:color w:val="2C3E50"/>
          <w:sz w:val="21"/>
          <w:szCs w:val="21"/>
        </w:rPr>
        <w:t xml:space="preserve">Fallback placeholder for missing thumbnails</w:t>
      </w:r>
    </w:p>
    <w:p>
      <w:pPr>
        <w:spacing w:after="60"/>
      </w:pPr>
    </w:p>
    <w:p>
      <w:pPr>
        <w:spacing w:after="120"/>
      </w:pPr>
      <w:r>
        <w:rPr>
          <w:rFonts w:ascii="Arial" w:cs="Arial" w:eastAsia="Arial" w:hAnsi="Arial"/>
          <w:b/>
          <w:bCs/>
          <w:color w:val="2C3E50"/>
          <w:sz w:val="21"/>
          <w:szCs w:val="21"/>
        </w:rPr>
        <w:t xml:space="preserve">Priority 3 — Creator Tools</w:t>
      </w:r>
    </w:p>
    <w:p>
      <w:pPr>
        <w:pStyle w:val="ListParagraph"/>
        <w:numPr>
          <w:ilvl w:val="0"/>
          <w:numId w:val="2"/>
        </w:numPr>
        <w:spacing w:after="80"/>
      </w:pPr>
      <w:r>
        <w:rPr>
          <w:rFonts w:ascii="Arial" w:cs="Arial" w:eastAsia="Arial" w:hAnsi="Arial"/>
          <w:color w:val="2C3E50"/>
          <w:sz w:val="21"/>
          <w:szCs w:val="21"/>
        </w:rPr>
        <w:t xml:space="preserve">Metadata-based trim (trim_start_ms, trim_end_ms)</w:t>
      </w:r>
    </w:p>
    <w:p>
      <w:pPr>
        <w:pStyle w:val="ListParagraph"/>
        <w:numPr>
          <w:ilvl w:val="0"/>
          <w:numId w:val="2"/>
        </w:numPr>
        <w:spacing w:after="80"/>
      </w:pPr>
      <w:r>
        <w:rPr>
          <w:rFonts w:ascii="Arial" w:cs="Arial" w:eastAsia="Arial" w:hAnsi="Arial"/>
          <w:color w:val="2C3E50"/>
          <w:sz w:val="21"/>
          <w:szCs w:val="21"/>
        </w:rPr>
        <w:t xml:space="preserve">Trim respected across all playback surfaces</w:t>
      </w:r>
    </w:p>
    <w:p>
      <w:pPr>
        <w:pStyle w:val="ListParagraph"/>
        <w:numPr>
          <w:ilvl w:val="0"/>
          <w:numId w:val="2"/>
        </w:numPr>
        <w:spacing w:after="80"/>
      </w:pPr>
      <w:r>
        <w:rPr>
          <w:rFonts w:ascii="Arial" w:cs="Arial" w:eastAsia="Arial" w:hAnsi="Arial"/>
          <w:color w:val="2C3E50"/>
          <w:sz w:val="21"/>
          <w:szCs w:val="21"/>
        </w:rPr>
        <w:t xml:space="preserve">effectiveDurationSeconds computed and returned in DTO</w:t>
      </w:r>
    </w:p>
    <w:p>
      <w:pPr>
        <w:pStyle w:val="ListParagraph"/>
        <w:numPr>
          <w:ilvl w:val="0"/>
          <w:numId w:val="2"/>
        </w:numPr>
        <w:spacing w:after="80"/>
      </w:pPr>
      <w:r>
        <w:rPr>
          <w:rFonts w:ascii="Arial" w:cs="Arial" w:eastAsia="Arial" w:hAnsi="Arial"/>
          <w:color w:val="2C3E50"/>
          <w:sz w:val="21"/>
          <w:szCs w:val="21"/>
        </w:rPr>
        <w:t xml:space="preserve">Cover Frame selection (auto/scrub/upload)</w:t>
      </w:r>
    </w:p>
    <w:p>
      <w:pPr>
        <w:pStyle w:val="ListParagraph"/>
        <w:numPr>
          <w:ilvl w:val="0"/>
          <w:numId w:val="2"/>
        </w:numPr>
        <w:spacing w:after="80"/>
      </w:pPr>
      <w:r>
        <w:rPr>
          <w:rFonts w:ascii="Arial" w:cs="Arial" w:eastAsia="Arial" w:hAnsi="Arial"/>
          <w:color w:val="2C3E50"/>
          <w:sz w:val="21"/>
          <w:szCs w:val="21"/>
        </w:rPr>
        <w:t xml:space="preserve">Category override with validation guardrails</w:t>
      </w:r>
    </w:p>
    <w:p>
      <w:pPr>
        <w:pStyle w:val="ListParagraph"/>
        <w:numPr>
          <w:ilvl w:val="0"/>
          <w:numId w:val="2"/>
        </w:numPr>
        <w:spacing w:after="80"/>
      </w:pPr>
      <w:r>
        <w:rPr>
          <w:rFonts w:ascii="Arial" w:cs="Arial" w:eastAsia="Arial" w:hAnsi="Arial"/>
          <w:color w:val="2C3E50"/>
          <w:sz w:val="21"/>
          <w:szCs w:val="21"/>
        </w:rPr>
        <w:t xml:space="preserve">Publish flow (blocked until Ready)</w:t>
      </w:r>
    </w:p>
    <w:p>
      <w:pPr>
        <w:spacing w:after="60"/>
      </w:pPr>
    </w:p>
    <w:p>
      <w:pPr>
        <w:spacing w:after="120"/>
      </w:pPr>
      <w:r>
        <w:rPr>
          <w:rFonts w:ascii="Arial" w:cs="Arial" w:eastAsia="Arial" w:hAnsi="Arial"/>
          <w:b/>
          <w:bCs/>
          <w:color w:val="2C3E50"/>
          <w:sz w:val="21"/>
          <w:szCs w:val="21"/>
        </w:rPr>
        <w:t xml:space="preserve">Priority 4 — Polish</w:t>
      </w:r>
    </w:p>
    <w:p>
      <w:pPr>
        <w:pStyle w:val="ListParagraph"/>
        <w:numPr>
          <w:ilvl w:val="0"/>
          <w:numId w:val="2"/>
        </w:numPr>
        <w:spacing w:after="80"/>
      </w:pPr>
      <w:r>
        <w:rPr>
          <w:rFonts w:ascii="Arial" w:cs="Arial" w:eastAsia="Arial" w:hAnsi="Arial"/>
          <w:color w:val="2C3E50"/>
          <w:sz w:val="21"/>
          <w:szCs w:val="21"/>
        </w:rPr>
        <w:t xml:space="preserve">Processing state UI (Pending/Processing/Ready/Failed)</w:t>
      </w:r>
    </w:p>
    <w:p>
      <w:pPr>
        <w:pStyle w:val="ListParagraph"/>
        <w:numPr>
          <w:ilvl w:val="0"/>
          <w:numId w:val="2"/>
        </w:numPr>
        <w:spacing w:after="80"/>
      </w:pPr>
      <w:r>
        <w:rPr>
          <w:rFonts w:ascii="Arial" w:cs="Arial" w:eastAsia="Arial" w:hAnsi="Arial"/>
          <w:color w:val="2C3E50"/>
          <w:sz w:val="21"/>
          <w:szCs w:val="21"/>
        </w:rPr>
        <w:t xml:space="preserve">Upload constraint validation (client + server)</w:t>
      </w:r>
    </w:p>
    <w:p>
      <w:pPr>
        <w:pStyle w:val="ListParagraph"/>
        <w:numPr>
          <w:ilvl w:val="0"/>
          <w:numId w:val="2"/>
        </w:numPr>
        <w:spacing w:after="80"/>
      </w:pPr>
      <w:r>
        <w:rPr>
          <w:rFonts w:ascii="Arial" w:cs="Arial" w:eastAsia="Arial" w:hAnsi="Arial"/>
          <w:color w:val="2C3E50"/>
          <w:sz w:val="21"/>
          <w:szCs w:val="21"/>
        </w:rPr>
        <w:t xml:space="preserve">UI spacing, headers, placeholders, hover states</w:t>
      </w:r>
    </w:p>
    <w:p>
      <w:pPr>
        <w:pStyle w:val="ListParagraph"/>
        <w:numPr>
          <w:ilvl w:val="0"/>
          <w:numId w:val="2"/>
        </w:numPr>
        <w:spacing w:after="80"/>
      </w:pPr>
      <w:r>
        <w:rPr>
          <w:rFonts w:ascii="Arial" w:cs="Arial" w:eastAsia="Arial" w:hAnsi="Arial"/>
          <w:color w:val="2C3E50"/>
          <w:sz w:val="21"/>
          <w:szCs w:val="21"/>
        </w:rPr>
        <w:t xml:space="preserve">Error handling and retry flows</w:t>
      </w:r>
    </w:p>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11. Intentionally Postponed</w:t>
      </w:r>
    </w:p>
    <w:p>
      <w:pPr>
        <w:spacing w:after="120"/>
      </w:pPr>
      <w:r>
        <w:rPr>
          <w:rFonts w:ascii="Arial" w:cs="Arial" w:eastAsia="Arial" w:hAnsi="Arial"/>
          <w:color w:val="2C3E50"/>
          <w:sz w:val="21"/>
          <w:szCs w:val="21"/>
        </w:rPr>
        <w:t xml:space="preserve">These items are acknowledged but deliberately deferred: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Item</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Reason</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Target Phase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Server-side transcoding</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Complex infrastructure — metadata trim sufficient for MVP</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Adaptive bitrate streaming (HLS)</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Requires transcoding pipeline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Advanced subtitle editor</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Depends on transcoding for burned-in subs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Algorithmic feed sorting</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PublishedAt DESC sufficient for launch</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 video editor</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Massive scope — needs dedicated team</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FollowersOnly visibility</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Follow is unidirectional — doesn’t map to privacy</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Reconsidering</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Video analytics dashboard</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Basic ViewCount sufficient for MVP</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Creator monetization</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Requires advertiser/payment infrastructure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Phase 3+</w:t>
            </w:r>
          </w:p>
        </w:tc>
      </w:tr>
    </w:tbl>
    <w:p>
      <w:pPr>
        <w:pBdr>
          <w:bottom w:val="single" w:color="D6DBDF" w:sz="4" w:space="1"/>
        </w:pBdr>
        <w:spacing w:before="200" w:after="200"/>
      </w:pPr>
    </w:p>
    <w:p>
      <w:pPr>
        <w:pStyle w:val="Heading1"/>
        <w:spacing w:before="360" w:after="200"/>
      </w:pPr>
      <w:r>
        <w:rPr>
          <w:rFonts w:ascii="Arial" w:cs="Arial" w:eastAsia="Arial" w:hAnsi="Arial"/>
          <w:b/>
          <w:bCs/>
          <w:color w:val="1A5276"/>
          <w:sz w:val="30"/>
          <w:szCs w:val="30"/>
        </w:rPr>
        <w:t xml:space="preserve">12. Change Log</w:t>
      </w:r>
    </w:p>
    <w:p>
      <w:pPr>
        <w:pStyle w:val="Heading2"/>
        <w:spacing w:before="300" w:after="160"/>
      </w:pPr>
      <w:r>
        <w:rPr>
          <w:rFonts w:ascii="Arial" w:cs="Arial" w:eastAsia="Arial" w:hAnsi="Arial"/>
          <w:b/>
          <w:bCs/>
          <w:color w:val="2471A3"/>
          <w:sz w:val="26"/>
          <w:szCs w:val="26"/>
        </w:rPr>
        <w:t xml:space="preserve">v1 → v2.0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Change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Reason</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classification edge cases + CreatorOverride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60s landscape misclassified; creators need escape hatch</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Trim specified as metadata-only</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Server-side transcoding is Phase 2</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3</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upload constraints table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Pipeline needs guardrails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4</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processing states UI</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Original defined enum but no frontend behavior</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5</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Reduced visibility to 4 options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Removed FollowersOnly — inconsistent with UI</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Renamed to SparkCount/EchoCount/StashCount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Must match atpost domain vocabulary</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7</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Cover Frame sources with backend flow</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Original underspecified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8</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cursor-based pagination spec</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Original said “if needed” without specifics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9</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AspectRatio as string, Orientation as enum</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 types unspecified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10</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Merged Priority 1 and 2</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Thumbnail fix requires API fix — one work unit</w:t>
            </w:r>
          </w:p>
        </w:tc>
      </w:tr>
    </w:tbl>
    <w:p>
      <w:pPr>
        <w:spacing w:after="60"/>
      </w:pPr>
    </w:p>
    <w:p>
      <w:pPr>
        <w:pStyle w:val="Heading2"/>
        <w:spacing w:before="300" w:after="160"/>
      </w:pPr>
      <w:r>
        <w:rPr>
          <w:rFonts w:ascii="Arial" w:cs="Arial" w:eastAsia="Arial" w:hAnsi="Arial"/>
          <w:b/>
          <w:bCs/>
          <w:color w:val="2471A3"/>
          <w:sz w:val="26"/>
          <w:szCs w:val="26"/>
        </w:rPr>
        <w:t xml:space="preserve">v2.0 → v2.1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Change</w:t>
            </w:r>
          </w:p>
        </w:tc>
        <w:tc>
          <w:tcPr>
            <w:tcW w:type="dxa" w:w="3120"/>
            <w:tcBorders>
              <w:top w:val="single" w:color="D6DBDF" w:sz="1"/>
              <w:left w:val="single" w:color="D6DBDF" w:sz="1"/>
              <w:bottom w:val="single" w:color="D6DBDF" w:sz="1"/>
              <w:right w:val="single" w:color="D6DBDF" w:sz="1"/>
            </w:tcBorders>
            <w:shd w:fill="E8F0F8" w:val="clear"/>
            <w:tcMar>
              <w:top w:type="dxa" w:w="60"/>
              <w:left w:type="dxa" w:w="100"/>
              <w:bottom w:type="dxa" w:w="60"/>
              <w:right w:type="dxa" w:w="100"/>
            </w:tcMar>
          </w:tcPr>
          <w:p>
            <w:r>
              <w:rPr>
                <w:rFonts w:ascii="Arial" w:cs="Arial" w:eastAsia="Arial" w:hAnsi="Arial"/>
                <w:b/>
                <w:bCs/>
                <w:color w:val="2471A3"/>
                <w:sz w:val="20"/>
                <w:szCs w:val="20"/>
              </w:rPr>
              <w:t xml:space="preserve">Section Updated</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11</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Clarified LongVideo definition: includes ANY landscape video regardless of duration, not only &gt;180s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2B Classification Rules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12</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Standardized feed endpoint contract: /home returns both, /videos and /flicks return paginated singles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2C + 6A Endpoints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13</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publish rule: cannot publish until UploadStatus = Ready; returns HTTP 409 if not</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5 Processing States + 6A</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14</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trim playback consistency rule: trim respected in feed preview, detail player, creator preview, and analytics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2E Creator Tools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15</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effectiveDurationSeconds to Feed DTO</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6B Feed DTO</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16</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override guardrail: invalid overrides return HTTP 422 with descriptive error</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2B Creator Override</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17</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media URL rule: all DTO URLs must be fully resolved; frontend never constructs URLs</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2D + 4A + 6B + 7 + 8</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18</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PlaybackUrl field to Video entity</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4A Data Model</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19</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Added Can Publish? column to processing states table</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5 Processing States</w:t>
            </w:r>
          </w:p>
        </w:tc>
      </w:tr>
      <w:tr>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20</w:t>
            </w:r>
          </w:p>
        </w:tc>
        <w:tc>
          <w:tcPr>
            <w:tcW w:type="dxa" w:w="3120"/>
            <w:tcBorders>
              <w:top w:val="single" w:color="D6DBDF" w:sz="1"/>
              <w:left w:val="single" w:color="D6DBDF" w:sz="1"/>
              <w:bottom w:val="single" w:color="D6DBDF" w:sz="1"/>
              <w:right w:val="single" w:color="D6DBDF" w:sz="1"/>
            </w:tcBorders>
            <w:shd w:fill="F5F8FA" w:val="clear"/>
            <w:tcMar>
              <w:top w:type="dxa" w:w="60"/>
              <w:left w:type="dxa" w:w="100"/>
              <w:bottom w:type="dxa" w:w="60"/>
              <w:right w:type="dxa" w:w="100"/>
            </w:tcMar>
          </w:tcPr>
          <w:p>
            <w:r>
              <w:rPr>
                <w:rFonts w:ascii="Arial" w:cs="Arial" w:eastAsia="Arial" w:hAnsi="Arial"/>
                <w:b w:val="false"/>
                <w:bCs w:val="false"/>
                <w:color w:val="2C3E50"/>
                <w:sz w:val="20"/>
                <w:szCs w:val="20"/>
              </w:rPr>
              <w:t xml:space="preserve">Updated acceptance criteria with trim consistency and media URL verification</w:t>
            </w:r>
          </w:p>
        </w:tc>
        <w:tc>
          <w:tcPr>
            <w:tcW w:type="dxa" w:w="3120"/>
            <w:tcBorders>
              <w:top w:val="single" w:color="D6DBDF" w:sz="1"/>
              <w:left w:val="single" w:color="D6DBDF" w:sz="1"/>
              <w:bottom w:val="single" w:color="D6DBDF" w:sz="1"/>
              <w:right w:val="single" w:color="D6DBDF" w:sz="1"/>
            </w:tcBorders>
            <w:shd w:fill="FFFFFF" w:val="clear"/>
            <w:tcMar>
              <w:top w:type="dxa" w:w="60"/>
              <w:left w:type="dxa" w:w="100"/>
              <w:bottom w:type="dxa" w:w="60"/>
              <w:right w:type="dxa" w:w="100"/>
            </w:tcMar>
          </w:tcPr>
          <w:p>
            <w:r>
              <w:rPr>
                <w:rFonts w:ascii="Arial" w:cs="Arial" w:eastAsia="Arial" w:hAnsi="Arial"/>
                <w:b w:val="false"/>
                <w:bCs w:val="false"/>
                <w:color w:val="2C3E50"/>
                <w:sz w:val="20"/>
                <w:szCs w:val="20"/>
              </w:rPr>
              <w:t xml:space="preserve">9 Acceptance Criteria</w:t>
            </w:r>
          </w:p>
        </w:tc>
      </w:tr>
    </w:tbl>
    <w:p>
      <w:pPr>
        <w:spacing w:after="60"/>
      </w:pPr>
    </w:p>
    <w:p>
      <w:pPr>
        <w:pBdr>
          <w:bottom w:val="single" w:color="D6DBDF" w:sz="4" w:space="1"/>
        </w:pBdr>
        <w:spacing w:before="200" w:after="200"/>
      </w:pPr>
    </w:p>
    <w:p>
      <w:pPr>
        <w:spacing w:after="60"/>
      </w:pPr>
    </w:p>
    <w:p>
      <w:pPr>
        <w:jc w:val="center"/>
      </w:pPr>
      <w:r>
        <w:rPr>
          <w:rFonts w:ascii="Arial" w:cs="Arial" w:eastAsia="Arial" w:hAnsi="Arial"/>
          <w:b/>
          <w:bCs/>
          <w:color w:val="7F8C8D"/>
          <w:sz w:val="22"/>
          <w:szCs w:val="22"/>
        </w:rPr>
        <w:t xml:space="preserve">END OF SPECIFICATION</w:t>
      </w:r>
    </w:p>
    <w:p>
      <w:pPr>
        <w:spacing w:after="100"/>
        <w:jc w:val="center"/>
      </w:pPr>
      <w:r>
        <w:rPr>
          <w:rFonts w:ascii="Arial" w:cs="Arial" w:eastAsia="Arial" w:hAnsi="Arial"/>
          <w:i/>
          <w:iCs/>
          <w:color w:val="148F77"/>
          <w:sz w:val="20"/>
          <w:szCs w:val="20"/>
        </w:rPr>
        <w:t xml:space="preserve">Version 2.1 — Implement exactly this phase. Keep scope controlled. Do not overbuild.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0"/>
      <w:szCs w:val="30"/>
    </w:rPr>
  </w:style>
  <w:style w:type="paragraph" w:styleId="Heading2">
    <w:name w:val="Heading 2"/>
    <w:basedOn w:val="Normal"/>
    <w:next w:val="Normal"/>
    <w:qFormat/>
    <w:pPr>
      <w:spacing w:before="300" w:after="16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2026-03-09T14:17:05.973Z</dcterms:created>
  <dcterms:modified xsi:type="dcterms:W3CDTF">2026-03-09T14:17:05.974Z</dcterms:modified>
</cp:coreProperties>
</file>

<file path=docProps/custom.xml><?xml version="1.0" encoding="utf-8"?>
<Properties xmlns="http://schemas.openxmlformats.org/officeDocument/2006/custom-properties" xmlns:vt="http://schemas.openxmlformats.org/officeDocument/2006/docPropsVTypes"/>
</file>