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32" w:rsidRDefault="00B63832" w:rsidP="00B63832">
      <w:pPr>
        <w:autoSpaceDE w:val="0"/>
        <w:autoSpaceDN w:val="0"/>
        <w:adjustRightInd w:val="0"/>
        <w:jc w:val="center"/>
        <w:rPr>
          <w:rFonts w:ascii="Lucida Handwriting" w:hAnsi="Lucida Handwriting" w:cs="GoudyHanD"/>
          <w:color w:val="0000FF"/>
          <w:sz w:val="160"/>
          <w:szCs w:val="160"/>
        </w:rPr>
      </w:pPr>
    </w:p>
    <w:p w:rsidR="00B63832" w:rsidRPr="00CA087A" w:rsidRDefault="00891421" w:rsidP="00B63832">
      <w:pPr>
        <w:autoSpaceDE w:val="0"/>
        <w:autoSpaceDN w:val="0"/>
        <w:adjustRightInd w:val="0"/>
        <w:jc w:val="center"/>
        <w:rPr>
          <w:rFonts w:ascii="Lucida Handwriting" w:hAnsi="Lucida Handwriting" w:cs="GoudyHanD"/>
          <w:color w:val="0000FF"/>
          <w:sz w:val="160"/>
          <w:szCs w:val="160"/>
        </w:rPr>
      </w:pPr>
      <w:r w:rsidRPr="00891421">
        <w:rPr>
          <w:rFonts w:ascii="Lucida Handwriting" w:hAnsi="Lucida Handwriting" w:cs="GoudyHanD"/>
          <w:noProof/>
          <w:color w:val="0000FF"/>
          <w:sz w:val="160"/>
          <w:szCs w:val="160"/>
        </w:rPr>
        <w:drawing>
          <wp:inline distT="0" distB="0" distL="0" distR="0">
            <wp:extent cx="5943600" cy="1828800"/>
            <wp:effectExtent l="323850" t="0" r="361950"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5943600" cy="182880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B63832" w:rsidRPr="00C0268B" w:rsidRDefault="00B63832" w:rsidP="00B63832">
      <w:pPr>
        <w:autoSpaceDE w:val="0"/>
        <w:autoSpaceDN w:val="0"/>
        <w:adjustRightInd w:val="0"/>
        <w:jc w:val="center"/>
        <w:rPr>
          <w:rFonts w:ascii="CenturyCdITCTT-Light" w:hAnsi="CenturyCdITCTT-Light" w:cs="CenturyCdITCTT-Light"/>
          <w:color w:val="000000"/>
          <w:sz w:val="72"/>
          <w:szCs w:val="72"/>
        </w:rPr>
      </w:pPr>
      <w:r w:rsidRPr="00C0268B">
        <w:rPr>
          <w:rFonts w:ascii="CenturyCdITCTT-Light" w:hAnsi="CenturyCdITCTT-Light" w:cs="CenturyCdITCTT-Light"/>
          <w:color w:val="000000"/>
          <w:sz w:val="72"/>
          <w:szCs w:val="72"/>
        </w:rPr>
        <w:t>Requirements Specification</w:t>
      </w:r>
    </w:p>
    <w:p w:rsidR="00B63832" w:rsidRDefault="00B63832" w:rsidP="00B63832">
      <w:pPr>
        <w:autoSpaceDE w:val="0"/>
        <w:autoSpaceDN w:val="0"/>
        <w:adjustRightInd w:val="0"/>
        <w:jc w:val="center"/>
        <w:rPr>
          <w:rFonts w:ascii="CenturyCdITCTT-Light" w:hAnsi="CenturyCdITCTT-Light" w:cs="CenturyCdITCTT-Light"/>
          <w:color w:val="000000"/>
          <w:sz w:val="72"/>
          <w:szCs w:val="72"/>
        </w:rPr>
      </w:pPr>
      <w:r>
        <w:rPr>
          <w:rFonts w:ascii="CenturyCdITCTT-Light" w:hAnsi="CenturyCdITCTT-Light" w:cs="CenturyCdITCTT-Light"/>
          <w:color w:val="000000"/>
          <w:sz w:val="72"/>
          <w:szCs w:val="72"/>
        </w:rPr>
        <w:t>Version 1.0</w:t>
      </w: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CB1739" w:rsidRDefault="00CB1739" w:rsidP="00891421">
      <w:pPr>
        <w:pStyle w:val="DLHeading"/>
        <w:jc w:val="left"/>
        <w:rPr>
          <w:rFonts w:ascii="CenturyCdITCTT-Light" w:hAnsi="CenturyCdITCTT-Light" w:cs="CenturyCdITCTT-Light"/>
          <w:b w:val="0"/>
          <w:color w:val="000000"/>
          <w:kern w:val="0"/>
          <w:sz w:val="72"/>
          <w:szCs w:val="72"/>
        </w:rPr>
      </w:pPr>
    </w:p>
    <w:p w:rsidR="00891421" w:rsidRDefault="00891421" w:rsidP="00891421">
      <w:pPr>
        <w:pStyle w:val="DLHeading"/>
        <w:jc w:val="left"/>
        <w:rPr>
          <w:szCs w:val="20"/>
        </w:rPr>
      </w:pPr>
    </w:p>
    <w:p w:rsidR="00CB1739" w:rsidRPr="00A73FA3" w:rsidRDefault="00CB1739" w:rsidP="00347B43">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249FB" w:rsidP="00347B43">
            <w:pPr>
              <w:pStyle w:val="DLTableText"/>
              <w:widowControl w:val="0"/>
            </w:pPr>
            <w:r>
              <w:t>10</w:t>
            </w:r>
            <w:r w:rsidR="00CB1739">
              <w:t>/21</w:t>
            </w:r>
            <w:r w:rsidR="00E70384">
              <w:t>/2009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1249FB" w:rsidRPr="00BF196D" w:rsidTr="008F5843">
        <w:trPr>
          <w:trHeight w:val="144"/>
          <w:jc w:val="center"/>
        </w:trPr>
        <w:tc>
          <w:tcPr>
            <w:tcW w:w="668" w:type="dxa"/>
            <w:tcMar>
              <w:top w:w="43" w:type="dxa"/>
              <w:left w:w="72" w:type="dxa"/>
              <w:bottom w:w="29" w:type="dxa"/>
              <w:right w:w="72" w:type="dxa"/>
            </w:tcMar>
            <w:vAlign w:val="center"/>
          </w:tcPr>
          <w:p w:rsidR="001249FB" w:rsidRPr="000162EB" w:rsidRDefault="001249FB" w:rsidP="00347B43">
            <w:pPr>
              <w:pStyle w:val="DLTableText"/>
              <w:widowControl w:val="0"/>
            </w:pPr>
          </w:p>
        </w:tc>
        <w:tc>
          <w:tcPr>
            <w:tcW w:w="2009" w:type="dxa"/>
            <w:tcMar>
              <w:top w:w="43" w:type="dxa"/>
              <w:left w:w="72" w:type="dxa"/>
              <w:right w:w="72" w:type="dxa"/>
            </w:tcMar>
            <w:vAlign w:val="center"/>
          </w:tcPr>
          <w:p w:rsidR="001249FB" w:rsidRDefault="00CB1739" w:rsidP="00347B43">
            <w:pPr>
              <w:pStyle w:val="DLTableText"/>
              <w:widowControl w:val="0"/>
            </w:pPr>
            <w:r>
              <w:t>10/25</w:t>
            </w:r>
            <w:r w:rsidR="001249FB">
              <w:t>/2009</w:t>
            </w:r>
          </w:p>
        </w:tc>
        <w:tc>
          <w:tcPr>
            <w:tcW w:w="960" w:type="dxa"/>
            <w:tcMar>
              <w:top w:w="43" w:type="dxa"/>
              <w:left w:w="72" w:type="dxa"/>
              <w:right w:w="72" w:type="dxa"/>
            </w:tcMar>
            <w:vAlign w:val="center"/>
          </w:tcPr>
          <w:p w:rsidR="001249FB" w:rsidRDefault="001249FB" w:rsidP="00347B43">
            <w:pPr>
              <w:pStyle w:val="DLTableText"/>
              <w:widowControl w:val="0"/>
            </w:pPr>
          </w:p>
        </w:tc>
        <w:tc>
          <w:tcPr>
            <w:tcW w:w="1887" w:type="dxa"/>
            <w:tcMar>
              <w:top w:w="43" w:type="dxa"/>
              <w:left w:w="72" w:type="dxa"/>
              <w:right w:w="72" w:type="dxa"/>
            </w:tcMar>
            <w:vAlign w:val="center"/>
          </w:tcPr>
          <w:p w:rsidR="001249FB" w:rsidRDefault="001249FB" w:rsidP="00347B43">
            <w:pPr>
              <w:pStyle w:val="DLTableText"/>
              <w:widowControl w:val="0"/>
            </w:pPr>
          </w:p>
        </w:tc>
        <w:tc>
          <w:tcPr>
            <w:tcW w:w="4022" w:type="dxa"/>
            <w:gridSpan w:val="2"/>
            <w:vAlign w:val="center"/>
          </w:tcPr>
          <w:p w:rsidR="001249FB" w:rsidRDefault="001249FB" w:rsidP="00347B43">
            <w:pPr>
              <w:pStyle w:val="DLTableText"/>
              <w:widowControl w:val="0"/>
            </w:pPr>
            <w:r>
              <w:t>Created</w:t>
            </w:r>
            <w:r w:rsidR="002E4DB6">
              <w:t xml:space="preserve"> specification overview</w:t>
            </w:r>
          </w:p>
        </w:tc>
      </w:tr>
      <w:tr w:rsidR="00CB1739" w:rsidRPr="00BF196D" w:rsidTr="008F5843">
        <w:trPr>
          <w:trHeight w:val="144"/>
          <w:jc w:val="center"/>
        </w:trPr>
        <w:tc>
          <w:tcPr>
            <w:tcW w:w="668" w:type="dxa"/>
            <w:tcMar>
              <w:top w:w="43" w:type="dxa"/>
              <w:left w:w="72" w:type="dxa"/>
              <w:bottom w:w="29" w:type="dxa"/>
              <w:right w:w="72" w:type="dxa"/>
            </w:tcMar>
            <w:vAlign w:val="center"/>
          </w:tcPr>
          <w:p w:rsidR="00CB1739" w:rsidRPr="000162EB" w:rsidRDefault="00CB1739" w:rsidP="00347B43">
            <w:pPr>
              <w:pStyle w:val="DLTableText"/>
              <w:widowControl w:val="0"/>
            </w:pPr>
          </w:p>
        </w:tc>
        <w:tc>
          <w:tcPr>
            <w:tcW w:w="2009" w:type="dxa"/>
            <w:tcMar>
              <w:top w:w="43" w:type="dxa"/>
              <w:left w:w="72" w:type="dxa"/>
              <w:right w:w="72" w:type="dxa"/>
            </w:tcMar>
            <w:vAlign w:val="center"/>
          </w:tcPr>
          <w:p w:rsidR="00CB1739" w:rsidRDefault="00891421" w:rsidP="00347B43">
            <w:pPr>
              <w:pStyle w:val="DLTableText"/>
              <w:widowControl w:val="0"/>
            </w:pPr>
            <w:r>
              <w:t>10/27</w:t>
            </w:r>
            <w:r w:rsidR="00CB1739">
              <w:t>/2009</w:t>
            </w:r>
          </w:p>
        </w:tc>
        <w:tc>
          <w:tcPr>
            <w:tcW w:w="960" w:type="dxa"/>
            <w:tcMar>
              <w:top w:w="43" w:type="dxa"/>
              <w:left w:w="72" w:type="dxa"/>
              <w:right w:w="72" w:type="dxa"/>
            </w:tcMar>
            <w:vAlign w:val="center"/>
          </w:tcPr>
          <w:p w:rsidR="00CB1739" w:rsidRDefault="00CB1739" w:rsidP="00347B43">
            <w:pPr>
              <w:pStyle w:val="DLTableText"/>
              <w:widowControl w:val="0"/>
            </w:pPr>
          </w:p>
        </w:tc>
        <w:tc>
          <w:tcPr>
            <w:tcW w:w="1887" w:type="dxa"/>
            <w:tcMar>
              <w:top w:w="43" w:type="dxa"/>
              <w:left w:w="72" w:type="dxa"/>
              <w:right w:w="72" w:type="dxa"/>
            </w:tcMar>
            <w:vAlign w:val="center"/>
          </w:tcPr>
          <w:p w:rsidR="00CB1739" w:rsidRDefault="00CB1739" w:rsidP="00347B43">
            <w:pPr>
              <w:pStyle w:val="DLTableText"/>
              <w:widowControl w:val="0"/>
            </w:pPr>
          </w:p>
        </w:tc>
        <w:tc>
          <w:tcPr>
            <w:tcW w:w="4022" w:type="dxa"/>
            <w:gridSpan w:val="2"/>
            <w:vAlign w:val="center"/>
          </w:tcPr>
          <w:p w:rsidR="00CB1739" w:rsidRDefault="00CB1739" w:rsidP="00347B43">
            <w:pPr>
              <w:pStyle w:val="DLTableText"/>
              <w:widowControl w:val="0"/>
            </w:pPr>
            <w:r>
              <w:t>Updated with details after implementation meeting</w:t>
            </w:r>
          </w:p>
        </w:tc>
      </w:tr>
      <w:tr w:rsidR="00891421" w:rsidRPr="00BF196D" w:rsidTr="008F5843">
        <w:trPr>
          <w:trHeight w:val="144"/>
          <w:jc w:val="center"/>
        </w:trPr>
        <w:tc>
          <w:tcPr>
            <w:tcW w:w="668" w:type="dxa"/>
            <w:tcMar>
              <w:top w:w="43" w:type="dxa"/>
              <w:left w:w="72" w:type="dxa"/>
              <w:bottom w:w="29" w:type="dxa"/>
              <w:right w:w="72" w:type="dxa"/>
            </w:tcMar>
            <w:vAlign w:val="center"/>
          </w:tcPr>
          <w:p w:rsidR="00891421" w:rsidRPr="000162EB" w:rsidRDefault="00891421" w:rsidP="00347B43">
            <w:pPr>
              <w:pStyle w:val="DLTableText"/>
              <w:widowControl w:val="0"/>
            </w:pPr>
          </w:p>
        </w:tc>
        <w:tc>
          <w:tcPr>
            <w:tcW w:w="2009" w:type="dxa"/>
            <w:tcMar>
              <w:top w:w="43" w:type="dxa"/>
              <w:left w:w="72" w:type="dxa"/>
              <w:right w:w="72" w:type="dxa"/>
            </w:tcMar>
            <w:vAlign w:val="center"/>
          </w:tcPr>
          <w:p w:rsidR="00891421" w:rsidRDefault="00891421" w:rsidP="00347B43">
            <w:pPr>
              <w:pStyle w:val="DLTableText"/>
              <w:widowControl w:val="0"/>
            </w:pPr>
            <w:r>
              <w:t>10/27/2009</w:t>
            </w:r>
          </w:p>
        </w:tc>
        <w:tc>
          <w:tcPr>
            <w:tcW w:w="960" w:type="dxa"/>
            <w:tcMar>
              <w:top w:w="43" w:type="dxa"/>
              <w:left w:w="72" w:type="dxa"/>
              <w:right w:w="72" w:type="dxa"/>
            </w:tcMar>
            <w:vAlign w:val="center"/>
          </w:tcPr>
          <w:p w:rsidR="00891421" w:rsidRDefault="00891421" w:rsidP="00347B43">
            <w:pPr>
              <w:pStyle w:val="DLTableText"/>
              <w:widowControl w:val="0"/>
            </w:pPr>
          </w:p>
        </w:tc>
        <w:tc>
          <w:tcPr>
            <w:tcW w:w="1887" w:type="dxa"/>
            <w:tcMar>
              <w:top w:w="43" w:type="dxa"/>
              <w:left w:w="72" w:type="dxa"/>
              <w:right w:w="72" w:type="dxa"/>
            </w:tcMar>
            <w:vAlign w:val="center"/>
          </w:tcPr>
          <w:p w:rsidR="00891421" w:rsidRDefault="00891421" w:rsidP="00347B43">
            <w:pPr>
              <w:pStyle w:val="DLTableText"/>
              <w:widowControl w:val="0"/>
            </w:pPr>
          </w:p>
        </w:tc>
        <w:tc>
          <w:tcPr>
            <w:tcW w:w="4022" w:type="dxa"/>
            <w:gridSpan w:val="2"/>
            <w:vAlign w:val="center"/>
          </w:tcPr>
          <w:p w:rsidR="00891421" w:rsidRDefault="00891421" w:rsidP="00347B43">
            <w:pPr>
              <w:pStyle w:val="DLTableText"/>
              <w:widowControl w:val="0"/>
            </w:pPr>
            <w:r>
              <w:t>Updated with Operation, Security , Maintainability, and Portability requirements</w:t>
            </w:r>
          </w:p>
        </w:tc>
      </w:tr>
    </w:tbl>
    <w:p w:rsidR="00044809" w:rsidRDefault="0004480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B63832" w:rsidRDefault="00B63832"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044809" w:rsidRPr="00B63832" w:rsidRDefault="00044809" w:rsidP="00044809">
      <w:pPr>
        <w:autoSpaceDE w:val="0"/>
        <w:autoSpaceDN w:val="0"/>
        <w:adjustRightInd w:val="0"/>
        <w:jc w:val="center"/>
        <w:rPr>
          <w:rFonts w:cs="Times-Roman"/>
          <w:color w:val="000000"/>
          <w:sz w:val="36"/>
          <w:szCs w:val="36"/>
          <w:u w:val="single"/>
        </w:rPr>
      </w:pPr>
      <w:r w:rsidRPr="00B63832">
        <w:rPr>
          <w:rFonts w:cs="Times-Roman"/>
          <w:color w:val="000000"/>
          <w:sz w:val="36"/>
          <w:szCs w:val="36"/>
          <w:u w:val="single"/>
        </w:rPr>
        <w:t>Table of Contents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PROJECT DRIVERS</w:t>
      </w:r>
    </w:p>
    <w:p w:rsidR="00044809" w:rsidRPr="00044809" w:rsidRDefault="00044809" w:rsidP="00044809">
      <w:pPr>
        <w:autoSpaceDE w:val="0"/>
        <w:autoSpaceDN w:val="0"/>
        <w:adjustRightInd w:val="0"/>
        <w:ind w:left="720"/>
        <w:rPr>
          <w:rFonts w:cs="Times-Roman"/>
          <w:color w:val="000000"/>
          <w:sz w:val="24"/>
          <w:szCs w:val="24"/>
        </w:rPr>
      </w:pPr>
      <w:r w:rsidRPr="00044809">
        <w:rPr>
          <w:rFonts w:cs="Times-Roman"/>
          <w:color w:val="000000"/>
          <w:sz w:val="24"/>
          <w:szCs w:val="24"/>
        </w:rPr>
        <w:t xml:space="preserve">  1. The Purpose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2. Client, Customer and other Stakeholders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3. Users of the Product</w:t>
      </w:r>
    </w:p>
    <w:p w:rsidR="00044809" w:rsidRPr="00044809" w:rsidRDefault="00044809" w:rsidP="00044809">
      <w:pPr>
        <w:autoSpaceDE w:val="0"/>
        <w:autoSpaceDN w:val="0"/>
        <w:adjustRightInd w:val="0"/>
        <w:ind w:left="720"/>
        <w:rPr>
          <w:rFonts w:cs="CenturyCdITCTT-Light"/>
          <w:color w:val="000000"/>
          <w:sz w:val="28"/>
          <w:szCs w:val="28"/>
        </w:rPr>
      </w:pPr>
      <w:r w:rsidRPr="00044809">
        <w:rPr>
          <w:rFonts w:cs="CenturyCdITCTT-Light"/>
          <w:color w:val="000000"/>
          <w:sz w:val="28"/>
          <w:szCs w:val="28"/>
        </w:rPr>
        <w:t>PROJECT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8"/>
          <w:szCs w:val="28"/>
        </w:rPr>
        <w:t xml:space="preserve">  </w:t>
      </w:r>
      <w:r w:rsidRPr="00044809">
        <w:rPr>
          <w:rFonts w:cs="Times-Roman"/>
          <w:color w:val="000000"/>
          <w:sz w:val="24"/>
          <w:szCs w:val="24"/>
        </w:rPr>
        <w:t>4. Mandated Constraints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5. Naming Conventions and Definitions</w:t>
      </w:r>
    </w:p>
    <w:p w:rsidR="00044809" w:rsidRPr="00044809" w:rsidRDefault="00044809" w:rsidP="00044809">
      <w:pPr>
        <w:autoSpaceDE w:val="0"/>
        <w:autoSpaceDN w:val="0"/>
        <w:adjustRightInd w:val="0"/>
        <w:ind w:firstLine="720"/>
        <w:rPr>
          <w:rFonts w:cs="Times-Roman"/>
          <w:color w:val="000000"/>
          <w:sz w:val="28"/>
          <w:szCs w:val="28"/>
        </w:rPr>
      </w:pPr>
      <w:r w:rsidRPr="00044809">
        <w:rPr>
          <w:rFonts w:cs="Times-Roman"/>
          <w:color w:val="000000"/>
          <w:sz w:val="24"/>
          <w:szCs w:val="24"/>
        </w:rPr>
        <w:t xml:space="preserve">  6. Relevant Facts and Assumptions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FUNCTIONAL REQUIREMENTS</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7</w:t>
      </w:r>
      <w:r w:rsidRPr="00044809">
        <w:rPr>
          <w:rFonts w:cs="Times-Roman"/>
          <w:color w:val="000000"/>
          <w:sz w:val="24"/>
          <w:szCs w:val="24"/>
        </w:rPr>
        <w:t>. The Scope of the Product</w:t>
      </w:r>
    </w:p>
    <w:p w:rsidR="00044809" w:rsidRPr="00044809" w:rsidRDefault="00044809" w:rsidP="00044809">
      <w:pPr>
        <w:autoSpaceDE w:val="0"/>
        <w:autoSpaceDN w:val="0"/>
        <w:adjustRightInd w:val="0"/>
        <w:ind w:firstLine="720"/>
        <w:rPr>
          <w:rFonts w:cs="Times-Roman"/>
          <w:color w:val="000000"/>
          <w:sz w:val="24"/>
          <w:szCs w:val="24"/>
        </w:rPr>
      </w:pPr>
      <w:r w:rsidRPr="00044809">
        <w:rPr>
          <w:rFonts w:cs="Times-Roman"/>
          <w:color w:val="000000"/>
          <w:sz w:val="24"/>
          <w:szCs w:val="24"/>
        </w:rPr>
        <w:t xml:space="preserve">  </w:t>
      </w:r>
      <w:r w:rsidR="002477CD">
        <w:rPr>
          <w:rFonts w:cs="Times-Roman"/>
          <w:color w:val="000000"/>
          <w:sz w:val="24"/>
          <w:szCs w:val="24"/>
        </w:rPr>
        <w:t>8</w:t>
      </w:r>
      <w:r w:rsidRPr="00044809">
        <w:rPr>
          <w:rFonts w:cs="Times-Roman"/>
          <w:color w:val="000000"/>
          <w:sz w:val="24"/>
          <w:szCs w:val="24"/>
        </w:rPr>
        <w:t>. Functional and Data Requirements</w:t>
      </w:r>
    </w:p>
    <w:p w:rsidR="00044809" w:rsidRPr="00044809" w:rsidRDefault="00044809" w:rsidP="00044809">
      <w:pPr>
        <w:autoSpaceDE w:val="0"/>
        <w:autoSpaceDN w:val="0"/>
        <w:adjustRightInd w:val="0"/>
        <w:ind w:firstLine="720"/>
        <w:rPr>
          <w:rFonts w:cs="CenturyCdITCTT-Light"/>
          <w:color w:val="000000"/>
          <w:sz w:val="28"/>
          <w:szCs w:val="28"/>
        </w:rPr>
      </w:pPr>
      <w:r w:rsidRPr="00044809">
        <w:rPr>
          <w:rFonts w:cs="CenturyCdITCTT-Light"/>
          <w:color w:val="000000"/>
          <w:sz w:val="28"/>
          <w:szCs w:val="28"/>
        </w:rPr>
        <w:t>NON-FUNCTIONAL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9</w:t>
      </w:r>
      <w:r w:rsidR="00044809" w:rsidRPr="00044809">
        <w:rPr>
          <w:rFonts w:cs="Times-Roman"/>
          <w:color w:val="000000"/>
          <w:sz w:val="24"/>
          <w:szCs w:val="24"/>
        </w:rPr>
        <w:t>. Look and Feel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10</w:t>
      </w:r>
      <w:r w:rsidR="00044809" w:rsidRPr="00044809">
        <w:rPr>
          <w:rFonts w:cs="Times-Roman"/>
          <w:color w:val="000000"/>
          <w:sz w:val="24"/>
          <w:szCs w:val="24"/>
        </w:rPr>
        <w:t>. Usability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11</w:t>
      </w:r>
      <w:r w:rsidR="00044809" w:rsidRPr="00044809">
        <w:rPr>
          <w:rFonts w:cs="Times-Roman"/>
          <w:color w:val="000000"/>
          <w:sz w:val="24"/>
          <w:szCs w:val="24"/>
        </w:rPr>
        <w:t>. Performance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12</w:t>
      </w:r>
      <w:r w:rsidR="00044809" w:rsidRPr="00044809">
        <w:rPr>
          <w:rFonts w:cs="Times-Roman"/>
          <w:color w:val="000000"/>
          <w:sz w:val="24"/>
          <w:szCs w:val="24"/>
        </w:rPr>
        <w:t>. Operational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13</w:t>
      </w:r>
      <w:r w:rsidR="00044809" w:rsidRPr="00044809">
        <w:rPr>
          <w:rFonts w:cs="Times-Roman"/>
          <w:color w:val="000000"/>
          <w:sz w:val="24"/>
          <w:szCs w:val="24"/>
        </w:rPr>
        <w:t>. Maintainability and Portability Requirements</w:t>
      </w:r>
    </w:p>
    <w:p w:rsidR="00044809" w:rsidRPr="00044809" w:rsidRDefault="002477CD" w:rsidP="00044809">
      <w:pPr>
        <w:autoSpaceDE w:val="0"/>
        <w:autoSpaceDN w:val="0"/>
        <w:adjustRightInd w:val="0"/>
        <w:ind w:firstLine="720"/>
        <w:rPr>
          <w:rFonts w:cs="Times-Roman"/>
          <w:color w:val="000000"/>
          <w:sz w:val="24"/>
          <w:szCs w:val="24"/>
        </w:rPr>
      </w:pPr>
      <w:r>
        <w:rPr>
          <w:rFonts w:cs="Times-Roman"/>
          <w:color w:val="000000"/>
          <w:sz w:val="24"/>
          <w:szCs w:val="24"/>
        </w:rPr>
        <w:t>14</w:t>
      </w:r>
      <w:r w:rsidR="00044809" w:rsidRPr="00044809">
        <w:rPr>
          <w:rFonts w:cs="Times-Roman"/>
          <w:color w:val="000000"/>
          <w:sz w:val="24"/>
          <w:szCs w:val="24"/>
        </w:rPr>
        <w:t>. Security Requirements</w:t>
      </w:r>
    </w:p>
    <w:p w:rsidR="00044809" w:rsidRDefault="00044809"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930550" w:rsidRDefault="00930550"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2477CD" w:rsidRDefault="002477CD"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CB1739" w:rsidRDefault="00CB1739" w:rsidP="00044809">
      <w:pPr>
        <w:autoSpaceDE w:val="0"/>
        <w:autoSpaceDN w:val="0"/>
        <w:adjustRightInd w:val="0"/>
        <w:ind w:firstLine="720"/>
        <w:rPr>
          <w:rFonts w:ascii="Times-Roman" w:hAnsi="Times-Roman" w:cs="Times-Roman"/>
          <w:color w:val="000000"/>
          <w:sz w:val="24"/>
          <w:szCs w:val="24"/>
        </w:rPr>
      </w:pPr>
    </w:p>
    <w:p w:rsidR="00044809" w:rsidRDefault="00044809" w:rsidP="00044809">
      <w:pPr>
        <w:autoSpaceDE w:val="0"/>
        <w:autoSpaceDN w:val="0"/>
        <w:adjustRightInd w:val="0"/>
        <w:ind w:firstLine="720"/>
        <w:rPr>
          <w:rFonts w:ascii="Times-Roman" w:hAnsi="Times-Roman" w:cs="Times-Roman"/>
          <w:color w:val="000000"/>
          <w:sz w:val="24"/>
          <w:szCs w:val="24"/>
        </w:rPr>
      </w:pPr>
    </w:p>
    <w:p w:rsidR="00044809" w:rsidRPr="00CB1739" w:rsidRDefault="00044809" w:rsidP="00044809">
      <w:pPr>
        <w:autoSpaceDE w:val="0"/>
        <w:autoSpaceDN w:val="0"/>
        <w:adjustRightInd w:val="0"/>
        <w:rPr>
          <w:rFonts w:cs="Times-Roman"/>
          <w:b/>
          <w:color w:val="000000"/>
          <w:sz w:val="24"/>
          <w:szCs w:val="24"/>
          <w:u w:val="single"/>
        </w:rPr>
      </w:pPr>
      <w:r w:rsidRPr="00CB1739">
        <w:rPr>
          <w:rFonts w:cs="Times-Roman"/>
          <w:b/>
          <w:color w:val="000000"/>
          <w:sz w:val="24"/>
          <w:szCs w:val="24"/>
          <w:u w:val="single"/>
        </w:rPr>
        <w:t>1.)Purpose of the Project</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 xml:space="preserve">Many people communicate with one another using electronic mail. Most people believe that their communication remains secure; however, this is not the case. These electronic mails travel over many networks in order to reach the intended recipients. These networks may exhibit security flaws and various vulnerability points, which could compromise the user’s data. </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Communications and/or data which has been intercepted during transit should remain restricted from use by a third party.</w:t>
      </w:r>
      <w:r w:rsidR="00CB1739" w:rsidRPr="00CB1739">
        <w:rPr>
          <w:rFonts w:cs="CenturyCdITCTT-Light"/>
          <w:color w:val="000000"/>
          <w:sz w:val="20"/>
          <w:szCs w:val="20"/>
        </w:rPr>
        <w:t xml:space="preserve"> </w:t>
      </w:r>
      <w:r w:rsidRPr="00CB1739">
        <w:rPr>
          <w:rFonts w:cs="CenturyCdITCTT-Light"/>
          <w:color w:val="000000"/>
          <w:sz w:val="20"/>
          <w:szCs w:val="20"/>
        </w:rPr>
        <w:t xml:space="preserve">The FogWire application will enable the user to secure his/her electronic mails prior to sending. Only verified users will be able to unlock these electronic mails upon receipt. </w:t>
      </w:r>
    </w:p>
    <w:p w:rsidR="00044809" w:rsidRDefault="00044809" w:rsidP="00044809">
      <w:pPr>
        <w:autoSpaceDE w:val="0"/>
        <w:autoSpaceDN w:val="0"/>
        <w:adjustRightInd w:val="0"/>
        <w:rPr>
          <w:rFonts w:ascii="Times-Roman" w:hAnsi="Times-Roman" w:cs="Times-Roman"/>
          <w:color w:val="000000"/>
          <w:sz w:val="24"/>
          <w:szCs w:val="24"/>
        </w:rPr>
      </w:pPr>
    </w:p>
    <w:p w:rsidR="00044809" w:rsidRPr="00CB1739" w:rsidRDefault="00044809" w:rsidP="00044809">
      <w:pPr>
        <w:autoSpaceDE w:val="0"/>
        <w:autoSpaceDN w:val="0"/>
        <w:adjustRightInd w:val="0"/>
        <w:rPr>
          <w:rFonts w:cs="Times-Roman"/>
          <w:b/>
          <w:color w:val="000000"/>
          <w:sz w:val="24"/>
          <w:szCs w:val="24"/>
          <w:u w:val="single"/>
        </w:rPr>
      </w:pPr>
      <w:r w:rsidRPr="00CB1739">
        <w:rPr>
          <w:rFonts w:cs="Times-Roman"/>
          <w:b/>
          <w:color w:val="000000"/>
          <w:sz w:val="24"/>
          <w:szCs w:val="24"/>
          <w:u w:val="single"/>
        </w:rPr>
        <w:t>2.) Client, Customer and Other Stakeholders</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2.1. Our client is the general public.</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2.2. Our customer is any person who sends electronic mail and would like to ensure that it is sent securely.</w:t>
      </w:r>
    </w:p>
    <w:p w:rsidR="00044809" w:rsidRPr="00CB1739" w:rsidRDefault="00044809" w:rsidP="00044809">
      <w:pPr>
        <w:autoSpaceDE w:val="0"/>
        <w:autoSpaceDN w:val="0"/>
        <w:adjustRightInd w:val="0"/>
        <w:rPr>
          <w:rFonts w:cs="CenturyCdITCTT-Light"/>
          <w:color w:val="000000"/>
          <w:sz w:val="20"/>
          <w:szCs w:val="20"/>
        </w:rPr>
      </w:pP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2.3. Other stakeholders</w:t>
      </w:r>
      <w:r w:rsidR="00CB1739" w:rsidRPr="00CB1739">
        <w:rPr>
          <w:rFonts w:cs="CenturyCdITCTT-Light"/>
          <w:color w:val="000000"/>
          <w:sz w:val="20"/>
          <w:szCs w:val="20"/>
        </w:rPr>
        <w:t>:</w:t>
      </w:r>
    </w:p>
    <w:p w:rsidR="00044809" w:rsidRPr="00CB1739" w:rsidRDefault="00044809" w:rsidP="00044809">
      <w:pPr>
        <w:autoSpaceDE w:val="0"/>
        <w:autoSpaceDN w:val="0"/>
        <w:adjustRightInd w:val="0"/>
        <w:rPr>
          <w:rFonts w:cs="CenturyCdITCTT-Light"/>
          <w:color w:val="000000"/>
          <w:sz w:val="20"/>
          <w:szCs w:val="20"/>
        </w:rPr>
      </w:pPr>
      <w:r w:rsidRPr="00CB1739">
        <w:rPr>
          <w:rFonts w:cs="CenturyCdITCTT-Light"/>
          <w:color w:val="000000"/>
          <w:sz w:val="20"/>
          <w:szCs w:val="20"/>
        </w:rPr>
        <w:t>Pace University and Professor Marche</w:t>
      </w:r>
      <w:r w:rsidR="00CB1739" w:rsidRPr="00CB1739">
        <w:rPr>
          <w:rFonts w:cs="CenturyCdITCTT-Light"/>
          <w:color w:val="000000"/>
          <w:sz w:val="20"/>
          <w:szCs w:val="20"/>
        </w:rPr>
        <w:t>se have provided the initiative</w:t>
      </w:r>
      <w:r w:rsidR="00CB1739">
        <w:rPr>
          <w:rFonts w:cs="CenturyCdITCTT-Light"/>
          <w:color w:val="000000"/>
          <w:sz w:val="20"/>
          <w:szCs w:val="20"/>
        </w:rPr>
        <w:t xml:space="preserve"> </w:t>
      </w:r>
      <w:r w:rsidRPr="00CB1739">
        <w:rPr>
          <w:rFonts w:cs="CenturyCdITCTT-Light"/>
          <w:color w:val="000000"/>
          <w:sz w:val="20"/>
          <w:szCs w:val="20"/>
        </w:rPr>
        <w:t>for the development of this product.</w:t>
      </w:r>
    </w:p>
    <w:p w:rsidR="00044809" w:rsidRPr="00CB1739" w:rsidRDefault="00044809" w:rsidP="00044809">
      <w:pPr>
        <w:autoSpaceDE w:val="0"/>
        <w:autoSpaceDN w:val="0"/>
        <w:adjustRightInd w:val="0"/>
        <w:rPr>
          <w:rFonts w:cs="CenturyCdITCTT-Light"/>
          <w:color w:val="000000"/>
          <w:sz w:val="24"/>
          <w:szCs w:val="24"/>
        </w:rPr>
      </w:pPr>
    </w:p>
    <w:p w:rsidR="00044809" w:rsidRPr="00CB1739" w:rsidRDefault="00044809" w:rsidP="00044809">
      <w:pPr>
        <w:autoSpaceDE w:val="0"/>
        <w:autoSpaceDN w:val="0"/>
        <w:adjustRightInd w:val="0"/>
        <w:rPr>
          <w:rFonts w:cs="CenturyCdITCTT-Light"/>
          <w:b/>
          <w:color w:val="000000"/>
          <w:sz w:val="24"/>
          <w:szCs w:val="24"/>
        </w:rPr>
      </w:pPr>
      <w:r w:rsidRPr="00CB1739">
        <w:rPr>
          <w:rFonts w:cs="CenturyCdITCTT-Light"/>
          <w:b/>
          <w:color w:val="000000"/>
          <w:sz w:val="24"/>
          <w:szCs w:val="24"/>
          <w:u w:val="single"/>
        </w:rPr>
        <w:t>3.) Users of the Product</w:t>
      </w:r>
      <w:r w:rsidRPr="00CB1739">
        <w:rPr>
          <w:rFonts w:cs="CenturyCdITCTT-Light"/>
          <w:b/>
          <w:color w:val="000000"/>
          <w:sz w:val="24"/>
          <w:szCs w:val="24"/>
        </w:rPr>
        <w:t xml:space="preserve"> </w:t>
      </w:r>
    </w:p>
    <w:p w:rsidR="00CB1739" w:rsidRDefault="00CB1739" w:rsidP="00044809">
      <w:pPr>
        <w:autoSpaceDE w:val="0"/>
        <w:autoSpaceDN w:val="0"/>
        <w:adjustRightInd w:val="0"/>
        <w:rPr>
          <w:rFonts w:cs="CenturyCdITCTT-Light"/>
          <w:b/>
          <w:color w:val="000000"/>
          <w:sz w:val="20"/>
          <w:szCs w:val="20"/>
        </w:rPr>
      </w:pPr>
    </w:p>
    <w:p w:rsidR="00CB1739" w:rsidRPr="00CB1739" w:rsidRDefault="00CB1739" w:rsidP="00044809">
      <w:pPr>
        <w:autoSpaceDE w:val="0"/>
        <w:autoSpaceDN w:val="0"/>
        <w:adjustRightInd w:val="0"/>
        <w:rPr>
          <w:rFonts w:cs="Times-Roman"/>
          <w:sz w:val="20"/>
          <w:szCs w:val="20"/>
        </w:rPr>
      </w:pPr>
      <w:r w:rsidRPr="00CB1739">
        <w:rPr>
          <w:rFonts w:cs="CenturyCdITCTT-Light"/>
          <w:color w:val="000000"/>
          <w:sz w:val="20"/>
          <w:szCs w:val="20"/>
        </w:rPr>
        <w:t>M</w:t>
      </w:r>
      <w:r>
        <w:rPr>
          <w:rFonts w:cs="CenturyCdITCTT-Light"/>
          <w:color w:val="000000"/>
          <w:sz w:val="20"/>
          <w:szCs w:val="20"/>
        </w:rPr>
        <w:t xml:space="preserve">ost people believe that their electronic </w:t>
      </w:r>
      <w:r w:rsidRPr="00CB1739">
        <w:rPr>
          <w:rFonts w:cs="CenturyCdITCTT-Light"/>
          <w:color w:val="000000"/>
          <w:sz w:val="20"/>
          <w:szCs w:val="20"/>
        </w:rPr>
        <w:t xml:space="preserve">mail communication </w:t>
      </w:r>
      <w:r>
        <w:rPr>
          <w:rFonts w:cs="CenturyCdITCTT-Light"/>
          <w:color w:val="000000"/>
          <w:sz w:val="20"/>
          <w:szCs w:val="20"/>
        </w:rPr>
        <w:t>remains secure, while it in fact</w:t>
      </w:r>
      <w:r w:rsidRPr="00CB1739">
        <w:rPr>
          <w:rFonts w:cs="CenturyCdITCTT-Light"/>
          <w:color w:val="000000"/>
          <w:sz w:val="20"/>
          <w:szCs w:val="20"/>
        </w:rPr>
        <w:t xml:space="preserve"> does not. Once this issue is realized by general public, there will be </w:t>
      </w:r>
      <w:r>
        <w:rPr>
          <w:rFonts w:cs="CenturyCdITCTT-Light"/>
          <w:color w:val="000000"/>
          <w:sz w:val="20"/>
          <w:szCs w:val="20"/>
        </w:rPr>
        <w:t>larger demand for this type of system. Our user base will be anyone who currently communicates via electronic mail; such as teenagers, young adults, adults, and in many cases even seniors. Our target age range would be 13 and up.</w:t>
      </w:r>
    </w:p>
    <w:p w:rsidR="00C4682C" w:rsidRPr="00C4682C" w:rsidRDefault="00C4682C" w:rsidP="00C4682C">
      <w:pPr>
        <w:autoSpaceDE w:val="0"/>
        <w:autoSpaceDN w:val="0"/>
        <w:adjustRightInd w:val="0"/>
        <w:rPr>
          <w:rFonts w:cs="Times-Roman"/>
          <w:b/>
          <w:color w:val="000000"/>
          <w:sz w:val="20"/>
          <w:szCs w:val="20"/>
          <w:u w:val="single"/>
        </w:rPr>
      </w:pPr>
    </w:p>
    <w:p w:rsidR="00044809" w:rsidRDefault="00044809" w:rsidP="00C4682C">
      <w:pPr>
        <w:autoSpaceDE w:val="0"/>
        <w:autoSpaceDN w:val="0"/>
        <w:adjustRightInd w:val="0"/>
        <w:rPr>
          <w:rFonts w:cs="Times-Roman"/>
          <w:b/>
          <w:color w:val="000000"/>
          <w:sz w:val="24"/>
          <w:szCs w:val="24"/>
          <w:u w:val="single"/>
        </w:rPr>
      </w:pPr>
      <w:r w:rsidRPr="00C4682C">
        <w:rPr>
          <w:rFonts w:cs="Times-Roman"/>
          <w:b/>
          <w:color w:val="000000"/>
          <w:sz w:val="24"/>
          <w:szCs w:val="24"/>
          <w:u w:val="single"/>
        </w:rPr>
        <w:t>4. Mandated Constraints</w:t>
      </w:r>
      <w:r w:rsidR="00C4682C" w:rsidRPr="00C4682C">
        <w:rPr>
          <w:rFonts w:cs="Times-Roman"/>
          <w:b/>
          <w:color w:val="000000"/>
          <w:sz w:val="24"/>
          <w:szCs w:val="24"/>
          <w:u w:val="single"/>
        </w:rPr>
        <w:t xml:space="preserve"> </w:t>
      </w:r>
    </w:p>
    <w:p w:rsidR="002D0847" w:rsidRPr="002D0847" w:rsidRDefault="002D0847" w:rsidP="00C4682C">
      <w:pPr>
        <w:autoSpaceDE w:val="0"/>
        <w:autoSpaceDN w:val="0"/>
        <w:adjustRightInd w:val="0"/>
        <w:rPr>
          <w:rFonts w:cs="Times-Roman"/>
          <w:color w:val="000000"/>
          <w:sz w:val="20"/>
          <w:szCs w:val="20"/>
        </w:rPr>
      </w:pPr>
      <w:r>
        <w:rPr>
          <w:rFonts w:cs="Times-Roman"/>
          <w:color w:val="000000"/>
          <w:sz w:val="20"/>
          <w:szCs w:val="20"/>
        </w:rPr>
        <w:t xml:space="preserve">This application will require that the users’ computer is connected to the internet. </w:t>
      </w:r>
    </w:p>
    <w:p w:rsidR="002D0847" w:rsidRPr="00C4682C" w:rsidRDefault="002D0847" w:rsidP="00C4682C">
      <w:pPr>
        <w:autoSpaceDE w:val="0"/>
        <w:autoSpaceDN w:val="0"/>
        <w:adjustRightInd w:val="0"/>
        <w:rPr>
          <w:rFonts w:cs="Times-Roman"/>
          <w:b/>
          <w:color w:val="000000"/>
          <w:sz w:val="24"/>
          <w:szCs w:val="24"/>
          <w:u w:val="single"/>
        </w:rPr>
      </w:pPr>
    </w:p>
    <w:p w:rsidR="00C4682C" w:rsidRDefault="00044809" w:rsidP="00C4682C">
      <w:pPr>
        <w:autoSpaceDE w:val="0"/>
        <w:autoSpaceDN w:val="0"/>
        <w:adjustRightInd w:val="0"/>
        <w:rPr>
          <w:rFonts w:cs="Times-Roman"/>
          <w:color w:val="000000"/>
          <w:sz w:val="24"/>
          <w:szCs w:val="24"/>
        </w:rPr>
      </w:pPr>
      <w:r w:rsidRPr="00C4682C">
        <w:rPr>
          <w:rFonts w:cs="Times-Roman"/>
          <w:b/>
          <w:color w:val="000000"/>
          <w:sz w:val="24"/>
          <w:szCs w:val="24"/>
          <w:u w:val="single"/>
        </w:rPr>
        <w:t>5. Naming Conventions and Definitions</w:t>
      </w:r>
      <w:r w:rsidR="00C4682C">
        <w:rPr>
          <w:rFonts w:cs="Times-Roman"/>
          <w:color w:val="000000"/>
          <w:sz w:val="24"/>
          <w:szCs w:val="24"/>
        </w:rPr>
        <w:t xml:space="preserve"> </w:t>
      </w:r>
      <w:r>
        <w:rPr>
          <w:rFonts w:cs="Times-Roman"/>
          <w:color w:val="000000"/>
          <w:sz w:val="24"/>
          <w:szCs w:val="24"/>
        </w:rPr>
        <w:t xml:space="preserve"> </w:t>
      </w:r>
    </w:p>
    <w:p w:rsidR="002D0847" w:rsidRP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Encryption – the process of transforming data into an un-decipherable form by using algorithmic functions.</w:t>
      </w:r>
    </w:p>
    <w:p w:rsidR="002D0847" w:rsidRP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Decryption – the process of de-coding data from its encrypted state</w:t>
      </w:r>
    </w:p>
    <w:p w:rsidR="002D0847" w:rsidRDefault="002D0847" w:rsidP="00C4682C">
      <w:pPr>
        <w:autoSpaceDE w:val="0"/>
        <w:autoSpaceDN w:val="0"/>
        <w:adjustRightInd w:val="0"/>
        <w:rPr>
          <w:rFonts w:cs="Times-Roman"/>
          <w:color w:val="000000"/>
          <w:sz w:val="20"/>
          <w:szCs w:val="20"/>
        </w:rPr>
      </w:pPr>
      <w:r w:rsidRPr="002D0847">
        <w:rPr>
          <w:rFonts w:cs="Times-Roman"/>
          <w:color w:val="000000"/>
          <w:sz w:val="20"/>
          <w:szCs w:val="20"/>
        </w:rPr>
        <w:t xml:space="preserve">User </w:t>
      </w:r>
      <w:r>
        <w:rPr>
          <w:rFonts w:cs="Times-Roman"/>
          <w:color w:val="000000"/>
          <w:sz w:val="20"/>
          <w:szCs w:val="20"/>
        </w:rPr>
        <w:t>–</w:t>
      </w:r>
      <w:r w:rsidRPr="002D0847">
        <w:rPr>
          <w:rFonts w:cs="Times-Roman"/>
          <w:color w:val="000000"/>
          <w:sz w:val="20"/>
          <w:szCs w:val="20"/>
        </w:rPr>
        <w:t xml:space="preserve"> </w:t>
      </w:r>
      <w:r>
        <w:rPr>
          <w:rFonts w:cs="Times-Roman"/>
          <w:color w:val="000000"/>
          <w:sz w:val="20"/>
          <w:szCs w:val="20"/>
        </w:rPr>
        <w:t>anyone who will utilize this application for the purpose which it is intended.</w:t>
      </w:r>
    </w:p>
    <w:p w:rsidR="002D0847" w:rsidRPr="002D0847" w:rsidRDefault="002D0847" w:rsidP="00C4682C">
      <w:pPr>
        <w:autoSpaceDE w:val="0"/>
        <w:autoSpaceDN w:val="0"/>
        <w:adjustRightInd w:val="0"/>
        <w:rPr>
          <w:rFonts w:cs="Times-Roman"/>
          <w:color w:val="000000"/>
          <w:sz w:val="20"/>
          <w:szCs w:val="20"/>
        </w:rPr>
      </w:pPr>
      <w:r>
        <w:rPr>
          <w:rFonts w:cs="Times-Roman"/>
          <w:color w:val="000000"/>
          <w:sz w:val="20"/>
          <w:szCs w:val="20"/>
        </w:rPr>
        <w:t>Electronic Mail – data which is sent electronically over multiple networks using electronic mail servers and a personal computer (PC)</w:t>
      </w:r>
    </w:p>
    <w:p w:rsidR="002D0847" w:rsidRDefault="002D0847" w:rsidP="00C4682C">
      <w:pPr>
        <w:autoSpaceDE w:val="0"/>
        <w:autoSpaceDN w:val="0"/>
        <w:adjustRightInd w:val="0"/>
        <w:rPr>
          <w:rFonts w:cs="Times-Roman"/>
          <w:color w:val="000000"/>
          <w:sz w:val="24"/>
          <w:szCs w:val="24"/>
        </w:rPr>
      </w:pPr>
    </w:p>
    <w:p w:rsidR="00044809" w:rsidRPr="00C4682C" w:rsidRDefault="00044809" w:rsidP="00C4682C">
      <w:pPr>
        <w:autoSpaceDE w:val="0"/>
        <w:autoSpaceDN w:val="0"/>
        <w:adjustRightInd w:val="0"/>
        <w:rPr>
          <w:rFonts w:cs="Times-Roman"/>
          <w:color w:val="000000"/>
          <w:sz w:val="24"/>
          <w:szCs w:val="24"/>
        </w:rPr>
      </w:pPr>
      <w:r w:rsidRPr="00C4682C">
        <w:rPr>
          <w:rFonts w:cs="Times-Roman"/>
          <w:b/>
          <w:color w:val="000000"/>
          <w:sz w:val="24"/>
          <w:szCs w:val="24"/>
          <w:u w:val="single"/>
        </w:rPr>
        <w:t>6. Relevant Facts and Assumptions</w:t>
      </w:r>
      <w:r>
        <w:rPr>
          <w:rFonts w:cs="Times-Roman"/>
          <w:color w:val="000000"/>
          <w:sz w:val="24"/>
          <w:szCs w:val="24"/>
        </w:rPr>
        <w:t xml:space="preserve"> </w:t>
      </w:r>
    </w:p>
    <w:p w:rsidR="00044809" w:rsidRDefault="002D0847" w:rsidP="00044809">
      <w:pPr>
        <w:autoSpaceDE w:val="0"/>
        <w:autoSpaceDN w:val="0"/>
        <w:adjustRightInd w:val="0"/>
        <w:rPr>
          <w:rFonts w:cs="Times-Roman"/>
          <w:color w:val="000000"/>
          <w:sz w:val="20"/>
          <w:szCs w:val="20"/>
        </w:rPr>
      </w:pPr>
      <w:r>
        <w:rPr>
          <w:rFonts w:cs="Times-Roman"/>
          <w:color w:val="000000"/>
          <w:sz w:val="20"/>
          <w:szCs w:val="20"/>
        </w:rPr>
        <w:t>The user should understand the implications of encryption and decryption of data, which means he/she should know that once data has become encrypted, it must be decrypted in order to be useful in any way to the recipients</w:t>
      </w: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Default="002D0847" w:rsidP="00044809">
      <w:pPr>
        <w:autoSpaceDE w:val="0"/>
        <w:autoSpaceDN w:val="0"/>
        <w:adjustRightInd w:val="0"/>
        <w:rPr>
          <w:rFonts w:cs="Times-Roman"/>
          <w:color w:val="000000"/>
          <w:sz w:val="20"/>
          <w:szCs w:val="20"/>
        </w:rPr>
      </w:pPr>
    </w:p>
    <w:p w:rsidR="002D0847" w:rsidRPr="002D0847" w:rsidRDefault="002D0847" w:rsidP="00044809">
      <w:pPr>
        <w:autoSpaceDE w:val="0"/>
        <w:autoSpaceDN w:val="0"/>
        <w:adjustRightInd w:val="0"/>
        <w:rPr>
          <w:rFonts w:cs="Times-Roman"/>
          <w:color w:val="000000"/>
          <w:sz w:val="20"/>
          <w:szCs w:val="20"/>
        </w:rPr>
      </w:pPr>
    </w:p>
    <w:p w:rsidR="00436817" w:rsidRDefault="00930550" w:rsidP="0007126A">
      <w:pPr>
        <w:pStyle w:val="DLSectionHeading"/>
        <w:spacing w:line="360" w:lineRule="auto"/>
        <w:rPr>
          <w:sz w:val="24"/>
          <w:szCs w:val="24"/>
        </w:rPr>
      </w:pPr>
      <w:r w:rsidRPr="00CB1739">
        <w:rPr>
          <w:sz w:val="24"/>
          <w:szCs w:val="24"/>
        </w:rPr>
        <w:lastRenderedPageBreak/>
        <w:t>7</w:t>
      </w:r>
      <w:r w:rsidR="002477CD" w:rsidRPr="00CB1739">
        <w:rPr>
          <w:sz w:val="24"/>
          <w:szCs w:val="24"/>
        </w:rPr>
        <w:t>.</w:t>
      </w:r>
      <w:r w:rsidR="00436817" w:rsidRPr="00CB1739">
        <w:rPr>
          <w:sz w:val="24"/>
          <w:szCs w:val="24"/>
        </w:rPr>
        <w:t>)</w:t>
      </w:r>
      <w:r w:rsidR="00043698">
        <w:rPr>
          <w:sz w:val="24"/>
          <w:szCs w:val="24"/>
        </w:rPr>
        <w:t xml:space="preserve">Scope </w:t>
      </w:r>
    </w:p>
    <w:p w:rsidR="00BA6118" w:rsidRDefault="00BA6118" w:rsidP="00BA6118">
      <w:pPr>
        <w:pStyle w:val="DLBodyText"/>
      </w:pPr>
      <w:r>
        <w:t>7.1) Scope of the Work</w:t>
      </w:r>
    </w:p>
    <w:p w:rsidR="00BA6118" w:rsidRDefault="00BA6118" w:rsidP="00BA6118">
      <w:pPr>
        <w:pStyle w:val="DLBodyText"/>
      </w:pPr>
      <w:r>
        <w:t>This application will be developed using Java technology and will connect to the database server which is hosted by Pace University. Quality Assurance testing will be performed to ensur</w:t>
      </w:r>
      <w:r w:rsidR="00E85852">
        <w:t>e that the application performs. All the functionality of the application will be documented and a user guide will also be published.</w:t>
      </w:r>
    </w:p>
    <w:p w:rsidR="00BA6118" w:rsidRPr="00BA6118" w:rsidRDefault="00BA6118" w:rsidP="00BA6118">
      <w:pPr>
        <w:pStyle w:val="DLBodyText"/>
      </w:pPr>
    </w:p>
    <w:p w:rsidR="00043698" w:rsidRPr="00043698" w:rsidRDefault="00043698" w:rsidP="00043698">
      <w:pPr>
        <w:pStyle w:val="DLBodyText"/>
      </w:pPr>
      <w:r>
        <w:t>7.2) Scope of the Product</w:t>
      </w:r>
    </w:p>
    <w:p w:rsidR="00842964" w:rsidRPr="00842964" w:rsidRDefault="00842964" w:rsidP="00FA1AB8">
      <w:pPr>
        <w:pStyle w:val="DLBodyText"/>
        <w:numPr>
          <w:ilvl w:val="1"/>
          <w:numId w:val="12"/>
        </w:numPr>
        <w:rPr>
          <w:sz w:val="20"/>
          <w:szCs w:val="20"/>
        </w:rPr>
      </w:pPr>
      <w:r w:rsidRPr="00842964">
        <w:rPr>
          <w:sz w:val="20"/>
          <w:szCs w:val="20"/>
        </w:rPr>
        <w:t xml:space="preserve">Users require the ability to setup a user profile within the application. </w:t>
      </w:r>
    </w:p>
    <w:p w:rsidR="00842964" w:rsidRPr="00842964" w:rsidRDefault="00842964" w:rsidP="00FA1AB8">
      <w:pPr>
        <w:pStyle w:val="DLBodyText"/>
        <w:numPr>
          <w:ilvl w:val="1"/>
          <w:numId w:val="12"/>
        </w:numPr>
        <w:rPr>
          <w:sz w:val="20"/>
          <w:szCs w:val="20"/>
        </w:rPr>
      </w:pPr>
      <w:r w:rsidRPr="00842964">
        <w:rPr>
          <w:sz w:val="20"/>
          <w:szCs w:val="20"/>
        </w:rPr>
        <w:t>The user profile will authenticate each user in order to verify whether he/she should be given access to lock and/or unlock data communication.</w:t>
      </w:r>
    </w:p>
    <w:p w:rsidR="00C009CA" w:rsidRPr="00842964" w:rsidRDefault="00A10D17" w:rsidP="00FA1AB8">
      <w:pPr>
        <w:pStyle w:val="DLBodyText"/>
        <w:numPr>
          <w:ilvl w:val="1"/>
          <w:numId w:val="12"/>
        </w:numPr>
        <w:rPr>
          <w:sz w:val="20"/>
          <w:szCs w:val="20"/>
        </w:rPr>
      </w:pPr>
      <w:r w:rsidRPr="00842964">
        <w:rPr>
          <w:sz w:val="20"/>
          <w:szCs w:val="20"/>
        </w:rPr>
        <w:t xml:space="preserve">Users require the ability to securely communicate with one another. </w:t>
      </w:r>
    </w:p>
    <w:p w:rsidR="00C009CA" w:rsidRPr="00842964" w:rsidRDefault="00A10D17" w:rsidP="00FA1AB8">
      <w:pPr>
        <w:pStyle w:val="DLBodyText"/>
        <w:numPr>
          <w:ilvl w:val="1"/>
          <w:numId w:val="12"/>
        </w:numPr>
        <w:rPr>
          <w:sz w:val="20"/>
          <w:szCs w:val="20"/>
        </w:rPr>
      </w:pPr>
      <w:r w:rsidRPr="00842964">
        <w:rPr>
          <w:sz w:val="20"/>
          <w:szCs w:val="20"/>
        </w:rPr>
        <w:t>Users need to securely transfer data from one authorized user to another while restricting unauthorized access</w:t>
      </w:r>
      <w:r w:rsidR="00B5223D">
        <w:rPr>
          <w:sz w:val="20"/>
          <w:szCs w:val="20"/>
        </w:rPr>
        <w:t xml:space="preserve"> to the data</w:t>
      </w:r>
      <w:r w:rsidR="00842964" w:rsidRPr="00842964">
        <w:rPr>
          <w:sz w:val="20"/>
          <w:szCs w:val="20"/>
        </w:rPr>
        <w:t>.</w:t>
      </w:r>
      <w:r w:rsidRPr="00842964">
        <w:rPr>
          <w:sz w:val="20"/>
          <w:szCs w:val="20"/>
        </w:rPr>
        <w:t xml:space="preserve"> </w:t>
      </w:r>
    </w:p>
    <w:p w:rsidR="00842964" w:rsidRPr="00842964" w:rsidRDefault="00A10D17" w:rsidP="00842964">
      <w:pPr>
        <w:pStyle w:val="DLBodyText"/>
        <w:numPr>
          <w:ilvl w:val="1"/>
          <w:numId w:val="12"/>
        </w:numPr>
        <w:rPr>
          <w:sz w:val="20"/>
          <w:szCs w:val="20"/>
        </w:rPr>
      </w:pPr>
      <w:r w:rsidRPr="00842964">
        <w:rPr>
          <w:sz w:val="20"/>
          <w:szCs w:val="20"/>
          <w:u w:val="single"/>
        </w:rPr>
        <w:t>If data interception occurs</w:t>
      </w:r>
      <w:r w:rsidRPr="00842964">
        <w:rPr>
          <w:sz w:val="20"/>
          <w:szCs w:val="20"/>
        </w:rPr>
        <w:t>, the data should remain unusable by another party.</w:t>
      </w:r>
    </w:p>
    <w:p w:rsidR="00C009CA" w:rsidRPr="00842964" w:rsidRDefault="00A10D17" w:rsidP="00FA1AB8">
      <w:pPr>
        <w:pStyle w:val="DLBodyText"/>
        <w:numPr>
          <w:ilvl w:val="1"/>
          <w:numId w:val="12"/>
        </w:numPr>
        <w:rPr>
          <w:sz w:val="20"/>
          <w:szCs w:val="20"/>
        </w:rPr>
      </w:pPr>
      <w:r w:rsidRPr="00842964">
        <w:rPr>
          <w:sz w:val="20"/>
          <w:szCs w:val="20"/>
        </w:rPr>
        <w:t>Users need to obtain and utilize protected data which has been sent from another authorized user</w:t>
      </w:r>
    </w:p>
    <w:p w:rsidR="00FA1AB8" w:rsidRPr="00842964" w:rsidRDefault="00FA1AB8" w:rsidP="00842964">
      <w:pPr>
        <w:pStyle w:val="DLBodyText"/>
        <w:numPr>
          <w:ilvl w:val="1"/>
          <w:numId w:val="12"/>
        </w:numPr>
        <w:rPr>
          <w:sz w:val="20"/>
          <w:szCs w:val="20"/>
        </w:rPr>
      </w:pPr>
      <w:r w:rsidRPr="00842964">
        <w:rPr>
          <w:sz w:val="20"/>
          <w:szCs w:val="20"/>
        </w:rPr>
        <w:t>Users will send this protected data via a</w:t>
      </w:r>
      <w:r w:rsidR="00842964">
        <w:rPr>
          <w:sz w:val="20"/>
          <w:szCs w:val="20"/>
        </w:rPr>
        <w:t>n</w:t>
      </w:r>
      <w:r w:rsidRPr="00842964">
        <w:rPr>
          <w:sz w:val="20"/>
          <w:szCs w:val="20"/>
        </w:rPr>
        <w:t xml:space="preserve"> electronic mail client.</w:t>
      </w:r>
    </w:p>
    <w:p w:rsidR="00436817" w:rsidRPr="00CB1739" w:rsidRDefault="00930550" w:rsidP="0007126A">
      <w:pPr>
        <w:pStyle w:val="DLSectionHeading"/>
        <w:spacing w:line="360" w:lineRule="auto"/>
        <w:rPr>
          <w:sz w:val="24"/>
          <w:szCs w:val="24"/>
        </w:rPr>
      </w:pPr>
      <w:bookmarkStart w:id="2" w:name="_Toc126060943"/>
      <w:bookmarkStart w:id="3" w:name="_Toc129590613"/>
      <w:r w:rsidRPr="00CB1739">
        <w:rPr>
          <w:sz w:val="24"/>
          <w:szCs w:val="24"/>
        </w:rPr>
        <w:t>8.</w:t>
      </w:r>
      <w:r w:rsidR="00436817" w:rsidRPr="00CB1739">
        <w:rPr>
          <w:sz w:val="24"/>
          <w:szCs w:val="24"/>
        </w:rPr>
        <w:t>)Proposed Functionality</w:t>
      </w:r>
      <w:bookmarkEnd w:id="2"/>
      <w:bookmarkEnd w:id="3"/>
      <w:r w:rsidR="00436817" w:rsidRPr="00CB1739">
        <w:rPr>
          <w:sz w:val="24"/>
          <w:szCs w:val="24"/>
        </w:rPr>
        <w:t xml:space="preserve"> </w:t>
      </w:r>
    </w:p>
    <w:p w:rsidR="00842964" w:rsidRDefault="00930550" w:rsidP="00842964">
      <w:pPr>
        <w:pStyle w:val="DLBodyText"/>
      </w:pPr>
      <w:r>
        <w:t>8</w:t>
      </w:r>
      <w:r w:rsidR="00842964">
        <w:t>.1) User profile setup</w:t>
      </w:r>
    </w:p>
    <w:p w:rsidR="00842964" w:rsidRDefault="00842964" w:rsidP="00842964">
      <w:pPr>
        <w:pStyle w:val="DLBodyText"/>
      </w:pPr>
      <w:r>
        <w:t>When users launch the application for the first time, he/she will have the ability to setup a user profile. This profile will store information about the user:</w:t>
      </w:r>
    </w:p>
    <w:p w:rsidR="00842964" w:rsidRDefault="00842964" w:rsidP="00842964">
      <w:pPr>
        <w:pStyle w:val="DLBodyText"/>
        <w:numPr>
          <w:ilvl w:val="0"/>
          <w:numId w:val="13"/>
        </w:numPr>
      </w:pPr>
      <w:r>
        <w:t>First Name</w:t>
      </w:r>
    </w:p>
    <w:p w:rsidR="00842964" w:rsidRDefault="00842964" w:rsidP="00842964">
      <w:pPr>
        <w:pStyle w:val="DLBodyText"/>
        <w:numPr>
          <w:ilvl w:val="0"/>
          <w:numId w:val="13"/>
        </w:numPr>
      </w:pPr>
      <w:r>
        <w:t>Last Name</w:t>
      </w:r>
    </w:p>
    <w:p w:rsidR="00842964" w:rsidRDefault="00842964" w:rsidP="00842964">
      <w:pPr>
        <w:pStyle w:val="DLBodyText"/>
        <w:numPr>
          <w:ilvl w:val="0"/>
          <w:numId w:val="13"/>
        </w:numPr>
      </w:pPr>
      <w:r>
        <w:t>E-mail Address</w:t>
      </w:r>
    </w:p>
    <w:p w:rsidR="00842964" w:rsidRDefault="00B5223D" w:rsidP="00842964">
      <w:pPr>
        <w:pStyle w:val="DLBodyText"/>
        <w:numPr>
          <w:ilvl w:val="0"/>
          <w:numId w:val="13"/>
        </w:numPr>
      </w:pPr>
      <w:r>
        <w:t>Unique Authentication Key</w:t>
      </w:r>
      <w:r w:rsidR="00842964">
        <w:t xml:space="preserve"> (</w:t>
      </w:r>
      <w:r w:rsidR="00842964" w:rsidRPr="00842964">
        <w:rPr>
          <w:b/>
        </w:rPr>
        <w:t>Note:</w:t>
      </w:r>
      <w:r w:rsidR="00842964">
        <w:t xml:space="preserve"> This data point will not be displayed to the user. It will be stored in the database</w:t>
      </w:r>
      <w:r w:rsidR="00B145C0">
        <w:t xml:space="preserve"> and will be created by the application</w:t>
      </w:r>
      <w:r w:rsidR="00842964">
        <w:t>)</w:t>
      </w:r>
    </w:p>
    <w:p w:rsidR="00842964" w:rsidRPr="00842964" w:rsidRDefault="00B145C0" w:rsidP="00842964">
      <w:pPr>
        <w:pStyle w:val="DLBodyText"/>
        <w:jc w:val="center"/>
      </w:pPr>
      <w:r>
        <w:rPr>
          <w:noProof/>
        </w:rPr>
        <w:lastRenderedPageBreak/>
        <w:drawing>
          <wp:inline distT="0" distB="0" distL="0" distR="0">
            <wp:extent cx="6467475" cy="383225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67475" cy="3832259"/>
                    </a:xfrm>
                    <a:prstGeom prst="rect">
                      <a:avLst/>
                    </a:prstGeom>
                    <a:noFill/>
                    <a:ln w="9525">
                      <a:noFill/>
                      <a:miter lim="800000"/>
                      <a:headEnd/>
                      <a:tailEnd/>
                    </a:ln>
                  </pic:spPr>
                </pic:pic>
              </a:graphicData>
            </a:graphic>
          </wp:inline>
        </w:drawing>
      </w:r>
    </w:p>
    <w:bookmarkEnd w:id="0"/>
    <w:bookmarkEnd w:id="1"/>
    <w:p w:rsidR="005B4193" w:rsidRDefault="005B4193" w:rsidP="0007126A">
      <w:pPr>
        <w:pStyle w:val="DLSectionHeading"/>
        <w:spacing w:line="360" w:lineRule="auto"/>
        <w:rPr>
          <w:szCs w:val="20"/>
          <w:u w:val="none"/>
        </w:rPr>
      </w:pPr>
      <w:r>
        <w:rPr>
          <w:szCs w:val="20"/>
        </w:rPr>
        <w:t xml:space="preserve">Note: </w:t>
      </w:r>
      <w:r>
        <w:rPr>
          <w:szCs w:val="20"/>
          <w:u w:val="none"/>
        </w:rPr>
        <w:t xml:space="preserve"> All Field</w:t>
      </w:r>
      <w:r w:rsidR="002D0847">
        <w:rPr>
          <w:szCs w:val="20"/>
          <w:u w:val="none"/>
        </w:rPr>
        <w:t>s</w:t>
      </w:r>
      <w:r>
        <w:rPr>
          <w:szCs w:val="20"/>
          <w:u w:val="none"/>
        </w:rPr>
        <w:t xml:space="preserve"> are required. User cannot save a profile if any of the fields are incomplete. If any of the required fields hav</w:t>
      </w:r>
      <w:r w:rsidR="00B5223D">
        <w:rPr>
          <w:szCs w:val="20"/>
          <w:u w:val="none"/>
        </w:rPr>
        <w:t>e been omitted, the user will</w:t>
      </w:r>
      <w:r>
        <w:rPr>
          <w:szCs w:val="20"/>
          <w:u w:val="none"/>
        </w:rPr>
        <w:t xml:space="preserve"> receive a warning:</w:t>
      </w:r>
    </w:p>
    <w:p w:rsidR="005B4193" w:rsidRDefault="005B4193" w:rsidP="005B4193">
      <w:pPr>
        <w:pStyle w:val="DLBodyText"/>
      </w:pPr>
    </w:p>
    <w:p w:rsidR="005B4193" w:rsidRPr="005B4193" w:rsidRDefault="005B4193" w:rsidP="005B4193">
      <w:pPr>
        <w:pStyle w:val="DLBodyText"/>
      </w:pPr>
    </w:p>
    <w:p w:rsidR="005B4193" w:rsidRDefault="005B4193" w:rsidP="00CB1739">
      <w:pPr>
        <w:pStyle w:val="DLBodyText"/>
        <w:jc w:val="center"/>
      </w:pPr>
      <w:r>
        <w:rPr>
          <w:noProof/>
        </w:rPr>
        <w:drawing>
          <wp:inline distT="0" distB="0" distL="0" distR="0">
            <wp:extent cx="3009900" cy="163830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2D0847" w:rsidRDefault="002D0847" w:rsidP="00CB1739">
      <w:pPr>
        <w:pStyle w:val="DLBodyText"/>
        <w:jc w:val="center"/>
      </w:pPr>
    </w:p>
    <w:p w:rsidR="005B4193" w:rsidRDefault="00E17F5B" w:rsidP="005B4193">
      <w:pPr>
        <w:pStyle w:val="DLBodyText"/>
      </w:pPr>
      <w:r>
        <w:t xml:space="preserve">After the data has been entered, the application will connect to the FogWire database server in order to store the information which has been entered. The </w:t>
      </w:r>
      <w:r w:rsidR="00B5223D">
        <w:t xml:space="preserve">public key </w:t>
      </w:r>
      <w:r>
        <w:t xml:space="preserve">will be generated by the system and stored in the database with the user’s information. </w:t>
      </w:r>
    </w:p>
    <w:p w:rsidR="00E17F5B" w:rsidRPr="00E17F5B" w:rsidRDefault="00E17F5B" w:rsidP="005B4193">
      <w:pPr>
        <w:pStyle w:val="DLBodyText"/>
      </w:pPr>
      <w:r>
        <w:rPr>
          <w:b/>
        </w:rPr>
        <w:t xml:space="preserve">Note: </w:t>
      </w:r>
      <w:r>
        <w:t>The users’ private</w:t>
      </w:r>
      <w:r w:rsidR="002B4801">
        <w:t xml:space="preserve"> and public</w:t>
      </w:r>
      <w:r>
        <w:t xml:space="preserve"> key</w:t>
      </w:r>
      <w:r w:rsidR="002B4801">
        <w:t>s</w:t>
      </w:r>
      <w:r>
        <w:t xml:space="preserve"> will not be communicated to the user.</w:t>
      </w:r>
    </w:p>
    <w:p w:rsidR="00CB1739" w:rsidRDefault="00CB1739" w:rsidP="005B4193">
      <w:pPr>
        <w:pStyle w:val="DLBodyText"/>
      </w:pPr>
    </w:p>
    <w:p w:rsidR="005B4193" w:rsidRDefault="00930550" w:rsidP="005B4193">
      <w:pPr>
        <w:pStyle w:val="DLBodyText"/>
      </w:pPr>
      <w:r>
        <w:t>8</w:t>
      </w:r>
      <w:r w:rsidR="00E17F5B">
        <w:t>.2) Securing Data</w:t>
      </w:r>
    </w:p>
    <w:p w:rsidR="00E17F5B" w:rsidRDefault="00E17F5B" w:rsidP="005B4193">
      <w:pPr>
        <w:pStyle w:val="DLBodyText"/>
      </w:pPr>
      <w:r>
        <w:t xml:space="preserve">After the user has setup his/her profile information, he/she will access the application. In this area, the user will be able to free-type data into the text box or select a file to secure. </w:t>
      </w:r>
    </w:p>
    <w:p w:rsidR="00E17F5B" w:rsidRPr="005B4193" w:rsidRDefault="00B145C0" w:rsidP="00E17F5B">
      <w:pPr>
        <w:pStyle w:val="DLBodyText"/>
        <w:jc w:val="center"/>
      </w:pPr>
      <w:r w:rsidRPr="00B145C0">
        <w:rPr>
          <w:noProof/>
        </w:rPr>
        <w:lastRenderedPageBreak/>
        <w:drawing>
          <wp:inline distT="0" distB="0" distL="0" distR="0">
            <wp:extent cx="4486275" cy="29908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90635" cy="2993757"/>
                    </a:xfrm>
                    <a:prstGeom prst="rect">
                      <a:avLst/>
                    </a:prstGeom>
                    <a:noFill/>
                    <a:ln w="9525">
                      <a:noFill/>
                      <a:miter lim="800000"/>
                      <a:headEnd/>
                      <a:tailEnd/>
                    </a:ln>
                  </pic:spPr>
                </pic:pic>
              </a:graphicData>
            </a:graphic>
          </wp:inline>
        </w:drawing>
      </w:r>
    </w:p>
    <w:p w:rsidR="002B4801" w:rsidRDefault="00E17F5B" w:rsidP="0007126A">
      <w:pPr>
        <w:pStyle w:val="DLSectionHeading"/>
        <w:spacing w:line="360" w:lineRule="auto"/>
        <w:rPr>
          <w:b w:val="0"/>
          <w:szCs w:val="20"/>
          <w:u w:val="none"/>
        </w:rPr>
      </w:pPr>
      <w:r>
        <w:rPr>
          <w:b w:val="0"/>
          <w:szCs w:val="20"/>
          <w:u w:val="none"/>
        </w:rPr>
        <w:t>a.)The encrypt tab will be selected by default after the user has opened the application</w:t>
      </w:r>
      <w:r w:rsidR="002B4801">
        <w:rPr>
          <w:b w:val="0"/>
          <w:szCs w:val="20"/>
          <w:u w:val="none"/>
        </w:rPr>
        <w:t>.</w:t>
      </w:r>
    </w:p>
    <w:p w:rsidR="005B4193" w:rsidRDefault="00E17F5B" w:rsidP="0007126A">
      <w:pPr>
        <w:pStyle w:val="DLSectionHeading"/>
        <w:spacing w:line="360" w:lineRule="auto"/>
        <w:rPr>
          <w:b w:val="0"/>
          <w:szCs w:val="20"/>
          <w:u w:val="none"/>
        </w:rPr>
      </w:pPr>
      <w:r>
        <w:rPr>
          <w:b w:val="0"/>
          <w:szCs w:val="20"/>
          <w:u w:val="none"/>
        </w:rPr>
        <w:t xml:space="preserve">b.) If the user selects to type data into the ‘Enter the Text to be encrypted’ area, the ability to browse for a File to encrypt will be disabled. </w:t>
      </w:r>
    </w:p>
    <w:p w:rsidR="00E17F5B" w:rsidRDefault="00EC38B5" w:rsidP="00E17F5B">
      <w:pPr>
        <w:pStyle w:val="DLBodyText"/>
        <w:jc w:val="cente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250.15pt;margin-top:18.05pt;width:98.25pt;height:33.75pt;flip:y;z-index:251660288" o:connectortype="straight" strokecolor="red" strokeweight="3pt">
            <v:shadow type="perspective" color="#622423 [1605]" opacity=".5" offset="1pt" offset2="-1pt"/>
          </v:shape>
        </w:pict>
      </w:r>
      <w:r>
        <w:rPr>
          <w:noProof/>
        </w:rPr>
        <w:pict>
          <v:shape id="_x0000_s1027" type="#_x0000_t32" style="position:absolute;left:0;text-align:left;margin-left:254.65pt;margin-top:18.05pt;width:109.5pt;height:33.75pt;z-index:251659264" o:connectortype="straight" strokecolor="red" strokeweight="3pt">
            <v:shadow type="perspective" color="#622423 [1605]" opacity=".5" offset="1pt" offset2="-1pt"/>
          </v:shape>
        </w:pict>
      </w:r>
      <w:r>
        <w:rPr>
          <w:noProof/>
        </w:rPr>
        <w:pict>
          <v:rect id="_x0000_s1026" style="position:absolute;left:0;text-align:left;margin-left:97.9pt;margin-top:58.55pt;width:344.25pt;height:132pt;z-index:251658240" filled="f" fillcolor="white [3212]" strokecolor="red" strokeweight="3pt">
            <v:shadow on="t" type="perspective" color="#622423 [1605]" opacity=".5" offset="1pt" offset2="-1pt"/>
          </v:rect>
        </w:pict>
      </w:r>
      <w:r w:rsidR="00B145C0" w:rsidRPr="00B145C0">
        <w:rPr>
          <w:noProof/>
        </w:rPr>
        <w:drawing>
          <wp:inline distT="0" distB="0" distL="0" distR="0">
            <wp:extent cx="4886325" cy="3257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C933F4" w:rsidRPr="00E17F5B" w:rsidRDefault="00476214" w:rsidP="00476214">
      <w:pPr>
        <w:pStyle w:val="DLBodyText"/>
      </w:pPr>
      <w:r>
        <w:t xml:space="preserve">c.) </w:t>
      </w:r>
      <w:r w:rsidR="00C933F4">
        <w:t xml:space="preserve">User can free-type text and/or cut and paste text from another word processing application into the text box. </w:t>
      </w:r>
    </w:p>
    <w:p w:rsidR="00E17F5B" w:rsidRDefault="00E17F5B" w:rsidP="0007126A">
      <w:pPr>
        <w:pStyle w:val="DLSectionHeading"/>
        <w:spacing w:line="360" w:lineRule="auto"/>
        <w:rPr>
          <w:b w:val="0"/>
          <w:szCs w:val="20"/>
          <w:u w:val="none"/>
        </w:rPr>
      </w:pPr>
      <w:r w:rsidRPr="00E17F5B">
        <w:rPr>
          <w:b w:val="0"/>
          <w:szCs w:val="20"/>
          <w:u w:val="none"/>
        </w:rPr>
        <w:t>c.)</w:t>
      </w:r>
      <w:r>
        <w:rPr>
          <w:b w:val="0"/>
          <w:szCs w:val="20"/>
          <w:u w:val="none"/>
        </w:rPr>
        <w:t>If the user selec</w:t>
      </w:r>
      <w:r w:rsidR="00D72A2A">
        <w:rPr>
          <w:b w:val="0"/>
          <w:szCs w:val="20"/>
          <w:u w:val="none"/>
        </w:rPr>
        <w:t>ts to browse for a file, a prompt will appear which allows the user to select a file from using a standard file selector:</w:t>
      </w:r>
    </w:p>
    <w:p w:rsidR="00D72A2A" w:rsidRDefault="00EC38B5" w:rsidP="00D72A2A">
      <w:pPr>
        <w:pStyle w:val="DLBodyText"/>
      </w:pPr>
      <w:r>
        <w:rPr>
          <w:noProof/>
        </w:rPr>
        <w:lastRenderedPageBreak/>
        <w:pict>
          <v:shape id="_x0000_s1031" type="#_x0000_t32" style="position:absolute;margin-left:160.75pt;margin-top:56.1pt;width:57pt;height:43.5pt;z-index:251663360" o:connectortype="straight" strokecolor="red" strokeweight="3pt">
            <v:stroke endarrow="block"/>
            <v:shadow type="perspective" color="#622423 [1605]" opacity=".5" offset="1pt" offset2="-1pt"/>
          </v:shape>
        </w:pict>
      </w:r>
      <w:r>
        <w:rPr>
          <w:noProof/>
        </w:rPr>
        <w:pict>
          <v:rect id="_x0000_s1030" style="position:absolute;margin-left:160.75pt;margin-top:14.1pt;width:105.75pt;height:42pt;z-index:251662336" filled="f" fillcolor="#c0504d [3205]" strokecolor="red" strokeweight="3pt">
            <v:shadow on="t" type="perspective" color="#622423 [1605]" opacity=".5" offset="1pt" offset2="-1pt"/>
          </v:rect>
        </w:pict>
      </w:r>
      <w:r w:rsidR="00D72A2A">
        <w:rPr>
          <w:noProof/>
        </w:rPr>
        <w:drawing>
          <wp:anchor distT="0" distB="0" distL="114300" distR="114300" simplePos="0" relativeHeight="251661312" behindDoc="0" locked="0" layoutInCell="1" allowOverlap="1">
            <wp:simplePos x="0" y="0"/>
            <wp:positionH relativeFrom="column">
              <wp:posOffset>2813050</wp:posOffset>
            </wp:positionH>
            <wp:positionV relativeFrom="paragraph">
              <wp:posOffset>1217295</wp:posOffset>
            </wp:positionV>
            <wp:extent cx="3333750" cy="2619375"/>
            <wp:effectExtent l="19050" t="19050" r="19050" b="28575"/>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333750" cy="2619375"/>
                    </a:xfrm>
                    <a:prstGeom prst="rect">
                      <a:avLst/>
                    </a:prstGeom>
                    <a:noFill/>
                    <a:ln w="9525">
                      <a:solidFill>
                        <a:schemeClr val="tx1"/>
                      </a:solidFill>
                      <a:miter lim="800000"/>
                      <a:headEnd/>
                      <a:tailEnd/>
                    </a:ln>
                  </pic:spPr>
                </pic:pic>
              </a:graphicData>
            </a:graphic>
          </wp:anchor>
        </w:drawing>
      </w:r>
      <w:r w:rsidR="00476214" w:rsidRPr="00476214">
        <w:rPr>
          <w:noProof/>
        </w:rPr>
        <w:drawing>
          <wp:inline distT="0" distB="0" distL="0" distR="0">
            <wp:extent cx="4886325" cy="32575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D72A2A" w:rsidRPr="00D72A2A" w:rsidRDefault="00D72A2A" w:rsidP="00D72A2A">
      <w:pPr>
        <w:pStyle w:val="DLBodyText"/>
      </w:pPr>
    </w:p>
    <w:p w:rsidR="00D72A2A" w:rsidRDefault="00D72A2A" w:rsidP="0007126A">
      <w:pPr>
        <w:pStyle w:val="DLSectionHeading"/>
        <w:spacing w:line="360" w:lineRule="auto"/>
        <w:rPr>
          <w:szCs w:val="20"/>
        </w:rPr>
      </w:pPr>
    </w:p>
    <w:p w:rsidR="00C933F4" w:rsidRDefault="00D72A2A" w:rsidP="0007126A">
      <w:pPr>
        <w:pStyle w:val="DLSectionHeading"/>
        <w:spacing w:line="360" w:lineRule="auto"/>
        <w:rPr>
          <w:b w:val="0"/>
          <w:szCs w:val="20"/>
          <w:u w:val="none"/>
        </w:rPr>
      </w:pPr>
      <w:r>
        <w:rPr>
          <w:b w:val="0"/>
          <w:szCs w:val="20"/>
          <w:u w:val="none"/>
        </w:rPr>
        <w:t xml:space="preserve">The file selector will default to the users’ C:/ drive. </w:t>
      </w:r>
    </w:p>
    <w:p w:rsidR="00D72A2A" w:rsidRDefault="00C933F4" w:rsidP="0007126A">
      <w:pPr>
        <w:pStyle w:val="DLSectionHeading"/>
        <w:spacing w:line="360" w:lineRule="auto"/>
        <w:rPr>
          <w:b w:val="0"/>
          <w:szCs w:val="20"/>
          <w:u w:val="none"/>
        </w:rPr>
      </w:pPr>
      <w:r>
        <w:rPr>
          <w:b w:val="0"/>
          <w:szCs w:val="20"/>
          <w:u w:val="none"/>
        </w:rPr>
        <w:t>d.) After the user has selected a file or entered information into the text-box, he/she can select to:</w:t>
      </w:r>
    </w:p>
    <w:p w:rsidR="00C933F4" w:rsidRDefault="00C933F4" w:rsidP="00C933F4">
      <w:pPr>
        <w:pStyle w:val="DLBodyText"/>
        <w:numPr>
          <w:ilvl w:val="0"/>
          <w:numId w:val="14"/>
        </w:numPr>
      </w:pPr>
      <w:r>
        <w:t>Encrypt</w:t>
      </w:r>
    </w:p>
    <w:p w:rsidR="00C933F4" w:rsidRDefault="00C933F4" w:rsidP="00C933F4">
      <w:pPr>
        <w:pStyle w:val="DLBodyText"/>
        <w:numPr>
          <w:ilvl w:val="0"/>
          <w:numId w:val="14"/>
        </w:numPr>
      </w:pPr>
      <w:r>
        <w:t>Lock and Send</w:t>
      </w:r>
    </w:p>
    <w:p w:rsidR="00C933F4" w:rsidRPr="00C933F4" w:rsidRDefault="00C933F4" w:rsidP="00C933F4">
      <w:pPr>
        <w:pStyle w:val="DLBodyText"/>
        <w:numPr>
          <w:ilvl w:val="0"/>
          <w:numId w:val="14"/>
        </w:numPr>
      </w:pPr>
      <w:r>
        <w:t>Clear</w:t>
      </w:r>
    </w:p>
    <w:p w:rsidR="0062509E" w:rsidRDefault="0062509E" w:rsidP="00C933F4">
      <w:pPr>
        <w:pStyle w:val="DLBodyText"/>
      </w:pPr>
    </w:p>
    <w:p w:rsidR="00C933F4" w:rsidRDefault="00930550" w:rsidP="00C933F4">
      <w:pPr>
        <w:pStyle w:val="DLBodyText"/>
      </w:pPr>
      <w:r>
        <w:t>8</w:t>
      </w:r>
      <w:r w:rsidR="00C933F4">
        <w:t xml:space="preserve">.3) Encryption </w:t>
      </w:r>
    </w:p>
    <w:p w:rsidR="00F57A7A" w:rsidRDefault="00C933F4" w:rsidP="00C933F4">
      <w:pPr>
        <w:pStyle w:val="DLBodyText"/>
      </w:pPr>
      <w:r>
        <w:t xml:space="preserve">Data entered into the textbox or the file selected will </w:t>
      </w:r>
      <w:r w:rsidR="002B4801">
        <w:t>become encrypted after the user</w:t>
      </w:r>
      <w:r>
        <w:t xml:space="preserve"> selects the ‘Encrypt’</w:t>
      </w:r>
      <w:r w:rsidR="002B4801">
        <w:t xml:space="preserve"> button</w:t>
      </w:r>
      <w:r w:rsidR="00E663BE">
        <w:t>. The encryption process will transform the data or data file into an encrypted file which would be completely undecipherable</w:t>
      </w:r>
      <w:r w:rsidR="002B4801">
        <w:t xml:space="preserve"> – unless both corresponding Private and Public keys are available</w:t>
      </w:r>
      <w:r w:rsidR="00807F85">
        <w:t>.  T</w:t>
      </w:r>
      <w:r w:rsidR="00E663BE">
        <w:t>he encryption</w:t>
      </w:r>
      <w:r w:rsidR="00BA6118">
        <w:t xml:space="preserve"> process will insert the public</w:t>
      </w:r>
      <w:r w:rsidR="00E663BE">
        <w:t xml:space="preserve"> key of the user into the data at each encryption point. This will allow the ‘Decryption’ process to unlock the data. </w:t>
      </w:r>
      <w:r w:rsidR="00E663BE" w:rsidRPr="00E663BE">
        <w:rPr>
          <w:b/>
        </w:rPr>
        <w:t>(Decryption process will be described in section 2.5)</w:t>
      </w:r>
      <w:r w:rsidR="00F57A7A">
        <w:t xml:space="preserve"> The encrypted file will be sto</w:t>
      </w:r>
      <w:r w:rsidR="002B4801">
        <w:t>red on the users’ computer in a FogWire application folder &gt; Locked Files</w:t>
      </w:r>
    </w:p>
    <w:p w:rsidR="00F57A7A" w:rsidRDefault="00EC38B5" w:rsidP="00F57A7A">
      <w:pPr>
        <w:pStyle w:val="DLBodyText"/>
        <w:jc w:val="center"/>
      </w:pPr>
      <w:r>
        <w:rPr>
          <w:noProof/>
        </w:rPr>
        <w:lastRenderedPageBreak/>
        <w:pict>
          <v:rect id="_x0000_s1039" style="position:absolute;left:0;text-align:left;margin-left:113.5pt;margin-top:19pt;width:52.5pt;height:28.5pt;z-index:251670528" filled="f" fillcolor="#c0504d [3205]" strokecolor="red" strokeweight="3pt">
            <v:shadow on="t" type="perspective" color="#622423 [1605]" opacity=".5" offset="1pt" offset2="-1pt"/>
          </v:rect>
        </w:pict>
      </w:r>
      <w:r w:rsidR="00223A00" w:rsidRPr="00223A00">
        <w:rPr>
          <w:noProof/>
        </w:rPr>
        <w:drawing>
          <wp:inline distT="0" distB="0" distL="0" distR="0">
            <wp:extent cx="4438650" cy="29591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43175" cy="2962116"/>
                    </a:xfrm>
                    <a:prstGeom prst="rect">
                      <a:avLst/>
                    </a:prstGeom>
                    <a:noFill/>
                    <a:ln w="9525">
                      <a:noFill/>
                      <a:miter lim="800000"/>
                      <a:headEnd/>
                      <a:tailEnd/>
                    </a:ln>
                  </pic:spPr>
                </pic:pic>
              </a:graphicData>
            </a:graphic>
          </wp:inline>
        </w:drawing>
      </w:r>
    </w:p>
    <w:p w:rsidR="00F57A7A" w:rsidRDefault="00F57A7A" w:rsidP="00C933F4">
      <w:pPr>
        <w:pStyle w:val="DLBodyText"/>
      </w:pPr>
      <w:r>
        <w:t xml:space="preserve">After the encryption process has been successfully completed, the user will receive a message which informs he/she that the process was completed successfully. </w:t>
      </w:r>
    </w:p>
    <w:p w:rsidR="0062509E" w:rsidRDefault="0062509E" w:rsidP="00C933F4">
      <w:pPr>
        <w:pStyle w:val="DLBodyText"/>
      </w:pPr>
    </w:p>
    <w:p w:rsidR="00F57A7A" w:rsidRDefault="00F57A7A" w:rsidP="00F57A7A">
      <w:pPr>
        <w:pStyle w:val="DLBodyText"/>
        <w:jc w:val="center"/>
      </w:pPr>
      <w:r>
        <w:rPr>
          <w:noProof/>
        </w:rPr>
        <w:drawing>
          <wp:inline distT="0" distB="0" distL="0" distR="0">
            <wp:extent cx="3028950" cy="1647825"/>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028950" cy="1647825"/>
                    </a:xfrm>
                    <a:prstGeom prst="rect">
                      <a:avLst/>
                    </a:prstGeom>
                    <a:noFill/>
                    <a:ln w="9525">
                      <a:noFill/>
                      <a:miter lim="800000"/>
                      <a:headEnd/>
                      <a:tailEnd/>
                    </a:ln>
                  </pic:spPr>
                </pic:pic>
              </a:graphicData>
            </a:graphic>
          </wp:inline>
        </w:drawing>
      </w:r>
    </w:p>
    <w:p w:rsidR="0062509E" w:rsidRDefault="0062509E" w:rsidP="00F57A7A">
      <w:pPr>
        <w:pStyle w:val="DLBodyText"/>
        <w:jc w:val="center"/>
      </w:pPr>
    </w:p>
    <w:p w:rsidR="0062509E" w:rsidRDefault="0062509E" w:rsidP="00F57A7A">
      <w:pPr>
        <w:pStyle w:val="DLBodyText"/>
        <w:jc w:val="center"/>
      </w:pPr>
    </w:p>
    <w:p w:rsidR="0062509E" w:rsidRDefault="0062509E" w:rsidP="00F57A7A">
      <w:pPr>
        <w:pStyle w:val="DLBodyText"/>
        <w:jc w:val="center"/>
      </w:pPr>
    </w:p>
    <w:p w:rsidR="00807F85" w:rsidRDefault="00807F85" w:rsidP="0062509E">
      <w:pPr>
        <w:pStyle w:val="DLBodyText"/>
      </w:pPr>
    </w:p>
    <w:p w:rsidR="00F57A7A" w:rsidRDefault="00F57A7A" w:rsidP="00C933F4">
      <w:pPr>
        <w:pStyle w:val="DLBodyText"/>
      </w:pPr>
      <w:r>
        <w:t>If there is a problem with the encryption process, the user will receive a message whic</w:t>
      </w:r>
      <w:r w:rsidR="00807F85">
        <w:t>h states the process has failed</w:t>
      </w:r>
      <w:r>
        <w:t xml:space="preserve">. </w:t>
      </w:r>
    </w:p>
    <w:p w:rsidR="00807F85" w:rsidRDefault="00807F85" w:rsidP="00C933F4">
      <w:pPr>
        <w:pStyle w:val="DLBodyText"/>
      </w:pPr>
    </w:p>
    <w:p w:rsidR="00BA6118" w:rsidRDefault="00BA6118" w:rsidP="00F57A7A">
      <w:pPr>
        <w:pStyle w:val="DLBodyText"/>
        <w:jc w:val="center"/>
      </w:pPr>
    </w:p>
    <w:p w:rsidR="00F57A7A" w:rsidRPr="00F57A7A" w:rsidRDefault="00F57A7A" w:rsidP="00F57A7A">
      <w:pPr>
        <w:pStyle w:val="DLBodyText"/>
        <w:jc w:val="center"/>
      </w:pPr>
      <w:r w:rsidRPr="00F57A7A">
        <w:rPr>
          <w:noProof/>
        </w:rPr>
        <w:drawing>
          <wp:inline distT="0" distB="0" distL="0" distR="0">
            <wp:extent cx="3028950" cy="16573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028950" cy="1657350"/>
                    </a:xfrm>
                    <a:prstGeom prst="rect">
                      <a:avLst/>
                    </a:prstGeom>
                    <a:noFill/>
                    <a:ln w="9525">
                      <a:noFill/>
                      <a:miter lim="800000"/>
                      <a:headEnd/>
                      <a:tailEnd/>
                    </a:ln>
                  </pic:spPr>
                </pic:pic>
              </a:graphicData>
            </a:graphic>
          </wp:inline>
        </w:drawing>
      </w:r>
    </w:p>
    <w:p w:rsidR="00807F85" w:rsidRDefault="00930550" w:rsidP="0007126A">
      <w:pPr>
        <w:pStyle w:val="DLSectionHeading"/>
        <w:spacing w:line="360" w:lineRule="auto"/>
        <w:rPr>
          <w:b w:val="0"/>
          <w:szCs w:val="20"/>
          <w:u w:val="none"/>
        </w:rPr>
      </w:pPr>
      <w:r>
        <w:rPr>
          <w:b w:val="0"/>
          <w:szCs w:val="20"/>
          <w:u w:val="none"/>
        </w:rPr>
        <w:lastRenderedPageBreak/>
        <w:t>8</w:t>
      </w:r>
      <w:r w:rsidR="00807F85">
        <w:rPr>
          <w:b w:val="0"/>
          <w:szCs w:val="20"/>
          <w:u w:val="none"/>
        </w:rPr>
        <w:t>.4) Lock and Send</w:t>
      </w:r>
    </w:p>
    <w:p w:rsidR="00CA41C3" w:rsidRDefault="00807F85" w:rsidP="00807F85">
      <w:pPr>
        <w:pStyle w:val="DLBodyText"/>
      </w:pPr>
      <w:r>
        <w:t>Lock and Send will follow the same process described above; however, there will be an additional step. The user will send the encrypted file to a</w:t>
      </w:r>
      <w:r w:rsidR="00CA41C3">
        <w:t xml:space="preserve">nother FogWire user. </w:t>
      </w:r>
      <w:r w:rsidR="00476214">
        <w:t xml:space="preserve">The user will enter the recipients e-mail address into the ‘To:’ field and the subject in the ‘Subject:’ field. Both fields are mandatory when the user selects ‘Lock and Send’. </w:t>
      </w:r>
    </w:p>
    <w:p w:rsidR="00807F85" w:rsidRDefault="00EC38B5" w:rsidP="00476214">
      <w:pPr>
        <w:pStyle w:val="DLBodyText"/>
        <w:jc w:val="center"/>
      </w:pPr>
      <w:r>
        <w:rPr>
          <w:noProof/>
        </w:rPr>
        <w:pict>
          <v:rect id="_x0000_s1035" style="position:absolute;left:0;text-align:left;margin-left:98.65pt;margin-top:45.25pt;width:123pt;height:17.25pt;z-index:251667456" filled="f" fillcolor="#c0504d [3205]" strokecolor="red" strokeweight="3pt">
            <v:shadow on="t" type="perspective" color="#622423 [1605]" opacity=".5" offset="1pt" offset2="-1pt"/>
          </v:rect>
        </w:pict>
      </w:r>
      <w:r>
        <w:rPr>
          <w:noProof/>
        </w:rPr>
        <w:pict>
          <v:rect id="_x0000_s1036" style="position:absolute;left:0;text-align:left;margin-left:234.4pt;margin-top:41.5pt;width:195.75pt;height:21pt;z-index:251668480" filled="f" fillcolor="#c0504d [3205]" strokecolor="red" strokeweight="3pt">
            <v:shadow on="t" type="perspective" color="#622423 [1605]" opacity=".5" offset="1pt" offset2="-1pt"/>
          </v:rect>
        </w:pict>
      </w:r>
      <w:r w:rsidR="00476214" w:rsidRPr="00476214">
        <w:rPr>
          <w:noProof/>
        </w:rPr>
        <w:drawing>
          <wp:inline distT="0" distB="0" distL="0" distR="0">
            <wp:extent cx="4886325" cy="32575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6325" cy="3257550"/>
                    </a:xfrm>
                    <a:prstGeom prst="rect">
                      <a:avLst/>
                    </a:prstGeom>
                    <a:noFill/>
                    <a:ln w="9525">
                      <a:noFill/>
                      <a:miter lim="800000"/>
                      <a:headEnd/>
                      <a:tailEnd/>
                    </a:ln>
                  </pic:spPr>
                </pic:pic>
              </a:graphicData>
            </a:graphic>
          </wp:inline>
        </w:drawing>
      </w:r>
    </w:p>
    <w:p w:rsidR="0062509E" w:rsidRDefault="0062509E" w:rsidP="00476214">
      <w:pPr>
        <w:pStyle w:val="DLBodyText"/>
        <w:jc w:val="center"/>
      </w:pPr>
    </w:p>
    <w:p w:rsidR="00476214" w:rsidRDefault="00476214" w:rsidP="00476214">
      <w:pPr>
        <w:pStyle w:val="DLBodyText"/>
      </w:pPr>
      <w:r>
        <w:t>If either ‘To:’ or ‘Subject:’ is missing and the user has selected ‘Lock and Send’, the user will receive a warning message .</w:t>
      </w:r>
    </w:p>
    <w:p w:rsidR="00BA6118" w:rsidRDefault="00BA6118" w:rsidP="0062509E">
      <w:pPr>
        <w:pStyle w:val="DLBodyText"/>
        <w:jc w:val="center"/>
      </w:pPr>
    </w:p>
    <w:p w:rsidR="00BA6118" w:rsidRDefault="00BA6118" w:rsidP="0062509E">
      <w:pPr>
        <w:pStyle w:val="DLBodyText"/>
        <w:jc w:val="center"/>
      </w:pPr>
    </w:p>
    <w:p w:rsidR="00476214" w:rsidRDefault="00476214" w:rsidP="0062509E">
      <w:pPr>
        <w:pStyle w:val="DLBodyText"/>
        <w:jc w:val="center"/>
      </w:pPr>
      <w:r w:rsidRPr="00476214">
        <w:rPr>
          <w:noProof/>
        </w:rPr>
        <w:drawing>
          <wp:inline distT="0" distB="0" distL="0" distR="0">
            <wp:extent cx="3009900" cy="1638300"/>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BA6118" w:rsidRDefault="00BA6118" w:rsidP="0062509E">
      <w:pPr>
        <w:pStyle w:val="DLBodyText"/>
        <w:jc w:val="center"/>
      </w:pPr>
    </w:p>
    <w:p w:rsidR="00BA6118" w:rsidRDefault="00BA6118" w:rsidP="0062509E">
      <w:pPr>
        <w:pStyle w:val="DLBodyText"/>
        <w:jc w:val="center"/>
      </w:pPr>
    </w:p>
    <w:p w:rsidR="00CA41C3" w:rsidRDefault="00CA41C3" w:rsidP="00CA41C3">
      <w:pPr>
        <w:pStyle w:val="DLBodyText"/>
      </w:pPr>
      <w:r>
        <w:t>The encrypted file will th</w:t>
      </w:r>
      <w:r w:rsidR="00223A00">
        <w:t xml:space="preserve">en be sent to the recipient </w:t>
      </w:r>
      <w:r>
        <w:t xml:space="preserve">using the from e-mail address which has been stored for the user of the application. The e-mail body will contain a message “You have received a message from another FogWire user. Please open the file using the FogWire application in order to unlock the data”. The encrypted file will be </w:t>
      </w:r>
      <w:r w:rsidR="00054369">
        <w:t xml:space="preserve">an attachment to the e-mail. </w:t>
      </w:r>
    </w:p>
    <w:p w:rsidR="00476214" w:rsidRDefault="00476214" w:rsidP="00CA41C3">
      <w:pPr>
        <w:pStyle w:val="DLBodyText"/>
      </w:pPr>
    </w:p>
    <w:p w:rsidR="00BA6118" w:rsidRDefault="00BA6118" w:rsidP="00CA41C3">
      <w:pPr>
        <w:pStyle w:val="DLBodyText"/>
      </w:pPr>
    </w:p>
    <w:p w:rsidR="00BA6118" w:rsidRDefault="00BA6118" w:rsidP="00CA41C3">
      <w:pPr>
        <w:pStyle w:val="DLBodyText"/>
      </w:pPr>
    </w:p>
    <w:p w:rsidR="00BA6118" w:rsidRDefault="00BA6118" w:rsidP="00CA41C3">
      <w:pPr>
        <w:pStyle w:val="DLBodyText"/>
      </w:pPr>
    </w:p>
    <w:p w:rsidR="00054369" w:rsidRDefault="00930550" w:rsidP="00CA41C3">
      <w:pPr>
        <w:pStyle w:val="DLBodyText"/>
      </w:pPr>
      <w:r>
        <w:lastRenderedPageBreak/>
        <w:t>8</w:t>
      </w:r>
      <w:r w:rsidR="008D3941">
        <w:t>.5) Clear</w:t>
      </w:r>
    </w:p>
    <w:p w:rsidR="008D3941" w:rsidRDefault="008D3941" w:rsidP="00CA41C3">
      <w:pPr>
        <w:pStyle w:val="DLBodyText"/>
      </w:pPr>
      <w:r>
        <w:t>When the user selects ‘Clear’, the text box will be emptied of all the data which has been entered. If the user has selected a file, the file path will be cleared. The user will receive a warning message:</w:t>
      </w:r>
    </w:p>
    <w:p w:rsidR="008D3941" w:rsidRDefault="008D3941" w:rsidP="00CA41C3">
      <w:pPr>
        <w:pStyle w:val="DLBodyText"/>
      </w:pPr>
    </w:p>
    <w:p w:rsidR="008D3941" w:rsidRPr="00807F85" w:rsidRDefault="008D3941" w:rsidP="008D3941">
      <w:pPr>
        <w:pStyle w:val="DLBodyText"/>
        <w:jc w:val="center"/>
      </w:pPr>
      <w:r>
        <w:rPr>
          <w:noProof/>
        </w:rPr>
        <w:drawing>
          <wp:inline distT="0" distB="0" distL="0" distR="0">
            <wp:extent cx="3048000" cy="165735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3048000" cy="1657350"/>
                    </a:xfrm>
                    <a:prstGeom prst="rect">
                      <a:avLst/>
                    </a:prstGeom>
                    <a:noFill/>
                    <a:ln w="9525">
                      <a:noFill/>
                      <a:miter lim="800000"/>
                      <a:headEnd/>
                      <a:tailEnd/>
                    </a:ln>
                  </pic:spPr>
                </pic:pic>
              </a:graphicData>
            </a:graphic>
          </wp:inline>
        </w:drawing>
      </w:r>
    </w:p>
    <w:p w:rsidR="00476214" w:rsidRDefault="00476214" w:rsidP="0007126A">
      <w:pPr>
        <w:pStyle w:val="DLSectionHeading"/>
        <w:spacing w:line="360" w:lineRule="auto"/>
        <w:rPr>
          <w:b w:val="0"/>
          <w:szCs w:val="20"/>
          <w:u w:val="none"/>
        </w:rPr>
      </w:pPr>
    </w:p>
    <w:p w:rsidR="008D3941" w:rsidRDefault="00476214" w:rsidP="0007126A">
      <w:pPr>
        <w:pStyle w:val="DLSectionHeading"/>
        <w:spacing w:line="360" w:lineRule="auto"/>
        <w:rPr>
          <w:b w:val="0"/>
          <w:szCs w:val="20"/>
          <w:u w:val="none"/>
        </w:rPr>
      </w:pPr>
      <w:r>
        <w:rPr>
          <w:b w:val="0"/>
          <w:szCs w:val="20"/>
          <w:u w:val="none"/>
        </w:rPr>
        <w:t>8.6</w:t>
      </w:r>
      <w:r w:rsidR="008D3941">
        <w:rPr>
          <w:b w:val="0"/>
          <w:szCs w:val="20"/>
          <w:u w:val="none"/>
        </w:rPr>
        <w:t>) View Details</w:t>
      </w:r>
      <w:r w:rsidR="008D3941">
        <w:rPr>
          <w:b w:val="0"/>
          <w:szCs w:val="20"/>
          <w:u w:val="none"/>
        </w:rPr>
        <w:tab/>
      </w:r>
    </w:p>
    <w:p w:rsidR="008D3941" w:rsidRDefault="008D3941" w:rsidP="008D3941">
      <w:pPr>
        <w:pStyle w:val="DLBodyText"/>
      </w:pPr>
      <w:r>
        <w:t xml:space="preserve">The user can select to view details which will display the encryption process to the user on the interface. The detailed steps of the encryption process will be </w:t>
      </w:r>
      <w:r w:rsidR="00B30691">
        <w:t>explained to the user:</w:t>
      </w:r>
    </w:p>
    <w:p w:rsidR="00476214" w:rsidRDefault="00476214" w:rsidP="00B30691">
      <w:pPr>
        <w:pStyle w:val="DLBodyText"/>
        <w:jc w:val="center"/>
      </w:pPr>
    </w:p>
    <w:p w:rsidR="00B30691" w:rsidRDefault="00B30691" w:rsidP="00B30691">
      <w:pPr>
        <w:pStyle w:val="DLBodyText"/>
        <w:jc w:val="center"/>
      </w:pPr>
      <w:r>
        <w:rPr>
          <w:noProof/>
        </w:rPr>
        <w:drawing>
          <wp:inline distT="0" distB="0" distL="0" distR="0">
            <wp:extent cx="4438650" cy="155257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476214" w:rsidRDefault="00476214" w:rsidP="00B30691">
      <w:pPr>
        <w:pStyle w:val="DLBodyText"/>
      </w:pPr>
    </w:p>
    <w:p w:rsidR="00BA6118" w:rsidRDefault="00BA6118" w:rsidP="00B30691">
      <w:pPr>
        <w:pStyle w:val="DLBodyText"/>
      </w:pPr>
    </w:p>
    <w:p w:rsidR="00BA6118" w:rsidRDefault="00BA6118" w:rsidP="00B30691">
      <w:pPr>
        <w:pStyle w:val="DLBodyText"/>
      </w:pPr>
    </w:p>
    <w:p w:rsidR="00BA6118" w:rsidRDefault="00BA6118" w:rsidP="00B30691">
      <w:pPr>
        <w:pStyle w:val="DLBodyText"/>
      </w:pPr>
    </w:p>
    <w:p w:rsidR="00BA6118" w:rsidRDefault="00BA6118" w:rsidP="00B30691">
      <w:pPr>
        <w:pStyle w:val="DLBodyText"/>
      </w:pPr>
    </w:p>
    <w:p w:rsidR="00B30691" w:rsidRDefault="00930550" w:rsidP="00B30691">
      <w:pPr>
        <w:pStyle w:val="DLBodyText"/>
      </w:pPr>
      <w:r>
        <w:lastRenderedPageBreak/>
        <w:t>8</w:t>
      </w:r>
      <w:r w:rsidR="00B30691">
        <w:t>.8) Decryption</w:t>
      </w:r>
    </w:p>
    <w:p w:rsidR="00B30691" w:rsidRDefault="00B30691" w:rsidP="00B30691">
      <w:pPr>
        <w:pStyle w:val="DLBodyText"/>
      </w:pPr>
      <w:r>
        <w:t xml:space="preserve">In order for the encrypted data to be unlocked, the recipient of the encrypted file </w:t>
      </w:r>
      <w:r>
        <w:rPr>
          <w:b/>
        </w:rPr>
        <w:t xml:space="preserve">must </w:t>
      </w:r>
      <w:r>
        <w:t>open</w:t>
      </w:r>
      <w:r w:rsidR="00223A00">
        <w:t xml:space="preserve"> the file</w:t>
      </w:r>
      <w:r>
        <w:t xml:space="preserve"> using the ‘Decrypt’ area of the FogWire application. </w:t>
      </w:r>
    </w:p>
    <w:p w:rsidR="00DF2E19" w:rsidRDefault="00EC38B5" w:rsidP="00DF2E19">
      <w:pPr>
        <w:pStyle w:val="DLBodyText"/>
        <w:jc w:val="center"/>
      </w:pPr>
      <w:r>
        <w:rPr>
          <w:noProof/>
        </w:rPr>
        <w:pict>
          <v:rect id="_x0000_s1037" style="position:absolute;left:0;text-align:left;margin-left:120.4pt;margin-top:10.25pt;width:36pt;height:15.75pt;z-index:251669504" filled="f" fillcolor="#c0504d [3205]" strokecolor="red" strokeweight="3pt">
            <v:shadow on="t" type="perspective" color="#622423 [1605]" opacity=".5" offset="1pt" offset2="-1pt"/>
          </v:rect>
        </w:pict>
      </w:r>
      <w:r w:rsidR="00DF2E19">
        <w:rPr>
          <w:noProof/>
        </w:rPr>
        <w:drawing>
          <wp:inline distT="0" distB="0" distL="0" distR="0">
            <wp:extent cx="4972050" cy="3523188"/>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4972050" cy="3523188"/>
                    </a:xfrm>
                    <a:prstGeom prst="rect">
                      <a:avLst/>
                    </a:prstGeom>
                    <a:noFill/>
                    <a:ln w="9525">
                      <a:noFill/>
                      <a:miter lim="800000"/>
                      <a:headEnd/>
                      <a:tailEnd/>
                    </a:ln>
                  </pic:spPr>
                </pic:pic>
              </a:graphicData>
            </a:graphic>
          </wp:inline>
        </w:drawing>
      </w:r>
    </w:p>
    <w:p w:rsidR="00DF2E19" w:rsidRDefault="00476214" w:rsidP="00DF2E19">
      <w:pPr>
        <w:pStyle w:val="DLBodyText"/>
      </w:pPr>
      <w:r>
        <w:t>The user can</w:t>
      </w:r>
      <w:r w:rsidR="00DF2E19">
        <w:t xml:space="preserve"> select </w:t>
      </w:r>
      <w:r>
        <w:t xml:space="preserve">a file which he/she would like to decrypt (unlock). </w:t>
      </w:r>
      <w:r w:rsidR="00DF2E19">
        <w:t>If the user does not select a file and he/she selects ‘Decrypt’, a prompt will appear:</w:t>
      </w:r>
    </w:p>
    <w:p w:rsidR="00DF2E19" w:rsidRDefault="00DF2E19" w:rsidP="00DF2E19">
      <w:pPr>
        <w:pStyle w:val="DLBodyText"/>
        <w:jc w:val="center"/>
      </w:pPr>
      <w:r>
        <w:rPr>
          <w:noProof/>
        </w:rPr>
        <w:drawing>
          <wp:inline distT="0" distB="0" distL="0" distR="0">
            <wp:extent cx="3038475" cy="1657350"/>
            <wp:effectExtent l="19050" t="0" r="9525"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038475" cy="1657350"/>
                    </a:xfrm>
                    <a:prstGeom prst="rect">
                      <a:avLst/>
                    </a:prstGeom>
                    <a:noFill/>
                    <a:ln w="9525">
                      <a:noFill/>
                      <a:miter lim="800000"/>
                      <a:headEnd/>
                      <a:tailEnd/>
                    </a:ln>
                  </pic:spPr>
                </pic:pic>
              </a:graphicData>
            </a:graphic>
          </wp:inline>
        </w:drawing>
      </w: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476214" w:rsidRDefault="00476214" w:rsidP="00DF2E19">
      <w:pPr>
        <w:pStyle w:val="DLBodyText"/>
        <w:jc w:val="center"/>
      </w:pPr>
    </w:p>
    <w:p w:rsidR="00BA6118" w:rsidRDefault="00BA6118" w:rsidP="00DF2E19">
      <w:pPr>
        <w:pStyle w:val="DLBodyText"/>
        <w:jc w:val="center"/>
      </w:pPr>
    </w:p>
    <w:p w:rsidR="00476214" w:rsidRDefault="00476214" w:rsidP="00DF2E19">
      <w:pPr>
        <w:pStyle w:val="DLBodyText"/>
        <w:jc w:val="center"/>
      </w:pPr>
    </w:p>
    <w:p w:rsidR="00DF2E19" w:rsidRDefault="000E6C2C" w:rsidP="000E6C2C">
      <w:pPr>
        <w:pStyle w:val="DLBodyText"/>
      </w:pPr>
      <w:r>
        <w:t>Once the file has been decrypted, the text will display to the user:</w:t>
      </w:r>
    </w:p>
    <w:p w:rsidR="000E6C2C" w:rsidRDefault="00EC38B5" w:rsidP="00511378">
      <w:pPr>
        <w:pStyle w:val="DLBodyText"/>
        <w:jc w:val="center"/>
      </w:pPr>
      <w:r>
        <w:rPr>
          <w:noProof/>
        </w:rPr>
        <w:pict>
          <v:rect id="_x0000_s1033" style="position:absolute;left:0;text-align:left;margin-left:59.5pt;margin-top:58.35pt;width:390.75pt;height:173.25pt;z-index:251666432" filled="f" fillcolor="#c0504d [3205]" strokecolor="red" strokeweight="3pt">
            <v:shadow on="t" type="perspective" color="#622423 [1605]" opacity=".5" offset="1pt" offset2="-1pt"/>
          </v:rect>
        </w:pict>
      </w:r>
      <w:r w:rsidR="000E6C2C">
        <w:rPr>
          <w:noProof/>
        </w:rPr>
        <w:drawing>
          <wp:inline distT="0" distB="0" distL="0" distR="0">
            <wp:extent cx="5981700" cy="4000500"/>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81700" cy="4000500"/>
                    </a:xfrm>
                    <a:prstGeom prst="rect">
                      <a:avLst/>
                    </a:prstGeom>
                    <a:noFill/>
                    <a:ln w="9525">
                      <a:noFill/>
                      <a:miter lim="800000"/>
                      <a:headEnd/>
                      <a:tailEnd/>
                    </a:ln>
                  </pic:spPr>
                </pic:pic>
              </a:graphicData>
            </a:graphic>
          </wp:inline>
        </w:drawing>
      </w:r>
    </w:p>
    <w:p w:rsidR="00DF2E19" w:rsidRDefault="000E6C2C" w:rsidP="000E6C2C">
      <w:pPr>
        <w:pStyle w:val="DLBodyText"/>
      </w:pPr>
      <w:r>
        <w:t>The user can also select to ‘Decrypt another file’ which will bring the user back to the file selector screen.</w:t>
      </w:r>
    </w:p>
    <w:p w:rsidR="000E6C2C" w:rsidRDefault="000E6C2C" w:rsidP="000E6C2C">
      <w:pPr>
        <w:pStyle w:val="DLBodyText"/>
      </w:pPr>
    </w:p>
    <w:p w:rsidR="00DF2E19" w:rsidRDefault="00930550" w:rsidP="000E6C2C">
      <w:pPr>
        <w:pStyle w:val="DLBodyText"/>
      </w:pPr>
      <w:r>
        <w:t>8</w:t>
      </w:r>
      <w:r w:rsidR="000E6C2C">
        <w:t>.9) View Details (Decryption)</w:t>
      </w:r>
    </w:p>
    <w:p w:rsidR="000E6C2C" w:rsidRDefault="000E6C2C" w:rsidP="000E6C2C">
      <w:pPr>
        <w:pStyle w:val="DLBodyText"/>
      </w:pPr>
      <w:r>
        <w:t>The user can select to view details which will display the decryption process to the user on the interf</w:t>
      </w:r>
      <w:r w:rsidR="00E85852">
        <w:t xml:space="preserve">ace. The detailed steps of the decryption </w:t>
      </w:r>
      <w:r>
        <w:t>process will be explained to the user:</w:t>
      </w:r>
    </w:p>
    <w:p w:rsidR="000E6C2C" w:rsidRDefault="000E6C2C" w:rsidP="000E6C2C">
      <w:pPr>
        <w:pStyle w:val="DLBodyText"/>
      </w:pPr>
    </w:p>
    <w:p w:rsidR="000E6C2C" w:rsidRDefault="000E6C2C" w:rsidP="00930550">
      <w:pPr>
        <w:pStyle w:val="DLBodyText"/>
        <w:jc w:val="center"/>
      </w:pPr>
      <w:r w:rsidRPr="000E6C2C">
        <w:rPr>
          <w:noProof/>
        </w:rPr>
        <w:drawing>
          <wp:inline distT="0" distB="0" distL="0" distR="0">
            <wp:extent cx="4438650" cy="155257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B5223D" w:rsidRDefault="00B5223D" w:rsidP="00930550">
      <w:pPr>
        <w:pStyle w:val="DLBodyText"/>
        <w:jc w:val="center"/>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5223D" w:rsidRDefault="00B5223D" w:rsidP="00B5223D">
      <w:pPr>
        <w:pStyle w:val="DLBodyText"/>
      </w:pPr>
    </w:p>
    <w:p w:rsidR="00BA6118" w:rsidRDefault="00BA6118" w:rsidP="00B5223D">
      <w:pPr>
        <w:pStyle w:val="DLBodyText"/>
      </w:pPr>
    </w:p>
    <w:p w:rsidR="00B5223D" w:rsidRDefault="00B5223D" w:rsidP="00B5223D">
      <w:pPr>
        <w:pStyle w:val="DLBodyText"/>
      </w:pPr>
    </w:p>
    <w:p w:rsidR="00B5223D" w:rsidRDefault="00B5223D" w:rsidP="00B5223D">
      <w:pPr>
        <w:pStyle w:val="DLBodyText"/>
      </w:pPr>
      <w:r>
        <w:t>8.10) Help</w:t>
      </w:r>
    </w:p>
    <w:p w:rsidR="00B63832" w:rsidRDefault="00B63832" w:rsidP="00B5223D">
      <w:pPr>
        <w:pStyle w:val="DLBodyText"/>
      </w:pPr>
      <w:r>
        <w:t>This help area will display quick instructions to the user on how to perform any relevant actions in FogWire system.</w:t>
      </w:r>
    </w:p>
    <w:p w:rsidR="00B5223D" w:rsidRDefault="00B5223D" w:rsidP="008E3D6F">
      <w:pPr>
        <w:pStyle w:val="DLBodyText"/>
        <w:jc w:val="center"/>
      </w:pPr>
      <w:r w:rsidRPr="00B5223D">
        <w:rPr>
          <w:noProof/>
        </w:rPr>
        <w:drawing>
          <wp:inline distT="0" distB="0" distL="0" distR="0">
            <wp:extent cx="5943600" cy="39624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436817" w:rsidRPr="00930550" w:rsidRDefault="00930550" w:rsidP="0007126A">
      <w:pPr>
        <w:pStyle w:val="DLSectionHeading"/>
        <w:spacing w:line="360" w:lineRule="auto"/>
        <w:rPr>
          <w:b w:val="0"/>
          <w:szCs w:val="20"/>
          <w:u w:val="none"/>
        </w:rPr>
      </w:pPr>
      <w:r>
        <w:rPr>
          <w:b w:val="0"/>
          <w:szCs w:val="20"/>
          <w:u w:val="none"/>
        </w:rPr>
        <w:t>8</w:t>
      </w:r>
      <w:r w:rsidRPr="00930550">
        <w:rPr>
          <w:b w:val="0"/>
          <w:szCs w:val="20"/>
          <w:u w:val="none"/>
        </w:rPr>
        <w:t>.</w:t>
      </w:r>
      <w:r w:rsidR="00B5223D">
        <w:rPr>
          <w:b w:val="0"/>
          <w:szCs w:val="20"/>
          <w:u w:val="none"/>
        </w:rPr>
        <w:t>11</w:t>
      </w:r>
      <w:r w:rsidR="00436817" w:rsidRPr="00930550">
        <w:rPr>
          <w:b w:val="0"/>
          <w:szCs w:val="20"/>
          <w:u w:val="none"/>
        </w:rPr>
        <w:t>) Implications</w:t>
      </w:r>
    </w:p>
    <w:p w:rsidR="00930550" w:rsidRDefault="00E663BE" w:rsidP="00930550">
      <w:pPr>
        <w:pStyle w:val="DLBodyText"/>
      </w:pPr>
      <w:r>
        <w:t xml:space="preserve">The application will not function properly unless the user is connected the internet. </w:t>
      </w:r>
      <w:r w:rsidR="00ED3226">
        <w:t>T</w:t>
      </w:r>
      <w:r>
        <w:t xml:space="preserve">he application </w:t>
      </w:r>
      <w:r>
        <w:rPr>
          <w:b/>
        </w:rPr>
        <w:t xml:space="preserve">must </w:t>
      </w:r>
      <w:r>
        <w:t>have a connection to the database</w:t>
      </w:r>
      <w:r w:rsidR="00ED3226">
        <w:t xml:space="preserve"> in order for the system to verify and/or store the users’ information.</w:t>
      </w:r>
    </w:p>
    <w:p w:rsidR="00930550" w:rsidRDefault="00930550" w:rsidP="00930550">
      <w:pPr>
        <w:pStyle w:val="DLBodyText"/>
      </w:pPr>
    </w:p>
    <w:p w:rsidR="00930550" w:rsidRDefault="00930550" w:rsidP="00930550">
      <w:pPr>
        <w:pStyle w:val="DLBodyText"/>
      </w:pPr>
    </w:p>
    <w:p w:rsidR="00930550" w:rsidRDefault="00930550" w:rsidP="00930550">
      <w:pPr>
        <w:pStyle w:val="DLBodyText"/>
      </w:pPr>
    </w:p>
    <w:p w:rsidR="00F25AEE" w:rsidRPr="00930550" w:rsidRDefault="00930550" w:rsidP="00930550">
      <w:pPr>
        <w:pStyle w:val="DLBodyText"/>
        <w:rPr>
          <w:rFonts w:ascii="Courier New" w:hAnsi="Courier New" w:cs="Courier New"/>
          <w:szCs w:val="20"/>
        </w:rPr>
      </w:pPr>
      <w:r w:rsidRPr="00930550">
        <w:rPr>
          <w:szCs w:val="20"/>
        </w:rPr>
        <w:t>8.11</w:t>
      </w:r>
      <w:r w:rsidR="00436817" w:rsidRPr="00930550">
        <w:rPr>
          <w:szCs w:val="20"/>
        </w:rPr>
        <w:t xml:space="preserve">) </w:t>
      </w:r>
      <w:r w:rsidR="00D66073" w:rsidRPr="00930550">
        <w:rPr>
          <w:szCs w:val="20"/>
        </w:rPr>
        <w:t xml:space="preserve">Database </w:t>
      </w:r>
      <w:r w:rsidR="00F25AEE" w:rsidRPr="00930550">
        <w:rPr>
          <w:rFonts w:ascii="Courier New" w:hAnsi="Courier New" w:cs="Courier New"/>
          <w:szCs w:val="20"/>
        </w:rPr>
        <w:t> </w:t>
      </w:r>
    </w:p>
    <w:p w:rsidR="00ED3226" w:rsidRDefault="00C93DDF" w:rsidP="00ED3226">
      <w:pPr>
        <w:pStyle w:val="DLBodyText"/>
      </w:pPr>
      <w:r>
        <w:t>S</w:t>
      </w:r>
      <w:r w:rsidR="00ED3226">
        <w:t>tore</w:t>
      </w:r>
      <w:r>
        <w:t xml:space="preserve"> the following data points</w:t>
      </w:r>
      <w:r w:rsidR="00ED3226">
        <w:t>:</w:t>
      </w:r>
    </w:p>
    <w:p w:rsidR="00ED3226" w:rsidRDefault="00ED3226" w:rsidP="00ED3226">
      <w:pPr>
        <w:pStyle w:val="DLBodyText"/>
        <w:numPr>
          <w:ilvl w:val="0"/>
          <w:numId w:val="15"/>
        </w:numPr>
      </w:pPr>
      <w:r>
        <w:t>First Name</w:t>
      </w:r>
    </w:p>
    <w:p w:rsidR="00ED3226" w:rsidRDefault="00ED3226" w:rsidP="00ED3226">
      <w:pPr>
        <w:pStyle w:val="DLBodyText"/>
        <w:numPr>
          <w:ilvl w:val="0"/>
          <w:numId w:val="15"/>
        </w:numPr>
      </w:pPr>
      <w:r>
        <w:t>Last Name</w:t>
      </w:r>
    </w:p>
    <w:p w:rsidR="00ED3226" w:rsidRDefault="00ED3226" w:rsidP="00ED3226">
      <w:pPr>
        <w:pStyle w:val="DLBodyText"/>
        <w:numPr>
          <w:ilvl w:val="0"/>
          <w:numId w:val="15"/>
        </w:numPr>
      </w:pPr>
      <w:r>
        <w:t>E-mail Address</w:t>
      </w:r>
    </w:p>
    <w:p w:rsidR="00223A00" w:rsidRDefault="00223A00" w:rsidP="00ED3226">
      <w:pPr>
        <w:pStyle w:val="DLBodyText"/>
        <w:numPr>
          <w:ilvl w:val="0"/>
          <w:numId w:val="15"/>
        </w:numPr>
      </w:pPr>
      <w:r>
        <w:t>Public Key</w:t>
      </w:r>
    </w:p>
    <w:p w:rsidR="00930550" w:rsidRDefault="00930550" w:rsidP="00930550">
      <w:pPr>
        <w:pStyle w:val="DLBodyText"/>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62509E" w:rsidRDefault="0062509E" w:rsidP="00E85852">
      <w:pPr>
        <w:autoSpaceDE w:val="0"/>
        <w:autoSpaceDN w:val="0"/>
        <w:adjustRightInd w:val="0"/>
        <w:rPr>
          <w:rFonts w:cs="Times-Roman"/>
          <w:color w:val="000000"/>
          <w:sz w:val="20"/>
          <w:szCs w:val="20"/>
        </w:rPr>
      </w:pPr>
    </w:p>
    <w:p w:rsidR="0062509E" w:rsidRDefault="0062509E" w:rsidP="00930550">
      <w:pPr>
        <w:autoSpaceDE w:val="0"/>
        <w:autoSpaceDN w:val="0"/>
        <w:adjustRightInd w:val="0"/>
        <w:ind w:firstLine="720"/>
        <w:rPr>
          <w:rFonts w:cs="Times-Roman"/>
          <w:color w:val="000000"/>
          <w:sz w:val="20"/>
          <w:szCs w:val="20"/>
        </w:rPr>
      </w:pPr>
    </w:p>
    <w:p w:rsidR="00930550" w:rsidRDefault="00930550" w:rsidP="00930550">
      <w:pPr>
        <w:autoSpaceDE w:val="0"/>
        <w:autoSpaceDN w:val="0"/>
        <w:adjustRightInd w:val="0"/>
        <w:ind w:firstLine="720"/>
        <w:rPr>
          <w:rFonts w:cs="Times-Roman"/>
          <w:b/>
          <w:color w:val="000000"/>
          <w:sz w:val="24"/>
          <w:szCs w:val="24"/>
          <w:u w:val="single"/>
        </w:rPr>
      </w:pPr>
      <w:r w:rsidRPr="00BA6118">
        <w:rPr>
          <w:rFonts w:cs="Times-Roman"/>
          <w:b/>
          <w:color w:val="000000"/>
          <w:sz w:val="24"/>
          <w:szCs w:val="24"/>
          <w:u w:val="single"/>
        </w:rPr>
        <w:t xml:space="preserve">9. Look and Feel Requirements </w:t>
      </w:r>
    </w:p>
    <w:p w:rsidR="00BA6118" w:rsidRDefault="00BA6118" w:rsidP="00930550">
      <w:pPr>
        <w:autoSpaceDE w:val="0"/>
        <w:autoSpaceDN w:val="0"/>
        <w:adjustRightInd w:val="0"/>
        <w:ind w:firstLine="720"/>
        <w:rPr>
          <w:rFonts w:cs="Times-Roman"/>
          <w:color w:val="000000"/>
          <w:sz w:val="20"/>
          <w:szCs w:val="20"/>
        </w:rPr>
      </w:pPr>
    </w:p>
    <w:p w:rsidR="003F0238" w:rsidRPr="003F0238" w:rsidRDefault="003F0238" w:rsidP="003F0238">
      <w:pPr>
        <w:autoSpaceDE w:val="0"/>
        <w:autoSpaceDN w:val="0"/>
        <w:adjustRightInd w:val="0"/>
        <w:ind w:left="720"/>
        <w:rPr>
          <w:rFonts w:cs="Times-Roman"/>
          <w:color w:val="000000"/>
          <w:sz w:val="20"/>
          <w:szCs w:val="20"/>
        </w:rPr>
      </w:pPr>
      <w:r>
        <w:rPr>
          <w:rFonts w:cs="Times-Roman"/>
          <w:color w:val="000000"/>
          <w:sz w:val="20"/>
          <w:szCs w:val="20"/>
        </w:rPr>
        <w:t>Tabs will allow the users to easily navigate amongst the actions in FogWire. Buttons will also the user to access actions relevant to FogWire. Any background colors will be Blue/Grey and any text will be Black or Dark Navy Blue.</w:t>
      </w:r>
    </w:p>
    <w:p w:rsidR="00BA6118" w:rsidRPr="00BA6118" w:rsidRDefault="00BA6118" w:rsidP="00930550">
      <w:pPr>
        <w:autoSpaceDE w:val="0"/>
        <w:autoSpaceDN w:val="0"/>
        <w:adjustRightInd w:val="0"/>
        <w:ind w:firstLine="720"/>
        <w:rPr>
          <w:rFonts w:cs="Times-Roman"/>
          <w:b/>
          <w:color w:val="000000"/>
          <w:sz w:val="24"/>
          <w:szCs w:val="24"/>
          <w:u w:val="single"/>
        </w:rPr>
      </w:pPr>
    </w:p>
    <w:p w:rsidR="00BA6118" w:rsidRPr="00A56B9E" w:rsidRDefault="00BA6118" w:rsidP="00930550">
      <w:pPr>
        <w:autoSpaceDE w:val="0"/>
        <w:autoSpaceDN w:val="0"/>
        <w:adjustRightInd w:val="0"/>
        <w:ind w:firstLine="720"/>
        <w:rPr>
          <w:rFonts w:cs="Times-Roman"/>
          <w:color w:val="000000"/>
          <w:sz w:val="20"/>
          <w:szCs w:val="20"/>
        </w:rPr>
      </w:pPr>
    </w:p>
    <w:p w:rsidR="00930550" w:rsidRDefault="00930550" w:rsidP="00930550">
      <w:pPr>
        <w:autoSpaceDE w:val="0"/>
        <w:autoSpaceDN w:val="0"/>
        <w:adjustRightInd w:val="0"/>
        <w:ind w:firstLine="720"/>
        <w:rPr>
          <w:rFonts w:cs="Times-Roman"/>
          <w:b/>
          <w:color w:val="000000"/>
          <w:sz w:val="24"/>
          <w:szCs w:val="24"/>
          <w:u w:val="single"/>
        </w:rPr>
      </w:pPr>
      <w:r w:rsidRPr="00BA6118">
        <w:rPr>
          <w:rFonts w:cs="Times-Roman"/>
          <w:b/>
          <w:color w:val="000000"/>
          <w:sz w:val="24"/>
          <w:szCs w:val="24"/>
          <w:u w:val="single"/>
        </w:rPr>
        <w:t>10. Usabilit</w:t>
      </w:r>
      <w:r w:rsidR="00BA6118" w:rsidRPr="00BA6118">
        <w:rPr>
          <w:rFonts w:cs="Times-Roman"/>
          <w:b/>
          <w:color w:val="000000"/>
          <w:sz w:val="24"/>
          <w:szCs w:val="24"/>
          <w:u w:val="single"/>
        </w:rPr>
        <w:t>y Requirements</w:t>
      </w:r>
    </w:p>
    <w:p w:rsidR="00BA6118" w:rsidRDefault="003F0238" w:rsidP="003F0238">
      <w:pPr>
        <w:autoSpaceDE w:val="0"/>
        <w:autoSpaceDN w:val="0"/>
        <w:adjustRightInd w:val="0"/>
        <w:ind w:left="720"/>
        <w:rPr>
          <w:rFonts w:cs="Times-Roman"/>
          <w:color w:val="000000"/>
          <w:sz w:val="20"/>
          <w:szCs w:val="20"/>
        </w:rPr>
      </w:pPr>
      <w:r>
        <w:rPr>
          <w:rFonts w:cs="Times-Roman"/>
          <w:color w:val="000000"/>
          <w:sz w:val="20"/>
          <w:szCs w:val="20"/>
        </w:rPr>
        <w:t>The application should be simple and easy to use. Users will require no training, therefore the user should be accomplish any task relevant to the application in a small amount of time. The application should be simple enough for a thirteen year old to use.</w:t>
      </w:r>
    </w:p>
    <w:p w:rsidR="003F0238" w:rsidRPr="003F0238" w:rsidRDefault="003F0238" w:rsidP="00930550">
      <w:pPr>
        <w:autoSpaceDE w:val="0"/>
        <w:autoSpaceDN w:val="0"/>
        <w:adjustRightInd w:val="0"/>
        <w:ind w:firstLine="720"/>
        <w:rPr>
          <w:rFonts w:cs="Times-Roman"/>
          <w:color w:val="000000"/>
          <w:sz w:val="20"/>
          <w:szCs w:val="20"/>
        </w:rPr>
      </w:pPr>
    </w:p>
    <w:p w:rsidR="0062509E" w:rsidRPr="00A56B9E" w:rsidRDefault="0062509E" w:rsidP="00930550">
      <w:pPr>
        <w:autoSpaceDE w:val="0"/>
        <w:autoSpaceDN w:val="0"/>
        <w:adjustRightInd w:val="0"/>
        <w:ind w:firstLine="720"/>
        <w:rPr>
          <w:rFonts w:cs="Times-Roman"/>
          <w:color w:val="000000"/>
          <w:sz w:val="20"/>
          <w:szCs w:val="20"/>
        </w:rPr>
      </w:pPr>
    </w:p>
    <w:p w:rsidR="0062509E" w:rsidRPr="002269C7" w:rsidRDefault="00930550" w:rsidP="00930550">
      <w:pPr>
        <w:autoSpaceDE w:val="0"/>
        <w:autoSpaceDN w:val="0"/>
        <w:adjustRightInd w:val="0"/>
        <w:ind w:firstLine="720"/>
        <w:rPr>
          <w:rFonts w:cs="Times-Roman"/>
          <w:color w:val="000000"/>
          <w:sz w:val="24"/>
          <w:szCs w:val="24"/>
        </w:rPr>
      </w:pPr>
      <w:r w:rsidRPr="002269C7">
        <w:rPr>
          <w:rFonts w:cs="Times-Roman"/>
          <w:b/>
          <w:color w:val="000000"/>
          <w:sz w:val="24"/>
          <w:szCs w:val="24"/>
          <w:u w:val="single"/>
        </w:rPr>
        <w:t>11.</w:t>
      </w:r>
      <w:r w:rsidR="0062509E" w:rsidRPr="002269C7">
        <w:rPr>
          <w:rFonts w:cs="Times-Roman"/>
          <w:b/>
          <w:color w:val="000000"/>
          <w:sz w:val="24"/>
          <w:szCs w:val="24"/>
          <w:u w:val="single"/>
        </w:rPr>
        <w:t>)</w:t>
      </w:r>
      <w:r w:rsidRPr="002269C7">
        <w:rPr>
          <w:rFonts w:cs="Times-Roman"/>
          <w:color w:val="000000"/>
          <w:sz w:val="24"/>
          <w:szCs w:val="24"/>
        </w:rPr>
        <w:t xml:space="preserve"> </w:t>
      </w:r>
      <w:r w:rsidRPr="002269C7">
        <w:rPr>
          <w:rFonts w:cs="Times-Roman"/>
          <w:b/>
          <w:color w:val="000000"/>
          <w:sz w:val="24"/>
          <w:szCs w:val="24"/>
          <w:u w:val="single"/>
        </w:rPr>
        <w:t>Performance Requirements</w:t>
      </w:r>
      <w:r w:rsidRPr="002269C7">
        <w:rPr>
          <w:rFonts w:cs="Times-Roman"/>
          <w:color w:val="000000"/>
          <w:sz w:val="24"/>
          <w:szCs w:val="24"/>
        </w:rPr>
        <w:t xml:space="preserve"> </w:t>
      </w:r>
    </w:p>
    <w:p w:rsidR="0062509E" w:rsidRDefault="0062509E" w:rsidP="00930550">
      <w:pPr>
        <w:autoSpaceDE w:val="0"/>
        <w:autoSpaceDN w:val="0"/>
        <w:adjustRightInd w:val="0"/>
        <w:ind w:firstLine="720"/>
        <w:rPr>
          <w:rFonts w:cs="Times-Roman"/>
          <w:color w:val="000000"/>
          <w:sz w:val="20"/>
          <w:szCs w:val="20"/>
        </w:rPr>
      </w:pPr>
    </w:p>
    <w:p w:rsidR="0062509E" w:rsidRPr="0062509E" w:rsidRDefault="0062509E" w:rsidP="0062509E">
      <w:pPr>
        <w:autoSpaceDE w:val="0"/>
        <w:autoSpaceDN w:val="0"/>
        <w:adjustRightInd w:val="0"/>
        <w:ind w:left="720"/>
        <w:rPr>
          <w:rFonts w:cs="Times-Roman"/>
          <w:color w:val="000000"/>
          <w:sz w:val="20"/>
          <w:szCs w:val="20"/>
        </w:rPr>
      </w:pPr>
      <w:r w:rsidRPr="0062509E">
        <w:rPr>
          <w:rFonts w:cs="Times-Roman"/>
          <w:color w:val="000000"/>
          <w:sz w:val="20"/>
          <w:szCs w:val="20"/>
        </w:rPr>
        <w:t>This section identifies criteria for system response to user initiated events such as the speed of encrypting data, decrypting data, accessing data on the server for ad hoc queries, sending data via email client and browsing through the application.</w:t>
      </w:r>
    </w:p>
    <w:p w:rsidR="0062509E" w:rsidRDefault="0062509E" w:rsidP="0062509E">
      <w:pPr>
        <w:autoSpaceDE w:val="0"/>
        <w:autoSpaceDN w:val="0"/>
        <w:adjustRightInd w:val="0"/>
        <w:ind w:left="720"/>
        <w:rPr>
          <w:rFonts w:cs="Times-Roman"/>
          <w:color w:val="000000"/>
          <w:sz w:val="20"/>
          <w:szCs w:val="20"/>
        </w:rPr>
      </w:pPr>
      <w:r w:rsidRPr="0062509E">
        <w:rPr>
          <w:rFonts w:cs="Times-Roman"/>
          <w:color w:val="000000"/>
          <w:sz w:val="20"/>
          <w:szCs w:val="20"/>
        </w:rPr>
        <w:t>To date, no requirements for performance have been identified. However, the above specified user initiated events should be accomplished in a reasonable time frame in line with industry standards.</w:t>
      </w:r>
    </w:p>
    <w:p w:rsidR="0062509E" w:rsidRDefault="0062509E" w:rsidP="0062509E">
      <w:pPr>
        <w:autoSpaceDE w:val="0"/>
        <w:autoSpaceDN w:val="0"/>
        <w:adjustRightInd w:val="0"/>
        <w:ind w:left="720"/>
        <w:rPr>
          <w:rFonts w:cs="Times-Roman"/>
          <w:color w:val="000000"/>
          <w:sz w:val="20"/>
          <w:szCs w:val="20"/>
        </w:rPr>
      </w:pPr>
    </w:p>
    <w:p w:rsidR="00930550" w:rsidRDefault="00930550" w:rsidP="00930550">
      <w:pPr>
        <w:autoSpaceDE w:val="0"/>
        <w:autoSpaceDN w:val="0"/>
        <w:adjustRightInd w:val="0"/>
        <w:ind w:firstLine="720"/>
        <w:rPr>
          <w:rFonts w:cs="Times-Roman"/>
          <w:color w:val="000000"/>
          <w:sz w:val="20"/>
          <w:szCs w:val="20"/>
        </w:rPr>
      </w:pPr>
      <w:r w:rsidRPr="00C4682C">
        <w:rPr>
          <w:rFonts w:cs="Times-Roman"/>
          <w:b/>
          <w:color w:val="000000"/>
          <w:sz w:val="24"/>
          <w:szCs w:val="24"/>
          <w:u w:val="single"/>
        </w:rPr>
        <w:t>12.</w:t>
      </w:r>
      <w:r w:rsidR="00C4682C">
        <w:rPr>
          <w:rFonts w:cs="Times-Roman"/>
          <w:b/>
          <w:color w:val="000000"/>
          <w:sz w:val="24"/>
          <w:szCs w:val="24"/>
          <w:u w:val="single"/>
        </w:rPr>
        <w:t>)</w:t>
      </w:r>
      <w:r w:rsidRPr="00C4682C">
        <w:rPr>
          <w:rFonts w:cs="Times-Roman"/>
          <w:b/>
          <w:color w:val="000000"/>
          <w:sz w:val="24"/>
          <w:szCs w:val="24"/>
          <w:u w:val="single"/>
        </w:rPr>
        <w:t xml:space="preserve"> Operational Requirements </w:t>
      </w:r>
    </w:p>
    <w:p w:rsidR="00C4682C" w:rsidRDefault="00C4682C" w:rsidP="00930550">
      <w:pPr>
        <w:autoSpaceDE w:val="0"/>
        <w:autoSpaceDN w:val="0"/>
        <w:adjustRightInd w:val="0"/>
        <w:ind w:firstLine="720"/>
        <w:rPr>
          <w:rFonts w:cs="Times-Roman"/>
          <w:color w:val="000000"/>
          <w:sz w:val="20"/>
          <w:szCs w:val="20"/>
        </w:rPr>
      </w:pPr>
    </w:p>
    <w:p w:rsidR="002269C7" w:rsidRPr="00B63832" w:rsidRDefault="002269C7" w:rsidP="00C4682C">
      <w:pPr>
        <w:pStyle w:val="ListParagraph"/>
        <w:spacing w:after="200" w:line="276" w:lineRule="auto"/>
        <w:rPr>
          <w:sz w:val="20"/>
          <w:szCs w:val="20"/>
        </w:rPr>
      </w:pPr>
      <w:r w:rsidRPr="00B63832">
        <w:rPr>
          <w:sz w:val="20"/>
          <w:szCs w:val="20"/>
        </w:rPr>
        <w:t>General Description of Operational Capability</w:t>
      </w:r>
    </w:p>
    <w:p w:rsidR="00C4682C" w:rsidRPr="00B63832" w:rsidRDefault="00C4682C" w:rsidP="00C4682C">
      <w:pPr>
        <w:pStyle w:val="ListParagraph"/>
        <w:spacing w:after="200" w:line="276" w:lineRule="auto"/>
        <w:ind w:left="108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Area Description</w:t>
      </w:r>
    </w:p>
    <w:p w:rsidR="00C4682C" w:rsidRPr="00B63832" w:rsidRDefault="002269C7" w:rsidP="00C4682C">
      <w:pPr>
        <w:ind w:left="720"/>
        <w:rPr>
          <w:sz w:val="20"/>
          <w:szCs w:val="20"/>
        </w:rPr>
      </w:pPr>
      <w:r w:rsidRPr="00B63832">
        <w:rPr>
          <w:sz w:val="20"/>
          <w:szCs w:val="20"/>
        </w:rPr>
        <w:t xml:space="preserve">FogWire is a security software used to hide messages from unintended recipients. The software is intended for single users accessing files and or documents on their computer consoles.         </w:t>
      </w:r>
    </w:p>
    <w:p w:rsidR="002269C7" w:rsidRPr="00B63832" w:rsidRDefault="002269C7" w:rsidP="002269C7">
      <w:pPr>
        <w:rPr>
          <w:sz w:val="20"/>
          <w:szCs w:val="20"/>
        </w:rPr>
      </w:pPr>
      <w:r w:rsidRPr="00B63832">
        <w:rPr>
          <w:sz w:val="20"/>
          <w:szCs w:val="20"/>
        </w:rPr>
        <w:t xml:space="preserve">                             </w:t>
      </w: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Need</w:t>
      </w:r>
    </w:p>
    <w:p w:rsidR="002269C7" w:rsidRPr="00B63832" w:rsidRDefault="002269C7" w:rsidP="002269C7">
      <w:pPr>
        <w:ind w:left="720"/>
        <w:rPr>
          <w:sz w:val="20"/>
          <w:szCs w:val="20"/>
        </w:rPr>
      </w:pPr>
      <w:r w:rsidRPr="00B63832">
        <w:rPr>
          <w:sz w:val="20"/>
          <w:szCs w:val="20"/>
        </w:rPr>
        <w:t>Messages that are intercepted by third party users may have valuable information not intended for the third party to read. This need for secrecy is the purpose of FogWire, which is to mask important messages from prying eyes and make them unreadable.</w:t>
      </w:r>
    </w:p>
    <w:p w:rsidR="00C4682C" w:rsidRPr="00B63832" w:rsidRDefault="00C4682C" w:rsidP="002269C7">
      <w:pPr>
        <w:ind w:left="72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Description of the Proposed Product or System</w:t>
      </w:r>
    </w:p>
    <w:p w:rsidR="002269C7" w:rsidRPr="00B63832" w:rsidRDefault="002269C7" w:rsidP="00C4682C">
      <w:pPr>
        <w:ind w:left="720" w:firstLine="30"/>
        <w:rPr>
          <w:sz w:val="20"/>
          <w:szCs w:val="20"/>
        </w:rPr>
      </w:pPr>
      <w:r w:rsidRPr="00B63832">
        <w:rPr>
          <w:sz w:val="20"/>
          <w:szCs w:val="20"/>
        </w:rPr>
        <w:t>FogWire will open a message from file or allow a text message to be created</w:t>
      </w:r>
      <w:r w:rsidR="00C4682C" w:rsidRPr="00B63832">
        <w:rPr>
          <w:sz w:val="20"/>
          <w:szCs w:val="20"/>
        </w:rPr>
        <w:t xml:space="preserve"> within its software interface, w</w:t>
      </w:r>
      <w:r w:rsidRPr="00B63832">
        <w:rPr>
          <w:sz w:val="20"/>
          <w:szCs w:val="20"/>
        </w:rPr>
        <w:t>ith the  receiving</w:t>
      </w:r>
      <w:r w:rsidR="00C4682C" w:rsidRPr="00B63832">
        <w:rPr>
          <w:sz w:val="20"/>
          <w:szCs w:val="20"/>
        </w:rPr>
        <w:t xml:space="preserve"> of</w:t>
      </w:r>
      <w:r w:rsidRPr="00B63832">
        <w:rPr>
          <w:sz w:val="20"/>
          <w:szCs w:val="20"/>
        </w:rPr>
        <w:t xml:space="preserve"> a message or sending it. The masking of the message addresses the problem of outside parties reading unsecure important data and performs the task of keeping a </w:t>
      </w:r>
      <w:r w:rsidR="00C4682C" w:rsidRPr="00B63832">
        <w:rPr>
          <w:sz w:val="20"/>
          <w:szCs w:val="20"/>
        </w:rPr>
        <w:t>user’s</w:t>
      </w:r>
      <w:r w:rsidRPr="00B63832">
        <w:rPr>
          <w:sz w:val="20"/>
          <w:szCs w:val="20"/>
        </w:rPr>
        <w:t xml:space="preserve"> message secret.</w:t>
      </w:r>
    </w:p>
    <w:p w:rsidR="00C4682C" w:rsidRPr="00B63832" w:rsidRDefault="00C4682C" w:rsidP="00C4682C">
      <w:pPr>
        <w:ind w:left="720" w:firstLine="30"/>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t xml:space="preserve"> </w:t>
      </w:r>
      <w:r w:rsidR="002269C7" w:rsidRPr="00B63832">
        <w:rPr>
          <w:sz w:val="20"/>
          <w:szCs w:val="20"/>
        </w:rPr>
        <w:t>Mission the Proposed System will Accomplish</w:t>
      </w:r>
    </w:p>
    <w:p w:rsidR="002269C7" w:rsidRDefault="002269C7" w:rsidP="00C4682C">
      <w:pPr>
        <w:ind w:left="675"/>
        <w:rPr>
          <w:sz w:val="20"/>
          <w:szCs w:val="20"/>
        </w:rPr>
      </w:pPr>
      <w:r w:rsidRPr="00B63832">
        <w:rPr>
          <w:sz w:val="20"/>
          <w:szCs w:val="20"/>
        </w:rPr>
        <w:t>FogWire will allow a user to mask their message by form of encryption and make it unreadable. The message will then be allowed to be open only by the intended recipient.</w:t>
      </w:r>
    </w:p>
    <w:p w:rsidR="003F0238" w:rsidRDefault="003F0238" w:rsidP="00C4682C">
      <w:pPr>
        <w:ind w:left="675"/>
        <w:rPr>
          <w:sz w:val="20"/>
          <w:szCs w:val="20"/>
        </w:rPr>
      </w:pPr>
    </w:p>
    <w:p w:rsidR="003F0238" w:rsidRDefault="003F0238" w:rsidP="00C4682C">
      <w:pPr>
        <w:ind w:left="675"/>
        <w:rPr>
          <w:sz w:val="20"/>
          <w:szCs w:val="20"/>
        </w:rPr>
      </w:pPr>
    </w:p>
    <w:p w:rsidR="003F0238" w:rsidRDefault="003F0238" w:rsidP="00C4682C">
      <w:pPr>
        <w:ind w:left="675"/>
        <w:rPr>
          <w:sz w:val="20"/>
          <w:szCs w:val="20"/>
        </w:rPr>
      </w:pPr>
    </w:p>
    <w:p w:rsidR="003F0238" w:rsidRDefault="003F0238" w:rsidP="00C4682C">
      <w:pPr>
        <w:ind w:left="675"/>
        <w:rPr>
          <w:sz w:val="20"/>
          <w:szCs w:val="20"/>
        </w:rPr>
      </w:pPr>
    </w:p>
    <w:p w:rsidR="003F0238" w:rsidRDefault="003F0238" w:rsidP="00C4682C">
      <w:pPr>
        <w:ind w:left="675"/>
        <w:rPr>
          <w:sz w:val="20"/>
          <w:szCs w:val="20"/>
        </w:rPr>
      </w:pPr>
    </w:p>
    <w:p w:rsidR="003F0238" w:rsidRPr="00B63832" w:rsidRDefault="003F0238" w:rsidP="00C4682C">
      <w:pPr>
        <w:ind w:left="675"/>
        <w:rPr>
          <w:sz w:val="20"/>
          <w:szCs w:val="20"/>
        </w:rPr>
      </w:pPr>
    </w:p>
    <w:p w:rsidR="00C4682C" w:rsidRPr="00B63832" w:rsidRDefault="00C4682C" w:rsidP="00C4682C">
      <w:pPr>
        <w:ind w:left="675"/>
        <w:rPr>
          <w:sz w:val="20"/>
          <w:szCs w:val="20"/>
        </w:rPr>
      </w:pPr>
    </w:p>
    <w:p w:rsidR="002269C7" w:rsidRPr="00B63832" w:rsidRDefault="00C4682C" w:rsidP="00C4682C">
      <w:pPr>
        <w:pStyle w:val="ListParagraph"/>
        <w:numPr>
          <w:ilvl w:val="1"/>
          <w:numId w:val="17"/>
        </w:numPr>
        <w:spacing w:after="200" w:line="276" w:lineRule="auto"/>
        <w:rPr>
          <w:sz w:val="20"/>
          <w:szCs w:val="20"/>
        </w:rPr>
      </w:pPr>
      <w:r w:rsidRPr="00B63832">
        <w:rPr>
          <w:sz w:val="20"/>
          <w:szCs w:val="20"/>
        </w:rPr>
        <w:lastRenderedPageBreak/>
        <w:t xml:space="preserve"> </w:t>
      </w:r>
      <w:r w:rsidR="002269C7" w:rsidRPr="00B63832">
        <w:rPr>
          <w:sz w:val="20"/>
          <w:szCs w:val="20"/>
        </w:rPr>
        <w:t>Operational and Support Concept</w:t>
      </w:r>
    </w:p>
    <w:p w:rsidR="002269C7" w:rsidRPr="00B63832" w:rsidRDefault="002269C7" w:rsidP="002269C7">
      <w:pPr>
        <w:ind w:left="720"/>
        <w:rPr>
          <w:sz w:val="20"/>
          <w:szCs w:val="20"/>
        </w:rPr>
      </w:pPr>
      <w:r w:rsidRPr="00B63832">
        <w:rPr>
          <w:sz w:val="20"/>
          <w:szCs w:val="20"/>
        </w:rPr>
        <w:t>The System will encrypt a message with a public recipient key. The recipient will open the message using the private inverse version of the encrypted key. The recipient and only the recipient has the private key therefore only the recipient is able to decipher the encrypted message.</w:t>
      </w:r>
    </w:p>
    <w:p w:rsidR="002269C7" w:rsidRPr="00B63832" w:rsidRDefault="002269C7" w:rsidP="002269C7">
      <w:pPr>
        <w:ind w:left="720"/>
        <w:rPr>
          <w:sz w:val="20"/>
          <w:szCs w:val="20"/>
        </w:rPr>
      </w:pPr>
      <w:r w:rsidRPr="00B63832">
        <w:rPr>
          <w:sz w:val="20"/>
          <w:szCs w:val="20"/>
        </w:rPr>
        <w:t>Both recipient and user will work with their intended messages via FogWire software interface.</w:t>
      </w:r>
    </w:p>
    <w:p w:rsidR="002269C7" w:rsidRPr="00B63832" w:rsidRDefault="002269C7" w:rsidP="00C4682C">
      <w:pPr>
        <w:ind w:left="720"/>
        <w:jc w:val="center"/>
        <w:rPr>
          <w:sz w:val="20"/>
          <w:szCs w:val="20"/>
        </w:rPr>
      </w:pPr>
      <w:r w:rsidRPr="00B63832">
        <w:rPr>
          <w:noProof/>
          <w:sz w:val="20"/>
          <w:szCs w:val="20"/>
        </w:rPr>
        <w:drawing>
          <wp:inline distT="0" distB="0" distL="0" distR="0">
            <wp:extent cx="5753100" cy="38354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53100" cy="3835400"/>
                    </a:xfrm>
                    <a:prstGeom prst="rect">
                      <a:avLst/>
                    </a:prstGeom>
                    <a:noFill/>
                    <a:ln w="9525">
                      <a:noFill/>
                      <a:miter lim="800000"/>
                      <a:headEnd/>
                      <a:tailEnd/>
                    </a:ln>
                  </pic:spPr>
                </pic:pic>
              </a:graphicData>
            </a:graphic>
          </wp:inline>
        </w:drawing>
      </w:r>
    </w:p>
    <w:p w:rsidR="002269C7" w:rsidRPr="00B63832" w:rsidRDefault="002269C7" w:rsidP="002269C7">
      <w:pPr>
        <w:ind w:left="720"/>
        <w:rPr>
          <w:sz w:val="20"/>
          <w:szCs w:val="20"/>
        </w:rPr>
      </w:pPr>
    </w:p>
    <w:p w:rsidR="002269C7" w:rsidRPr="00B63832" w:rsidRDefault="00C4682C" w:rsidP="00C4682C">
      <w:pPr>
        <w:spacing w:after="200" w:line="276" w:lineRule="auto"/>
        <w:rPr>
          <w:sz w:val="20"/>
          <w:szCs w:val="20"/>
        </w:rPr>
      </w:pPr>
      <w:r w:rsidRPr="00B63832">
        <w:rPr>
          <w:sz w:val="20"/>
          <w:szCs w:val="20"/>
        </w:rPr>
        <w:t xml:space="preserve">           12.6 </w:t>
      </w:r>
      <w:r w:rsidR="002269C7" w:rsidRPr="00B63832">
        <w:rPr>
          <w:sz w:val="20"/>
          <w:szCs w:val="20"/>
        </w:rPr>
        <w:t>Threat</w:t>
      </w:r>
    </w:p>
    <w:p w:rsidR="002269C7" w:rsidRPr="00B63832" w:rsidRDefault="002269C7" w:rsidP="002269C7">
      <w:pPr>
        <w:ind w:left="720"/>
        <w:rPr>
          <w:sz w:val="20"/>
          <w:szCs w:val="20"/>
        </w:rPr>
      </w:pPr>
      <w:r w:rsidRPr="00B63832">
        <w:rPr>
          <w:sz w:val="20"/>
          <w:szCs w:val="20"/>
        </w:rPr>
        <w:t>The intended threats are hackers, users with network listeners that may receive message from senders with the purpose of reading them. If and when the users message is  compromised the message is indescribable to anyone except its intended recipient.</w:t>
      </w:r>
    </w:p>
    <w:p w:rsidR="00C4682C" w:rsidRPr="00B63832" w:rsidRDefault="00C4682C" w:rsidP="00C4682C">
      <w:pPr>
        <w:spacing w:after="200" w:line="276" w:lineRule="auto"/>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w:t>
      </w:r>
      <w:r w:rsidR="002269C7" w:rsidRPr="00B63832">
        <w:rPr>
          <w:sz w:val="20"/>
          <w:szCs w:val="20"/>
        </w:rPr>
        <w:t>The System shortfalls</w:t>
      </w:r>
    </w:p>
    <w:p w:rsidR="002269C7" w:rsidRPr="00B63832" w:rsidRDefault="002269C7" w:rsidP="002269C7">
      <w:pPr>
        <w:pStyle w:val="ListParagraph"/>
        <w:rPr>
          <w:sz w:val="20"/>
          <w:szCs w:val="20"/>
        </w:rPr>
      </w:pPr>
      <w:r w:rsidRPr="00B63832">
        <w:rPr>
          <w:sz w:val="20"/>
          <w:szCs w:val="20"/>
        </w:rPr>
        <w:t>User may not be able to encrypt any file , ie .pdf, .doc.  The software is intended for text up to the end of the entire softw</w:t>
      </w:r>
      <w:r w:rsidR="00C4682C" w:rsidRPr="00B63832">
        <w:rPr>
          <w:sz w:val="20"/>
          <w:szCs w:val="20"/>
        </w:rPr>
        <w:t>are creation phase. Therefore</w:t>
      </w:r>
      <w:r w:rsidRPr="00B63832">
        <w:rPr>
          <w:sz w:val="20"/>
          <w:szCs w:val="20"/>
        </w:rPr>
        <w:t xml:space="preserve">, without more time than currently allowed the software is intended for text messages. </w:t>
      </w:r>
    </w:p>
    <w:p w:rsidR="00C4682C" w:rsidRPr="00B63832" w:rsidRDefault="00C4682C" w:rsidP="002269C7">
      <w:pPr>
        <w:pStyle w:val="ListParagraph"/>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Capabilities</w:t>
      </w:r>
      <w:r w:rsidR="002269C7" w:rsidRPr="00B63832">
        <w:rPr>
          <w:sz w:val="20"/>
          <w:szCs w:val="20"/>
        </w:rPr>
        <w:t xml:space="preserve"> Required</w:t>
      </w:r>
    </w:p>
    <w:p w:rsidR="00C4682C" w:rsidRPr="00B63832" w:rsidRDefault="00C4682C" w:rsidP="00C4682C">
      <w:pPr>
        <w:pStyle w:val="ListParagraph"/>
        <w:spacing w:after="200" w:line="276" w:lineRule="auto"/>
        <w:ind w:left="1140"/>
        <w:rPr>
          <w:sz w:val="20"/>
          <w:szCs w:val="20"/>
        </w:rPr>
      </w:pPr>
    </w:p>
    <w:p w:rsidR="00C4682C" w:rsidRPr="00B63832" w:rsidRDefault="002269C7" w:rsidP="00B63832">
      <w:pPr>
        <w:spacing w:after="200" w:line="276" w:lineRule="auto"/>
        <w:ind w:left="720"/>
        <w:rPr>
          <w:sz w:val="20"/>
          <w:szCs w:val="20"/>
        </w:rPr>
      </w:pPr>
      <w:r w:rsidRPr="00B63832">
        <w:rPr>
          <w:sz w:val="20"/>
          <w:szCs w:val="20"/>
        </w:rPr>
        <w:t xml:space="preserve">Fogwire will complete its tasks by having an encrypt/decrypt function, a text </w:t>
      </w:r>
      <w:r w:rsidR="00C4682C" w:rsidRPr="00B63832">
        <w:rPr>
          <w:sz w:val="20"/>
          <w:szCs w:val="20"/>
        </w:rPr>
        <w:t>area,</w:t>
      </w:r>
      <w:r w:rsidRPr="00B63832">
        <w:rPr>
          <w:sz w:val="20"/>
          <w:szCs w:val="20"/>
        </w:rPr>
        <w:t xml:space="preserve"> and a send function. The encrypt function will apply the algorithm that will mask the message. The Text area will display the original message or show the new message being created. The send function is used to send the encrypted message to another user via email.</w:t>
      </w:r>
    </w:p>
    <w:p w:rsidR="002269C7" w:rsidRPr="00B63832" w:rsidRDefault="002269C7" w:rsidP="00B63832">
      <w:pPr>
        <w:spacing w:after="200" w:line="276" w:lineRule="auto"/>
        <w:ind w:left="720"/>
        <w:rPr>
          <w:sz w:val="20"/>
          <w:szCs w:val="20"/>
        </w:rPr>
      </w:pPr>
      <w:r w:rsidRPr="00B63832">
        <w:rPr>
          <w:sz w:val="20"/>
          <w:szCs w:val="20"/>
        </w:rPr>
        <w:t>Fogwire must encrypt a message and decipher this message back to its original form at the minimum the message is of extension .txt.  Fogwire should allow this message to be sent to a recipient via email.</w:t>
      </w:r>
    </w:p>
    <w:p w:rsidR="00C4682C" w:rsidRPr="00B63832" w:rsidRDefault="00C4682C" w:rsidP="00C4682C">
      <w:pPr>
        <w:pStyle w:val="ListParagraph"/>
        <w:spacing w:after="200" w:line="276" w:lineRule="auto"/>
        <w:ind w:left="1080"/>
        <w:rPr>
          <w:sz w:val="20"/>
          <w:szCs w:val="20"/>
        </w:rPr>
      </w:pPr>
    </w:p>
    <w:p w:rsidR="002269C7" w:rsidRPr="00B63832" w:rsidRDefault="00C4682C" w:rsidP="00C4682C">
      <w:pPr>
        <w:pStyle w:val="ListParagraph"/>
        <w:numPr>
          <w:ilvl w:val="1"/>
          <w:numId w:val="18"/>
        </w:numPr>
        <w:spacing w:after="200" w:line="276" w:lineRule="auto"/>
        <w:rPr>
          <w:sz w:val="20"/>
          <w:szCs w:val="20"/>
        </w:rPr>
      </w:pPr>
      <w:r w:rsidRPr="00B63832">
        <w:rPr>
          <w:sz w:val="20"/>
          <w:szCs w:val="20"/>
        </w:rPr>
        <w:t xml:space="preserve"> </w:t>
      </w:r>
      <w:r w:rsidR="002269C7" w:rsidRPr="00B63832">
        <w:rPr>
          <w:sz w:val="20"/>
          <w:szCs w:val="20"/>
        </w:rPr>
        <w:t>System Support</w:t>
      </w:r>
    </w:p>
    <w:p w:rsidR="00C4682C" w:rsidRPr="00B63832" w:rsidRDefault="00C4682C" w:rsidP="00C4682C">
      <w:pPr>
        <w:pStyle w:val="ListParagraph"/>
        <w:spacing w:after="200" w:line="276" w:lineRule="auto"/>
        <w:ind w:left="1140"/>
        <w:rPr>
          <w:sz w:val="20"/>
          <w:szCs w:val="20"/>
        </w:rPr>
      </w:pPr>
    </w:p>
    <w:p w:rsidR="002269C7" w:rsidRPr="00B63832" w:rsidRDefault="002269C7" w:rsidP="002269C7">
      <w:pPr>
        <w:pStyle w:val="ListParagraph"/>
        <w:rPr>
          <w:sz w:val="20"/>
          <w:szCs w:val="20"/>
        </w:rPr>
      </w:pPr>
      <w:r w:rsidRPr="00B63832">
        <w:rPr>
          <w:sz w:val="20"/>
          <w:szCs w:val="20"/>
        </w:rPr>
        <w:t xml:space="preserve">The software is fully functional upon receipt. It is also easy  to use with instructional document attached. </w:t>
      </w:r>
    </w:p>
    <w:p w:rsidR="00C4682C" w:rsidRPr="00B63832" w:rsidRDefault="00C4682C" w:rsidP="002269C7">
      <w:pPr>
        <w:pStyle w:val="ListParagraph"/>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Maintenance</w:t>
      </w:r>
    </w:p>
    <w:p w:rsidR="002269C7" w:rsidRPr="00B63832" w:rsidRDefault="002269C7" w:rsidP="00C4682C">
      <w:pPr>
        <w:ind w:firstLine="720"/>
        <w:rPr>
          <w:sz w:val="20"/>
          <w:szCs w:val="20"/>
        </w:rPr>
      </w:pPr>
      <w:r w:rsidRPr="00B63832">
        <w:rPr>
          <w:sz w:val="20"/>
          <w:szCs w:val="20"/>
        </w:rPr>
        <w:t>FogWire is self maintained.</w:t>
      </w:r>
    </w:p>
    <w:p w:rsidR="00C4682C" w:rsidRPr="00B63832" w:rsidRDefault="00C4682C" w:rsidP="00C4682C">
      <w:pPr>
        <w:ind w:firstLine="720"/>
        <w:rPr>
          <w:sz w:val="20"/>
          <w:szCs w:val="20"/>
        </w:rPr>
      </w:pPr>
    </w:p>
    <w:p w:rsidR="00C4682C" w:rsidRPr="00B63832" w:rsidRDefault="00C4682C" w:rsidP="002269C7">
      <w:pPr>
        <w:pStyle w:val="ListParagraph"/>
        <w:ind w:left="1080"/>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Supply</w:t>
      </w:r>
    </w:p>
    <w:p w:rsidR="002269C7" w:rsidRPr="00B63832" w:rsidRDefault="002269C7" w:rsidP="00C4682C">
      <w:pPr>
        <w:ind w:left="720"/>
        <w:rPr>
          <w:sz w:val="20"/>
          <w:szCs w:val="20"/>
        </w:rPr>
      </w:pPr>
      <w:r w:rsidRPr="00B63832">
        <w:rPr>
          <w:sz w:val="20"/>
          <w:szCs w:val="20"/>
        </w:rPr>
        <w:t>FogWire is software that may be used on a PC. The software can be ran on any pc by simply copying the initial software and installing it. Tools and or supplies are not necessary.</w:t>
      </w:r>
    </w:p>
    <w:p w:rsidR="00C4682C" w:rsidRPr="00B63832" w:rsidRDefault="00C4682C" w:rsidP="00C4682C">
      <w:pPr>
        <w:ind w:left="720"/>
        <w:rPr>
          <w:sz w:val="20"/>
          <w:szCs w:val="20"/>
        </w:rPr>
      </w:pP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Support Equipment</w:t>
      </w:r>
    </w:p>
    <w:p w:rsidR="00C4682C" w:rsidRPr="00B63832" w:rsidRDefault="002269C7" w:rsidP="00C4682C">
      <w:pPr>
        <w:ind w:left="720"/>
        <w:rPr>
          <w:sz w:val="20"/>
          <w:szCs w:val="20"/>
        </w:rPr>
      </w:pPr>
      <w:r w:rsidRPr="00B63832">
        <w:rPr>
          <w:sz w:val="20"/>
          <w:szCs w:val="20"/>
        </w:rPr>
        <w:t>FogWire will have an email for problems and or questions to the system for continued FogWire software improvement and development of newer versions.</w:t>
      </w:r>
    </w:p>
    <w:p w:rsidR="00C4682C" w:rsidRPr="00B63832" w:rsidRDefault="00C4682C" w:rsidP="002269C7">
      <w:pPr>
        <w:pStyle w:val="ListParagraph"/>
        <w:ind w:left="1080"/>
        <w:rPr>
          <w:sz w:val="20"/>
          <w:szCs w:val="20"/>
        </w:rPr>
      </w:pPr>
    </w:p>
    <w:p w:rsidR="002269C7" w:rsidRPr="00B63832" w:rsidRDefault="002269C7" w:rsidP="002269C7">
      <w:pPr>
        <w:pStyle w:val="ListParagraph"/>
        <w:ind w:left="1080"/>
        <w:rPr>
          <w:sz w:val="20"/>
          <w:szCs w:val="20"/>
        </w:rPr>
      </w:pPr>
      <w:r w:rsidRPr="00B63832">
        <w:rPr>
          <w:sz w:val="20"/>
          <w:szCs w:val="20"/>
        </w:rPr>
        <w:t xml:space="preserve">                   </w:t>
      </w:r>
    </w:p>
    <w:p w:rsidR="002269C7" w:rsidRPr="00B63832" w:rsidRDefault="002269C7" w:rsidP="00C4682C">
      <w:pPr>
        <w:pStyle w:val="ListParagraph"/>
        <w:numPr>
          <w:ilvl w:val="1"/>
          <w:numId w:val="18"/>
        </w:numPr>
        <w:spacing w:after="200" w:line="276" w:lineRule="auto"/>
        <w:rPr>
          <w:sz w:val="20"/>
          <w:szCs w:val="20"/>
        </w:rPr>
      </w:pPr>
      <w:r w:rsidRPr="00B63832">
        <w:rPr>
          <w:sz w:val="20"/>
          <w:szCs w:val="20"/>
        </w:rPr>
        <w:t>Schedule</w:t>
      </w:r>
    </w:p>
    <w:p w:rsidR="00C4682C" w:rsidRPr="00B63832" w:rsidRDefault="00C4682C" w:rsidP="00C4682C">
      <w:pPr>
        <w:pStyle w:val="ListParagraph"/>
        <w:spacing w:after="200" w:line="276" w:lineRule="auto"/>
        <w:ind w:left="1140"/>
        <w:rPr>
          <w:sz w:val="20"/>
          <w:szCs w:val="20"/>
        </w:rPr>
      </w:pPr>
    </w:p>
    <w:p w:rsidR="002269C7" w:rsidRPr="00B63832" w:rsidRDefault="002269C7" w:rsidP="002269C7">
      <w:pPr>
        <w:pStyle w:val="ListParagraph"/>
        <w:rPr>
          <w:sz w:val="20"/>
          <w:szCs w:val="20"/>
        </w:rPr>
      </w:pPr>
      <w:r w:rsidRPr="00B63832">
        <w:rPr>
          <w:sz w:val="20"/>
          <w:szCs w:val="20"/>
        </w:rPr>
        <w:t>System will be available by the end of the Software Engineering I course at Pace University by December 23, 2009.</w:t>
      </w:r>
    </w:p>
    <w:p w:rsidR="00C4682C" w:rsidRPr="00B63832" w:rsidRDefault="00C4682C" w:rsidP="002269C7">
      <w:pPr>
        <w:pStyle w:val="ListParagraph"/>
        <w:rPr>
          <w:sz w:val="20"/>
          <w:szCs w:val="20"/>
        </w:rPr>
      </w:pPr>
    </w:p>
    <w:p w:rsidR="00C4682C" w:rsidRPr="00B63832" w:rsidRDefault="00C4682C" w:rsidP="00C4682C">
      <w:pPr>
        <w:pStyle w:val="ListParagraph"/>
        <w:numPr>
          <w:ilvl w:val="1"/>
          <w:numId w:val="18"/>
        </w:numPr>
        <w:rPr>
          <w:sz w:val="20"/>
          <w:szCs w:val="20"/>
        </w:rPr>
      </w:pPr>
      <w:r w:rsidRPr="00B63832">
        <w:rPr>
          <w:sz w:val="20"/>
          <w:szCs w:val="20"/>
        </w:rPr>
        <w:t xml:space="preserve">  Cost</w:t>
      </w:r>
    </w:p>
    <w:p w:rsidR="00C4682C" w:rsidRPr="00B63832" w:rsidRDefault="00C4682C" w:rsidP="00C4682C">
      <w:pPr>
        <w:pStyle w:val="ListParagraph"/>
        <w:spacing w:after="200" w:line="276" w:lineRule="auto"/>
        <w:ind w:left="420"/>
        <w:rPr>
          <w:sz w:val="20"/>
          <w:szCs w:val="20"/>
        </w:rPr>
      </w:pPr>
    </w:p>
    <w:p w:rsidR="002269C7" w:rsidRPr="00B63832" w:rsidRDefault="002269C7" w:rsidP="00C4682C">
      <w:pPr>
        <w:pStyle w:val="ListParagraph"/>
        <w:spacing w:after="200" w:line="276" w:lineRule="auto"/>
        <w:rPr>
          <w:sz w:val="20"/>
          <w:szCs w:val="20"/>
        </w:rPr>
      </w:pPr>
      <w:r w:rsidRPr="00B63832">
        <w:rPr>
          <w:sz w:val="20"/>
          <w:szCs w:val="20"/>
        </w:rPr>
        <w:t>The system will be made available to Professor Marchese and current 5d partners. It will be free for them. The target price will be negotiated after the completion of the project and the course at Pace University Software Engineering I (fall 2009).</w:t>
      </w:r>
    </w:p>
    <w:p w:rsidR="002269C7" w:rsidRPr="00B63832" w:rsidRDefault="002269C7" w:rsidP="00930550">
      <w:pPr>
        <w:autoSpaceDE w:val="0"/>
        <w:autoSpaceDN w:val="0"/>
        <w:adjustRightInd w:val="0"/>
        <w:ind w:firstLine="720"/>
        <w:rPr>
          <w:rFonts w:cs="Times-Roman"/>
          <w:color w:val="000000"/>
          <w:sz w:val="20"/>
          <w:szCs w:val="20"/>
        </w:rPr>
      </w:pPr>
    </w:p>
    <w:p w:rsidR="002269C7" w:rsidRPr="00A56B9E" w:rsidRDefault="002269C7" w:rsidP="00930550">
      <w:pPr>
        <w:autoSpaceDE w:val="0"/>
        <w:autoSpaceDN w:val="0"/>
        <w:adjustRightInd w:val="0"/>
        <w:ind w:firstLine="720"/>
        <w:rPr>
          <w:rFonts w:cs="Times-Roman"/>
          <w:color w:val="000000"/>
          <w:sz w:val="20"/>
          <w:szCs w:val="20"/>
        </w:rPr>
      </w:pPr>
    </w:p>
    <w:p w:rsidR="00930550" w:rsidRPr="002269C7" w:rsidRDefault="00930550" w:rsidP="00930550">
      <w:pPr>
        <w:autoSpaceDE w:val="0"/>
        <w:autoSpaceDN w:val="0"/>
        <w:adjustRightInd w:val="0"/>
        <w:ind w:firstLine="720"/>
        <w:rPr>
          <w:rFonts w:cs="Times-Roman"/>
          <w:b/>
          <w:color w:val="000000"/>
          <w:sz w:val="24"/>
          <w:szCs w:val="24"/>
          <w:u w:val="single"/>
        </w:rPr>
      </w:pPr>
      <w:r w:rsidRPr="002269C7">
        <w:rPr>
          <w:rFonts w:cs="Times-Roman"/>
          <w:b/>
          <w:color w:val="000000"/>
          <w:sz w:val="24"/>
          <w:szCs w:val="24"/>
          <w:u w:val="single"/>
        </w:rPr>
        <w:t>13. Maintainabilit</w:t>
      </w:r>
      <w:r w:rsidR="0062509E" w:rsidRPr="002269C7">
        <w:rPr>
          <w:rFonts w:cs="Times-Roman"/>
          <w:b/>
          <w:color w:val="000000"/>
          <w:sz w:val="24"/>
          <w:szCs w:val="24"/>
          <w:u w:val="single"/>
        </w:rPr>
        <w:t>y and Portability Requirements</w:t>
      </w:r>
    </w:p>
    <w:p w:rsidR="002269C7" w:rsidRPr="002269C7" w:rsidRDefault="002269C7" w:rsidP="002269C7">
      <w:pPr>
        <w:autoSpaceDE w:val="0"/>
        <w:autoSpaceDN w:val="0"/>
        <w:adjustRightInd w:val="0"/>
        <w:ind w:firstLine="720"/>
        <w:rPr>
          <w:rFonts w:cs="Times-Roman"/>
          <w:color w:val="000000"/>
          <w:sz w:val="20"/>
          <w:szCs w:val="20"/>
        </w:rPr>
      </w:pPr>
    </w:p>
    <w:p w:rsidR="002269C7" w:rsidRDefault="002269C7" w:rsidP="002269C7">
      <w:pPr>
        <w:autoSpaceDE w:val="0"/>
        <w:autoSpaceDN w:val="0"/>
        <w:adjustRightInd w:val="0"/>
        <w:ind w:firstLine="720"/>
        <w:rPr>
          <w:rFonts w:cs="Times-Roman"/>
          <w:color w:val="000000"/>
          <w:sz w:val="20"/>
          <w:szCs w:val="20"/>
        </w:rPr>
      </w:pPr>
      <w:r>
        <w:rPr>
          <w:rFonts w:cs="Times-Roman"/>
          <w:color w:val="000000"/>
          <w:sz w:val="20"/>
          <w:szCs w:val="20"/>
        </w:rPr>
        <w:t>13.1) Maintainability</w:t>
      </w:r>
    </w:p>
    <w:p w:rsidR="002269C7" w:rsidRDefault="002269C7" w:rsidP="002269C7">
      <w:pPr>
        <w:autoSpaceDE w:val="0"/>
        <w:autoSpaceDN w:val="0"/>
        <w:adjustRightInd w:val="0"/>
        <w:ind w:firstLine="720"/>
        <w:rPr>
          <w:rFonts w:cs="Times-Roman"/>
          <w:color w:val="000000"/>
          <w:sz w:val="20"/>
          <w:szCs w:val="20"/>
        </w:rPr>
      </w:pP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This section identifies efforts required to locate and correct an error during operation.</w:t>
      </w:r>
    </w:p>
    <w:p w:rsidR="002269C7" w:rsidRPr="002269C7" w:rsidRDefault="002269C7" w:rsidP="002269C7">
      <w:pPr>
        <w:autoSpaceDE w:val="0"/>
        <w:autoSpaceDN w:val="0"/>
        <w:adjustRightInd w:val="0"/>
        <w:ind w:left="720"/>
        <w:rPr>
          <w:rFonts w:cs="Times-Roman"/>
          <w:color w:val="000000"/>
          <w:sz w:val="20"/>
          <w:szCs w:val="20"/>
        </w:rPr>
      </w:pPr>
      <w:r w:rsidRPr="002269C7">
        <w:rPr>
          <w:rFonts w:cs="Times-Roman"/>
          <w:color w:val="000000"/>
          <w:sz w:val="20"/>
          <w:szCs w:val="20"/>
        </w:rPr>
        <w:t xml:space="preserve">Our application is simple to use and intuitive/easy to learn. The excellent documentation and simple to follow code provides for seamless transition of maintainability between different parties.  As a general metric, for a 20% increase in functionality of the software, we are estimating a 4 week turnaround.  Maintainability will decrease over time as more and more functionality is delivered. Additional maintenance is required as the application itself will increase in size. </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Pr="002269C7" w:rsidRDefault="002269C7" w:rsidP="002269C7">
      <w:pPr>
        <w:autoSpaceDE w:val="0"/>
        <w:autoSpaceDN w:val="0"/>
        <w:adjustRightInd w:val="0"/>
        <w:ind w:firstLine="720"/>
        <w:rPr>
          <w:rFonts w:cs="Times-Roman"/>
          <w:color w:val="000000"/>
          <w:sz w:val="20"/>
          <w:szCs w:val="20"/>
        </w:rPr>
      </w:pPr>
      <w:r>
        <w:rPr>
          <w:rFonts w:cs="Times-Roman"/>
          <w:color w:val="000000"/>
          <w:sz w:val="20"/>
          <w:szCs w:val="20"/>
        </w:rPr>
        <w:t>13</w:t>
      </w:r>
      <w:r w:rsidRPr="002269C7">
        <w:rPr>
          <w:rFonts w:cs="Times-Roman"/>
          <w:color w:val="000000"/>
          <w:sz w:val="20"/>
          <w:szCs w:val="20"/>
        </w:rPr>
        <w:t>.2) Portability</w:t>
      </w:r>
    </w:p>
    <w:p w:rsidR="002269C7" w:rsidRPr="002269C7" w:rsidRDefault="002269C7" w:rsidP="002269C7">
      <w:pPr>
        <w:autoSpaceDE w:val="0"/>
        <w:autoSpaceDN w:val="0"/>
        <w:adjustRightInd w:val="0"/>
        <w:ind w:firstLine="720"/>
        <w:rPr>
          <w:rFonts w:cs="Times-Roman"/>
          <w:color w:val="000000"/>
          <w:sz w:val="20"/>
          <w:szCs w:val="20"/>
        </w:rPr>
      </w:pPr>
      <w:r w:rsidRPr="002269C7">
        <w:rPr>
          <w:rFonts w:cs="Times-Roman"/>
          <w:color w:val="000000"/>
          <w:sz w:val="20"/>
          <w:szCs w:val="20"/>
        </w:rPr>
        <w:t xml:space="preserve"> </w:t>
      </w:r>
    </w:p>
    <w:p w:rsidR="002269C7" w:rsidRDefault="002269C7" w:rsidP="002269C7">
      <w:pPr>
        <w:autoSpaceDE w:val="0"/>
        <w:autoSpaceDN w:val="0"/>
        <w:adjustRightInd w:val="0"/>
        <w:ind w:left="720"/>
        <w:rPr>
          <w:rFonts w:cs="Times-Roman"/>
          <w:color w:val="000000"/>
          <w:sz w:val="20"/>
          <w:szCs w:val="20"/>
        </w:rPr>
      </w:pPr>
      <w:r w:rsidRPr="002269C7">
        <w:rPr>
          <w:rFonts w:cs="Times-Roman"/>
          <w:color w:val="000000"/>
          <w:sz w:val="20"/>
          <w:szCs w:val="20"/>
        </w:rPr>
        <w:t xml:space="preserve">This section identifies efforts needed to transfer from one hardware or software environment to </w:t>
      </w:r>
      <w:r>
        <w:rPr>
          <w:rFonts w:cs="Times-Roman"/>
          <w:color w:val="000000"/>
          <w:sz w:val="20"/>
          <w:szCs w:val="20"/>
        </w:rPr>
        <w:t xml:space="preserve">another. </w:t>
      </w:r>
      <w:r w:rsidRPr="002269C7">
        <w:rPr>
          <w:rFonts w:cs="Times-Roman"/>
          <w:color w:val="000000"/>
          <w:sz w:val="20"/>
          <w:szCs w:val="20"/>
        </w:rPr>
        <w:t>Our application is expected to run under Windows 95/NT/XP/VISTA/7 as well as UNIX.</w:t>
      </w:r>
    </w:p>
    <w:p w:rsidR="00B63832" w:rsidRDefault="00B63832" w:rsidP="002269C7">
      <w:pPr>
        <w:autoSpaceDE w:val="0"/>
        <w:autoSpaceDN w:val="0"/>
        <w:adjustRightInd w:val="0"/>
        <w:ind w:left="720"/>
        <w:rPr>
          <w:rFonts w:cs="Times-Roman"/>
          <w:color w:val="000000"/>
          <w:sz w:val="20"/>
          <w:szCs w:val="20"/>
        </w:rPr>
      </w:pPr>
    </w:p>
    <w:p w:rsidR="00B63832" w:rsidRDefault="00B63832" w:rsidP="002269C7">
      <w:pPr>
        <w:autoSpaceDE w:val="0"/>
        <w:autoSpaceDN w:val="0"/>
        <w:adjustRightInd w:val="0"/>
        <w:ind w:left="720"/>
        <w:rPr>
          <w:rFonts w:cs="Times-Roman"/>
          <w:color w:val="000000"/>
          <w:sz w:val="20"/>
          <w:szCs w:val="20"/>
        </w:rPr>
      </w:pPr>
    </w:p>
    <w:p w:rsidR="00B63832" w:rsidRDefault="00B63832" w:rsidP="003F0238">
      <w:pPr>
        <w:autoSpaceDE w:val="0"/>
        <w:autoSpaceDN w:val="0"/>
        <w:adjustRightInd w:val="0"/>
        <w:rPr>
          <w:rFonts w:cs="Times-Roman"/>
          <w:color w:val="000000"/>
          <w:sz w:val="20"/>
          <w:szCs w:val="20"/>
        </w:rPr>
      </w:pPr>
    </w:p>
    <w:p w:rsidR="00930550" w:rsidRPr="00A56B9E" w:rsidRDefault="00930550" w:rsidP="00930550">
      <w:pPr>
        <w:autoSpaceDE w:val="0"/>
        <w:autoSpaceDN w:val="0"/>
        <w:adjustRightInd w:val="0"/>
        <w:ind w:firstLine="720"/>
        <w:rPr>
          <w:rFonts w:cs="Times-Roman"/>
          <w:color w:val="000000"/>
          <w:sz w:val="20"/>
          <w:szCs w:val="20"/>
        </w:rPr>
      </w:pPr>
      <w:r w:rsidRPr="00C4682C">
        <w:rPr>
          <w:rFonts w:cs="Times-Roman"/>
          <w:b/>
          <w:color w:val="000000"/>
          <w:sz w:val="24"/>
          <w:szCs w:val="24"/>
          <w:u w:val="single"/>
        </w:rPr>
        <w:lastRenderedPageBreak/>
        <w:t>14. Security Requirements</w:t>
      </w:r>
    </w:p>
    <w:p w:rsidR="00C4682C" w:rsidRDefault="00C4682C" w:rsidP="00C4682C">
      <w:r>
        <w:tab/>
        <w:t xml:space="preserve"> </w:t>
      </w:r>
    </w:p>
    <w:p w:rsidR="00C4682C" w:rsidRPr="00B63832" w:rsidRDefault="00C4682C" w:rsidP="00C4682C">
      <w:pPr>
        <w:ind w:firstLine="720"/>
        <w:rPr>
          <w:sz w:val="20"/>
          <w:szCs w:val="20"/>
        </w:rPr>
      </w:pPr>
      <w:r w:rsidRPr="00B63832">
        <w:rPr>
          <w:sz w:val="20"/>
          <w:szCs w:val="20"/>
        </w:rPr>
        <w:t>General Security Hazards</w:t>
      </w:r>
    </w:p>
    <w:p w:rsidR="00C4682C" w:rsidRDefault="00C4682C" w:rsidP="00C4682C">
      <w:pPr>
        <w:ind w:left="720"/>
        <w:rPr>
          <w:sz w:val="20"/>
          <w:szCs w:val="20"/>
        </w:rPr>
      </w:pPr>
      <w:r w:rsidRPr="00B63832">
        <w:rPr>
          <w:sz w:val="20"/>
          <w:szCs w:val="20"/>
        </w:rPr>
        <w:t xml:space="preserve">The scope of FogWire security is within the individual’s computer console. Fogwire is not accessible on the internet and or server. It is software to be run on an individual console. </w:t>
      </w:r>
      <w:r w:rsidR="00BA6118" w:rsidRPr="00BA6118">
        <w:rPr>
          <w:sz w:val="20"/>
          <w:szCs w:val="20"/>
        </w:rPr>
        <w:t>The Security for the FogWire interface use is up to the security of the console user and or owner. Again the software’s protection is up to individual users performing common protection techniques on their computer consoles. Messages made from your console to be sent can only be opened by the recipient</w:t>
      </w:r>
    </w:p>
    <w:p w:rsidR="00BA6118" w:rsidRPr="00B63832" w:rsidRDefault="00BA6118" w:rsidP="00C4682C">
      <w:pPr>
        <w:ind w:left="720"/>
        <w:rPr>
          <w:sz w:val="20"/>
          <w:szCs w:val="20"/>
        </w:rPr>
      </w:pPr>
    </w:p>
    <w:p w:rsidR="00C4682C" w:rsidRPr="00B63832" w:rsidRDefault="00C4682C" w:rsidP="00C4682C">
      <w:pPr>
        <w:ind w:left="720"/>
        <w:rPr>
          <w:sz w:val="20"/>
          <w:szCs w:val="20"/>
        </w:rPr>
      </w:pPr>
      <w:r w:rsidRPr="00B63832">
        <w:rPr>
          <w:sz w:val="20"/>
          <w:szCs w:val="20"/>
        </w:rPr>
        <w:t>The User’s information will be encrypted depending on the recipient whom the user is sending a message. That is, if the user is sending ten different messages to ten different users then each message is encrypted using the ten different public keys available by the recipients via key distribution center on a server. The user’s personal information may also be encrypted provided the user performs that particular function.</w:t>
      </w:r>
    </w:p>
    <w:p w:rsidR="00C4682C" w:rsidRPr="00B63832" w:rsidRDefault="00C4682C" w:rsidP="00C4682C">
      <w:pPr>
        <w:ind w:left="720"/>
        <w:rPr>
          <w:sz w:val="20"/>
          <w:szCs w:val="20"/>
        </w:rPr>
      </w:pPr>
    </w:p>
    <w:p w:rsidR="00C4682C" w:rsidRPr="00B63832" w:rsidRDefault="00C4682C" w:rsidP="00C4682C">
      <w:pPr>
        <w:ind w:left="720"/>
        <w:rPr>
          <w:sz w:val="20"/>
          <w:szCs w:val="20"/>
        </w:rPr>
      </w:pPr>
      <w:r w:rsidRPr="00B63832">
        <w:rPr>
          <w:sz w:val="20"/>
          <w:szCs w:val="20"/>
        </w:rPr>
        <w:t xml:space="preserve">FogWire performs a task of security as a product and therefore under the product description has an explanation of the software’s functionality. </w:t>
      </w:r>
    </w:p>
    <w:p w:rsidR="00930550" w:rsidRPr="00ED3226" w:rsidRDefault="00930550" w:rsidP="00930550">
      <w:pPr>
        <w:pStyle w:val="DLBodyText"/>
      </w:pPr>
    </w:p>
    <w:sectPr w:rsidR="00930550" w:rsidRPr="00ED3226" w:rsidSect="00331B67">
      <w:headerReference w:type="default" r:id="rId22"/>
      <w:footerReference w:type="even" r:id="rId23"/>
      <w:footerReference w:type="default" r:id="rId24"/>
      <w:headerReference w:type="first" r:id="rId25"/>
      <w:footerReference w:type="first" r:id="rId26"/>
      <w:type w:val="continuous"/>
      <w:pgSz w:w="12240" w:h="15840" w:code="1"/>
      <w:pgMar w:top="1629" w:right="475" w:bottom="543" w:left="547"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B3D" w:rsidRDefault="009E6B3D">
      <w:r>
        <w:separator/>
      </w:r>
    </w:p>
  </w:endnote>
  <w:endnote w:type="continuationSeparator" w:id="0">
    <w:p w:rsidR="009E6B3D" w:rsidRDefault="009E6B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Lucida Handwriting">
    <w:panose1 w:val="03010101010101010101"/>
    <w:charset w:val="00"/>
    <w:family w:val="script"/>
    <w:pitch w:val="variable"/>
    <w:sig w:usb0="00000003" w:usb1="00000000" w:usb2="00000000" w:usb3="00000000" w:csb0="00000001" w:csb1="00000000"/>
  </w:font>
  <w:font w:name="GoudyHanD">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EC38B5" w:rsidP="00AE2954">
    <w:pPr>
      <w:pStyle w:val="Footer"/>
      <w:framePr w:wrap="around" w:vAnchor="text" w:hAnchor="margin" w:xAlign="right" w:y="1"/>
      <w:rPr>
        <w:rStyle w:val="PageNumber"/>
      </w:rPr>
    </w:pPr>
    <w:r>
      <w:rPr>
        <w:rStyle w:val="PageNumber"/>
      </w:rPr>
      <w:fldChar w:fldCharType="begin"/>
    </w:r>
    <w:r w:rsidR="00356876">
      <w:rPr>
        <w:rStyle w:val="PageNumber"/>
      </w:rPr>
      <w:instrText xml:space="preserve">PAGE  </w:instrText>
    </w:r>
    <w:r>
      <w:rPr>
        <w:rStyle w:val="PageNumber"/>
      </w:rPr>
      <w:fldChar w:fldCharType="end"/>
    </w:r>
  </w:p>
  <w:p w:rsidR="00356876" w:rsidRDefault="00356876"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356876" w:rsidP="0073316A">
    <w:pPr>
      <w:pStyle w:val="DLPageNumber"/>
      <w:framePr w:w="1051" w:h="374" w:hRule="exact" w:wrap="around" w:vAnchor="page" w:hAnchor="page" w:x="10254" w:y="15366"/>
    </w:pPr>
    <w:r>
      <w:t xml:space="preserve">Page </w:t>
    </w:r>
    <w:fldSimple w:instr=" PAGE ">
      <w:r w:rsidR="00734E2C">
        <w:rPr>
          <w:noProof/>
        </w:rPr>
        <w:t>18</w:t>
      </w:r>
    </w:fldSimple>
    <w:r>
      <w:t xml:space="preserve"> of </w:t>
    </w:r>
    <w:fldSimple w:instr=" NUMPAGES ">
      <w:r w:rsidR="00734E2C">
        <w:rPr>
          <w:noProof/>
        </w:rPr>
        <w:t>18</w:t>
      </w:r>
    </w:fldSimple>
  </w:p>
  <w:p w:rsidR="00356876" w:rsidRDefault="00356876" w:rsidP="0073316A">
    <w:pPr>
      <w:pStyle w:val="Footer"/>
      <w:framePr w:w="1051" w:h="374" w:hRule="exact" w:wrap="around" w:vAnchor="page" w:hAnchor="page" w:x="10254" w:y="15366"/>
      <w:rPr>
        <w:rStyle w:val="PageNumber"/>
      </w:rPr>
    </w:pPr>
  </w:p>
  <w:p w:rsidR="00356876" w:rsidRDefault="00EC38B5"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rsidR="00D66073">
      <w:t>5Ds Inc Copyright © 2009</w:t>
    </w:r>
    <w:r w:rsidR="00356876">
      <w:tab/>
    </w:r>
    <w:r w:rsidR="00356876">
      <w:tab/>
    </w:r>
    <w:r w:rsidR="00356876">
      <w:tab/>
    </w:r>
    <w:r w:rsidR="00356876">
      <w:tab/>
    </w:r>
    <w:r w:rsidR="00356876">
      <w:tab/>
    </w:r>
    <w:r w:rsidR="00356876">
      <w:tab/>
    </w:r>
    <w:r w:rsidR="00356876">
      <w:tab/>
    </w:r>
    <w:r w:rsidR="00356876">
      <w:tab/>
    </w:r>
  </w:p>
  <w:p w:rsidR="00356876" w:rsidRPr="002129B9" w:rsidRDefault="00356876"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Pr="003958F1" w:rsidRDefault="00EC38B5" w:rsidP="00E91BC5">
    <w:pPr>
      <w:pStyle w:val="DLFooter"/>
      <w:rPr>
        <w:color w:val="49768D"/>
      </w:rPr>
    </w:pPr>
    <w:r w:rsidRPr="00EC38B5">
      <w:rPr>
        <w:noProof/>
      </w:rPr>
      <w:pict>
        <v:line id="_x0000_s2108" style="position:absolute;z-index:251657216;mso-position-horizontal:center;mso-position-vertical-relative:page" from="0,763.2pt" to="948.95pt,763.2pt" o:userdrawn="t" strokecolor="#c8c5ac">
          <w10:wrap anchory="page"/>
        </v:line>
      </w:pict>
    </w:r>
    <w:r w:rsidR="00356876">
      <w:t>Dealogic Copyright © 2006</w:t>
    </w:r>
  </w:p>
  <w:p w:rsidR="00356876" w:rsidRDefault="00356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B3D" w:rsidRDefault="009E6B3D">
      <w:r>
        <w:separator/>
      </w:r>
    </w:p>
  </w:footnote>
  <w:footnote w:type="continuationSeparator" w:id="0">
    <w:p w:rsidR="009E6B3D" w:rsidRDefault="009E6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073" w:rsidRPr="00D66073" w:rsidRDefault="00D66073">
    <w:pPr>
      <w:pStyle w:val="Header"/>
    </w:pPr>
    <w:r>
      <w:rPr>
        <w:noProof/>
      </w:rPr>
      <w:drawing>
        <wp:anchor distT="0" distB="0" distL="114300" distR="114300" simplePos="0" relativeHeight="251661312" behindDoc="1" locked="0" layoutInCell="1" allowOverlap="1">
          <wp:simplePos x="0" y="0"/>
          <wp:positionH relativeFrom="column">
            <wp:posOffset>14605</wp:posOffset>
          </wp:positionH>
          <wp:positionV relativeFrom="paragraph">
            <wp:posOffset>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666750"/>
                  </a:xfrm>
                  <a:prstGeom prst="rect">
                    <a:avLst/>
                  </a:prstGeom>
                  <a:noFill/>
                  <a:ln w="9525">
                    <a:noFill/>
                    <a:miter lim="800000"/>
                    <a:headEnd/>
                    <a:tailEnd/>
                  </a:ln>
                </pic:spPr>
              </pic:pic>
            </a:graphicData>
          </a:graphic>
        </wp:anchor>
      </w:drawing>
    </w:r>
  </w:p>
  <w:p w:rsidR="00356876" w:rsidRDefault="00D66073">
    <w:pPr>
      <w:pStyle w:val="Header"/>
    </w:pPr>
    <w:r w:rsidRPr="00D66073">
      <w:rPr>
        <w:noProof/>
      </w:rPr>
      <w:drawing>
        <wp:inline distT="0" distB="0" distL="0" distR="0">
          <wp:extent cx="617054" cy="61246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18253" cy="613659"/>
                  </a:xfrm>
                  <a:prstGeom prst="rect">
                    <a:avLst/>
                  </a:prstGeom>
                  <a:noFill/>
                  <a:ln w="9525">
                    <a:noFill/>
                    <a:miter lim="800000"/>
                    <a:headEnd/>
                    <a:tailEnd/>
                  </a:ln>
                </pic:spPr>
              </pic:pic>
            </a:graphicData>
          </a:graphic>
        </wp:inline>
      </w:drawing>
    </w:r>
    <w:r w:rsidR="00EC38B5">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356876" w:rsidRPr="006E06ED" w:rsidRDefault="00D66073" w:rsidP="002129B9">
                <w:pPr>
                  <w:pStyle w:val="DLHeader"/>
                </w:pPr>
                <w:r>
                  <w:t>Fogwire</w:t>
                </w:r>
              </w:p>
              <w:p w:rsidR="00356876" w:rsidRPr="002129B9" w:rsidRDefault="00356876" w:rsidP="002129B9">
                <w:pPr>
                  <w:pStyle w:val="DLHeader"/>
                  <w:rPr>
                    <w:sz w:val="28"/>
                    <w:szCs w:val="28"/>
                  </w:rPr>
                </w:pPr>
                <w:r>
                  <w:rPr>
                    <w:sz w:val="28"/>
                    <w:szCs w:val="28"/>
                  </w:rPr>
                  <w:t>Specification</w:t>
                </w:r>
                <w:r w:rsidR="00044809">
                  <w:rPr>
                    <w:sz w:val="28"/>
                    <w:szCs w:val="28"/>
                  </w:rPr>
                  <w:t xml:space="preserve"> </w:t>
                </w:r>
              </w:p>
            </w:txbxContent>
          </v:textbox>
          <w10:wrap type="square" anchory="page"/>
        </v:shape>
      </w:pict>
    </w:r>
    <w:r w:rsidR="00356876">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3"/>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EC38B5">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356876" w:rsidRPr="006E06ED" w:rsidRDefault="00356876" w:rsidP="00CF05E5">
                <w:pPr>
                  <w:pStyle w:val="DLHeader"/>
                </w:pPr>
                <w:r w:rsidRPr="006E06ED">
                  <w:t>Product Name</w:t>
                </w:r>
              </w:p>
              <w:p w:rsidR="00356876" w:rsidRPr="006E06ED" w:rsidRDefault="00356876" w:rsidP="00CF05E5">
                <w:pPr>
                  <w:pStyle w:val="DLSubheader"/>
                </w:pPr>
                <w:r w:rsidRPr="006E06ED">
                  <w:t>Feature</w:t>
                </w:r>
                <w:r>
                  <w:t xml:space="preserve"> Name</w:t>
                </w:r>
              </w:p>
              <w:p w:rsidR="00356876" w:rsidRPr="00B617BF" w:rsidRDefault="00356876" w:rsidP="00CF05E5">
                <w:pPr>
                  <w:rPr>
                    <w:szCs w:val="28"/>
                  </w:rPr>
                </w:pPr>
              </w:p>
            </w:txbxContent>
          </v:textbox>
          <w10:wrap type="square"/>
        </v:shape>
      </w:pict>
    </w:r>
    <w:r w:rsidR="00356876">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6">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A07B1C"/>
    <w:multiLevelType w:val="multilevel"/>
    <w:tmpl w:val="E0C8F43C"/>
    <w:numStyleLink w:val="DLBulletList"/>
  </w:abstractNum>
  <w:abstractNum w:abstractNumId="9">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10">
    <w:nsid w:val="576179D0"/>
    <w:multiLevelType w:val="multilevel"/>
    <w:tmpl w:val="E0C8F43C"/>
    <w:numStyleLink w:val="DLBulletList"/>
  </w:abstractNum>
  <w:abstractNum w:abstractNumId="11">
    <w:nsid w:val="5E5B070E"/>
    <w:multiLevelType w:val="multilevel"/>
    <w:tmpl w:val="E0C8F43C"/>
    <w:numStyleLink w:val="DLBulletList"/>
  </w:abstractNum>
  <w:abstractNum w:abstractNumId="12">
    <w:nsid w:val="6C5D79D2"/>
    <w:multiLevelType w:val="multilevel"/>
    <w:tmpl w:val="78C81008"/>
    <w:lvl w:ilvl="0">
      <w:start w:val="12"/>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C5E32A3"/>
    <w:multiLevelType w:val="multilevel"/>
    <w:tmpl w:val="C7CEA02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79AF0942"/>
    <w:multiLevelType w:val="multilevel"/>
    <w:tmpl w:val="E0C8F43C"/>
    <w:numStyleLink w:val="DLBulletList"/>
  </w:abstractNum>
  <w:abstractNum w:abstractNumId="15">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16"/>
  </w:num>
  <w:num w:numId="2">
    <w:abstractNumId w:val="15"/>
  </w:num>
  <w:num w:numId="3">
    <w:abstractNumId w:val="9"/>
  </w:num>
  <w:num w:numId="4">
    <w:abstractNumId w:val="5"/>
  </w:num>
  <w:num w:numId="5">
    <w:abstractNumId w:val="8"/>
  </w:num>
  <w:num w:numId="6">
    <w:abstractNumId w:val="10"/>
  </w:num>
  <w:num w:numId="7">
    <w:abstractNumId w:val="14"/>
  </w:num>
  <w:num w:numId="8">
    <w:abstractNumId w:val="11"/>
  </w:num>
  <w:num w:numId="9">
    <w:abstractNumId w:val="3"/>
  </w:num>
  <w:num w:numId="10">
    <w:abstractNumId w:val="1"/>
  </w:num>
  <w:num w:numId="11">
    <w:abstractNumId w:val="4"/>
  </w:num>
  <w:num w:numId="12">
    <w:abstractNumId w:val="17"/>
  </w:num>
  <w:num w:numId="13">
    <w:abstractNumId w:val="6"/>
  </w:num>
  <w:num w:numId="14">
    <w:abstractNumId w:val="7"/>
  </w:num>
  <w:num w:numId="15">
    <w:abstractNumId w:val="0"/>
  </w:num>
  <w:num w:numId="16">
    <w:abstractNumId w:val="2"/>
  </w:num>
  <w:num w:numId="17">
    <w:abstractNumId w:val="13"/>
  </w:num>
  <w:num w:numId="18">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181"/>
  <w:drawingGridVerticalSpacing w:val="181"/>
  <w:noPunctuationKerning/>
  <w:characterSpacingControl w:val="doNotCompress"/>
  <w:hdrShapeDefaults>
    <o:shapedefaults v:ext="edit" spidmax="11266" fill="f" fillcolor="white" stroke="f">
      <v:fill color="white" on="f"/>
      <v:stroke on="f"/>
      <o:colormru v:ext="edit" colors="#d6d7d9,#c8c5ac,#933,#c5d2e3,#81adb5,#c69200,#ae0055,#036"/>
      <o:colormenu v:ext="edit" fillcolor="none" strokecolor="red"/>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70E7"/>
    <w:rsid w:val="00031068"/>
    <w:rsid w:val="00035007"/>
    <w:rsid w:val="00043698"/>
    <w:rsid w:val="00044809"/>
    <w:rsid w:val="00050564"/>
    <w:rsid w:val="00054369"/>
    <w:rsid w:val="00064AA4"/>
    <w:rsid w:val="0007126A"/>
    <w:rsid w:val="00081A3E"/>
    <w:rsid w:val="00081D15"/>
    <w:rsid w:val="000D6397"/>
    <w:rsid w:val="000D67E3"/>
    <w:rsid w:val="000E3545"/>
    <w:rsid w:val="000E6C2C"/>
    <w:rsid w:val="000F3760"/>
    <w:rsid w:val="000F62B5"/>
    <w:rsid w:val="0011172D"/>
    <w:rsid w:val="001249FB"/>
    <w:rsid w:val="00126967"/>
    <w:rsid w:val="00131631"/>
    <w:rsid w:val="0013198E"/>
    <w:rsid w:val="001354BE"/>
    <w:rsid w:val="00145FCC"/>
    <w:rsid w:val="00154005"/>
    <w:rsid w:val="00163358"/>
    <w:rsid w:val="001C46C1"/>
    <w:rsid w:val="001E6BFA"/>
    <w:rsid w:val="001F255C"/>
    <w:rsid w:val="001F7EA8"/>
    <w:rsid w:val="002113F2"/>
    <w:rsid w:val="002129B9"/>
    <w:rsid w:val="002164EE"/>
    <w:rsid w:val="00217AD6"/>
    <w:rsid w:val="00221C8C"/>
    <w:rsid w:val="00223A00"/>
    <w:rsid w:val="002269C7"/>
    <w:rsid w:val="0023162D"/>
    <w:rsid w:val="00236243"/>
    <w:rsid w:val="00237266"/>
    <w:rsid w:val="002477CD"/>
    <w:rsid w:val="00250D1A"/>
    <w:rsid w:val="00266522"/>
    <w:rsid w:val="0026768A"/>
    <w:rsid w:val="0028167F"/>
    <w:rsid w:val="00284F2F"/>
    <w:rsid w:val="002871DC"/>
    <w:rsid w:val="002B3E72"/>
    <w:rsid w:val="002B4801"/>
    <w:rsid w:val="002C1A57"/>
    <w:rsid w:val="002D0847"/>
    <w:rsid w:val="002D5639"/>
    <w:rsid w:val="002E4DB6"/>
    <w:rsid w:val="002E5FFA"/>
    <w:rsid w:val="002E6A4E"/>
    <w:rsid w:val="002E7F11"/>
    <w:rsid w:val="002F3826"/>
    <w:rsid w:val="00301AC8"/>
    <w:rsid w:val="00311120"/>
    <w:rsid w:val="003132A6"/>
    <w:rsid w:val="00325738"/>
    <w:rsid w:val="00331B67"/>
    <w:rsid w:val="00334FE7"/>
    <w:rsid w:val="00347B43"/>
    <w:rsid w:val="00356876"/>
    <w:rsid w:val="00360794"/>
    <w:rsid w:val="00381F09"/>
    <w:rsid w:val="00391889"/>
    <w:rsid w:val="0039300A"/>
    <w:rsid w:val="003952D8"/>
    <w:rsid w:val="003958F1"/>
    <w:rsid w:val="00396698"/>
    <w:rsid w:val="003A150B"/>
    <w:rsid w:val="003A276F"/>
    <w:rsid w:val="003A2C18"/>
    <w:rsid w:val="003B0966"/>
    <w:rsid w:val="003C2991"/>
    <w:rsid w:val="003C2F42"/>
    <w:rsid w:val="003D5108"/>
    <w:rsid w:val="003F0238"/>
    <w:rsid w:val="003F078A"/>
    <w:rsid w:val="00416D67"/>
    <w:rsid w:val="00421C08"/>
    <w:rsid w:val="00427869"/>
    <w:rsid w:val="00433457"/>
    <w:rsid w:val="00436375"/>
    <w:rsid w:val="00436817"/>
    <w:rsid w:val="00450B00"/>
    <w:rsid w:val="0046477B"/>
    <w:rsid w:val="00476214"/>
    <w:rsid w:val="00480A4A"/>
    <w:rsid w:val="00497148"/>
    <w:rsid w:val="004A605B"/>
    <w:rsid w:val="004D6D6C"/>
    <w:rsid w:val="004E34A0"/>
    <w:rsid w:val="004E71C3"/>
    <w:rsid w:val="004F1FF0"/>
    <w:rsid w:val="004F4063"/>
    <w:rsid w:val="00511378"/>
    <w:rsid w:val="00514CDB"/>
    <w:rsid w:val="00535793"/>
    <w:rsid w:val="00537278"/>
    <w:rsid w:val="005712FC"/>
    <w:rsid w:val="00574611"/>
    <w:rsid w:val="005931E3"/>
    <w:rsid w:val="00593612"/>
    <w:rsid w:val="005B1091"/>
    <w:rsid w:val="005B4193"/>
    <w:rsid w:val="005B5B88"/>
    <w:rsid w:val="005C330E"/>
    <w:rsid w:val="005C7CAB"/>
    <w:rsid w:val="005D470E"/>
    <w:rsid w:val="005D5951"/>
    <w:rsid w:val="005D7D22"/>
    <w:rsid w:val="00603703"/>
    <w:rsid w:val="006051B7"/>
    <w:rsid w:val="00617A9E"/>
    <w:rsid w:val="00622844"/>
    <w:rsid w:val="0062509E"/>
    <w:rsid w:val="00626EF4"/>
    <w:rsid w:val="00635686"/>
    <w:rsid w:val="00646DB8"/>
    <w:rsid w:val="00662878"/>
    <w:rsid w:val="00670232"/>
    <w:rsid w:val="00693FBB"/>
    <w:rsid w:val="006A697D"/>
    <w:rsid w:val="006A69B8"/>
    <w:rsid w:val="006D0A30"/>
    <w:rsid w:val="006D6F7F"/>
    <w:rsid w:val="006D7AED"/>
    <w:rsid w:val="00706F85"/>
    <w:rsid w:val="007248B9"/>
    <w:rsid w:val="007258A1"/>
    <w:rsid w:val="00730419"/>
    <w:rsid w:val="0073316A"/>
    <w:rsid w:val="00734E2C"/>
    <w:rsid w:val="007355D3"/>
    <w:rsid w:val="0074348D"/>
    <w:rsid w:val="00760D90"/>
    <w:rsid w:val="007610A9"/>
    <w:rsid w:val="00766ACA"/>
    <w:rsid w:val="00770557"/>
    <w:rsid w:val="00775DA4"/>
    <w:rsid w:val="00776C70"/>
    <w:rsid w:val="00790685"/>
    <w:rsid w:val="007926AF"/>
    <w:rsid w:val="007A7519"/>
    <w:rsid w:val="007B14DA"/>
    <w:rsid w:val="007B4CDC"/>
    <w:rsid w:val="007B5B28"/>
    <w:rsid w:val="007E1F95"/>
    <w:rsid w:val="007F006A"/>
    <w:rsid w:val="00807F85"/>
    <w:rsid w:val="00830A86"/>
    <w:rsid w:val="00842964"/>
    <w:rsid w:val="00857ABE"/>
    <w:rsid w:val="008822D1"/>
    <w:rsid w:val="0088744C"/>
    <w:rsid w:val="00891421"/>
    <w:rsid w:val="008D2FC0"/>
    <w:rsid w:val="008D3941"/>
    <w:rsid w:val="008D5B9E"/>
    <w:rsid w:val="008D5C34"/>
    <w:rsid w:val="008E3D6F"/>
    <w:rsid w:val="008F2A91"/>
    <w:rsid w:val="00902B18"/>
    <w:rsid w:val="00903748"/>
    <w:rsid w:val="00930550"/>
    <w:rsid w:val="009330F8"/>
    <w:rsid w:val="00952271"/>
    <w:rsid w:val="00954622"/>
    <w:rsid w:val="00957F22"/>
    <w:rsid w:val="00973252"/>
    <w:rsid w:val="00973CE8"/>
    <w:rsid w:val="00995125"/>
    <w:rsid w:val="009A19B0"/>
    <w:rsid w:val="009B19E5"/>
    <w:rsid w:val="009C58C4"/>
    <w:rsid w:val="009C7622"/>
    <w:rsid w:val="009D763E"/>
    <w:rsid w:val="009E1E7C"/>
    <w:rsid w:val="009E6B3D"/>
    <w:rsid w:val="009F4398"/>
    <w:rsid w:val="00A018A5"/>
    <w:rsid w:val="00A03735"/>
    <w:rsid w:val="00A05294"/>
    <w:rsid w:val="00A10D17"/>
    <w:rsid w:val="00A13026"/>
    <w:rsid w:val="00A21E7F"/>
    <w:rsid w:val="00A2499B"/>
    <w:rsid w:val="00A56B9E"/>
    <w:rsid w:val="00A56FE1"/>
    <w:rsid w:val="00A577DD"/>
    <w:rsid w:val="00A73FA3"/>
    <w:rsid w:val="00A87AD2"/>
    <w:rsid w:val="00AB2EDC"/>
    <w:rsid w:val="00AB7845"/>
    <w:rsid w:val="00AE2954"/>
    <w:rsid w:val="00B0181F"/>
    <w:rsid w:val="00B01CDF"/>
    <w:rsid w:val="00B145C0"/>
    <w:rsid w:val="00B3065F"/>
    <w:rsid w:val="00B30691"/>
    <w:rsid w:val="00B41589"/>
    <w:rsid w:val="00B5223D"/>
    <w:rsid w:val="00B55F12"/>
    <w:rsid w:val="00B63832"/>
    <w:rsid w:val="00B66D10"/>
    <w:rsid w:val="00B83441"/>
    <w:rsid w:val="00B93CE5"/>
    <w:rsid w:val="00B9652D"/>
    <w:rsid w:val="00BA1582"/>
    <w:rsid w:val="00BA376E"/>
    <w:rsid w:val="00BA6118"/>
    <w:rsid w:val="00BC5D37"/>
    <w:rsid w:val="00BE3982"/>
    <w:rsid w:val="00BF196D"/>
    <w:rsid w:val="00C006C0"/>
    <w:rsid w:val="00C009CA"/>
    <w:rsid w:val="00C06C40"/>
    <w:rsid w:val="00C146B0"/>
    <w:rsid w:val="00C1613A"/>
    <w:rsid w:val="00C16BB5"/>
    <w:rsid w:val="00C22FF2"/>
    <w:rsid w:val="00C24F0A"/>
    <w:rsid w:val="00C4682C"/>
    <w:rsid w:val="00C54927"/>
    <w:rsid w:val="00C63E59"/>
    <w:rsid w:val="00C930AC"/>
    <w:rsid w:val="00C933F4"/>
    <w:rsid w:val="00C93DDF"/>
    <w:rsid w:val="00CA41C3"/>
    <w:rsid w:val="00CA521B"/>
    <w:rsid w:val="00CB0FB4"/>
    <w:rsid w:val="00CB1739"/>
    <w:rsid w:val="00CB4D35"/>
    <w:rsid w:val="00CF05E5"/>
    <w:rsid w:val="00CF1F20"/>
    <w:rsid w:val="00D037B5"/>
    <w:rsid w:val="00D12189"/>
    <w:rsid w:val="00D122D0"/>
    <w:rsid w:val="00D129E2"/>
    <w:rsid w:val="00D14351"/>
    <w:rsid w:val="00D15772"/>
    <w:rsid w:val="00D352FD"/>
    <w:rsid w:val="00D4314E"/>
    <w:rsid w:val="00D55131"/>
    <w:rsid w:val="00D601B1"/>
    <w:rsid w:val="00D66073"/>
    <w:rsid w:val="00D67168"/>
    <w:rsid w:val="00D72A2A"/>
    <w:rsid w:val="00D90A54"/>
    <w:rsid w:val="00D9111A"/>
    <w:rsid w:val="00D91248"/>
    <w:rsid w:val="00D95CE9"/>
    <w:rsid w:val="00DC25A6"/>
    <w:rsid w:val="00DE0DF1"/>
    <w:rsid w:val="00DE70BF"/>
    <w:rsid w:val="00DF2E19"/>
    <w:rsid w:val="00DF4C4A"/>
    <w:rsid w:val="00E131B9"/>
    <w:rsid w:val="00E17F5B"/>
    <w:rsid w:val="00E2735F"/>
    <w:rsid w:val="00E61B33"/>
    <w:rsid w:val="00E65D37"/>
    <w:rsid w:val="00E663BE"/>
    <w:rsid w:val="00E70384"/>
    <w:rsid w:val="00E7103D"/>
    <w:rsid w:val="00E768C2"/>
    <w:rsid w:val="00E85852"/>
    <w:rsid w:val="00E91BC5"/>
    <w:rsid w:val="00EC0FF2"/>
    <w:rsid w:val="00EC38B5"/>
    <w:rsid w:val="00ED3226"/>
    <w:rsid w:val="00ED46AC"/>
    <w:rsid w:val="00EF49FF"/>
    <w:rsid w:val="00EF7172"/>
    <w:rsid w:val="00EF7B4B"/>
    <w:rsid w:val="00F03325"/>
    <w:rsid w:val="00F235DB"/>
    <w:rsid w:val="00F25AEE"/>
    <w:rsid w:val="00F45BFD"/>
    <w:rsid w:val="00F57A7A"/>
    <w:rsid w:val="00F62EDC"/>
    <w:rsid w:val="00F87C2F"/>
    <w:rsid w:val="00F937AA"/>
    <w:rsid w:val="00F93E6F"/>
    <w:rsid w:val="00F94CAC"/>
    <w:rsid w:val="00FA1AB8"/>
    <w:rsid w:val="00FB5F46"/>
    <w:rsid w:val="00FB7E86"/>
    <w:rsid w:val="00FC783A"/>
    <w:rsid w:val="00FE1F07"/>
    <w:rsid w:val="00FE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f" fillcolor="white" stroke="f">
      <v:fill color="white" on="f"/>
      <v:stroke on="f"/>
      <o:colormru v:ext="edit" colors="#d6d7d9,#c8c5ac,#933,#c5d2e3,#81adb5,#c69200,#ae0055,#036"/>
      <o:colormenu v:ext="edit" fillcolor="none" strokecolor="red"/>
    </o:shapedefaults>
    <o:shapelayout v:ext="edit">
      <o:idmap v:ext="edit" data="1"/>
      <o:rules v:ext="edit">
        <o:r id="V:Rule4" type="connector" idref="#_x0000_s1031"/>
        <o:r id="V:Rule5" type="connector" idref="#_x0000_s1028"/>
        <o:r id="V:Rule6" type="connector" idref="#_x0000_s1027"/>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2A77B-31DC-4049-949F-FF3773B6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16221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DEALOGIC-5746DC$</cp:lastModifiedBy>
  <cp:revision>5</cp:revision>
  <cp:lastPrinted>2007-07-19T16:53:00Z</cp:lastPrinted>
  <dcterms:created xsi:type="dcterms:W3CDTF">2009-10-28T20:54:00Z</dcterms:created>
  <dcterms:modified xsi:type="dcterms:W3CDTF">2009-10-28T21:04:00Z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