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E32E6" w14:textId="4FE9146C" w:rsidR="009A74E7" w:rsidRDefault="009A74E7" w:rsidP="009A74E7">
      <w:pPr>
        <w:spacing w:before="100" w:beforeAutospacing="1" w:after="100" w:afterAutospacing="1"/>
        <w:jc w:val="both"/>
        <w:rPr>
          <w:b/>
          <w:bCs/>
        </w:rPr>
      </w:pPr>
      <w:r>
        <w:rPr>
          <w:b/>
          <w:bCs/>
        </w:rPr>
        <w:t>Your Name</w:t>
      </w:r>
      <w:r w:rsidR="00B82790">
        <w:rPr>
          <w:b/>
          <w:bCs/>
        </w:rPr>
        <w:tab/>
        <w:t>Raghav Sharma</w:t>
      </w:r>
      <w:r w:rsidR="00B82790">
        <w:rPr>
          <w:b/>
          <w:bCs/>
        </w:rPr>
        <w:tab/>
      </w:r>
    </w:p>
    <w:p w14:paraId="0E23757A" w14:textId="181CA0DD" w:rsidR="009A74E7" w:rsidRDefault="009A74E7" w:rsidP="009A74E7">
      <w:pPr>
        <w:spacing w:before="100" w:beforeAutospacing="1" w:after="100" w:afterAutospacing="1"/>
        <w:jc w:val="both"/>
        <w:rPr>
          <w:b/>
          <w:bCs/>
        </w:rPr>
      </w:pPr>
      <w:r>
        <w:rPr>
          <w:b/>
          <w:bCs/>
        </w:rPr>
        <w:t>Your Andrew ID</w:t>
      </w:r>
      <w:r w:rsidR="00B82790">
        <w:rPr>
          <w:b/>
          <w:bCs/>
        </w:rPr>
        <w:tab/>
      </w:r>
      <w:proofErr w:type="spellStart"/>
      <w:r w:rsidR="00B82790">
        <w:rPr>
          <w:b/>
          <w:bCs/>
        </w:rPr>
        <w:t>rvsharma</w:t>
      </w:r>
      <w:proofErr w:type="spellEnd"/>
    </w:p>
    <w:p w14:paraId="015E8D96" w14:textId="77777777" w:rsidR="009A74E7" w:rsidRDefault="009A74E7" w:rsidP="009A74E7">
      <w:pPr>
        <w:spacing w:before="100" w:beforeAutospacing="1" w:after="100" w:afterAutospacing="1"/>
        <w:jc w:val="center"/>
        <w:rPr>
          <w:b/>
          <w:bCs/>
          <w:sz w:val="28"/>
          <w:szCs w:val="28"/>
        </w:rPr>
      </w:pPr>
      <w:r>
        <w:rPr>
          <w:b/>
          <w:bCs/>
          <w:sz w:val="28"/>
          <w:szCs w:val="28"/>
        </w:rPr>
        <w:t xml:space="preserve">Homework </w:t>
      </w:r>
      <w:r w:rsidR="00D307F0">
        <w:rPr>
          <w:b/>
          <w:bCs/>
          <w:sz w:val="28"/>
          <w:szCs w:val="28"/>
        </w:rPr>
        <w:t>3</w:t>
      </w:r>
    </w:p>
    <w:p w14:paraId="236A52D0" w14:textId="77777777" w:rsidR="009A74E7" w:rsidRDefault="009A74E7" w:rsidP="009A74E7">
      <w:pPr>
        <w:pStyle w:val="Heading1"/>
        <w:numPr>
          <w:ilvl w:val="0"/>
          <w:numId w:val="0"/>
        </w:numPr>
        <w:spacing w:after="0"/>
        <w:ind w:left="432" w:hanging="432"/>
        <w:jc w:val="both"/>
        <w:rPr>
          <w:rFonts w:eastAsia="Times New Roman"/>
        </w:rPr>
      </w:pPr>
      <w:r>
        <w:rPr>
          <w:rFonts w:eastAsia="Times New Roman"/>
        </w:rPr>
        <w:t>Collaboration and Originality</w:t>
      </w:r>
    </w:p>
    <w:p w14:paraId="40F7CC8E" w14:textId="77777777" w:rsidR="009A74E7" w:rsidRDefault="009A74E7" w:rsidP="009A74E7">
      <w:pPr>
        <w:pStyle w:val="ListParagraph"/>
        <w:numPr>
          <w:ilvl w:val="0"/>
          <w:numId w:val="4"/>
        </w:numPr>
        <w:spacing w:before="240"/>
        <w:ind w:left="360"/>
      </w:pPr>
      <w:r>
        <w:t xml:space="preserve">Did you receive help </w:t>
      </w:r>
      <w:r>
        <w:rPr>
          <w:u w:val="single"/>
        </w:rPr>
        <w:t>of any kind</w:t>
      </w:r>
      <w:r>
        <w:t xml:space="preserve"> from anyone in developing your software for this assignment (Yes or No)?  It is not necessary to describe discussions with the instructor or </w:t>
      </w:r>
      <w:proofErr w:type="spellStart"/>
      <w:r>
        <w:t>TAs.</w:t>
      </w:r>
      <w:proofErr w:type="spellEnd"/>
    </w:p>
    <w:p w14:paraId="7D6F4481" w14:textId="77777777" w:rsidR="009A74E7" w:rsidRDefault="009A74E7" w:rsidP="009A74E7">
      <w:pPr>
        <w:pStyle w:val="ListParagraph"/>
        <w:spacing w:before="240"/>
        <w:ind w:left="360"/>
      </w:pPr>
    </w:p>
    <w:p w14:paraId="30A3F403" w14:textId="1D540219" w:rsidR="009A74E7" w:rsidRDefault="009A74E7" w:rsidP="009A74E7">
      <w:pPr>
        <w:pStyle w:val="ListParagraph"/>
        <w:spacing w:before="240"/>
        <w:ind w:left="360"/>
      </w:pPr>
      <w:r>
        <w:t xml:space="preserve">If you answered Yes, provide the name(s) of anyone who provided help, and describe the type of help that you received.  </w:t>
      </w:r>
    </w:p>
    <w:p w14:paraId="3AE13B52" w14:textId="6DAD8224" w:rsidR="00B82790" w:rsidRDefault="00B82790" w:rsidP="009A74E7">
      <w:pPr>
        <w:pStyle w:val="ListParagraph"/>
        <w:spacing w:before="240"/>
        <w:ind w:left="360"/>
      </w:pPr>
    </w:p>
    <w:p w14:paraId="3466989D" w14:textId="2642B3E1" w:rsidR="00B82790" w:rsidRDefault="00B82790" w:rsidP="009A74E7">
      <w:pPr>
        <w:pStyle w:val="ListParagraph"/>
        <w:spacing w:before="240"/>
        <w:ind w:left="360"/>
      </w:pPr>
      <w:r>
        <w:t>No</w:t>
      </w:r>
    </w:p>
    <w:p w14:paraId="1CD4E757" w14:textId="77777777" w:rsidR="009A74E7" w:rsidRDefault="009A74E7" w:rsidP="009A74E7">
      <w:pPr>
        <w:pStyle w:val="ListParagraph"/>
        <w:ind w:left="360"/>
      </w:pPr>
    </w:p>
    <w:p w14:paraId="2EBBBCB0" w14:textId="77777777" w:rsidR="009A74E7" w:rsidRDefault="009A74E7" w:rsidP="009A74E7">
      <w:pPr>
        <w:pStyle w:val="ListParagraph"/>
        <w:numPr>
          <w:ilvl w:val="0"/>
          <w:numId w:val="4"/>
        </w:numPr>
        <w:spacing w:before="240"/>
        <w:ind w:left="360"/>
      </w:pPr>
      <w:r>
        <w:t xml:space="preserve">Did you give help </w:t>
      </w:r>
      <w:r>
        <w:rPr>
          <w:u w:val="single"/>
        </w:rPr>
        <w:t>of any kind</w:t>
      </w:r>
      <w:r>
        <w:t xml:space="preserve"> to anyone in developing their software for this assignment (Yes or No)?</w:t>
      </w:r>
    </w:p>
    <w:p w14:paraId="73427BBC" w14:textId="77777777" w:rsidR="009A74E7" w:rsidRDefault="009A74E7" w:rsidP="009A74E7">
      <w:pPr>
        <w:pStyle w:val="ListParagraph"/>
        <w:spacing w:before="240"/>
        <w:ind w:left="360"/>
      </w:pPr>
    </w:p>
    <w:p w14:paraId="5891C64B" w14:textId="67FB89BD" w:rsidR="009A74E7" w:rsidRDefault="009A74E7" w:rsidP="009A74E7">
      <w:pPr>
        <w:pStyle w:val="ListParagraph"/>
        <w:spacing w:before="240"/>
        <w:ind w:left="360"/>
      </w:pPr>
      <w:r>
        <w:t>If you answered Yes, provide the name(s) of anyone that you helped, and describe the type of help that you provided.</w:t>
      </w:r>
    </w:p>
    <w:p w14:paraId="37E0110B" w14:textId="29FAB6BA" w:rsidR="00B82790" w:rsidRDefault="00B82790" w:rsidP="009A74E7">
      <w:pPr>
        <w:pStyle w:val="ListParagraph"/>
        <w:spacing w:before="240"/>
        <w:ind w:left="360"/>
      </w:pPr>
    </w:p>
    <w:p w14:paraId="1240CE59" w14:textId="2ED5268C" w:rsidR="00B82790" w:rsidRDefault="00B82790" w:rsidP="009A74E7">
      <w:pPr>
        <w:pStyle w:val="ListParagraph"/>
        <w:spacing w:before="240"/>
        <w:ind w:left="360"/>
      </w:pPr>
      <w:r>
        <w:t>No</w:t>
      </w:r>
    </w:p>
    <w:p w14:paraId="6B7113C5" w14:textId="77777777" w:rsidR="009A74E7" w:rsidRDefault="009A74E7" w:rsidP="009A74E7">
      <w:pPr>
        <w:pStyle w:val="ListParagraph"/>
        <w:ind w:left="360"/>
      </w:pPr>
    </w:p>
    <w:p w14:paraId="6C105550" w14:textId="77777777" w:rsidR="009A74E7" w:rsidRDefault="009A74E7" w:rsidP="009A74E7">
      <w:pPr>
        <w:pStyle w:val="ListParagraph"/>
        <w:numPr>
          <w:ilvl w:val="0"/>
          <w:numId w:val="4"/>
        </w:numPr>
        <w:spacing w:before="240"/>
        <w:ind w:left="360"/>
      </w:pPr>
      <w:r>
        <w:t xml:space="preserve">Are you the author of </w:t>
      </w:r>
      <w:r>
        <w:rPr>
          <w:u w:val="single"/>
        </w:rPr>
        <w:t>every line</w:t>
      </w:r>
      <w:r>
        <w:t xml:space="preserve"> of source code submitted for this assignment (Yes or No)?  It is not necessary to mention software provided by the instructor.</w:t>
      </w:r>
    </w:p>
    <w:p w14:paraId="49A5DBDE" w14:textId="77777777" w:rsidR="009A74E7" w:rsidRDefault="009A74E7" w:rsidP="009A74E7">
      <w:pPr>
        <w:pStyle w:val="ListParagraph"/>
        <w:spacing w:before="240"/>
        <w:ind w:left="360"/>
      </w:pPr>
    </w:p>
    <w:p w14:paraId="7AF0AC96" w14:textId="77777777" w:rsidR="009A74E7" w:rsidRDefault="009A74E7" w:rsidP="009A74E7">
      <w:pPr>
        <w:pStyle w:val="ListParagraph"/>
        <w:spacing w:before="240"/>
        <w:ind w:left="360"/>
      </w:pPr>
      <w:r>
        <w:t>If you answered No:</w:t>
      </w:r>
    </w:p>
    <w:p w14:paraId="7E19E7A1" w14:textId="77777777" w:rsidR="009A74E7" w:rsidRDefault="009A74E7" w:rsidP="009A74E7">
      <w:pPr>
        <w:pStyle w:val="ListParagraph"/>
        <w:numPr>
          <w:ilvl w:val="1"/>
          <w:numId w:val="4"/>
        </w:numPr>
        <w:spacing w:before="240"/>
        <w:ind w:left="1080"/>
      </w:pPr>
      <w:r>
        <w:t>identify the software that you did not write,</w:t>
      </w:r>
    </w:p>
    <w:p w14:paraId="42D8167B" w14:textId="77777777" w:rsidR="009A74E7" w:rsidRDefault="009A74E7" w:rsidP="009A74E7">
      <w:pPr>
        <w:pStyle w:val="ListParagraph"/>
        <w:numPr>
          <w:ilvl w:val="1"/>
          <w:numId w:val="4"/>
        </w:numPr>
        <w:spacing w:before="240"/>
        <w:ind w:left="1080"/>
      </w:pPr>
      <w:r>
        <w:t>explain where it came from, and</w:t>
      </w:r>
    </w:p>
    <w:p w14:paraId="76E3446C" w14:textId="4234901E" w:rsidR="009A74E7" w:rsidRDefault="009A74E7" w:rsidP="009A74E7">
      <w:pPr>
        <w:pStyle w:val="ListParagraph"/>
        <w:numPr>
          <w:ilvl w:val="1"/>
          <w:numId w:val="4"/>
        </w:numPr>
        <w:spacing w:before="240"/>
        <w:ind w:left="1080"/>
      </w:pPr>
      <w:r>
        <w:t>explain why you used it.</w:t>
      </w:r>
    </w:p>
    <w:p w14:paraId="07C4D7FA" w14:textId="44C749E1" w:rsidR="009A74E7" w:rsidRDefault="00B82790" w:rsidP="00B82790">
      <w:pPr>
        <w:spacing w:before="240"/>
      </w:pPr>
      <w:r>
        <w:t>Yes</w:t>
      </w:r>
    </w:p>
    <w:p w14:paraId="259E454C" w14:textId="77777777" w:rsidR="009A74E7" w:rsidRDefault="009A74E7" w:rsidP="009A74E7">
      <w:pPr>
        <w:pStyle w:val="ListParagraph"/>
        <w:numPr>
          <w:ilvl w:val="0"/>
          <w:numId w:val="4"/>
        </w:numPr>
        <w:spacing w:before="240"/>
        <w:ind w:left="360"/>
      </w:pPr>
      <w:r>
        <w:t xml:space="preserve">Are you the author of </w:t>
      </w:r>
      <w:r>
        <w:rPr>
          <w:u w:val="single"/>
        </w:rPr>
        <w:t>every word</w:t>
      </w:r>
      <w:r>
        <w:t xml:space="preserve"> of your report (Yes or No)?</w:t>
      </w:r>
    </w:p>
    <w:p w14:paraId="43D54648" w14:textId="77777777" w:rsidR="009A74E7" w:rsidRDefault="009A74E7" w:rsidP="009A74E7">
      <w:pPr>
        <w:pStyle w:val="ListParagraph"/>
        <w:spacing w:before="240"/>
        <w:ind w:left="360"/>
      </w:pPr>
    </w:p>
    <w:p w14:paraId="67F6118B" w14:textId="77777777" w:rsidR="009A74E7" w:rsidRDefault="009A74E7" w:rsidP="009A74E7">
      <w:pPr>
        <w:pStyle w:val="ListParagraph"/>
        <w:spacing w:before="240"/>
        <w:ind w:left="360"/>
      </w:pPr>
      <w:r>
        <w:t>If you answered No:</w:t>
      </w:r>
    </w:p>
    <w:p w14:paraId="660BF615" w14:textId="77777777" w:rsidR="009A74E7" w:rsidRDefault="009A74E7" w:rsidP="009A74E7">
      <w:pPr>
        <w:pStyle w:val="ListParagraph"/>
        <w:numPr>
          <w:ilvl w:val="1"/>
          <w:numId w:val="4"/>
        </w:numPr>
        <w:spacing w:before="240"/>
        <w:ind w:left="1080"/>
      </w:pPr>
      <w:r>
        <w:t>identify the text that you did not write,</w:t>
      </w:r>
    </w:p>
    <w:p w14:paraId="73EC75BE" w14:textId="77777777" w:rsidR="009A74E7" w:rsidRDefault="009A74E7" w:rsidP="009A74E7">
      <w:pPr>
        <w:pStyle w:val="ListParagraph"/>
        <w:numPr>
          <w:ilvl w:val="1"/>
          <w:numId w:val="4"/>
        </w:numPr>
        <w:spacing w:before="240"/>
        <w:ind w:left="1080"/>
      </w:pPr>
      <w:r>
        <w:t>explain where it came from, and</w:t>
      </w:r>
    </w:p>
    <w:p w14:paraId="516DEC5D" w14:textId="77777777" w:rsidR="009A74E7" w:rsidRDefault="009A74E7" w:rsidP="009A74E7">
      <w:pPr>
        <w:pStyle w:val="ListParagraph"/>
        <w:numPr>
          <w:ilvl w:val="1"/>
          <w:numId w:val="4"/>
        </w:numPr>
        <w:spacing w:before="240"/>
        <w:ind w:left="1080"/>
      </w:pPr>
      <w:r>
        <w:t>explain why you used it.</w:t>
      </w:r>
    </w:p>
    <w:p w14:paraId="01118CD2" w14:textId="522C3471" w:rsidR="009A74E7" w:rsidRDefault="00B82790" w:rsidP="009A74E7">
      <w:r>
        <w:t>Yes</w:t>
      </w:r>
    </w:p>
    <w:p w14:paraId="6B596250" w14:textId="5F1D97DD" w:rsidR="00B82790" w:rsidRDefault="00B82790" w:rsidP="009A74E7"/>
    <w:p w14:paraId="0D57DC6B" w14:textId="147B90DE" w:rsidR="00B82790" w:rsidRDefault="00B82790" w:rsidP="009A74E7">
      <w:pPr>
        <w:rPr>
          <w:rFonts w:eastAsiaTheme="majorEastAsia" w:cstheme="majorBidi"/>
          <w:b/>
          <w:bCs/>
          <w:szCs w:val="28"/>
        </w:rPr>
      </w:pPr>
    </w:p>
    <w:p w14:paraId="6371638C" w14:textId="1004D5F8" w:rsidR="00EC5430" w:rsidRDefault="00EC5430" w:rsidP="009A74E7">
      <w:pPr>
        <w:rPr>
          <w:rFonts w:eastAsiaTheme="majorEastAsia" w:cstheme="majorBidi"/>
          <w:b/>
          <w:bCs/>
          <w:szCs w:val="28"/>
        </w:rPr>
      </w:pPr>
    </w:p>
    <w:p w14:paraId="249131FC" w14:textId="77777777" w:rsidR="00EC5430" w:rsidRDefault="00EC5430" w:rsidP="009A74E7">
      <w:pPr>
        <w:rPr>
          <w:rFonts w:eastAsiaTheme="majorEastAsia" w:cstheme="majorBidi"/>
          <w:b/>
          <w:bCs/>
          <w:szCs w:val="28"/>
        </w:rPr>
      </w:pPr>
    </w:p>
    <w:p w14:paraId="19541062" w14:textId="46D5BD77" w:rsidR="002D06F1" w:rsidRDefault="002D06F1" w:rsidP="00C1404F">
      <w:pPr>
        <w:spacing w:before="100" w:beforeAutospacing="1" w:after="100" w:afterAutospacing="1"/>
        <w:jc w:val="both"/>
        <w:rPr>
          <w:b/>
          <w:bCs/>
        </w:rPr>
      </w:pPr>
      <w:r>
        <w:rPr>
          <w:b/>
          <w:bCs/>
        </w:rPr>
        <w:lastRenderedPageBreak/>
        <w:t>Your Name</w:t>
      </w:r>
      <w:r w:rsidR="00B82790">
        <w:rPr>
          <w:b/>
          <w:bCs/>
        </w:rPr>
        <w:tab/>
      </w:r>
      <w:r w:rsidR="00B82790" w:rsidRPr="00B82790">
        <w:rPr>
          <w:b/>
          <w:bCs/>
        </w:rPr>
        <w:t>Raghav Sharma</w:t>
      </w:r>
    </w:p>
    <w:p w14:paraId="49054D01" w14:textId="71EB0758" w:rsidR="002D06F1" w:rsidRDefault="002D06F1" w:rsidP="00C1404F">
      <w:pPr>
        <w:spacing w:before="100" w:beforeAutospacing="1" w:after="100" w:afterAutospacing="1"/>
        <w:jc w:val="both"/>
        <w:rPr>
          <w:b/>
          <w:bCs/>
        </w:rPr>
      </w:pPr>
      <w:r>
        <w:rPr>
          <w:b/>
          <w:bCs/>
        </w:rPr>
        <w:t>Your Andrew ID</w:t>
      </w:r>
      <w:r w:rsidR="00B82790">
        <w:rPr>
          <w:b/>
          <w:bCs/>
        </w:rPr>
        <w:t xml:space="preserve"> </w:t>
      </w:r>
      <w:proofErr w:type="spellStart"/>
      <w:r w:rsidR="00B82790">
        <w:rPr>
          <w:b/>
          <w:bCs/>
        </w:rPr>
        <w:t>rvsharma</w:t>
      </w:r>
      <w:proofErr w:type="spellEnd"/>
    </w:p>
    <w:p w14:paraId="6B67F6B1" w14:textId="77777777" w:rsidR="002D06F1" w:rsidRPr="004F0EAD" w:rsidRDefault="002D06F1" w:rsidP="004F0EAD">
      <w:pPr>
        <w:spacing w:before="100" w:beforeAutospacing="1" w:after="100" w:afterAutospacing="1"/>
        <w:jc w:val="center"/>
        <w:rPr>
          <w:b/>
          <w:bCs/>
          <w:sz w:val="28"/>
          <w:szCs w:val="28"/>
        </w:rPr>
      </w:pPr>
      <w:r w:rsidRPr="004F0EAD">
        <w:rPr>
          <w:b/>
          <w:bCs/>
          <w:sz w:val="28"/>
          <w:szCs w:val="28"/>
        </w:rPr>
        <w:t xml:space="preserve">Homework </w:t>
      </w:r>
      <w:r w:rsidR="00D307F0">
        <w:rPr>
          <w:b/>
          <w:bCs/>
          <w:sz w:val="28"/>
          <w:szCs w:val="28"/>
        </w:rPr>
        <w:t>3</w:t>
      </w:r>
    </w:p>
    <w:p w14:paraId="0E6FC5DC" w14:textId="77777777" w:rsidR="00D307F0" w:rsidRDefault="00D307F0" w:rsidP="00D307F0">
      <w:pPr>
        <w:pStyle w:val="Heading1"/>
        <w:numPr>
          <w:ilvl w:val="0"/>
          <w:numId w:val="0"/>
        </w:numPr>
        <w:ind w:left="432" w:hanging="432"/>
        <w:jc w:val="both"/>
        <w:rPr>
          <w:rFonts w:eastAsia="Times New Roman"/>
        </w:rPr>
      </w:pPr>
      <w:r>
        <w:rPr>
          <w:rFonts w:eastAsia="Times New Roman"/>
        </w:rPr>
        <w:t>Instructions</w:t>
      </w:r>
    </w:p>
    <w:p w14:paraId="46E40D3E" w14:textId="77777777" w:rsidR="00C77238" w:rsidRDefault="005E1B35">
      <w:pPr>
        <w:pStyle w:val="Heading1"/>
        <w:jc w:val="both"/>
        <w:rPr>
          <w:rFonts w:eastAsia="Times New Roman"/>
        </w:rPr>
      </w:pPr>
      <w:r>
        <w:rPr>
          <w:rFonts w:eastAsia="Times New Roman"/>
        </w:rPr>
        <w:t>Experiment 1:  Baselines</w:t>
      </w:r>
    </w:p>
    <w:tbl>
      <w:tblPr>
        <w:tblStyle w:val="TableGrid"/>
        <w:tblW w:w="0" w:type="auto"/>
        <w:tblInd w:w="540" w:type="dxa"/>
        <w:tblLayout w:type="fixed"/>
        <w:tblLook w:val="04A0" w:firstRow="1" w:lastRow="0" w:firstColumn="1" w:lastColumn="0" w:noHBand="0" w:noVBand="1"/>
      </w:tblPr>
      <w:tblGrid>
        <w:gridCol w:w="1341"/>
        <w:gridCol w:w="1441"/>
        <w:gridCol w:w="1379"/>
        <w:gridCol w:w="1629"/>
        <w:gridCol w:w="1253"/>
        <w:gridCol w:w="1631"/>
      </w:tblGrid>
      <w:tr w:rsidR="009A2E69" w14:paraId="276A4C44" w14:textId="77777777" w:rsidTr="00D80F0F">
        <w:trPr>
          <w:trHeight w:val="272"/>
        </w:trPr>
        <w:tc>
          <w:tcPr>
            <w:tcW w:w="1341" w:type="dxa"/>
            <w:vMerge w:val="restart"/>
          </w:tcPr>
          <w:p w14:paraId="35DCDA38" w14:textId="77777777" w:rsidR="009A2E69" w:rsidRDefault="009A2E69" w:rsidP="00C91F50"/>
        </w:tc>
        <w:tc>
          <w:tcPr>
            <w:tcW w:w="1441" w:type="dxa"/>
            <w:vMerge w:val="restart"/>
          </w:tcPr>
          <w:p w14:paraId="74AC66E4" w14:textId="77777777" w:rsidR="009A2E69" w:rsidRDefault="009A2E69" w:rsidP="00C91F50">
            <w:pPr>
              <w:rPr>
                <w:b/>
              </w:rPr>
            </w:pPr>
          </w:p>
          <w:p w14:paraId="14F41CC9" w14:textId="77777777" w:rsidR="009A2E69" w:rsidRDefault="009A2E69" w:rsidP="00C91F50">
            <w:pPr>
              <w:jc w:val="center"/>
              <w:rPr>
                <w:b/>
              </w:rPr>
            </w:pPr>
            <w:r>
              <w:rPr>
                <w:b/>
              </w:rPr>
              <w:t>Ranked</w:t>
            </w:r>
          </w:p>
          <w:p w14:paraId="74010A7B" w14:textId="77777777" w:rsidR="009A2E69" w:rsidRDefault="009A2E69" w:rsidP="00C91F50">
            <w:pPr>
              <w:jc w:val="center"/>
              <w:rPr>
                <w:b/>
              </w:rPr>
            </w:pPr>
            <w:r w:rsidRPr="002707F0">
              <w:rPr>
                <w:b/>
              </w:rPr>
              <w:t>Boolean</w:t>
            </w:r>
          </w:p>
          <w:p w14:paraId="66FC0B1D" w14:textId="77777777" w:rsidR="009A2E69" w:rsidRDefault="009A2E69" w:rsidP="00C91F50">
            <w:pPr>
              <w:jc w:val="center"/>
              <w:rPr>
                <w:b/>
              </w:rPr>
            </w:pPr>
            <w:r>
              <w:rPr>
                <w:b/>
              </w:rPr>
              <w:t>AND</w:t>
            </w:r>
          </w:p>
        </w:tc>
        <w:tc>
          <w:tcPr>
            <w:tcW w:w="5892" w:type="dxa"/>
            <w:gridSpan w:val="4"/>
          </w:tcPr>
          <w:p w14:paraId="6E43503E" w14:textId="77777777" w:rsidR="009A2E69" w:rsidRDefault="009A2E69" w:rsidP="00C91F50">
            <w:pPr>
              <w:jc w:val="center"/>
              <w:rPr>
                <w:b/>
              </w:rPr>
            </w:pPr>
            <w:r>
              <w:rPr>
                <w:b/>
              </w:rPr>
              <w:t>Indri</w:t>
            </w:r>
          </w:p>
        </w:tc>
      </w:tr>
      <w:tr w:rsidR="009A2E69" w14:paraId="520AA8DD" w14:textId="77777777" w:rsidTr="00D80F0F">
        <w:trPr>
          <w:trHeight w:val="300"/>
        </w:trPr>
        <w:tc>
          <w:tcPr>
            <w:tcW w:w="1341" w:type="dxa"/>
            <w:vMerge/>
          </w:tcPr>
          <w:p w14:paraId="33FC9C5A" w14:textId="77777777" w:rsidR="009A2E69" w:rsidRDefault="009A2E69" w:rsidP="00C91F50"/>
        </w:tc>
        <w:tc>
          <w:tcPr>
            <w:tcW w:w="1441" w:type="dxa"/>
            <w:vMerge/>
          </w:tcPr>
          <w:p w14:paraId="7D0705C1" w14:textId="77777777" w:rsidR="009A2E69" w:rsidRDefault="009A2E69" w:rsidP="00C91F50">
            <w:pPr>
              <w:jc w:val="center"/>
              <w:rPr>
                <w:b/>
              </w:rPr>
            </w:pPr>
          </w:p>
        </w:tc>
        <w:tc>
          <w:tcPr>
            <w:tcW w:w="3008" w:type="dxa"/>
            <w:gridSpan w:val="2"/>
          </w:tcPr>
          <w:p w14:paraId="1174ADE2" w14:textId="77777777" w:rsidR="009A2E69" w:rsidRDefault="00A51559" w:rsidP="00C91F50">
            <w:pPr>
              <w:jc w:val="center"/>
              <w:rPr>
                <w:b/>
              </w:rPr>
            </w:pPr>
            <w:r>
              <w:rPr>
                <w:b/>
              </w:rPr>
              <w:t>BOW</w:t>
            </w:r>
          </w:p>
        </w:tc>
        <w:tc>
          <w:tcPr>
            <w:tcW w:w="2883" w:type="dxa"/>
            <w:gridSpan w:val="2"/>
          </w:tcPr>
          <w:p w14:paraId="443F78D0" w14:textId="77777777" w:rsidR="009A2E69" w:rsidRDefault="009A2E69" w:rsidP="00C91F50">
            <w:pPr>
              <w:jc w:val="center"/>
              <w:rPr>
                <w:b/>
              </w:rPr>
            </w:pPr>
            <w:r>
              <w:rPr>
                <w:b/>
              </w:rPr>
              <w:t>Query Expansion</w:t>
            </w:r>
          </w:p>
        </w:tc>
      </w:tr>
      <w:tr w:rsidR="009A2E69" w14:paraId="60F58456" w14:textId="77777777" w:rsidTr="00D80F0F">
        <w:trPr>
          <w:trHeight w:val="857"/>
        </w:trPr>
        <w:tc>
          <w:tcPr>
            <w:tcW w:w="1341" w:type="dxa"/>
            <w:vMerge/>
          </w:tcPr>
          <w:p w14:paraId="7DFD164D" w14:textId="77777777" w:rsidR="009A2E69" w:rsidRDefault="009A2E69" w:rsidP="00C91F50"/>
        </w:tc>
        <w:tc>
          <w:tcPr>
            <w:tcW w:w="1441" w:type="dxa"/>
            <w:vMerge/>
          </w:tcPr>
          <w:p w14:paraId="714D7704" w14:textId="77777777" w:rsidR="009A2E69" w:rsidRDefault="009A2E69" w:rsidP="00C91F50">
            <w:pPr>
              <w:jc w:val="center"/>
              <w:rPr>
                <w:b/>
              </w:rPr>
            </w:pPr>
          </w:p>
        </w:tc>
        <w:tc>
          <w:tcPr>
            <w:tcW w:w="1379" w:type="dxa"/>
          </w:tcPr>
          <w:p w14:paraId="43DBB5C9" w14:textId="77777777" w:rsidR="009A2E69" w:rsidRDefault="009A2E69" w:rsidP="00C91F50">
            <w:pPr>
              <w:jc w:val="center"/>
              <w:rPr>
                <w:b/>
              </w:rPr>
            </w:pPr>
            <w:r>
              <w:rPr>
                <w:b/>
              </w:rPr>
              <w:t>Your</w:t>
            </w:r>
          </w:p>
          <w:p w14:paraId="5ED9B80F" w14:textId="77777777" w:rsidR="009A2E69" w:rsidRDefault="009A2E69" w:rsidP="00C91F50">
            <w:pPr>
              <w:jc w:val="center"/>
              <w:rPr>
                <w:b/>
              </w:rPr>
            </w:pPr>
            <w:r>
              <w:rPr>
                <w:b/>
              </w:rPr>
              <w:t>System</w:t>
            </w:r>
          </w:p>
        </w:tc>
        <w:tc>
          <w:tcPr>
            <w:tcW w:w="1629" w:type="dxa"/>
          </w:tcPr>
          <w:p w14:paraId="617701B2" w14:textId="77777777" w:rsidR="009A2E69" w:rsidRDefault="009A2E69" w:rsidP="00C91F50">
            <w:pPr>
              <w:jc w:val="center"/>
              <w:rPr>
                <w:b/>
              </w:rPr>
            </w:pPr>
            <w:r>
              <w:rPr>
                <w:b/>
              </w:rPr>
              <w:t>Reference</w:t>
            </w:r>
          </w:p>
          <w:p w14:paraId="2D88F93C" w14:textId="77777777" w:rsidR="009A2E69" w:rsidRDefault="009A2E69" w:rsidP="00C91F50">
            <w:pPr>
              <w:jc w:val="center"/>
              <w:rPr>
                <w:b/>
              </w:rPr>
            </w:pPr>
            <w:r>
              <w:rPr>
                <w:b/>
              </w:rPr>
              <w:t>System</w:t>
            </w:r>
          </w:p>
        </w:tc>
        <w:tc>
          <w:tcPr>
            <w:tcW w:w="1253" w:type="dxa"/>
          </w:tcPr>
          <w:p w14:paraId="7ACE3807" w14:textId="77777777" w:rsidR="009A2E69" w:rsidRDefault="009A2E69" w:rsidP="00C91F50">
            <w:pPr>
              <w:jc w:val="center"/>
              <w:rPr>
                <w:b/>
              </w:rPr>
            </w:pPr>
            <w:r>
              <w:rPr>
                <w:b/>
              </w:rPr>
              <w:t>Your</w:t>
            </w:r>
          </w:p>
          <w:p w14:paraId="54485E73" w14:textId="77777777" w:rsidR="009A2E69" w:rsidRDefault="009A2E69" w:rsidP="00C91F50">
            <w:pPr>
              <w:jc w:val="center"/>
              <w:rPr>
                <w:b/>
              </w:rPr>
            </w:pPr>
            <w:r>
              <w:rPr>
                <w:b/>
              </w:rPr>
              <w:t>System</w:t>
            </w:r>
          </w:p>
        </w:tc>
        <w:tc>
          <w:tcPr>
            <w:tcW w:w="1629" w:type="dxa"/>
          </w:tcPr>
          <w:p w14:paraId="775C4FFE" w14:textId="77777777" w:rsidR="009A2E69" w:rsidRDefault="009A2E69" w:rsidP="00C91F50">
            <w:pPr>
              <w:jc w:val="center"/>
              <w:rPr>
                <w:b/>
              </w:rPr>
            </w:pPr>
            <w:r>
              <w:rPr>
                <w:b/>
              </w:rPr>
              <w:t>Reference</w:t>
            </w:r>
          </w:p>
          <w:p w14:paraId="2B75CAE5" w14:textId="77777777" w:rsidR="009A2E69" w:rsidRDefault="009A2E69" w:rsidP="00C91F50">
            <w:pPr>
              <w:jc w:val="center"/>
              <w:rPr>
                <w:b/>
              </w:rPr>
            </w:pPr>
            <w:r>
              <w:rPr>
                <w:b/>
              </w:rPr>
              <w:t>System</w:t>
            </w:r>
          </w:p>
        </w:tc>
      </w:tr>
      <w:tr w:rsidR="009A2E69" w14:paraId="5D859BB9" w14:textId="77777777" w:rsidTr="00D80F0F">
        <w:trPr>
          <w:trHeight w:val="272"/>
        </w:trPr>
        <w:tc>
          <w:tcPr>
            <w:tcW w:w="1341" w:type="dxa"/>
          </w:tcPr>
          <w:p w14:paraId="45E2CC94" w14:textId="77777777" w:rsidR="009A2E69" w:rsidRPr="005E1B35" w:rsidRDefault="009A2E69" w:rsidP="00C91F50">
            <w:pPr>
              <w:rPr>
                <w:b/>
              </w:rPr>
            </w:pPr>
            <w:r w:rsidRPr="005E1B35">
              <w:rPr>
                <w:b/>
              </w:rPr>
              <w:t>P@10</w:t>
            </w:r>
          </w:p>
        </w:tc>
        <w:tc>
          <w:tcPr>
            <w:tcW w:w="1441" w:type="dxa"/>
          </w:tcPr>
          <w:p w14:paraId="28CF34D7" w14:textId="7AF9EE04" w:rsidR="009A2E69" w:rsidRDefault="00325AEB" w:rsidP="00C91F50">
            <w:pPr>
              <w:jc w:val="center"/>
            </w:pPr>
            <w:r>
              <w:t>0.4000</w:t>
            </w:r>
          </w:p>
        </w:tc>
        <w:tc>
          <w:tcPr>
            <w:tcW w:w="1379" w:type="dxa"/>
          </w:tcPr>
          <w:p w14:paraId="302AE53D" w14:textId="6FE226B8" w:rsidR="009A2E69" w:rsidRDefault="00325AEB" w:rsidP="00C91F50">
            <w:pPr>
              <w:jc w:val="center"/>
            </w:pPr>
            <w:r>
              <w:t>0.4850</w:t>
            </w:r>
          </w:p>
        </w:tc>
        <w:tc>
          <w:tcPr>
            <w:tcW w:w="1629" w:type="dxa"/>
          </w:tcPr>
          <w:p w14:paraId="78A9136C" w14:textId="6D51BBA6" w:rsidR="009A2E69" w:rsidRDefault="00325AEB" w:rsidP="00C91F50">
            <w:pPr>
              <w:jc w:val="center"/>
            </w:pPr>
            <w:r>
              <w:t>0.4950</w:t>
            </w:r>
          </w:p>
        </w:tc>
        <w:tc>
          <w:tcPr>
            <w:tcW w:w="1253" w:type="dxa"/>
          </w:tcPr>
          <w:p w14:paraId="095B1444" w14:textId="3F50E09C" w:rsidR="009A2E69" w:rsidRDefault="00325AEB" w:rsidP="00C91F50">
            <w:pPr>
              <w:jc w:val="center"/>
            </w:pPr>
            <w:r>
              <w:t>0.4800</w:t>
            </w:r>
          </w:p>
        </w:tc>
        <w:tc>
          <w:tcPr>
            <w:tcW w:w="1629" w:type="dxa"/>
          </w:tcPr>
          <w:p w14:paraId="06253C43" w14:textId="182BCFCC" w:rsidR="009A2E69" w:rsidRDefault="00325AEB" w:rsidP="00C91F50">
            <w:pPr>
              <w:jc w:val="center"/>
            </w:pPr>
            <w:r>
              <w:t>0.4600</w:t>
            </w:r>
          </w:p>
        </w:tc>
      </w:tr>
      <w:tr w:rsidR="009A2E69" w14:paraId="0D1B3EF5" w14:textId="77777777" w:rsidTr="00D80F0F">
        <w:trPr>
          <w:trHeight w:val="285"/>
        </w:trPr>
        <w:tc>
          <w:tcPr>
            <w:tcW w:w="1341" w:type="dxa"/>
          </w:tcPr>
          <w:p w14:paraId="69B3E9B0" w14:textId="77777777" w:rsidR="009A2E69" w:rsidRPr="005E1B35" w:rsidRDefault="009A2E69" w:rsidP="00C91F50">
            <w:pPr>
              <w:rPr>
                <w:b/>
              </w:rPr>
            </w:pPr>
            <w:r w:rsidRPr="005E1B35">
              <w:rPr>
                <w:b/>
              </w:rPr>
              <w:t>P@20</w:t>
            </w:r>
          </w:p>
        </w:tc>
        <w:tc>
          <w:tcPr>
            <w:tcW w:w="1441" w:type="dxa"/>
          </w:tcPr>
          <w:p w14:paraId="3618EAD7" w14:textId="7E7CB9BE" w:rsidR="009A2E69" w:rsidRDefault="00325AEB" w:rsidP="00C91F50">
            <w:pPr>
              <w:jc w:val="center"/>
            </w:pPr>
            <w:r>
              <w:t>0.3675</w:t>
            </w:r>
          </w:p>
        </w:tc>
        <w:tc>
          <w:tcPr>
            <w:tcW w:w="1379" w:type="dxa"/>
          </w:tcPr>
          <w:p w14:paraId="74F61524" w14:textId="331C443E" w:rsidR="009A2E69" w:rsidRDefault="00325AEB" w:rsidP="00C91F50">
            <w:pPr>
              <w:jc w:val="center"/>
            </w:pPr>
            <w:r>
              <w:t>0.4375</w:t>
            </w:r>
          </w:p>
        </w:tc>
        <w:tc>
          <w:tcPr>
            <w:tcW w:w="1629" w:type="dxa"/>
          </w:tcPr>
          <w:p w14:paraId="1F95FA85" w14:textId="0F14023F" w:rsidR="009A2E69" w:rsidRDefault="00325AEB" w:rsidP="00C91F50">
            <w:pPr>
              <w:jc w:val="center"/>
            </w:pPr>
            <w:r>
              <w:t>0.4425</w:t>
            </w:r>
          </w:p>
        </w:tc>
        <w:tc>
          <w:tcPr>
            <w:tcW w:w="1253" w:type="dxa"/>
          </w:tcPr>
          <w:p w14:paraId="57B87E48" w14:textId="5445CBE2" w:rsidR="009A2E69" w:rsidRDefault="00325AEB" w:rsidP="00C91F50">
            <w:pPr>
              <w:jc w:val="center"/>
            </w:pPr>
            <w:r>
              <w:t>0.4550</w:t>
            </w:r>
          </w:p>
        </w:tc>
        <w:tc>
          <w:tcPr>
            <w:tcW w:w="1629" w:type="dxa"/>
          </w:tcPr>
          <w:p w14:paraId="5BD17250" w14:textId="17F3B351" w:rsidR="009A2E69" w:rsidRDefault="00325AEB" w:rsidP="00C91F50">
            <w:pPr>
              <w:jc w:val="center"/>
            </w:pPr>
            <w:r>
              <w:t>0.4425</w:t>
            </w:r>
          </w:p>
        </w:tc>
      </w:tr>
      <w:tr w:rsidR="009A2E69" w14:paraId="2FB4D9D6" w14:textId="77777777" w:rsidTr="00D80F0F">
        <w:trPr>
          <w:trHeight w:val="272"/>
        </w:trPr>
        <w:tc>
          <w:tcPr>
            <w:tcW w:w="1341" w:type="dxa"/>
          </w:tcPr>
          <w:p w14:paraId="694AF2F3" w14:textId="77777777" w:rsidR="009A2E69" w:rsidRPr="005E1B35" w:rsidRDefault="009A2E69" w:rsidP="00C91F50">
            <w:pPr>
              <w:rPr>
                <w:b/>
              </w:rPr>
            </w:pPr>
            <w:r w:rsidRPr="005E1B35">
              <w:rPr>
                <w:b/>
              </w:rPr>
              <w:t>P@30</w:t>
            </w:r>
          </w:p>
        </w:tc>
        <w:tc>
          <w:tcPr>
            <w:tcW w:w="1441" w:type="dxa"/>
          </w:tcPr>
          <w:p w14:paraId="7B574C16" w14:textId="5368F909" w:rsidR="009A2E69" w:rsidRDefault="00325AEB" w:rsidP="00C91F50">
            <w:pPr>
              <w:jc w:val="center"/>
            </w:pPr>
            <w:r>
              <w:t>0.3417</w:t>
            </w:r>
          </w:p>
        </w:tc>
        <w:tc>
          <w:tcPr>
            <w:tcW w:w="1379" w:type="dxa"/>
          </w:tcPr>
          <w:p w14:paraId="5F0ED2D7" w14:textId="0D4EB588" w:rsidR="009A2E69" w:rsidRDefault="00325AEB" w:rsidP="00C91F50">
            <w:pPr>
              <w:jc w:val="center"/>
            </w:pPr>
            <w:r>
              <w:t>0.4267</w:t>
            </w:r>
          </w:p>
        </w:tc>
        <w:tc>
          <w:tcPr>
            <w:tcW w:w="1629" w:type="dxa"/>
          </w:tcPr>
          <w:p w14:paraId="56BB5CD8" w14:textId="560691D3" w:rsidR="009A2E69" w:rsidRDefault="00325AEB" w:rsidP="00C91F50">
            <w:pPr>
              <w:jc w:val="center"/>
            </w:pPr>
            <w:r>
              <w:t>0.4350</w:t>
            </w:r>
          </w:p>
        </w:tc>
        <w:tc>
          <w:tcPr>
            <w:tcW w:w="1253" w:type="dxa"/>
          </w:tcPr>
          <w:p w14:paraId="6CE5A308" w14:textId="1E9D4DF2" w:rsidR="009A2E69" w:rsidRDefault="00325AEB" w:rsidP="00C91F50">
            <w:pPr>
              <w:jc w:val="center"/>
            </w:pPr>
            <w:r>
              <w:t>0.4400</w:t>
            </w:r>
          </w:p>
        </w:tc>
        <w:tc>
          <w:tcPr>
            <w:tcW w:w="1629" w:type="dxa"/>
          </w:tcPr>
          <w:p w14:paraId="40AC5E92" w14:textId="34644D2F" w:rsidR="009A2E69" w:rsidRDefault="00325AEB" w:rsidP="00C91F50">
            <w:pPr>
              <w:jc w:val="center"/>
            </w:pPr>
            <w:r>
              <w:t>0.4267</w:t>
            </w:r>
          </w:p>
        </w:tc>
      </w:tr>
      <w:tr w:rsidR="009A2E69" w14:paraId="7EEA9016" w14:textId="77777777" w:rsidTr="00D80F0F">
        <w:trPr>
          <w:trHeight w:val="285"/>
        </w:trPr>
        <w:tc>
          <w:tcPr>
            <w:tcW w:w="1341" w:type="dxa"/>
          </w:tcPr>
          <w:p w14:paraId="4815B591" w14:textId="77777777" w:rsidR="009A2E69" w:rsidRPr="005E1B35" w:rsidRDefault="009A2E69" w:rsidP="00C91F50">
            <w:pPr>
              <w:rPr>
                <w:b/>
              </w:rPr>
            </w:pPr>
            <w:r w:rsidRPr="005E1B35">
              <w:rPr>
                <w:b/>
              </w:rPr>
              <w:t>MAP</w:t>
            </w:r>
          </w:p>
        </w:tc>
        <w:tc>
          <w:tcPr>
            <w:tcW w:w="1441" w:type="dxa"/>
          </w:tcPr>
          <w:p w14:paraId="03E358D1" w14:textId="5308DDBA" w:rsidR="009A2E69" w:rsidRDefault="00325AEB" w:rsidP="00C91F50">
            <w:pPr>
              <w:jc w:val="center"/>
            </w:pPr>
            <w:r>
              <w:t>0.1071</w:t>
            </w:r>
          </w:p>
        </w:tc>
        <w:tc>
          <w:tcPr>
            <w:tcW w:w="1379" w:type="dxa"/>
          </w:tcPr>
          <w:p w14:paraId="43D2F4EF" w14:textId="21C0DEF0" w:rsidR="009A2E69" w:rsidRDefault="00325AEB" w:rsidP="00C91F50">
            <w:pPr>
              <w:jc w:val="center"/>
            </w:pPr>
            <w:r>
              <w:t>0.1335</w:t>
            </w:r>
          </w:p>
        </w:tc>
        <w:tc>
          <w:tcPr>
            <w:tcW w:w="1629" w:type="dxa"/>
          </w:tcPr>
          <w:p w14:paraId="0F0B58B5" w14:textId="422E9A63" w:rsidR="009A2E69" w:rsidRDefault="00325AEB" w:rsidP="00C91F50">
            <w:pPr>
              <w:jc w:val="center"/>
            </w:pPr>
            <w:r>
              <w:t>0.1358</w:t>
            </w:r>
          </w:p>
        </w:tc>
        <w:tc>
          <w:tcPr>
            <w:tcW w:w="1253" w:type="dxa"/>
          </w:tcPr>
          <w:p w14:paraId="4156D01A" w14:textId="29594E20" w:rsidR="009A2E69" w:rsidRDefault="00325AEB" w:rsidP="00C91F50">
            <w:pPr>
              <w:jc w:val="center"/>
            </w:pPr>
            <w:r>
              <w:t>0.1359</w:t>
            </w:r>
          </w:p>
        </w:tc>
        <w:tc>
          <w:tcPr>
            <w:tcW w:w="1629" w:type="dxa"/>
          </w:tcPr>
          <w:p w14:paraId="3A7A3FB3" w14:textId="77110B22" w:rsidR="009A2E69" w:rsidRDefault="00325AEB" w:rsidP="00C91F50">
            <w:pPr>
              <w:jc w:val="center"/>
            </w:pPr>
            <w:r>
              <w:t>0.1324</w:t>
            </w:r>
          </w:p>
        </w:tc>
      </w:tr>
      <w:tr w:rsidR="009A2E69" w14:paraId="4C28C64B" w14:textId="77777777" w:rsidTr="00D80F0F">
        <w:trPr>
          <w:trHeight w:val="558"/>
        </w:trPr>
        <w:tc>
          <w:tcPr>
            <w:tcW w:w="1341" w:type="dxa"/>
          </w:tcPr>
          <w:p w14:paraId="07A6A8F0" w14:textId="77777777" w:rsidR="009A2E69" w:rsidRPr="002707F0" w:rsidRDefault="009A2E69" w:rsidP="00C91F50">
            <w:pPr>
              <w:rPr>
                <w:b/>
              </w:rPr>
            </w:pPr>
            <w:r>
              <w:rPr>
                <w:b/>
              </w:rPr>
              <w:t>win/loss</w:t>
            </w:r>
          </w:p>
        </w:tc>
        <w:tc>
          <w:tcPr>
            <w:tcW w:w="1441" w:type="dxa"/>
          </w:tcPr>
          <w:p w14:paraId="1FABA5ED" w14:textId="77777777" w:rsidR="009A2E69" w:rsidRDefault="009A2E69" w:rsidP="00C91F50">
            <w:pPr>
              <w:jc w:val="center"/>
            </w:pPr>
            <w:r>
              <w:t>N/A</w:t>
            </w:r>
          </w:p>
        </w:tc>
        <w:tc>
          <w:tcPr>
            <w:tcW w:w="1379" w:type="dxa"/>
          </w:tcPr>
          <w:p w14:paraId="17094B6B" w14:textId="724EA144" w:rsidR="009A2E69" w:rsidRDefault="007404E8" w:rsidP="00C91F50">
            <w:pPr>
              <w:jc w:val="center"/>
            </w:pPr>
            <w:r>
              <w:t>14/5</w:t>
            </w:r>
          </w:p>
        </w:tc>
        <w:tc>
          <w:tcPr>
            <w:tcW w:w="1629" w:type="dxa"/>
          </w:tcPr>
          <w:p w14:paraId="5A9F04F0" w14:textId="22CBFE84" w:rsidR="009A2E69" w:rsidRDefault="00CF0579" w:rsidP="00C91F50">
            <w:pPr>
              <w:jc w:val="center"/>
            </w:pPr>
            <w:r>
              <w:t>15/5</w:t>
            </w:r>
          </w:p>
        </w:tc>
        <w:tc>
          <w:tcPr>
            <w:tcW w:w="1253" w:type="dxa"/>
          </w:tcPr>
          <w:p w14:paraId="218D4674" w14:textId="2E5016F1" w:rsidR="009A2E69" w:rsidRDefault="00CF0579" w:rsidP="00C91F50">
            <w:pPr>
              <w:jc w:val="center"/>
            </w:pPr>
            <w:r>
              <w:t>14/6</w:t>
            </w:r>
          </w:p>
        </w:tc>
        <w:tc>
          <w:tcPr>
            <w:tcW w:w="1629" w:type="dxa"/>
          </w:tcPr>
          <w:p w14:paraId="43D48CC2" w14:textId="2EC9B23E" w:rsidR="009A2E69" w:rsidRDefault="00CF0579" w:rsidP="00C91F50">
            <w:pPr>
              <w:jc w:val="center"/>
            </w:pPr>
            <w:r>
              <w:t>14/6</w:t>
            </w:r>
          </w:p>
        </w:tc>
      </w:tr>
    </w:tbl>
    <w:p w14:paraId="534C0097" w14:textId="77777777" w:rsidR="009A2E69" w:rsidRDefault="009A2E69" w:rsidP="009A2E69"/>
    <w:p w14:paraId="25BF766D" w14:textId="77777777" w:rsidR="0040195B" w:rsidRDefault="0040195B" w:rsidP="0040195B">
      <w:pPr>
        <w:pStyle w:val="Heading2"/>
      </w:pPr>
      <w:r>
        <w:t>Parameters</w:t>
      </w:r>
    </w:p>
    <w:p w14:paraId="7EBD98D4" w14:textId="15E91AD4" w:rsidR="001E15B1" w:rsidRDefault="001E15B1" w:rsidP="0040195B">
      <w:pPr>
        <w:rPr>
          <w:color w:val="000000" w:themeColor="text1"/>
        </w:rPr>
      </w:pPr>
      <w:r>
        <w:rPr>
          <w:color w:val="000000" w:themeColor="text1"/>
        </w:rPr>
        <w:t xml:space="preserve">Ranked Boolean AND </w:t>
      </w:r>
    </w:p>
    <w:p w14:paraId="3D16A613" w14:textId="4BF5DDD6" w:rsidR="00216BE3" w:rsidRDefault="001E15B1" w:rsidP="001E15B1">
      <w:pPr>
        <w:pStyle w:val="ListParagraph"/>
        <w:numPr>
          <w:ilvl w:val="0"/>
          <w:numId w:val="5"/>
        </w:numPr>
        <w:rPr>
          <w:color w:val="000000" w:themeColor="text1"/>
        </w:rPr>
      </w:pPr>
      <w:proofErr w:type="spellStart"/>
      <w:r w:rsidRPr="001E15B1">
        <w:rPr>
          <w:color w:val="000000" w:themeColor="text1"/>
        </w:rPr>
        <w:t>retrievalAlgorithm</w:t>
      </w:r>
      <w:proofErr w:type="spellEnd"/>
      <w:r w:rsidRPr="001E15B1">
        <w:rPr>
          <w:color w:val="000000" w:themeColor="text1"/>
        </w:rPr>
        <w:t xml:space="preserve">: </w:t>
      </w:r>
      <w:proofErr w:type="spellStart"/>
      <w:r w:rsidRPr="001E15B1">
        <w:rPr>
          <w:color w:val="000000" w:themeColor="text1"/>
        </w:rPr>
        <w:t>RankedBoolean</w:t>
      </w:r>
      <w:proofErr w:type="spellEnd"/>
      <w:r w:rsidRPr="001E15B1">
        <w:rPr>
          <w:color w:val="000000" w:themeColor="text1"/>
        </w:rPr>
        <w:t xml:space="preserve">, </w:t>
      </w:r>
    </w:p>
    <w:p w14:paraId="726DE139" w14:textId="28EDF5A7" w:rsidR="001E15B1" w:rsidRPr="001E15B1" w:rsidRDefault="001E15B1" w:rsidP="001E15B1">
      <w:pPr>
        <w:pStyle w:val="ListParagraph"/>
        <w:numPr>
          <w:ilvl w:val="0"/>
          <w:numId w:val="5"/>
        </w:numPr>
        <w:rPr>
          <w:color w:val="000000" w:themeColor="text1"/>
        </w:rPr>
      </w:pPr>
      <w:proofErr w:type="spellStart"/>
      <w:r w:rsidRPr="001E15B1">
        <w:rPr>
          <w:color w:val="000000" w:themeColor="text1"/>
        </w:rPr>
        <w:t>trecEvalOutputLength</w:t>
      </w:r>
      <w:proofErr w:type="spellEnd"/>
      <w:r w:rsidRPr="001E15B1">
        <w:rPr>
          <w:color w:val="000000" w:themeColor="text1"/>
        </w:rPr>
        <w:t>=100</w:t>
      </w:r>
    </w:p>
    <w:p w14:paraId="1ACA2F9A" w14:textId="43956395" w:rsidR="001E15B1" w:rsidRDefault="001E15B1" w:rsidP="0040195B">
      <w:pPr>
        <w:rPr>
          <w:color w:val="000000" w:themeColor="text1"/>
        </w:rPr>
      </w:pPr>
      <w:r>
        <w:rPr>
          <w:color w:val="000000" w:themeColor="text1"/>
        </w:rPr>
        <w:t>BOW-Indri My system</w:t>
      </w:r>
    </w:p>
    <w:p w14:paraId="551A3261" w14:textId="13D52A51" w:rsidR="001E15B1" w:rsidRDefault="001E15B1" w:rsidP="001E15B1">
      <w:pPr>
        <w:pStyle w:val="ListParagraph"/>
        <w:numPr>
          <w:ilvl w:val="0"/>
          <w:numId w:val="5"/>
        </w:numPr>
        <w:rPr>
          <w:color w:val="000000" w:themeColor="text1"/>
        </w:rPr>
      </w:pPr>
      <w:proofErr w:type="spellStart"/>
      <w:r w:rsidRPr="001E15B1">
        <w:rPr>
          <w:color w:val="000000" w:themeColor="text1"/>
        </w:rPr>
        <w:t>trecEvalOutputLength</w:t>
      </w:r>
      <w:proofErr w:type="spellEnd"/>
      <w:r>
        <w:rPr>
          <w:color w:val="000000" w:themeColor="text1"/>
        </w:rPr>
        <w:t xml:space="preserve">=100; </w:t>
      </w:r>
    </w:p>
    <w:p w14:paraId="17A0EDF2" w14:textId="74F7653A" w:rsidR="001E15B1" w:rsidRDefault="001E15B1" w:rsidP="001E15B1">
      <w:pPr>
        <w:pStyle w:val="ListParagraph"/>
        <w:numPr>
          <w:ilvl w:val="0"/>
          <w:numId w:val="5"/>
        </w:numPr>
        <w:rPr>
          <w:color w:val="000000" w:themeColor="text1"/>
        </w:rPr>
      </w:pPr>
      <w:proofErr w:type="spellStart"/>
      <w:r w:rsidRPr="001E15B1">
        <w:rPr>
          <w:color w:val="000000" w:themeColor="text1"/>
        </w:rPr>
        <w:t>retrievalAlgorithm</w:t>
      </w:r>
      <w:proofErr w:type="spellEnd"/>
      <w:r>
        <w:rPr>
          <w:color w:val="000000" w:themeColor="text1"/>
        </w:rPr>
        <w:t>=Indri</w:t>
      </w:r>
    </w:p>
    <w:p w14:paraId="51F35A54" w14:textId="0C403C64" w:rsidR="001E15B1" w:rsidRDefault="001E15B1" w:rsidP="001E15B1">
      <w:pPr>
        <w:pStyle w:val="ListParagraph"/>
        <w:numPr>
          <w:ilvl w:val="0"/>
          <w:numId w:val="5"/>
        </w:numPr>
        <w:rPr>
          <w:color w:val="000000" w:themeColor="text1"/>
        </w:rPr>
      </w:pPr>
      <w:proofErr w:type="spellStart"/>
      <w:r>
        <w:rPr>
          <w:color w:val="000000" w:themeColor="text1"/>
        </w:rPr>
        <w:t>Indri:mu</w:t>
      </w:r>
      <w:proofErr w:type="spellEnd"/>
      <w:r>
        <w:rPr>
          <w:color w:val="000000" w:themeColor="text1"/>
        </w:rPr>
        <w:t>=2500</w:t>
      </w:r>
    </w:p>
    <w:p w14:paraId="0E7BD017" w14:textId="17597D28" w:rsidR="001E15B1" w:rsidRDefault="001E15B1" w:rsidP="001E15B1">
      <w:pPr>
        <w:pStyle w:val="ListParagraph"/>
        <w:numPr>
          <w:ilvl w:val="0"/>
          <w:numId w:val="5"/>
        </w:numPr>
        <w:rPr>
          <w:color w:val="000000" w:themeColor="text1"/>
        </w:rPr>
      </w:pPr>
      <w:proofErr w:type="spellStart"/>
      <w:r>
        <w:rPr>
          <w:color w:val="000000" w:themeColor="text1"/>
        </w:rPr>
        <w:t>Indri:lamda</w:t>
      </w:r>
      <w:proofErr w:type="spellEnd"/>
      <w:r>
        <w:rPr>
          <w:color w:val="000000" w:themeColor="text1"/>
        </w:rPr>
        <w:t>=0.4</w:t>
      </w:r>
    </w:p>
    <w:p w14:paraId="5F231D2E" w14:textId="15469991" w:rsidR="001E15B1" w:rsidRDefault="001E15B1" w:rsidP="001E15B1">
      <w:pPr>
        <w:rPr>
          <w:color w:val="000000" w:themeColor="text1"/>
        </w:rPr>
      </w:pPr>
      <w:r>
        <w:rPr>
          <w:color w:val="000000" w:themeColor="text1"/>
        </w:rPr>
        <w:t>Query Expansion – My System</w:t>
      </w:r>
    </w:p>
    <w:p w14:paraId="507E0AA5" w14:textId="3B91BD12" w:rsidR="001E15B1" w:rsidRDefault="00AB5D59" w:rsidP="001E15B1">
      <w:pPr>
        <w:pStyle w:val="ListParagraph"/>
        <w:numPr>
          <w:ilvl w:val="0"/>
          <w:numId w:val="5"/>
        </w:numPr>
        <w:rPr>
          <w:color w:val="000000" w:themeColor="text1"/>
        </w:rPr>
      </w:pPr>
      <w:proofErr w:type="spellStart"/>
      <w:r>
        <w:rPr>
          <w:color w:val="000000" w:themeColor="text1"/>
        </w:rPr>
        <w:t>Indri:mu</w:t>
      </w:r>
      <w:proofErr w:type="spellEnd"/>
      <w:r>
        <w:rPr>
          <w:color w:val="000000" w:themeColor="text1"/>
        </w:rPr>
        <w:t>=2500</w:t>
      </w:r>
    </w:p>
    <w:p w14:paraId="610F311B" w14:textId="2751C4E8" w:rsidR="00AB5D59" w:rsidRDefault="00AB5D59" w:rsidP="001E15B1">
      <w:pPr>
        <w:pStyle w:val="ListParagraph"/>
        <w:numPr>
          <w:ilvl w:val="0"/>
          <w:numId w:val="5"/>
        </w:numPr>
        <w:rPr>
          <w:color w:val="000000" w:themeColor="text1"/>
        </w:rPr>
      </w:pPr>
      <w:r>
        <w:rPr>
          <w:color w:val="000000" w:themeColor="text1"/>
        </w:rPr>
        <w:t>Indri-lambda=0.4</w:t>
      </w:r>
    </w:p>
    <w:p w14:paraId="3E87F7C7" w14:textId="77777777" w:rsidR="00AB5D59" w:rsidRPr="00AB5D59" w:rsidRDefault="00AB5D59" w:rsidP="00AB5D59">
      <w:pPr>
        <w:pStyle w:val="ListParagraph"/>
        <w:numPr>
          <w:ilvl w:val="0"/>
          <w:numId w:val="5"/>
        </w:numPr>
        <w:rPr>
          <w:color w:val="000000" w:themeColor="text1"/>
        </w:rPr>
      </w:pPr>
      <w:proofErr w:type="spellStart"/>
      <w:r w:rsidRPr="00AB5D59">
        <w:rPr>
          <w:color w:val="000000" w:themeColor="text1"/>
        </w:rPr>
        <w:t>fbDocs</w:t>
      </w:r>
      <w:proofErr w:type="spellEnd"/>
      <w:r w:rsidRPr="00AB5D59">
        <w:rPr>
          <w:color w:val="000000" w:themeColor="text1"/>
        </w:rPr>
        <w:t>=10 </w:t>
      </w:r>
    </w:p>
    <w:p w14:paraId="013967A9" w14:textId="77777777" w:rsidR="00AB5D59" w:rsidRPr="00AB5D59" w:rsidRDefault="00AB5D59" w:rsidP="00AB5D59">
      <w:pPr>
        <w:pStyle w:val="ListParagraph"/>
        <w:numPr>
          <w:ilvl w:val="0"/>
          <w:numId w:val="5"/>
        </w:numPr>
        <w:rPr>
          <w:color w:val="000000" w:themeColor="text1"/>
        </w:rPr>
      </w:pPr>
      <w:proofErr w:type="spellStart"/>
      <w:r w:rsidRPr="00AB5D59">
        <w:rPr>
          <w:color w:val="000000" w:themeColor="text1"/>
        </w:rPr>
        <w:t>fbTerms</w:t>
      </w:r>
      <w:proofErr w:type="spellEnd"/>
      <w:r w:rsidRPr="00AB5D59">
        <w:rPr>
          <w:color w:val="000000" w:themeColor="text1"/>
        </w:rPr>
        <w:t>=10 </w:t>
      </w:r>
    </w:p>
    <w:p w14:paraId="124A741F" w14:textId="77777777" w:rsidR="00AB5D59" w:rsidRPr="00AB5D59" w:rsidRDefault="00AB5D59" w:rsidP="00AB5D59">
      <w:pPr>
        <w:pStyle w:val="ListParagraph"/>
        <w:numPr>
          <w:ilvl w:val="0"/>
          <w:numId w:val="5"/>
        </w:numPr>
        <w:rPr>
          <w:color w:val="000000" w:themeColor="text1"/>
        </w:rPr>
      </w:pPr>
      <w:proofErr w:type="spellStart"/>
      <w:r w:rsidRPr="00AB5D59">
        <w:rPr>
          <w:color w:val="000000" w:themeColor="text1"/>
        </w:rPr>
        <w:t>fbMu</w:t>
      </w:r>
      <w:proofErr w:type="spellEnd"/>
      <w:r w:rsidRPr="00AB5D59">
        <w:rPr>
          <w:color w:val="000000" w:themeColor="text1"/>
        </w:rPr>
        <w:t>=0 </w:t>
      </w:r>
    </w:p>
    <w:p w14:paraId="4D5585CE" w14:textId="77777777" w:rsidR="00AB5D59" w:rsidRPr="00AB5D59" w:rsidRDefault="00AB5D59" w:rsidP="00AB5D59">
      <w:pPr>
        <w:pStyle w:val="ListParagraph"/>
        <w:numPr>
          <w:ilvl w:val="0"/>
          <w:numId w:val="5"/>
        </w:numPr>
        <w:rPr>
          <w:color w:val="000000" w:themeColor="text1"/>
        </w:rPr>
      </w:pPr>
      <w:proofErr w:type="spellStart"/>
      <w:r w:rsidRPr="00AB5D59">
        <w:rPr>
          <w:color w:val="000000" w:themeColor="text1"/>
        </w:rPr>
        <w:t>fbOrigWeight</w:t>
      </w:r>
      <w:proofErr w:type="spellEnd"/>
      <w:r w:rsidRPr="00AB5D59">
        <w:rPr>
          <w:color w:val="000000" w:themeColor="text1"/>
        </w:rPr>
        <w:t>=0.5 </w:t>
      </w:r>
    </w:p>
    <w:p w14:paraId="06FBCD1B" w14:textId="38D9EC25" w:rsidR="00AB5D59" w:rsidRDefault="00AB5D59" w:rsidP="00AB5D59">
      <w:r>
        <w:t>Query Expansion – Reference System</w:t>
      </w:r>
    </w:p>
    <w:p w14:paraId="28C44FE5" w14:textId="77777777" w:rsidR="00AB5D59" w:rsidRDefault="00AB5D59" w:rsidP="00AB5D59">
      <w:pPr>
        <w:pStyle w:val="ListParagraph"/>
        <w:numPr>
          <w:ilvl w:val="0"/>
          <w:numId w:val="5"/>
        </w:numPr>
        <w:rPr>
          <w:color w:val="000000" w:themeColor="text1"/>
        </w:rPr>
      </w:pPr>
      <w:proofErr w:type="spellStart"/>
      <w:r>
        <w:rPr>
          <w:color w:val="000000" w:themeColor="text1"/>
        </w:rPr>
        <w:t>Indri:mu</w:t>
      </w:r>
      <w:proofErr w:type="spellEnd"/>
      <w:r>
        <w:rPr>
          <w:color w:val="000000" w:themeColor="text1"/>
        </w:rPr>
        <w:t>=2500</w:t>
      </w:r>
    </w:p>
    <w:p w14:paraId="0E39BC2B" w14:textId="77777777" w:rsidR="00AB5D59" w:rsidRDefault="00AB5D59" w:rsidP="00AB5D59">
      <w:pPr>
        <w:pStyle w:val="ListParagraph"/>
        <w:numPr>
          <w:ilvl w:val="0"/>
          <w:numId w:val="5"/>
        </w:numPr>
        <w:rPr>
          <w:color w:val="000000" w:themeColor="text1"/>
        </w:rPr>
      </w:pPr>
      <w:r>
        <w:rPr>
          <w:color w:val="000000" w:themeColor="text1"/>
        </w:rPr>
        <w:t>Indri-lambda=0.4</w:t>
      </w:r>
    </w:p>
    <w:p w14:paraId="57F46508" w14:textId="77777777" w:rsidR="00AB5D59" w:rsidRPr="00AB5D59" w:rsidRDefault="00AB5D59" w:rsidP="00AB5D59">
      <w:pPr>
        <w:pStyle w:val="ListParagraph"/>
        <w:numPr>
          <w:ilvl w:val="0"/>
          <w:numId w:val="5"/>
        </w:numPr>
        <w:rPr>
          <w:color w:val="000000" w:themeColor="text1"/>
        </w:rPr>
      </w:pPr>
      <w:proofErr w:type="spellStart"/>
      <w:r w:rsidRPr="00AB5D59">
        <w:rPr>
          <w:color w:val="000000" w:themeColor="text1"/>
        </w:rPr>
        <w:t>fbDocs</w:t>
      </w:r>
      <w:proofErr w:type="spellEnd"/>
      <w:r w:rsidRPr="00AB5D59">
        <w:rPr>
          <w:color w:val="000000" w:themeColor="text1"/>
        </w:rPr>
        <w:t>=10 </w:t>
      </w:r>
    </w:p>
    <w:p w14:paraId="55D4D293" w14:textId="77777777" w:rsidR="00AB5D59" w:rsidRPr="00AB5D59" w:rsidRDefault="00AB5D59" w:rsidP="00AB5D59">
      <w:pPr>
        <w:pStyle w:val="ListParagraph"/>
        <w:numPr>
          <w:ilvl w:val="0"/>
          <w:numId w:val="5"/>
        </w:numPr>
        <w:rPr>
          <w:color w:val="000000" w:themeColor="text1"/>
        </w:rPr>
      </w:pPr>
      <w:proofErr w:type="spellStart"/>
      <w:r w:rsidRPr="00AB5D59">
        <w:rPr>
          <w:color w:val="000000" w:themeColor="text1"/>
        </w:rPr>
        <w:t>fbTerms</w:t>
      </w:r>
      <w:proofErr w:type="spellEnd"/>
      <w:r w:rsidRPr="00AB5D59">
        <w:rPr>
          <w:color w:val="000000" w:themeColor="text1"/>
        </w:rPr>
        <w:t>=10 </w:t>
      </w:r>
    </w:p>
    <w:p w14:paraId="609F361B" w14:textId="77777777" w:rsidR="00AB5D59" w:rsidRPr="00AB5D59" w:rsidRDefault="00AB5D59" w:rsidP="00AB5D59">
      <w:pPr>
        <w:pStyle w:val="ListParagraph"/>
        <w:numPr>
          <w:ilvl w:val="0"/>
          <w:numId w:val="5"/>
        </w:numPr>
        <w:rPr>
          <w:color w:val="000000" w:themeColor="text1"/>
        </w:rPr>
      </w:pPr>
      <w:proofErr w:type="spellStart"/>
      <w:r w:rsidRPr="00AB5D59">
        <w:rPr>
          <w:color w:val="000000" w:themeColor="text1"/>
        </w:rPr>
        <w:t>fbMu</w:t>
      </w:r>
      <w:proofErr w:type="spellEnd"/>
      <w:r w:rsidRPr="00AB5D59">
        <w:rPr>
          <w:color w:val="000000" w:themeColor="text1"/>
        </w:rPr>
        <w:t>=0 </w:t>
      </w:r>
    </w:p>
    <w:p w14:paraId="1B450988" w14:textId="55CD6F1A" w:rsidR="00AB5D59" w:rsidRDefault="00AB5D59" w:rsidP="00AB5D59">
      <w:pPr>
        <w:pStyle w:val="ListParagraph"/>
        <w:numPr>
          <w:ilvl w:val="0"/>
          <w:numId w:val="5"/>
        </w:numPr>
        <w:rPr>
          <w:color w:val="000000" w:themeColor="text1"/>
        </w:rPr>
      </w:pPr>
      <w:proofErr w:type="spellStart"/>
      <w:r w:rsidRPr="00AB5D59">
        <w:rPr>
          <w:color w:val="000000" w:themeColor="text1"/>
        </w:rPr>
        <w:lastRenderedPageBreak/>
        <w:t>fbOrigWeight</w:t>
      </w:r>
      <w:proofErr w:type="spellEnd"/>
      <w:r w:rsidRPr="00AB5D59">
        <w:rPr>
          <w:color w:val="000000" w:themeColor="text1"/>
        </w:rPr>
        <w:t>=0.5 </w:t>
      </w:r>
    </w:p>
    <w:p w14:paraId="452C12E2" w14:textId="7BF89006" w:rsidR="00AB5D59" w:rsidRPr="00AB5D59" w:rsidRDefault="00AB5D59" w:rsidP="00AB5D59">
      <w:pPr>
        <w:pStyle w:val="ListParagraph"/>
        <w:numPr>
          <w:ilvl w:val="0"/>
          <w:numId w:val="5"/>
        </w:numPr>
        <w:rPr>
          <w:color w:val="000000" w:themeColor="text1"/>
        </w:rPr>
      </w:pPr>
      <w:proofErr w:type="spellStart"/>
      <w:r w:rsidRPr="00AB5D59">
        <w:rPr>
          <w:color w:val="000000" w:themeColor="text1"/>
        </w:rPr>
        <w:t>fbInitialRankingFile</w:t>
      </w:r>
      <w:proofErr w:type="spellEnd"/>
      <w:r w:rsidRPr="00AB5D59">
        <w:rPr>
          <w:color w:val="000000" w:themeColor="text1"/>
        </w:rPr>
        <w:t>=Experiments/Input/Indri-</w:t>
      </w:r>
      <w:proofErr w:type="spellStart"/>
      <w:r w:rsidRPr="00AB5D59">
        <w:rPr>
          <w:color w:val="000000" w:themeColor="text1"/>
        </w:rPr>
        <w:t>Bow.teIn</w:t>
      </w:r>
      <w:proofErr w:type="spellEnd"/>
    </w:p>
    <w:p w14:paraId="04088B23" w14:textId="77777777" w:rsidR="001E15B1" w:rsidRPr="001E15B1" w:rsidRDefault="001E15B1" w:rsidP="001E15B1">
      <w:pPr>
        <w:rPr>
          <w:color w:val="000000" w:themeColor="text1"/>
        </w:rPr>
      </w:pPr>
    </w:p>
    <w:p w14:paraId="4DE1B8DD" w14:textId="77777777" w:rsidR="0040195B" w:rsidRDefault="0040195B" w:rsidP="0040195B">
      <w:pPr>
        <w:pStyle w:val="Heading2"/>
      </w:pPr>
      <w:r>
        <w:t>Discussion</w:t>
      </w:r>
    </w:p>
    <w:p w14:paraId="649951D9" w14:textId="77777777" w:rsidR="00216BE3" w:rsidRDefault="00216BE3" w:rsidP="00A37FAB">
      <w:pPr>
        <w:rPr>
          <w:b/>
          <w:color w:val="FF0000"/>
        </w:rPr>
      </w:pPr>
    </w:p>
    <w:p w14:paraId="3F125FB9" w14:textId="226ADCE8" w:rsidR="00513B15" w:rsidRPr="00513B15" w:rsidRDefault="00513B15" w:rsidP="00216BE3">
      <w:pPr>
        <w:jc w:val="both"/>
        <w:rPr>
          <w:b/>
          <w:color w:val="000000" w:themeColor="text1"/>
        </w:rPr>
      </w:pPr>
      <w:r w:rsidRPr="00513B15">
        <w:rPr>
          <w:b/>
          <w:color w:val="000000" w:themeColor="text1"/>
        </w:rPr>
        <w:t>Ranked Boolean AND v/s Indri(Self and Reference)</w:t>
      </w:r>
      <w:r w:rsidR="003B500F">
        <w:rPr>
          <w:b/>
          <w:color w:val="000000" w:themeColor="text1"/>
        </w:rPr>
        <w:t xml:space="preserve">: </w:t>
      </w:r>
    </w:p>
    <w:p w14:paraId="0BA39653" w14:textId="299E759A" w:rsidR="00216BE3" w:rsidRDefault="00216BE3" w:rsidP="00216BE3">
      <w:pPr>
        <w:jc w:val="both"/>
        <w:rPr>
          <w:color w:val="000000" w:themeColor="text1"/>
        </w:rPr>
      </w:pPr>
      <w:r>
        <w:rPr>
          <w:color w:val="000000" w:themeColor="text1"/>
        </w:rPr>
        <w:t>Indri BOW model as expected, performs better in query results accuracy as compared to the baseline(</w:t>
      </w:r>
      <w:proofErr w:type="spellStart"/>
      <w:r>
        <w:rPr>
          <w:color w:val="000000" w:themeColor="text1"/>
        </w:rPr>
        <w:t>RankedBoolean</w:t>
      </w:r>
      <w:proofErr w:type="spellEnd"/>
      <w:r>
        <w:rPr>
          <w:color w:val="000000" w:themeColor="text1"/>
        </w:rPr>
        <w:t xml:space="preserve"> AND). The MAP, is higher by 20% and significant improvement is seen in precision at higher number of results(P@20, P@30). </w:t>
      </w:r>
    </w:p>
    <w:p w14:paraId="3D714932" w14:textId="2AC007F7" w:rsidR="00216BE3" w:rsidRDefault="00216BE3" w:rsidP="00216BE3">
      <w:pPr>
        <w:jc w:val="both"/>
        <w:rPr>
          <w:color w:val="000000" w:themeColor="text1"/>
        </w:rPr>
      </w:pPr>
      <w:r>
        <w:rPr>
          <w:color w:val="000000" w:themeColor="text1"/>
        </w:rPr>
        <w:t xml:space="preserve">Win – loss ratio shows there were 14 queries which </w:t>
      </w:r>
      <w:proofErr w:type="spellStart"/>
      <w:r>
        <w:rPr>
          <w:color w:val="000000" w:themeColor="text1"/>
        </w:rPr>
        <w:t>peformed</w:t>
      </w:r>
      <w:proofErr w:type="spellEnd"/>
      <w:r>
        <w:rPr>
          <w:color w:val="000000" w:themeColor="text1"/>
        </w:rPr>
        <w:t xml:space="preserve"> better than Boolean AND. Most significant improvement</w:t>
      </w:r>
      <w:r w:rsidR="00513B15">
        <w:rPr>
          <w:color w:val="000000" w:themeColor="text1"/>
        </w:rPr>
        <w:t xml:space="preserve"> (~96%)</w:t>
      </w:r>
      <w:r>
        <w:rPr>
          <w:color w:val="000000" w:themeColor="text1"/>
        </w:rPr>
        <w:t xml:space="preserve"> happened in queries where AND performed </w:t>
      </w:r>
      <w:r w:rsidR="00513B15">
        <w:rPr>
          <w:color w:val="000000" w:themeColor="text1"/>
        </w:rPr>
        <w:t>very low(map-0.0061) which was query:</w:t>
      </w:r>
    </w:p>
    <w:p w14:paraId="23FE4774" w14:textId="77777777" w:rsidR="003B500F" w:rsidRDefault="003B500F" w:rsidP="00216BE3">
      <w:pPr>
        <w:jc w:val="both"/>
        <w:rPr>
          <w:color w:val="000000" w:themeColor="text1"/>
        </w:rPr>
      </w:pPr>
    </w:p>
    <w:p w14:paraId="2A928D31" w14:textId="70D11BBB" w:rsidR="00513B15" w:rsidRDefault="00513B15" w:rsidP="00216BE3">
      <w:pPr>
        <w:jc w:val="both"/>
        <w:rPr>
          <w:color w:val="000000" w:themeColor="text1"/>
        </w:rPr>
      </w:pPr>
      <w:r w:rsidRPr="00513B15">
        <w:rPr>
          <w:color w:val="000000" w:themeColor="text1"/>
        </w:rPr>
        <w:t>721:Census data applications</w:t>
      </w:r>
    </w:p>
    <w:p w14:paraId="5A7DF400" w14:textId="77777777" w:rsidR="00513B15" w:rsidRDefault="00513B15" w:rsidP="00216BE3">
      <w:pPr>
        <w:jc w:val="both"/>
        <w:rPr>
          <w:color w:val="000000" w:themeColor="text1"/>
        </w:rPr>
      </w:pPr>
    </w:p>
    <w:p w14:paraId="2121D2BE" w14:textId="11F46A84" w:rsidR="00513B15" w:rsidRDefault="00513B15" w:rsidP="00216BE3">
      <w:pPr>
        <w:jc w:val="both"/>
        <w:rPr>
          <w:color w:val="000000" w:themeColor="text1"/>
        </w:rPr>
      </w:pPr>
      <w:r>
        <w:rPr>
          <w:color w:val="000000" w:themeColor="text1"/>
        </w:rPr>
        <w:t xml:space="preserve">Hypothesis for this performance is that the Indri model uses smoothing over query terms and document length and Boolean AND might retrieve documents which are not relevant but still might be retrieved due to term frequency in the corpus. Indri provides query length smoothing using lambda parameter and document length normalization using the mu parameter. Here mu might be responsible for providing and </w:t>
      </w:r>
      <w:proofErr w:type="spellStart"/>
      <w:r>
        <w:rPr>
          <w:color w:val="000000" w:themeColor="text1"/>
        </w:rPr>
        <w:t>idf</w:t>
      </w:r>
      <w:proofErr w:type="spellEnd"/>
      <w:r>
        <w:rPr>
          <w:color w:val="000000" w:themeColor="text1"/>
        </w:rPr>
        <w:t xml:space="preserve"> like weight </w:t>
      </w:r>
      <w:r w:rsidR="003B500F">
        <w:rPr>
          <w:color w:val="000000" w:themeColor="text1"/>
        </w:rPr>
        <w:t>and fetching relevant documents.</w:t>
      </w:r>
    </w:p>
    <w:p w14:paraId="68A6F69C" w14:textId="684FA266" w:rsidR="003B500F" w:rsidRDefault="003B500F" w:rsidP="00216BE3">
      <w:pPr>
        <w:jc w:val="both"/>
        <w:rPr>
          <w:color w:val="000000" w:themeColor="text1"/>
        </w:rPr>
      </w:pPr>
    </w:p>
    <w:p w14:paraId="52161A31" w14:textId="0A44E260" w:rsidR="003B500F" w:rsidRDefault="003B500F" w:rsidP="00216BE3">
      <w:pPr>
        <w:jc w:val="both"/>
        <w:rPr>
          <w:color w:val="000000" w:themeColor="text1"/>
        </w:rPr>
      </w:pPr>
      <w:r>
        <w:rPr>
          <w:color w:val="000000" w:themeColor="text1"/>
        </w:rPr>
        <w:t xml:space="preserve">For query </w:t>
      </w:r>
    </w:p>
    <w:p w14:paraId="0FAD2EDB" w14:textId="3EDC41CC" w:rsidR="003B500F" w:rsidRDefault="003B500F" w:rsidP="00216BE3">
      <w:pPr>
        <w:jc w:val="both"/>
        <w:rPr>
          <w:color w:val="000000" w:themeColor="text1"/>
        </w:rPr>
      </w:pPr>
      <w:r w:rsidRPr="003B500F">
        <w:rPr>
          <w:color w:val="000000" w:themeColor="text1"/>
        </w:rPr>
        <w:t>784:mersenne primes</w:t>
      </w:r>
    </w:p>
    <w:p w14:paraId="22D50E7F" w14:textId="25BC5D47" w:rsidR="003B500F" w:rsidRDefault="003B500F" w:rsidP="00216BE3">
      <w:pPr>
        <w:jc w:val="both"/>
        <w:rPr>
          <w:color w:val="000000" w:themeColor="text1"/>
        </w:rPr>
      </w:pPr>
      <w:r>
        <w:rPr>
          <w:color w:val="000000" w:themeColor="text1"/>
        </w:rPr>
        <w:t xml:space="preserve">Indri(map=0.1625) did 50% worse than Boolean AND(map-0.3214). This is not as bad as expected. This might be due to the query words being highly specific and Boolean AND will be better at retrieving relevant documents that have a low collection term frequency. </w:t>
      </w:r>
    </w:p>
    <w:p w14:paraId="46533061" w14:textId="0073CCF0" w:rsidR="00CB109F" w:rsidRDefault="00CB109F" w:rsidP="00216BE3">
      <w:pPr>
        <w:jc w:val="both"/>
        <w:rPr>
          <w:color w:val="000000" w:themeColor="text1"/>
        </w:rPr>
      </w:pPr>
    </w:p>
    <w:p w14:paraId="7589C28A" w14:textId="66B5C204" w:rsidR="00CB109F" w:rsidRDefault="00CB109F" w:rsidP="00216BE3">
      <w:pPr>
        <w:jc w:val="both"/>
        <w:rPr>
          <w:color w:val="000000" w:themeColor="text1"/>
        </w:rPr>
      </w:pPr>
      <w:r>
        <w:rPr>
          <w:color w:val="000000" w:themeColor="text1"/>
        </w:rPr>
        <w:t xml:space="preserve">These queries have a similar effect on Indri query expansion as well. </w:t>
      </w:r>
    </w:p>
    <w:p w14:paraId="4EC8BE12" w14:textId="0630A497" w:rsidR="00CB109F" w:rsidRDefault="00CB109F" w:rsidP="00216BE3">
      <w:pPr>
        <w:jc w:val="both"/>
        <w:rPr>
          <w:color w:val="000000" w:themeColor="text1"/>
        </w:rPr>
      </w:pPr>
    </w:p>
    <w:p w14:paraId="1326E57D" w14:textId="65E104F8" w:rsidR="00CB109F" w:rsidRDefault="00CB109F" w:rsidP="00216BE3">
      <w:pPr>
        <w:jc w:val="both"/>
        <w:rPr>
          <w:b/>
          <w:color w:val="000000" w:themeColor="text1"/>
        </w:rPr>
      </w:pPr>
      <w:r w:rsidRPr="00CB109F">
        <w:rPr>
          <w:b/>
          <w:color w:val="000000" w:themeColor="text1"/>
        </w:rPr>
        <w:t xml:space="preserve">Indri-BOW v/s Indri Query expansion: </w:t>
      </w:r>
    </w:p>
    <w:p w14:paraId="04887F0E" w14:textId="2782558A" w:rsidR="00CB109F" w:rsidRDefault="00D80F0F" w:rsidP="00216BE3">
      <w:pPr>
        <w:jc w:val="both"/>
        <w:rPr>
          <w:color w:val="000000" w:themeColor="text1"/>
        </w:rPr>
      </w:pPr>
      <w:r>
        <w:rPr>
          <w:color w:val="000000" w:themeColor="text1"/>
        </w:rPr>
        <w:t xml:space="preserve">Using query expansion the MAP for system increases although not considerably(~2%). This might be due to some terms in the query expansion hurting the query results which leads to retrieval of some non-relevant document. </w:t>
      </w:r>
    </w:p>
    <w:p w14:paraId="4E1862C1" w14:textId="189154DE" w:rsidR="00D80F0F" w:rsidRDefault="00D80F0F" w:rsidP="00216BE3">
      <w:pPr>
        <w:jc w:val="both"/>
        <w:rPr>
          <w:color w:val="000000" w:themeColor="text1"/>
        </w:rPr>
      </w:pPr>
    </w:p>
    <w:p w14:paraId="1A717875" w14:textId="56AB973F" w:rsidR="00D80F0F" w:rsidRDefault="00D80F0F" w:rsidP="00216BE3">
      <w:pPr>
        <w:jc w:val="both"/>
        <w:rPr>
          <w:color w:val="000000" w:themeColor="text1"/>
        </w:rPr>
      </w:pPr>
      <w:r>
        <w:rPr>
          <w:color w:val="000000" w:themeColor="text1"/>
        </w:rPr>
        <w:t xml:space="preserve">The biggest win </w:t>
      </w:r>
      <w:r w:rsidR="00A26C73">
        <w:rPr>
          <w:color w:val="000000" w:themeColor="text1"/>
        </w:rPr>
        <w:t xml:space="preserve">(~33%) compared to Indri BOW model </w:t>
      </w:r>
      <w:r>
        <w:rPr>
          <w:color w:val="000000" w:themeColor="text1"/>
        </w:rPr>
        <w:t xml:space="preserve">was for the query </w:t>
      </w:r>
    </w:p>
    <w:p w14:paraId="44109879" w14:textId="7E904C4B" w:rsidR="00D80F0F" w:rsidRDefault="00A26C73" w:rsidP="00216BE3">
      <w:pPr>
        <w:jc w:val="both"/>
        <w:rPr>
          <w:color w:val="000000" w:themeColor="text1"/>
        </w:rPr>
      </w:pPr>
      <w:r w:rsidRPr="00A26C73">
        <w:rPr>
          <w:color w:val="000000" w:themeColor="text1"/>
        </w:rPr>
        <w:t>766:diamond smuggling</w:t>
      </w:r>
    </w:p>
    <w:p w14:paraId="00CBCEE3" w14:textId="23D589F8" w:rsidR="00A26C73" w:rsidRDefault="00A26C73" w:rsidP="00216BE3">
      <w:pPr>
        <w:jc w:val="both"/>
        <w:rPr>
          <w:color w:val="000000" w:themeColor="text1"/>
        </w:rPr>
      </w:pPr>
      <w:r>
        <w:rPr>
          <w:color w:val="000000" w:themeColor="text1"/>
        </w:rPr>
        <w:t xml:space="preserve">The </w:t>
      </w:r>
      <w:r w:rsidR="008700DA">
        <w:rPr>
          <w:color w:val="000000" w:themeColor="text1"/>
        </w:rPr>
        <w:t>learned</w:t>
      </w:r>
      <w:r>
        <w:rPr>
          <w:color w:val="000000" w:themeColor="text1"/>
        </w:rPr>
        <w:t xml:space="preserve"> query was: </w:t>
      </w:r>
    </w:p>
    <w:p w14:paraId="7AD544C9" w14:textId="60D8CE32" w:rsidR="00A26C73" w:rsidRDefault="00A26C73" w:rsidP="00216BE3">
      <w:pPr>
        <w:jc w:val="both"/>
        <w:rPr>
          <w:color w:val="000000" w:themeColor="text1"/>
        </w:rPr>
      </w:pPr>
      <w:r w:rsidRPr="00A26C73">
        <w:rPr>
          <w:color w:val="000000" w:themeColor="text1"/>
        </w:rPr>
        <w:t xml:space="preserve">766: #wand (0.0042 diamond 0.0015 sierra 0.0013 </w:t>
      </w:r>
      <w:proofErr w:type="spellStart"/>
      <w:r w:rsidRPr="00A26C73">
        <w:rPr>
          <w:color w:val="000000" w:themeColor="text1"/>
        </w:rPr>
        <w:t>leone</w:t>
      </w:r>
      <w:proofErr w:type="spellEnd"/>
      <w:r w:rsidRPr="00A26C73">
        <w:rPr>
          <w:color w:val="000000" w:themeColor="text1"/>
        </w:rPr>
        <w:t xml:space="preserve"> 0.0008 stone 0.0008 country 0.0007 trade 0.0006 digger 0.0006 have 0.0006 from 0.0006 origin )</w:t>
      </w:r>
    </w:p>
    <w:p w14:paraId="786B4B12" w14:textId="472BFBDB" w:rsidR="00A26C73" w:rsidRDefault="00A26C73" w:rsidP="00216BE3">
      <w:pPr>
        <w:jc w:val="both"/>
        <w:rPr>
          <w:color w:val="000000" w:themeColor="text1"/>
        </w:rPr>
      </w:pPr>
    </w:p>
    <w:p w14:paraId="7D69E662" w14:textId="6F19FAE7" w:rsidR="00A26C73" w:rsidRDefault="00A26C73" w:rsidP="00216BE3">
      <w:pPr>
        <w:jc w:val="both"/>
        <w:rPr>
          <w:color w:val="000000" w:themeColor="text1"/>
        </w:rPr>
      </w:pPr>
      <w:r>
        <w:rPr>
          <w:color w:val="000000" w:themeColor="text1"/>
        </w:rPr>
        <w:t xml:space="preserve">This might be due to the maximum terms being associated with the original query terms and it led to increase in the recall for relevant documents. </w:t>
      </w:r>
    </w:p>
    <w:p w14:paraId="52BB603C" w14:textId="7967C26C" w:rsidR="00A26C73" w:rsidRDefault="00A26C73" w:rsidP="00216BE3">
      <w:pPr>
        <w:jc w:val="both"/>
        <w:rPr>
          <w:color w:val="000000" w:themeColor="text1"/>
        </w:rPr>
      </w:pPr>
    </w:p>
    <w:p w14:paraId="1C9AA744" w14:textId="706989A7" w:rsidR="00A26C73" w:rsidRDefault="00A26C73" w:rsidP="00216BE3">
      <w:pPr>
        <w:jc w:val="both"/>
        <w:rPr>
          <w:color w:val="000000" w:themeColor="text1"/>
        </w:rPr>
      </w:pPr>
      <w:r>
        <w:rPr>
          <w:color w:val="000000" w:themeColor="text1"/>
        </w:rPr>
        <w:t xml:space="preserve">The biggest loss to query expansion (~90%) when compared to Indri-BOW reference was for query </w:t>
      </w:r>
    </w:p>
    <w:p w14:paraId="1BD2B698" w14:textId="06963F32" w:rsidR="00A26C73" w:rsidRDefault="00A26C73" w:rsidP="00216BE3">
      <w:pPr>
        <w:jc w:val="both"/>
        <w:rPr>
          <w:color w:val="000000" w:themeColor="text1"/>
        </w:rPr>
      </w:pPr>
      <w:r w:rsidRPr="00A26C73">
        <w:rPr>
          <w:color w:val="000000" w:themeColor="text1"/>
        </w:rPr>
        <w:t>741:Artificial Intelligence</w:t>
      </w:r>
    </w:p>
    <w:p w14:paraId="6F20A8E2" w14:textId="4D031A8F" w:rsidR="00A26C73" w:rsidRDefault="00A26C73" w:rsidP="00216BE3">
      <w:pPr>
        <w:jc w:val="both"/>
        <w:rPr>
          <w:color w:val="000000" w:themeColor="text1"/>
        </w:rPr>
      </w:pPr>
      <w:r w:rsidRPr="00A26C73">
        <w:rPr>
          <w:color w:val="000000" w:themeColor="text1"/>
        </w:rPr>
        <w:t xml:space="preserve">741: #wand (0.0124 artificial 0.0110 intelligence 0.0053 class 0.0044 </w:t>
      </w:r>
      <w:proofErr w:type="spellStart"/>
      <w:r w:rsidRPr="00A26C73">
        <w:rPr>
          <w:color w:val="000000" w:themeColor="text1"/>
        </w:rPr>
        <w:t>acm</w:t>
      </w:r>
      <w:proofErr w:type="spellEnd"/>
      <w:r w:rsidRPr="00A26C73">
        <w:rPr>
          <w:color w:val="000000" w:themeColor="text1"/>
        </w:rPr>
        <w:t xml:space="preserve"> 0.0039 subj 0.0036 abs 0.0034 fiction 0.0034 author 0.0034 </w:t>
      </w:r>
      <w:proofErr w:type="spellStart"/>
      <w:r w:rsidRPr="00A26C73">
        <w:rPr>
          <w:color w:val="000000" w:themeColor="text1"/>
        </w:rPr>
        <w:t>i</w:t>
      </w:r>
      <w:proofErr w:type="spellEnd"/>
      <w:r w:rsidRPr="00A26C73">
        <w:rPr>
          <w:color w:val="000000" w:themeColor="text1"/>
        </w:rPr>
        <w:t xml:space="preserve"> 0.0034 title )</w:t>
      </w:r>
    </w:p>
    <w:p w14:paraId="68C25B34" w14:textId="28AF84D6" w:rsidR="00A26C73" w:rsidRDefault="00A26C73" w:rsidP="00216BE3">
      <w:pPr>
        <w:jc w:val="both"/>
        <w:rPr>
          <w:color w:val="000000" w:themeColor="text1"/>
        </w:rPr>
      </w:pPr>
      <w:r>
        <w:rPr>
          <w:color w:val="000000" w:themeColor="text1"/>
        </w:rPr>
        <w:lastRenderedPageBreak/>
        <w:t xml:space="preserve">As we can see from the </w:t>
      </w:r>
      <w:r w:rsidR="008700DA">
        <w:rPr>
          <w:color w:val="000000" w:themeColor="text1"/>
        </w:rPr>
        <w:t>learned</w:t>
      </w:r>
      <w:r>
        <w:rPr>
          <w:color w:val="000000" w:themeColor="text1"/>
        </w:rPr>
        <w:t xml:space="preserve"> query it includes ambiguous terms from academia(class), a computing society(</w:t>
      </w:r>
      <w:proofErr w:type="spellStart"/>
      <w:r>
        <w:rPr>
          <w:color w:val="000000" w:themeColor="text1"/>
        </w:rPr>
        <w:t>acm</w:t>
      </w:r>
      <w:proofErr w:type="spellEnd"/>
      <w:r>
        <w:rPr>
          <w:color w:val="000000" w:themeColor="text1"/>
        </w:rPr>
        <w:t xml:space="preserve">), and science fiction writing(fiction, author, title). This leads to a fall in the map score for this particular query. </w:t>
      </w:r>
    </w:p>
    <w:p w14:paraId="7087C7AD" w14:textId="536564D6" w:rsidR="000F4FF6" w:rsidRPr="00D80F0F" w:rsidRDefault="000F4FF6" w:rsidP="00216BE3">
      <w:pPr>
        <w:jc w:val="both"/>
        <w:rPr>
          <w:color w:val="000000" w:themeColor="text1"/>
        </w:rPr>
      </w:pPr>
      <w:r>
        <w:rPr>
          <w:color w:val="000000" w:themeColor="text1"/>
        </w:rPr>
        <w:t xml:space="preserve">In terms of computational complexity, as we include the query expansion, the query for results becomes slower and takes more time to compute each term. </w:t>
      </w:r>
    </w:p>
    <w:p w14:paraId="617523FC" w14:textId="77777777" w:rsidR="005E1B35" w:rsidRDefault="005E1B35" w:rsidP="005E1B35">
      <w:pPr>
        <w:pStyle w:val="Heading1"/>
        <w:jc w:val="both"/>
        <w:rPr>
          <w:rFonts w:eastAsia="Times New Roman"/>
        </w:rPr>
      </w:pPr>
      <w:r>
        <w:rPr>
          <w:rFonts w:eastAsia="Times New Roman"/>
        </w:rPr>
        <w:t xml:space="preserve">Experiment </w:t>
      </w:r>
      <w:r w:rsidR="009A74E7">
        <w:rPr>
          <w:rFonts w:eastAsia="Times New Roman"/>
        </w:rPr>
        <w:t>2</w:t>
      </w:r>
      <w:r>
        <w:rPr>
          <w:rFonts w:eastAsia="Times New Roman"/>
        </w:rPr>
        <w:t xml:space="preserve">:  </w:t>
      </w:r>
      <w:r w:rsidR="00DE7872">
        <w:rPr>
          <w:rFonts w:eastAsia="Times New Roman"/>
        </w:rPr>
        <w:t>The number of feedback documents</w:t>
      </w:r>
    </w:p>
    <w:tbl>
      <w:tblPr>
        <w:tblStyle w:val="TableGrid"/>
        <w:tblW w:w="10632" w:type="dxa"/>
        <w:tblInd w:w="-572" w:type="dxa"/>
        <w:tblLayout w:type="fixed"/>
        <w:tblLook w:val="04A0" w:firstRow="1" w:lastRow="0" w:firstColumn="1" w:lastColumn="0" w:noHBand="0" w:noVBand="1"/>
      </w:tblPr>
      <w:tblGrid>
        <w:gridCol w:w="1560"/>
        <w:gridCol w:w="1134"/>
        <w:gridCol w:w="1275"/>
        <w:gridCol w:w="1211"/>
        <w:gridCol w:w="1057"/>
        <w:gridCol w:w="993"/>
        <w:gridCol w:w="992"/>
        <w:gridCol w:w="992"/>
        <w:gridCol w:w="1418"/>
      </w:tblGrid>
      <w:tr w:rsidR="00A200C9" w14:paraId="6078D146" w14:textId="77777777" w:rsidTr="00A26C73">
        <w:tc>
          <w:tcPr>
            <w:tcW w:w="1560" w:type="dxa"/>
            <w:vMerge w:val="restart"/>
          </w:tcPr>
          <w:p w14:paraId="65F25E20" w14:textId="77777777" w:rsidR="00A200C9" w:rsidRPr="005E1B35" w:rsidRDefault="00A200C9" w:rsidP="00C91F50">
            <w:pPr>
              <w:rPr>
                <w:b/>
              </w:rPr>
            </w:pPr>
          </w:p>
        </w:tc>
        <w:tc>
          <w:tcPr>
            <w:tcW w:w="1134" w:type="dxa"/>
            <w:vMerge w:val="restart"/>
          </w:tcPr>
          <w:p w14:paraId="1E11DAD4" w14:textId="77777777" w:rsidR="00A200C9" w:rsidRDefault="00A200C9" w:rsidP="00C91F50">
            <w:pPr>
              <w:jc w:val="center"/>
              <w:rPr>
                <w:b/>
              </w:rPr>
            </w:pPr>
          </w:p>
          <w:p w14:paraId="2E04AB64" w14:textId="77777777" w:rsidR="00A200C9" w:rsidRPr="00DE7872" w:rsidRDefault="00A200C9" w:rsidP="00C91F50">
            <w:pPr>
              <w:jc w:val="center"/>
              <w:rPr>
                <w:b/>
              </w:rPr>
            </w:pPr>
            <w:r w:rsidRPr="00DE7872">
              <w:rPr>
                <w:b/>
              </w:rPr>
              <w:t>Ranked</w:t>
            </w:r>
          </w:p>
          <w:p w14:paraId="042FF3E6" w14:textId="77777777" w:rsidR="00A200C9" w:rsidRDefault="00A200C9" w:rsidP="00C91F50">
            <w:pPr>
              <w:jc w:val="center"/>
              <w:rPr>
                <w:b/>
              </w:rPr>
            </w:pPr>
            <w:r w:rsidRPr="00DE7872">
              <w:rPr>
                <w:b/>
              </w:rPr>
              <w:t>Boolean</w:t>
            </w:r>
          </w:p>
          <w:p w14:paraId="3EAC667E" w14:textId="77777777" w:rsidR="00A200C9" w:rsidRPr="00DE7872" w:rsidRDefault="00A200C9" w:rsidP="00C91F50">
            <w:pPr>
              <w:jc w:val="center"/>
              <w:rPr>
                <w:b/>
              </w:rPr>
            </w:pPr>
            <w:r>
              <w:rPr>
                <w:b/>
              </w:rPr>
              <w:t>AND</w:t>
            </w:r>
          </w:p>
        </w:tc>
        <w:tc>
          <w:tcPr>
            <w:tcW w:w="1275" w:type="dxa"/>
            <w:vMerge w:val="restart"/>
          </w:tcPr>
          <w:p w14:paraId="76E4C27E" w14:textId="77777777" w:rsidR="00A200C9" w:rsidRDefault="00A200C9" w:rsidP="0013514E">
            <w:pPr>
              <w:jc w:val="center"/>
              <w:rPr>
                <w:b/>
              </w:rPr>
            </w:pPr>
            <w:r>
              <w:rPr>
                <w:b/>
              </w:rPr>
              <w:t>Indri</w:t>
            </w:r>
          </w:p>
          <w:p w14:paraId="410649FE" w14:textId="77777777" w:rsidR="00A200C9" w:rsidRDefault="00A200C9" w:rsidP="0013514E">
            <w:pPr>
              <w:jc w:val="center"/>
              <w:rPr>
                <w:b/>
              </w:rPr>
            </w:pPr>
            <w:r>
              <w:rPr>
                <w:b/>
              </w:rPr>
              <w:t>BOW,</w:t>
            </w:r>
          </w:p>
          <w:p w14:paraId="2951769B" w14:textId="77777777" w:rsidR="00A200C9" w:rsidRDefault="00A200C9" w:rsidP="0013514E">
            <w:pPr>
              <w:jc w:val="center"/>
              <w:rPr>
                <w:b/>
              </w:rPr>
            </w:pPr>
            <w:r>
              <w:rPr>
                <w:b/>
              </w:rPr>
              <w:t>Reference</w:t>
            </w:r>
          </w:p>
          <w:p w14:paraId="353FF047" w14:textId="77777777" w:rsidR="00A200C9" w:rsidRDefault="00A200C9" w:rsidP="0013514E">
            <w:pPr>
              <w:jc w:val="center"/>
              <w:rPr>
                <w:b/>
              </w:rPr>
            </w:pPr>
            <w:r>
              <w:rPr>
                <w:b/>
              </w:rPr>
              <w:t>System</w:t>
            </w:r>
          </w:p>
        </w:tc>
        <w:tc>
          <w:tcPr>
            <w:tcW w:w="6663" w:type="dxa"/>
            <w:gridSpan w:val="6"/>
          </w:tcPr>
          <w:p w14:paraId="70F190B5" w14:textId="77777777" w:rsidR="00A200C9" w:rsidRDefault="00A200C9" w:rsidP="009C7249">
            <w:pPr>
              <w:jc w:val="center"/>
              <w:rPr>
                <w:b/>
              </w:rPr>
            </w:pPr>
            <w:r>
              <w:rPr>
                <w:b/>
              </w:rPr>
              <w:t>Query Expansion,</w:t>
            </w:r>
          </w:p>
          <w:p w14:paraId="7E496371" w14:textId="77777777" w:rsidR="00A200C9" w:rsidRDefault="00A200C9" w:rsidP="009C7249">
            <w:pPr>
              <w:jc w:val="center"/>
              <w:rPr>
                <w:b/>
              </w:rPr>
            </w:pPr>
            <w:r>
              <w:rPr>
                <w:b/>
              </w:rPr>
              <w:t>Reference System Initial Results</w:t>
            </w:r>
          </w:p>
        </w:tc>
      </w:tr>
      <w:tr w:rsidR="00A200C9" w14:paraId="4E5684BF" w14:textId="77777777" w:rsidTr="00A26C73">
        <w:tc>
          <w:tcPr>
            <w:tcW w:w="1560" w:type="dxa"/>
            <w:vMerge/>
          </w:tcPr>
          <w:p w14:paraId="16014193" w14:textId="77777777" w:rsidR="00A200C9" w:rsidRPr="005E1B35" w:rsidRDefault="00A200C9" w:rsidP="00C91F50">
            <w:pPr>
              <w:rPr>
                <w:b/>
              </w:rPr>
            </w:pPr>
          </w:p>
        </w:tc>
        <w:tc>
          <w:tcPr>
            <w:tcW w:w="1134" w:type="dxa"/>
            <w:vMerge/>
          </w:tcPr>
          <w:p w14:paraId="493D6165" w14:textId="77777777" w:rsidR="00A200C9" w:rsidRPr="00DE7872" w:rsidRDefault="00A200C9" w:rsidP="00C91F50">
            <w:pPr>
              <w:jc w:val="center"/>
              <w:rPr>
                <w:b/>
              </w:rPr>
            </w:pPr>
          </w:p>
        </w:tc>
        <w:tc>
          <w:tcPr>
            <w:tcW w:w="1275" w:type="dxa"/>
            <w:vMerge/>
          </w:tcPr>
          <w:p w14:paraId="52CE33FC" w14:textId="77777777" w:rsidR="00A200C9" w:rsidRPr="00DE7872" w:rsidRDefault="00A200C9" w:rsidP="00C91F50">
            <w:pPr>
              <w:jc w:val="center"/>
              <w:rPr>
                <w:b/>
              </w:rPr>
            </w:pPr>
          </w:p>
        </w:tc>
        <w:tc>
          <w:tcPr>
            <w:tcW w:w="6663" w:type="dxa"/>
            <w:gridSpan w:val="6"/>
          </w:tcPr>
          <w:p w14:paraId="4BAD31A6" w14:textId="77777777" w:rsidR="00A200C9" w:rsidRDefault="00A200C9" w:rsidP="00C91F50">
            <w:pPr>
              <w:jc w:val="center"/>
              <w:rPr>
                <w:b/>
              </w:rPr>
            </w:pPr>
            <w:r>
              <w:rPr>
                <w:b/>
              </w:rPr>
              <w:t>Feedback Documents</w:t>
            </w:r>
          </w:p>
        </w:tc>
      </w:tr>
      <w:tr w:rsidR="00A200C9" w14:paraId="6431DEBF" w14:textId="77777777" w:rsidTr="00A26C73">
        <w:tc>
          <w:tcPr>
            <w:tcW w:w="1560" w:type="dxa"/>
            <w:vMerge/>
          </w:tcPr>
          <w:p w14:paraId="682F6C40" w14:textId="77777777" w:rsidR="00A200C9" w:rsidRPr="005E1B35" w:rsidRDefault="00A200C9" w:rsidP="00C91F50">
            <w:pPr>
              <w:rPr>
                <w:b/>
              </w:rPr>
            </w:pPr>
          </w:p>
        </w:tc>
        <w:tc>
          <w:tcPr>
            <w:tcW w:w="1134" w:type="dxa"/>
            <w:vMerge/>
            <w:tcBorders>
              <w:bottom w:val="single" w:sz="4" w:space="0" w:color="auto"/>
            </w:tcBorders>
          </w:tcPr>
          <w:p w14:paraId="7E58BD6B" w14:textId="77777777" w:rsidR="00A200C9" w:rsidRPr="00DE7872" w:rsidRDefault="00A200C9" w:rsidP="00C91F50">
            <w:pPr>
              <w:jc w:val="center"/>
              <w:rPr>
                <w:b/>
              </w:rPr>
            </w:pPr>
          </w:p>
        </w:tc>
        <w:tc>
          <w:tcPr>
            <w:tcW w:w="1275" w:type="dxa"/>
            <w:vMerge/>
            <w:tcBorders>
              <w:bottom w:val="single" w:sz="4" w:space="0" w:color="auto"/>
            </w:tcBorders>
          </w:tcPr>
          <w:p w14:paraId="2D67C0D6" w14:textId="77777777" w:rsidR="00A200C9" w:rsidRPr="00DE7872" w:rsidRDefault="00A200C9" w:rsidP="00C91F50">
            <w:pPr>
              <w:jc w:val="center"/>
              <w:rPr>
                <w:b/>
              </w:rPr>
            </w:pPr>
          </w:p>
        </w:tc>
        <w:tc>
          <w:tcPr>
            <w:tcW w:w="1211" w:type="dxa"/>
            <w:tcBorders>
              <w:bottom w:val="single" w:sz="4" w:space="0" w:color="auto"/>
            </w:tcBorders>
          </w:tcPr>
          <w:p w14:paraId="005D9B1A" w14:textId="77777777" w:rsidR="00A200C9" w:rsidRPr="00DE7872" w:rsidRDefault="00A200C9" w:rsidP="00C91F50">
            <w:pPr>
              <w:jc w:val="center"/>
              <w:rPr>
                <w:b/>
              </w:rPr>
            </w:pPr>
            <w:r>
              <w:rPr>
                <w:b/>
              </w:rPr>
              <w:t>10</w:t>
            </w:r>
          </w:p>
        </w:tc>
        <w:tc>
          <w:tcPr>
            <w:tcW w:w="1057" w:type="dxa"/>
            <w:tcBorders>
              <w:bottom w:val="single" w:sz="4" w:space="0" w:color="auto"/>
            </w:tcBorders>
          </w:tcPr>
          <w:p w14:paraId="2213E141" w14:textId="77777777" w:rsidR="00A200C9" w:rsidRPr="00DE7872" w:rsidRDefault="00A200C9" w:rsidP="00C91F50">
            <w:pPr>
              <w:jc w:val="center"/>
              <w:rPr>
                <w:b/>
              </w:rPr>
            </w:pPr>
            <w:r>
              <w:rPr>
                <w:b/>
              </w:rPr>
              <w:t>20</w:t>
            </w:r>
          </w:p>
        </w:tc>
        <w:tc>
          <w:tcPr>
            <w:tcW w:w="993" w:type="dxa"/>
            <w:tcBorders>
              <w:bottom w:val="single" w:sz="4" w:space="0" w:color="auto"/>
            </w:tcBorders>
          </w:tcPr>
          <w:p w14:paraId="6FB545EA" w14:textId="77777777" w:rsidR="00A200C9" w:rsidRPr="00DE7872" w:rsidRDefault="00A200C9" w:rsidP="00C91F50">
            <w:pPr>
              <w:jc w:val="center"/>
              <w:rPr>
                <w:b/>
              </w:rPr>
            </w:pPr>
            <w:r>
              <w:rPr>
                <w:b/>
              </w:rPr>
              <w:t>30</w:t>
            </w:r>
          </w:p>
        </w:tc>
        <w:tc>
          <w:tcPr>
            <w:tcW w:w="992" w:type="dxa"/>
            <w:tcBorders>
              <w:bottom w:val="single" w:sz="4" w:space="0" w:color="auto"/>
            </w:tcBorders>
          </w:tcPr>
          <w:p w14:paraId="18481F4A" w14:textId="77777777" w:rsidR="00A200C9" w:rsidRDefault="00A200C9" w:rsidP="00C91F50">
            <w:pPr>
              <w:jc w:val="center"/>
              <w:rPr>
                <w:b/>
              </w:rPr>
            </w:pPr>
            <w:r>
              <w:rPr>
                <w:b/>
              </w:rPr>
              <w:t>40</w:t>
            </w:r>
          </w:p>
        </w:tc>
        <w:tc>
          <w:tcPr>
            <w:tcW w:w="992" w:type="dxa"/>
            <w:tcBorders>
              <w:bottom w:val="single" w:sz="4" w:space="0" w:color="auto"/>
            </w:tcBorders>
          </w:tcPr>
          <w:p w14:paraId="21E52856" w14:textId="77777777" w:rsidR="00A200C9" w:rsidRDefault="00A200C9" w:rsidP="00C91F50">
            <w:pPr>
              <w:jc w:val="center"/>
              <w:rPr>
                <w:b/>
              </w:rPr>
            </w:pPr>
            <w:r>
              <w:rPr>
                <w:b/>
              </w:rPr>
              <w:t>50</w:t>
            </w:r>
          </w:p>
        </w:tc>
        <w:tc>
          <w:tcPr>
            <w:tcW w:w="1418" w:type="dxa"/>
            <w:tcBorders>
              <w:bottom w:val="single" w:sz="4" w:space="0" w:color="auto"/>
            </w:tcBorders>
          </w:tcPr>
          <w:p w14:paraId="6F492589" w14:textId="77777777" w:rsidR="00A200C9" w:rsidRDefault="00A200C9" w:rsidP="00C91F50">
            <w:pPr>
              <w:jc w:val="center"/>
              <w:rPr>
                <w:b/>
              </w:rPr>
            </w:pPr>
            <w:r>
              <w:rPr>
                <w:b/>
              </w:rPr>
              <w:t>100</w:t>
            </w:r>
          </w:p>
        </w:tc>
      </w:tr>
      <w:tr w:rsidR="00530636" w14:paraId="4997B7A9" w14:textId="77777777" w:rsidTr="00C91F50">
        <w:tc>
          <w:tcPr>
            <w:tcW w:w="1560" w:type="dxa"/>
          </w:tcPr>
          <w:p w14:paraId="683B2777" w14:textId="77777777" w:rsidR="00530636" w:rsidRPr="005E1B35" w:rsidRDefault="00530636" w:rsidP="00530636">
            <w:pPr>
              <w:rPr>
                <w:b/>
              </w:rPr>
            </w:pPr>
            <w:r w:rsidRPr="005E1B35">
              <w:rPr>
                <w:b/>
              </w:rPr>
              <w:t>P@10</w:t>
            </w:r>
          </w:p>
        </w:tc>
        <w:tc>
          <w:tcPr>
            <w:tcW w:w="1134" w:type="dxa"/>
            <w:tcBorders>
              <w:top w:val="single" w:sz="4" w:space="0" w:color="auto"/>
              <w:left w:val="nil"/>
              <w:bottom w:val="single" w:sz="4" w:space="0" w:color="auto"/>
              <w:right w:val="single" w:sz="4" w:space="0" w:color="auto"/>
            </w:tcBorders>
            <w:shd w:val="clear" w:color="auto" w:fill="auto"/>
          </w:tcPr>
          <w:p w14:paraId="4065F784" w14:textId="0CDCDC83" w:rsidR="00530636" w:rsidRDefault="00530636" w:rsidP="00530636">
            <w:pPr>
              <w:jc w:val="center"/>
            </w:pPr>
            <w:r>
              <w:t>0.4000</w:t>
            </w:r>
          </w:p>
        </w:tc>
        <w:tc>
          <w:tcPr>
            <w:tcW w:w="1275" w:type="dxa"/>
            <w:tcBorders>
              <w:top w:val="single" w:sz="4" w:space="0" w:color="auto"/>
              <w:left w:val="single" w:sz="4" w:space="0" w:color="auto"/>
              <w:bottom w:val="single" w:sz="4" w:space="0" w:color="auto"/>
              <w:right w:val="nil"/>
            </w:tcBorders>
            <w:shd w:val="clear" w:color="auto" w:fill="auto"/>
          </w:tcPr>
          <w:p w14:paraId="22D56363" w14:textId="08D06C87" w:rsidR="00530636" w:rsidRDefault="00530636" w:rsidP="00530636">
            <w:pPr>
              <w:jc w:val="center"/>
            </w:pPr>
            <w:r>
              <w:t>0.4950</w:t>
            </w:r>
          </w:p>
        </w:tc>
        <w:tc>
          <w:tcPr>
            <w:tcW w:w="1211" w:type="dxa"/>
            <w:tcBorders>
              <w:top w:val="single" w:sz="4" w:space="0" w:color="auto"/>
              <w:bottom w:val="single" w:sz="4" w:space="0" w:color="auto"/>
              <w:right w:val="single" w:sz="4" w:space="0" w:color="auto"/>
            </w:tcBorders>
            <w:vAlign w:val="bottom"/>
          </w:tcPr>
          <w:p w14:paraId="6F529E09" w14:textId="3EF32172" w:rsidR="00530636" w:rsidRPr="00530636" w:rsidRDefault="00530636" w:rsidP="00530636">
            <w:pPr>
              <w:jc w:val="center"/>
            </w:pPr>
            <w:r w:rsidRPr="00530636">
              <w:t>0.4600</w:t>
            </w:r>
          </w:p>
        </w:tc>
        <w:tc>
          <w:tcPr>
            <w:tcW w:w="1057" w:type="dxa"/>
            <w:tcBorders>
              <w:top w:val="single" w:sz="4" w:space="0" w:color="auto"/>
              <w:left w:val="single" w:sz="4" w:space="0" w:color="auto"/>
              <w:bottom w:val="single" w:sz="4" w:space="0" w:color="auto"/>
              <w:right w:val="single" w:sz="4" w:space="0" w:color="auto"/>
            </w:tcBorders>
            <w:vAlign w:val="bottom"/>
          </w:tcPr>
          <w:p w14:paraId="4F85ADA3" w14:textId="1056E151" w:rsidR="00530636" w:rsidRPr="00530636" w:rsidRDefault="00530636" w:rsidP="00530636">
            <w:pPr>
              <w:jc w:val="center"/>
            </w:pPr>
            <w:r w:rsidRPr="00530636">
              <w:t>0.4700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bottom"/>
          </w:tcPr>
          <w:p w14:paraId="5663357B" w14:textId="556B0E63" w:rsidR="00530636" w:rsidRPr="00530636" w:rsidRDefault="00530636" w:rsidP="00530636">
            <w:pPr>
              <w:jc w:val="center"/>
            </w:pPr>
            <w:r w:rsidRPr="00530636">
              <w:t>0.4750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3707A5C5" w14:textId="43FDB4CB" w:rsidR="00530636" w:rsidRPr="00530636" w:rsidRDefault="00530636" w:rsidP="00530636">
            <w:pPr>
              <w:jc w:val="center"/>
            </w:pPr>
            <w:r w:rsidRPr="00530636">
              <w:t>0.4750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3B6F5A99" w14:textId="5F92DFC3" w:rsidR="00530636" w:rsidRPr="00530636" w:rsidRDefault="00530636" w:rsidP="00530636">
            <w:pPr>
              <w:jc w:val="center"/>
            </w:pPr>
            <w:r w:rsidRPr="00530636">
              <w:t>0.4750</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14:paraId="39F365DE" w14:textId="7A2624A1" w:rsidR="00530636" w:rsidRPr="00530636" w:rsidRDefault="00530636" w:rsidP="00530636">
            <w:pPr>
              <w:jc w:val="center"/>
            </w:pPr>
            <w:r w:rsidRPr="00530636">
              <w:t>0.4700</w:t>
            </w:r>
          </w:p>
        </w:tc>
      </w:tr>
      <w:tr w:rsidR="00530636" w14:paraId="04B5AB34" w14:textId="77777777" w:rsidTr="00C91F50">
        <w:tc>
          <w:tcPr>
            <w:tcW w:w="1560" w:type="dxa"/>
          </w:tcPr>
          <w:p w14:paraId="5C6DA935" w14:textId="77777777" w:rsidR="00530636" w:rsidRPr="005E1B35" w:rsidRDefault="00530636" w:rsidP="00530636">
            <w:pPr>
              <w:rPr>
                <w:b/>
              </w:rPr>
            </w:pPr>
            <w:r w:rsidRPr="005E1B35">
              <w:rPr>
                <w:b/>
              </w:rPr>
              <w:t>P@20</w:t>
            </w:r>
          </w:p>
        </w:tc>
        <w:tc>
          <w:tcPr>
            <w:tcW w:w="1134" w:type="dxa"/>
            <w:tcBorders>
              <w:top w:val="single" w:sz="4" w:space="0" w:color="auto"/>
              <w:left w:val="nil"/>
              <w:bottom w:val="single" w:sz="4" w:space="0" w:color="auto"/>
              <w:right w:val="single" w:sz="4" w:space="0" w:color="auto"/>
            </w:tcBorders>
            <w:shd w:val="clear" w:color="auto" w:fill="auto"/>
          </w:tcPr>
          <w:p w14:paraId="760135C9" w14:textId="10043B4D" w:rsidR="00530636" w:rsidRDefault="00530636" w:rsidP="00530636">
            <w:pPr>
              <w:jc w:val="center"/>
            </w:pPr>
            <w:r>
              <w:t>0.3675</w:t>
            </w:r>
          </w:p>
        </w:tc>
        <w:tc>
          <w:tcPr>
            <w:tcW w:w="1275" w:type="dxa"/>
            <w:tcBorders>
              <w:top w:val="single" w:sz="4" w:space="0" w:color="auto"/>
              <w:left w:val="single" w:sz="4" w:space="0" w:color="auto"/>
              <w:bottom w:val="single" w:sz="4" w:space="0" w:color="auto"/>
              <w:right w:val="nil"/>
            </w:tcBorders>
            <w:shd w:val="clear" w:color="auto" w:fill="auto"/>
          </w:tcPr>
          <w:p w14:paraId="27795090" w14:textId="3EE0371B" w:rsidR="00530636" w:rsidRDefault="00530636" w:rsidP="00530636">
            <w:pPr>
              <w:jc w:val="center"/>
            </w:pPr>
            <w:r>
              <w:t>0.4425</w:t>
            </w:r>
          </w:p>
        </w:tc>
        <w:tc>
          <w:tcPr>
            <w:tcW w:w="1211" w:type="dxa"/>
            <w:tcBorders>
              <w:top w:val="single" w:sz="4" w:space="0" w:color="auto"/>
              <w:bottom w:val="single" w:sz="4" w:space="0" w:color="auto"/>
              <w:right w:val="single" w:sz="4" w:space="0" w:color="auto"/>
            </w:tcBorders>
            <w:vAlign w:val="bottom"/>
          </w:tcPr>
          <w:p w14:paraId="7414778E" w14:textId="700E9E2A" w:rsidR="00530636" w:rsidRPr="00530636" w:rsidRDefault="00530636" w:rsidP="00530636">
            <w:pPr>
              <w:jc w:val="center"/>
            </w:pPr>
            <w:r w:rsidRPr="00530636">
              <w:t>0.4425</w:t>
            </w:r>
          </w:p>
        </w:tc>
        <w:tc>
          <w:tcPr>
            <w:tcW w:w="1057" w:type="dxa"/>
            <w:tcBorders>
              <w:top w:val="single" w:sz="4" w:space="0" w:color="auto"/>
              <w:left w:val="single" w:sz="4" w:space="0" w:color="auto"/>
              <w:bottom w:val="single" w:sz="4" w:space="0" w:color="auto"/>
              <w:right w:val="single" w:sz="4" w:space="0" w:color="auto"/>
            </w:tcBorders>
            <w:vAlign w:val="bottom"/>
          </w:tcPr>
          <w:p w14:paraId="503B7B38" w14:textId="7BD6A4DE" w:rsidR="00530636" w:rsidRPr="00530636" w:rsidRDefault="00530636" w:rsidP="00530636">
            <w:pPr>
              <w:jc w:val="center"/>
            </w:pPr>
            <w:r w:rsidRPr="00530636">
              <w:t>0.4475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bottom"/>
          </w:tcPr>
          <w:p w14:paraId="14F2FE45" w14:textId="0713E07B" w:rsidR="00530636" w:rsidRPr="00530636" w:rsidRDefault="00530636" w:rsidP="00530636">
            <w:pPr>
              <w:jc w:val="center"/>
            </w:pPr>
            <w:r w:rsidRPr="00530636">
              <w:t>0.4500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49115842" w14:textId="770DAC94" w:rsidR="00530636" w:rsidRPr="00530636" w:rsidRDefault="00530636" w:rsidP="00530636">
            <w:pPr>
              <w:jc w:val="center"/>
            </w:pPr>
            <w:r w:rsidRPr="00530636">
              <w:t>0.4575</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3973C8D9" w14:textId="209F3394" w:rsidR="00530636" w:rsidRPr="00530636" w:rsidRDefault="00530636" w:rsidP="00530636">
            <w:pPr>
              <w:jc w:val="center"/>
            </w:pPr>
            <w:r w:rsidRPr="00530636">
              <w:t>0.4825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14:paraId="29ED03C0" w14:textId="24581CDE" w:rsidR="00530636" w:rsidRPr="00530636" w:rsidRDefault="00530636" w:rsidP="00530636">
            <w:pPr>
              <w:jc w:val="center"/>
            </w:pPr>
            <w:r w:rsidRPr="00530636">
              <w:t>0.4650</w:t>
            </w:r>
          </w:p>
        </w:tc>
      </w:tr>
      <w:tr w:rsidR="00530636" w14:paraId="586939A9" w14:textId="77777777" w:rsidTr="00C91F50">
        <w:tc>
          <w:tcPr>
            <w:tcW w:w="1560" w:type="dxa"/>
          </w:tcPr>
          <w:p w14:paraId="4875A42F" w14:textId="77777777" w:rsidR="00530636" w:rsidRPr="005E1B35" w:rsidRDefault="00530636" w:rsidP="00530636">
            <w:pPr>
              <w:rPr>
                <w:b/>
              </w:rPr>
            </w:pPr>
            <w:r w:rsidRPr="005E1B35">
              <w:rPr>
                <w:b/>
              </w:rPr>
              <w:t>P@30</w:t>
            </w:r>
          </w:p>
        </w:tc>
        <w:tc>
          <w:tcPr>
            <w:tcW w:w="1134" w:type="dxa"/>
            <w:tcBorders>
              <w:top w:val="single" w:sz="4" w:space="0" w:color="auto"/>
              <w:left w:val="nil"/>
              <w:bottom w:val="single" w:sz="4" w:space="0" w:color="auto"/>
              <w:right w:val="single" w:sz="4" w:space="0" w:color="auto"/>
            </w:tcBorders>
            <w:shd w:val="clear" w:color="auto" w:fill="auto"/>
          </w:tcPr>
          <w:p w14:paraId="6428850D" w14:textId="0D63A4CF" w:rsidR="00530636" w:rsidRDefault="00530636" w:rsidP="00530636">
            <w:pPr>
              <w:jc w:val="center"/>
            </w:pPr>
            <w:r>
              <w:t>0.3417</w:t>
            </w:r>
          </w:p>
        </w:tc>
        <w:tc>
          <w:tcPr>
            <w:tcW w:w="1275" w:type="dxa"/>
            <w:tcBorders>
              <w:top w:val="single" w:sz="4" w:space="0" w:color="auto"/>
              <w:left w:val="single" w:sz="4" w:space="0" w:color="auto"/>
              <w:bottom w:val="single" w:sz="4" w:space="0" w:color="auto"/>
              <w:right w:val="nil"/>
            </w:tcBorders>
            <w:shd w:val="clear" w:color="auto" w:fill="auto"/>
          </w:tcPr>
          <w:p w14:paraId="018525BC" w14:textId="3AAEEC43" w:rsidR="00530636" w:rsidRDefault="00530636" w:rsidP="00530636">
            <w:pPr>
              <w:jc w:val="center"/>
            </w:pPr>
            <w:r>
              <w:t>0.4350</w:t>
            </w:r>
          </w:p>
        </w:tc>
        <w:tc>
          <w:tcPr>
            <w:tcW w:w="1211" w:type="dxa"/>
            <w:tcBorders>
              <w:top w:val="single" w:sz="4" w:space="0" w:color="auto"/>
              <w:bottom w:val="single" w:sz="4" w:space="0" w:color="auto"/>
              <w:right w:val="single" w:sz="4" w:space="0" w:color="auto"/>
            </w:tcBorders>
            <w:vAlign w:val="bottom"/>
          </w:tcPr>
          <w:p w14:paraId="6C0540E3" w14:textId="747FE356" w:rsidR="00530636" w:rsidRPr="00530636" w:rsidRDefault="00530636" w:rsidP="00530636">
            <w:pPr>
              <w:jc w:val="center"/>
            </w:pPr>
            <w:r w:rsidRPr="00530636">
              <w:t>0.4267</w:t>
            </w:r>
          </w:p>
        </w:tc>
        <w:tc>
          <w:tcPr>
            <w:tcW w:w="1057" w:type="dxa"/>
            <w:tcBorders>
              <w:top w:val="single" w:sz="4" w:space="0" w:color="auto"/>
              <w:left w:val="single" w:sz="4" w:space="0" w:color="auto"/>
              <w:bottom w:val="single" w:sz="4" w:space="0" w:color="auto"/>
              <w:right w:val="single" w:sz="4" w:space="0" w:color="auto"/>
            </w:tcBorders>
            <w:vAlign w:val="bottom"/>
          </w:tcPr>
          <w:p w14:paraId="20972906" w14:textId="694162D6" w:rsidR="00530636" w:rsidRPr="00530636" w:rsidRDefault="00530636" w:rsidP="00530636">
            <w:pPr>
              <w:jc w:val="center"/>
            </w:pPr>
            <w:r w:rsidRPr="00530636">
              <w:t>0.4300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bottom"/>
          </w:tcPr>
          <w:p w14:paraId="620D810D" w14:textId="20979378" w:rsidR="00530636" w:rsidRPr="00530636" w:rsidRDefault="00530636" w:rsidP="00530636">
            <w:pPr>
              <w:jc w:val="center"/>
            </w:pPr>
            <w:r w:rsidRPr="00530636">
              <w:t>0.4350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3B1CC091" w14:textId="62A2ABFD" w:rsidR="00530636" w:rsidRPr="00530636" w:rsidRDefault="00530636" w:rsidP="00530636">
            <w:pPr>
              <w:jc w:val="center"/>
            </w:pPr>
            <w:r w:rsidRPr="00530636">
              <w:t>0.4583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59144348" w14:textId="168A7249" w:rsidR="00530636" w:rsidRPr="00530636" w:rsidRDefault="00530636" w:rsidP="00530636">
            <w:pPr>
              <w:jc w:val="center"/>
            </w:pPr>
            <w:r w:rsidRPr="00530636">
              <w:t>0.4850</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14:paraId="7965FB5E" w14:textId="6358252C" w:rsidR="00530636" w:rsidRPr="00530636" w:rsidRDefault="00530636" w:rsidP="00530636">
            <w:pPr>
              <w:jc w:val="center"/>
            </w:pPr>
            <w:r w:rsidRPr="00530636">
              <w:t>0.4633</w:t>
            </w:r>
          </w:p>
        </w:tc>
      </w:tr>
      <w:tr w:rsidR="00530636" w14:paraId="57451A6A" w14:textId="77777777" w:rsidTr="00C91F50">
        <w:tc>
          <w:tcPr>
            <w:tcW w:w="1560" w:type="dxa"/>
          </w:tcPr>
          <w:p w14:paraId="57D5F39E" w14:textId="77777777" w:rsidR="00530636" w:rsidRPr="005E1B35" w:rsidRDefault="00530636" w:rsidP="00530636">
            <w:pPr>
              <w:rPr>
                <w:b/>
              </w:rPr>
            </w:pPr>
            <w:r w:rsidRPr="005E1B35">
              <w:rPr>
                <w:b/>
              </w:rPr>
              <w:t>MAP</w:t>
            </w:r>
          </w:p>
        </w:tc>
        <w:tc>
          <w:tcPr>
            <w:tcW w:w="1134" w:type="dxa"/>
            <w:tcBorders>
              <w:top w:val="single" w:sz="4" w:space="0" w:color="auto"/>
              <w:left w:val="nil"/>
              <w:bottom w:val="single" w:sz="4" w:space="0" w:color="auto"/>
              <w:right w:val="single" w:sz="4" w:space="0" w:color="auto"/>
            </w:tcBorders>
            <w:shd w:val="clear" w:color="auto" w:fill="auto"/>
          </w:tcPr>
          <w:p w14:paraId="45EFCB77" w14:textId="42B656A4" w:rsidR="00530636" w:rsidRDefault="00530636" w:rsidP="00530636">
            <w:pPr>
              <w:jc w:val="center"/>
            </w:pPr>
            <w:r>
              <w:t>0.1071</w:t>
            </w:r>
          </w:p>
        </w:tc>
        <w:tc>
          <w:tcPr>
            <w:tcW w:w="1275" w:type="dxa"/>
            <w:tcBorders>
              <w:top w:val="single" w:sz="4" w:space="0" w:color="auto"/>
              <w:left w:val="single" w:sz="4" w:space="0" w:color="auto"/>
              <w:bottom w:val="single" w:sz="4" w:space="0" w:color="auto"/>
              <w:right w:val="nil"/>
            </w:tcBorders>
            <w:shd w:val="clear" w:color="auto" w:fill="auto"/>
          </w:tcPr>
          <w:p w14:paraId="1B5D709F" w14:textId="63AA9DEE" w:rsidR="00530636" w:rsidRDefault="00530636" w:rsidP="00530636">
            <w:pPr>
              <w:jc w:val="center"/>
            </w:pPr>
            <w:r>
              <w:t>0.1358</w:t>
            </w:r>
          </w:p>
        </w:tc>
        <w:tc>
          <w:tcPr>
            <w:tcW w:w="1211" w:type="dxa"/>
            <w:tcBorders>
              <w:top w:val="single" w:sz="4" w:space="0" w:color="auto"/>
              <w:bottom w:val="single" w:sz="4" w:space="0" w:color="auto"/>
              <w:right w:val="single" w:sz="4" w:space="0" w:color="auto"/>
            </w:tcBorders>
            <w:vAlign w:val="bottom"/>
          </w:tcPr>
          <w:p w14:paraId="6AB635D0" w14:textId="0C798AAE" w:rsidR="00530636" w:rsidRPr="00530636" w:rsidRDefault="00530636" w:rsidP="00530636">
            <w:pPr>
              <w:jc w:val="center"/>
            </w:pPr>
            <w:r w:rsidRPr="00530636">
              <w:t>0.1324</w:t>
            </w:r>
          </w:p>
        </w:tc>
        <w:tc>
          <w:tcPr>
            <w:tcW w:w="1057" w:type="dxa"/>
            <w:tcBorders>
              <w:top w:val="single" w:sz="4" w:space="0" w:color="auto"/>
              <w:left w:val="single" w:sz="4" w:space="0" w:color="auto"/>
              <w:bottom w:val="single" w:sz="4" w:space="0" w:color="auto"/>
              <w:right w:val="single" w:sz="4" w:space="0" w:color="auto"/>
            </w:tcBorders>
            <w:vAlign w:val="bottom"/>
          </w:tcPr>
          <w:p w14:paraId="6B3B5349" w14:textId="2DC9EE02" w:rsidR="00530636" w:rsidRPr="00530636" w:rsidRDefault="00530636" w:rsidP="00530636">
            <w:pPr>
              <w:jc w:val="center"/>
            </w:pPr>
            <w:r w:rsidRPr="00530636">
              <w:t>0.1345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bottom"/>
          </w:tcPr>
          <w:p w14:paraId="5DF718D8" w14:textId="720132B0" w:rsidR="00530636" w:rsidRPr="00530636" w:rsidRDefault="00530636" w:rsidP="00530636">
            <w:pPr>
              <w:jc w:val="center"/>
            </w:pPr>
            <w:r w:rsidRPr="00530636">
              <w:t>0.1345</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6B810416" w14:textId="15ACFD6D" w:rsidR="00530636" w:rsidRPr="00530636" w:rsidRDefault="00530636" w:rsidP="00530636">
            <w:pPr>
              <w:jc w:val="center"/>
            </w:pPr>
            <w:r w:rsidRPr="00530636">
              <w:t>0.1371</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4F86B63A" w14:textId="584F12DD" w:rsidR="00530636" w:rsidRPr="00530636" w:rsidRDefault="00530636" w:rsidP="00530636">
            <w:pPr>
              <w:jc w:val="center"/>
            </w:pPr>
            <w:r w:rsidRPr="00530636">
              <w:t>0.1391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14:paraId="7E09C12F" w14:textId="4796EF7C" w:rsidR="00530636" w:rsidRPr="00530636" w:rsidRDefault="00530636" w:rsidP="00530636">
            <w:pPr>
              <w:jc w:val="center"/>
            </w:pPr>
            <w:r w:rsidRPr="00530636">
              <w:t>0.1380</w:t>
            </w:r>
          </w:p>
        </w:tc>
      </w:tr>
      <w:tr w:rsidR="00530636" w14:paraId="6F72F411" w14:textId="77777777" w:rsidTr="00A26C73">
        <w:tc>
          <w:tcPr>
            <w:tcW w:w="1560" w:type="dxa"/>
          </w:tcPr>
          <w:p w14:paraId="1113358B" w14:textId="77777777" w:rsidR="00530636" w:rsidRPr="002707F0" w:rsidRDefault="00530636" w:rsidP="00530636">
            <w:pPr>
              <w:rPr>
                <w:b/>
              </w:rPr>
            </w:pPr>
            <w:r>
              <w:rPr>
                <w:b/>
              </w:rPr>
              <w:t>win/loss</w:t>
            </w:r>
          </w:p>
        </w:tc>
        <w:tc>
          <w:tcPr>
            <w:tcW w:w="1134" w:type="dxa"/>
            <w:tcBorders>
              <w:top w:val="single" w:sz="4" w:space="0" w:color="auto"/>
            </w:tcBorders>
          </w:tcPr>
          <w:p w14:paraId="28F9D197" w14:textId="77777777" w:rsidR="00530636" w:rsidRDefault="00530636" w:rsidP="00530636">
            <w:pPr>
              <w:jc w:val="center"/>
            </w:pPr>
            <w:r>
              <w:t>N/A</w:t>
            </w:r>
          </w:p>
        </w:tc>
        <w:tc>
          <w:tcPr>
            <w:tcW w:w="1275" w:type="dxa"/>
            <w:tcBorders>
              <w:top w:val="single" w:sz="4" w:space="0" w:color="auto"/>
            </w:tcBorders>
          </w:tcPr>
          <w:p w14:paraId="12EA5B42" w14:textId="23799A44" w:rsidR="00530636" w:rsidRDefault="00530636" w:rsidP="00530636">
            <w:pPr>
              <w:jc w:val="center"/>
            </w:pPr>
            <w:r>
              <w:t>15/5</w:t>
            </w:r>
          </w:p>
        </w:tc>
        <w:tc>
          <w:tcPr>
            <w:tcW w:w="1211" w:type="dxa"/>
            <w:tcBorders>
              <w:top w:val="single" w:sz="4" w:space="0" w:color="auto"/>
            </w:tcBorders>
          </w:tcPr>
          <w:p w14:paraId="43BBBECE" w14:textId="720B983F" w:rsidR="00530636" w:rsidRDefault="00E005B2" w:rsidP="00530636">
            <w:pPr>
              <w:jc w:val="center"/>
            </w:pPr>
            <w:r>
              <w:t>14/20</w:t>
            </w:r>
          </w:p>
        </w:tc>
        <w:tc>
          <w:tcPr>
            <w:tcW w:w="1057" w:type="dxa"/>
            <w:tcBorders>
              <w:top w:val="single" w:sz="4" w:space="0" w:color="auto"/>
            </w:tcBorders>
          </w:tcPr>
          <w:p w14:paraId="1493B7C9" w14:textId="2DA195B0" w:rsidR="00530636" w:rsidRDefault="00E005B2" w:rsidP="00530636">
            <w:pPr>
              <w:jc w:val="center"/>
            </w:pPr>
            <w:r>
              <w:t>14/20</w:t>
            </w:r>
          </w:p>
        </w:tc>
        <w:tc>
          <w:tcPr>
            <w:tcW w:w="993" w:type="dxa"/>
            <w:tcBorders>
              <w:top w:val="single" w:sz="4" w:space="0" w:color="auto"/>
            </w:tcBorders>
          </w:tcPr>
          <w:p w14:paraId="01FE506C" w14:textId="1F9E42D6" w:rsidR="00530636" w:rsidRDefault="00E005B2" w:rsidP="00530636">
            <w:pPr>
              <w:jc w:val="center"/>
            </w:pPr>
            <w:r>
              <w:t>14/20</w:t>
            </w:r>
          </w:p>
        </w:tc>
        <w:tc>
          <w:tcPr>
            <w:tcW w:w="992" w:type="dxa"/>
            <w:tcBorders>
              <w:top w:val="single" w:sz="4" w:space="0" w:color="auto"/>
            </w:tcBorders>
          </w:tcPr>
          <w:p w14:paraId="145FEDC5" w14:textId="39EC5AAC" w:rsidR="00530636" w:rsidRDefault="00E005B2" w:rsidP="00530636">
            <w:pPr>
              <w:jc w:val="center"/>
            </w:pPr>
            <w:r>
              <w:t>14/20</w:t>
            </w:r>
          </w:p>
        </w:tc>
        <w:tc>
          <w:tcPr>
            <w:tcW w:w="992" w:type="dxa"/>
            <w:tcBorders>
              <w:top w:val="single" w:sz="4" w:space="0" w:color="auto"/>
            </w:tcBorders>
          </w:tcPr>
          <w:p w14:paraId="3F314A54" w14:textId="081F725A" w:rsidR="00530636" w:rsidRDefault="00E005B2" w:rsidP="00530636">
            <w:pPr>
              <w:jc w:val="center"/>
            </w:pPr>
            <w:r>
              <w:t>14/20</w:t>
            </w:r>
          </w:p>
        </w:tc>
        <w:tc>
          <w:tcPr>
            <w:tcW w:w="1418" w:type="dxa"/>
            <w:tcBorders>
              <w:top w:val="single" w:sz="4" w:space="0" w:color="auto"/>
            </w:tcBorders>
          </w:tcPr>
          <w:p w14:paraId="60FD45FD" w14:textId="5958B11A" w:rsidR="00530636" w:rsidRDefault="00E005B2" w:rsidP="00530636">
            <w:pPr>
              <w:jc w:val="center"/>
            </w:pPr>
            <w:r>
              <w:t>14/20</w:t>
            </w:r>
          </w:p>
        </w:tc>
      </w:tr>
    </w:tbl>
    <w:p w14:paraId="280A255E" w14:textId="77777777" w:rsidR="009C7249" w:rsidRDefault="009C7249" w:rsidP="009C7249"/>
    <w:p w14:paraId="28483DEC" w14:textId="77777777" w:rsidR="00DD1F19" w:rsidRDefault="00DD1F19" w:rsidP="00DD1F19">
      <w:pPr>
        <w:pStyle w:val="Heading2"/>
      </w:pPr>
      <w:r>
        <w:t>Parameters</w:t>
      </w:r>
    </w:p>
    <w:p w14:paraId="67C4F333" w14:textId="09B2DC86" w:rsidR="003536D2" w:rsidRDefault="003536D2" w:rsidP="00AD6144">
      <w:pPr>
        <w:rPr>
          <w:color w:val="000000" w:themeColor="text1"/>
        </w:rPr>
      </w:pPr>
    </w:p>
    <w:p w14:paraId="7A614BC4" w14:textId="77777777" w:rsidR="003536D2" w:rsidRPr="003536D2" w:rsidRDefault="003536D2" w:rsidP="003536D2">
      <w:pPr>
        <w:rPr>
          <w:color w:val="000000" w:themeColor="text1"/>
        </w:rPr>
      </w:pPr>
      <w:proofErr w:type="spellStart"/>
      <w:r w:rsidRPr="003536D2">
        <w:rPr>
          <w:color w:val="000000" w:themeColor="text1"/>
        </w:rPr>
        <w:t>queryFilePath</w:t>
      </w:r>
      <w:proofErr w:type="spellEnd"/>
      <w:r w:rsidRPr="003536D2">
        <w:rPr>
          <w:color w:val="000000" w:themeColor="text1"/>
        </w:rPr>
        <w:t>=Experiments/HW3/Indri-Bow.qry.txt</w:t>
      </w:r>
    </w:p>
    <w:p w14:paraId="203611F2" w14:textId="77777777" w:rsidR="003536D2" w:rsidRPr="003536D2" w:rsidRDefault="003536D2" w:rsidP="003536D2">
      <w:pPr>
        <w:rPr>
          <w:color w:val="000000" w:themeColor="text1"/>
        </w:rPr>
      </w:pPr>
      <w:proofErr w:type="spellStart"/>
      <w:r w:rsidRPr="003536D2">
        <w:rPr>
          <w:color w:val="000000" w:themeColor="text1"/>
        </w:rPr>
        <w:t>trecEvalOutputLength</w:t>
      </w:r>
      <w:proofErr w:type="spellEnd"/>
      <w:r w:rsidRPr="003536D2">
        <w:rPr>
          <w:color w:val="000000" w:themeColor="text1"/>
        </w:rPr>
        <w:t>=100</w:t>
      </w:r>
    </w:p>
    <w:p w14:paraId="555B38FF" w14:textId="77777777" w:rsidR="003536D2" w:rsidRPr="003536D2" w:rsidRDefault="003536D2" w:rsidP="003536D2">
      <w:pPr>
        <w:rPr>
          <w:color w:val="000000" w:themeColor="text1"/>
        </w:rPr>
      </w:pPr>
      <w:proofErr w:type="spellStart"/>
      <w:r w:rsidRPr="003536D2">
        <w:rPr>
          <w:color w:val="000000" w:themeColor="text1"/>
        </w:rPr>
        <w:t>retrievalAlgorithm</w:t>
      </w:r>
      <w:proofErr w:type="spellEnd"/>
      <w:r w:rsidRPr="003536D2">
        <w:rPr>
          <w:color w:val="000000" w:themeColor="text1"/>
        </w:rPr>
        <w:t>=Indri</w:t>
      </w:r>
    </w:p>
    <w:p w14:paraId="27A669F0" w14:textId="77777777" w:rsidR="003536D2" w:rsidRPr="003536D2" w:rsidRDefault="003536D2" w:rsidP="003536D2">
      <w:pPr>
        <w:rPr>
          <w:color w:val="000000" w:themeColor="text1"/>
        </w:rPr>
      </w:pPr>
      <w:proofErr w:type="spellStart"/>
      <w:r w:rsidRPr="003536D2">
        <w:rPr>
          <w:color w:val="000000" w:themeColor="text1"/>
        </w:rPr>
        <w:t>Indri:mu</w:t>
      </w:r>
      <w:proofErr w:type="spellEnd"/>
      <w:r w:rsidRPr="003536D2">
        <w:rPr>
          <w:color w:val="000000" w:themeColor="text1"/>
        </w:rPr>
        <w:t>=2500</w:t>
      </w:r>
    </w:p>
    <w:p w14:paraId="363AEF82" w14:textId="59F3E21C" w:rsidR="003536D2" w:rsidRPr="003536D2" w:rsidRDefault="003536D2" w:rsidP="003536D2">
      <w:pPr>
        <w:rPr>
          <w:color w:val="000000" w:themeColor="text1"/>
        </w:rPr>
      </w:pPr>
      <w:proofErr w:type="spellStart"/>
      <w:r w:rsidRPr="003536D2">
        <w:rPr>
          <w:color w:val="000000" w:themeColor="text1"/>
        </w:rPr>
        <w:t>Indri:lambda</w:t>
      </w:r>
      <w:proofErr w:type="spellEnd"/>
      <w:r w:rsidRPr="003536D2">
        <w:rPr>
          <w:color w:val="000000" w:themeColor="text1"/>
        </w:rPr>
        <w:t>=</w:t>
      </w:r>
      <w:r>
        <w:rPr>
          <w:color w:val="000000" w:themeColor="text1"/>
        </w:rPr>
        <w:t>0.4</w:t>
      </w:r>
    </w:p>
    <w:p w14:paraId="0E032778" w14:textId="77777777" w:rsidR="003536D2" w:rsidRPr="003536D2" w:rsidRDefault="003536D2" w:rsidP="003536D2">
      <w:pPr>
        <w:rPr>
          <w:color w:val="000000" w:themeColor="text1"/>
        </w:rPr>
      </w:pPr>
      <w:r w:rsidRPr="003536D2">
        <w:rPr>
          <w:color w:val="000000" w:themeColor="text1"/>
        </w:rPr>
        <w:t>fb=true</w:t>
      </w:r>
    </w:p>
    <w:p w14:paraId="725F4018" w14:textId="3F474BCC" w:rsidR="003536D2" w:rsidRPr="003536D2" w:rsidRDefault="003536D2" w:rsidP="003536D2">
      <w:pPr>
        <w:rPr>
          <w:color w:val="000000" w:themeColor="text1"/>
        </w:rPr>
      </w:pPr>
      <w:proofErr w:type="spellStart"/>
      <w:r w:rsidRPr="003536D2">
        <w:rPr>
          <w:color w:val="000000" w:themeColor="text1"/>
        </w:rPr>
        <w:t>fbTerms</w:t>
      </w:r>
      <w:proofErr w:type="spellEnd"/>
      <w:r w:rsidRPr="003536D2">
        <w:rPr>
          <w:color w:val="000000" w:themeColor="text1"/>
        </w:rPr>
        <w:t>=</w:t>
      </w:r>
      <w:r>
        <w:rPr>
          <w:color w:val="000000" w:themeColor="text1"/>
        </w:rPr>
        <w:t>10</w:t>
      </w:r>
    </w:p>
    <w:p w14:paraId="4B2ACA4F" w14:textId="77777777" w:rsidR="003536D2" w:rsidRPr="003536D2" w:rsidRDefault="003536D2" w:rsidP="003536D2">
      <w:pPr>
        <w:rPr>
          <w:color w:val="000000" w:themeColor="text1"/>
        </w:rPr>
      </w:pPr>
      <w:proofErr w:type="spellStart"/>
      <w:r w:rsidRPr="003536D2">
        <w:rPr>
          <w:color w:val="000000" w:themeColor="text1"/>
        </w:rPr>
        <w:t>fbMu</w:t>
      </w:r>
      <w:proofErr w:type="spellEnd"/>
      <w:r w:rsidRPr="003536D2">
        <w:rPr>
          <w:color w:val="000000" w:themeColor="text1"/>
        </w:rPr>
        <w:t>=0</w:t>
      </w:r>
    </w:p>
    <w:p w14:paraId="43A020A0" w14:textId="32153F3E" w:rsidR="003536D2" w:rsidRPr="003536D2" w:rsidRDefault="003536D2" w:rsidP="003536D2">
      <w:pPr>
        <w:rPr>
          <w:color w:val="000000" w:themeColor="text1"/>
        </w:rPr>
      </w:pPr>
      <w:proofErr w:type="spellStart"/>
      <w:r w:rsidRPr="003536D2">
        <w:rPr>
          <w:color w:val="000000" w:themeColor="text1"/>
        </w:rPr>
        <w:t>fbOrigWeight</w:t>
      </w:r>
      <w:proofErr w:type="spellEnd"/>
      <w:r w:rsidRPr="003536D2">
        <w:rPr>
          <w:color w:val="000000" w:themeColor="text1"/>
        </w:rPr>
        <w:t>=0.</w:t>
      </w:r>
      <w:r>
        <w:rPr>
          <w:color w:val="000000" w:themeColor="text1"/>
        </w:rPr>
        <w:t>5</w:t>
      </w:r>
    </w:p>
    <w:p w14:paraId="7110717D" w14:textId="77777777" w:rsidR="003536D2" w:rsidRPr="003536D2" w:rsidRDefault="003536D2" w:rsidP="003536D2">
      <w:pPr>
        <w:rPr>
          <w:color w:val="000000" w:themeColor="text1"/>
        </w:rPr>
      </w:pPr>
      <w:r w:rsidRPr="003536D2">
        <w:rPr>
          <w:color w:val="000000" w:themeColor="text1"/>
        </w:rPr>
        <w:t>fbInitialRankingFile=Experiments/HW3/HW3.1-ReferenceIndri-Bow.fbRank</w:t>
      </w:r>
    </w:p>
    <w:p w14:paraId="2DC2B0DC" w14:textId="742809C2" w:rsidR="003536D2" w:rsidRDefault="003536D2" w:rsidP="003536D2">
      <w:pPr>
        <w:rPr>
          <w:color w:val="000000" w:themeColor="text1"/>
        </w:rPr>
      </w:pPr>
      <w:r w:rsidRPr="003536D2">
        <w:rPr>
          <w:color w:val="000000" w:themeColor="text1"/>
        </w:rPr>
        <w:t>fbExpansionQueryFile=Experiments/HW3/OUTPUT_DIR/HW3.5-QryExpRefFBT30L1.0.qryOut</w:t>
      </w:r>
    </w:p>
    <w:p w14:paraId="3F0B4852" w14:textId="2EE23A8C" w:rsidR="003536D2" w:rsidRDefault="003536D2" w:rsidP="003536D2">
      <w:pPr>
        <w:rPr>
          <w:color w:val="000000" w:themeColor="text1"/>
        </w:rPr>
      </w:pPr>
    </w:p>
    <w:p w14:paraId="37ECCEA6" w14:textId="1C2EA8A8" w:rsidR="003536D2" w:rsidRDefault="003536D2" w:rsidP="003536D2">
      <w:pPr>
        <w:rPr>
          <w:color w:val="000000" w:themeColor="text1"/>
        </w:rPr>
      </w:pPr>
      <w:r>
        <w:rPr>
          <w:color w:val="000000" w:themeColor="text1"/>
        </w:rPr>
        <w:t xml:space="preserve">These parameters were held constant while performing the experiments </w:t>
      </w:r>
    </w:p>
    <w:p w14:paraId="45090475" w14:textId="77777777" w:rsidR="003536D2" w:rsidRPr="003536D2" w:rsidRDefault="003536D2" w:rsidP="003536D2">
      <w:pPr>
        <w:rPr>
          <w:color w:val="000000" w:themeColor="text1"/>
        </w:rPr>
      </w:pPr>
    </w:p>
    <w:p w14:paraId="706129B8" w14:textId="77777777" w:rsidR="00DD1F19" w:rsidRDefault="00DD1F19" w:rsidP="00DD1F19">
      <w:pPr>
        <w:pStyle w:val="Heading2"/>
      </w:pPr>
      <w:r>
        <w:t>Discussion</w:t>
      </w:r>
    </w:p>
    <w:p w14:paraId="299B170F" w14:textId="2559E818" w:rsidR="004D6573" w:rsidRDefault="004D6573" w:rsidP="00DD1F19">
      <w:pPr>
        <w:rPr>
          <w:b/>
          <w:color w:val="FF0000"/>
        </w:rPr>
      </w:pPr>
    </w:p>
    <w:p w14:paraId="048C03D4" w14:textId="1D09314F" w:rsidR="00107638" w:rsidRDefault="00107638" w:rsidP="00DD1F19">
      <w:pPr>
        <w:rPr>
          <w:color w:val="000000" w:themeColor="text1"/>
        </w:rPr>
      </w:pPr>
      <w:r>
        <w:rPr>
          <w:color w:val="000000" w:themeColor="text1"/>
        </w:rPr>
        <w:t xml:space="preserve">In this experiment we increase the number of feedback documents on which we base our expansion terms. As we can say intuitively, higher the number of feedback documents to base the expansion terms on higher the possibility of an increase in MAP. This is evident from the experiment performed. </w:t>
      </w:r>
    </w:p>
    <w:p w14:paraId="04B5553B" w14:textId="77777777" w:rsidR="00107638" w:rsidRDefault="00107638" w:rsidP="00DD1F19">
      <w:pPr>
        <w:rPr>
          <w:color w:val="000000" w:themeColor="text1"/>
        </w:rPr>
      </w:pPr>
    </w:p>
    <w:p w14:paraId="05299ED7" w14:textId="748A9BE8" w:rsidR="004D6573" w:rsidRDefault="004D6573" w:rsidP="00DD1F19">
      <w:pPr>
        <w:rPr>
          <w:color w:val="000000" w:themeColor="text1"/>
        </w:rPr>
      </w:pPr>
      <w:r>
        <w:rPr>
          <w:color w:val="000000" w:themeColor="text1"/>
        </w:rPr>
        <w:t xml:space="preserve">The most significant increase(~100%) in MAP is for </w:t>
      </w:r>
      <w:proofErr w:type="spellStart"/>
      <w:r>
        <w:rPr>
          <w:color w:val="000000" w:themeColor="text1"/>
        </w:rPr>
        <w:t>fbDocs</w:t>
      </w:r>
      <w:proofErr w:type="spellEnd"/>
      <w:r>
        <w:rPr>
          <w:color w:val="000000" w:themeColor="text1"/>
        </w:rPr>
        <w:t xml:space="preserve"> = 50. We can also see that </w:t>
      </w:r>
      <w:proofErr w:type="spellStart"/>
      <w:r>
        <w:rPr>
          <w:color w:val="000000" w:themeColor="text1"/>
        </w:rPr>
        <w:t>P@n</w:t>
      </w:r>
      <w:proofErr w:type="spellEnd"/>
      <w:r>
        <w:rPr>
          <w:color w:val="000000" w:themeColor="text1"/>
        </w:rPr>
        <w:t xml:space="preserve"> is the highest for the value for </w:t>
      </w:r>
      <w:proofErr w:type="spellStart"/>
      <w:r>
        <w:rPr>
          <w:color w:val="000000" w:themeColor="text1"/>
        </w:rPr>
        <w:t>fbDocs</w:t>
      </w:r>
      <w:proofErr w:type="spellEnd"/>
      <w:r>
        <w:rPr>
          <w:color w:val="000000" w:themeColor="text1"/>
        </w:rPr>
        <w:t xml:space="preserve"> = 50. </w:t>
      </w:r>
    </w:p>
    <w:p w14:paraId="7CE822AB" w14:textId="7086E843" w:rsidR="004D6573" w:rsidRDefault="004D6573" w:rsidP="00DD1F19">
      <w:pPr>
        <w:rPr>
          <w:color w:val="000000" w:themeColor="text1"/>
        </w:rPr>
      </w:pPr>
    </w:p>
    <w:p w14:paraId="02895325" w14:textId="138A105C" w:rsidR="004D6573" w:rsidRDefault="004D6573" w:rsidP="00DD1F19">
      <w:pPr>
        <w:rPr>
          <w:color w:val="000000" w:themeColor="text1"/>
        </w:rPr>
      </w:pPr>
      <w:r>
        <w:rPr>
          <w:color w:val="000000" w:themeColor="text1"/>
        </w:rPr>
        <w:t xml:space="preserve">The variation of the MAP value is depicted in the graph below. As we can see more the number of feedback documents the MAP increases till </w:t>
      </w:r>
      <w:proofErr w:type="spellStart"/>
      <w:r>
        <w:rPr>
          <w:color w:val="000000" w:themeColor="text1"/>
        </w:rPr>
        <w:t>fbDocs</w:t>
      </w:r>
      <w:proofErr w:type="spellEnd"/>
      <w:r>
        <w:rPr>
          <w:color w:val="000000" w:themeColor="text1"/>
        </w:rPr>
        <w:t xml:space="preserve"> = 50 and is at highest. For </w:t>
      </w:r>
      <w:proofErr w:type="spellStart"/>
      <w:r>
        <w:rPr>
          <w:color w:val="000000" w:themeColor="text1"/>
        </w:rPr>
        <w:t>fbDocs</w:t>
      </w:r>
      <w:proofErr w:type="spellEnd"/>
      <w:r>
        <w:rPr>
          <w:color w:val="000000" w:themeColor="text1"/>
        </w:rPr>
        <w:t xml:space="preserve"> = 100, the value again decreases. </w:t>
      </w:r>
    </w:p>
    <w:p w14:paraId="32A264BA" w14:textId="77777777" w:rsidR="002215CC" w:rsidRDefault="002215CC" w:rsidP="00DD1F19">
      <w:pPr>
        <w:rPr>
          <w:color w:val="000000" w:themeColor="text1"/>
        </w:rPr>
      </w:pPr>
    </w:p>
    <w:p w14:paraId="48028143" w14:textId="18B94AD4" w:rsidR="004D6573" w:rsidRDefault="004D6573" w:rsidP="00DE338C">
      <w:pPr>
        <w:jc w:val="center"/>
        <w:rPr>
          <w:i/>
          <w:color w:val="000000" w:themeColor="text1"/>
        </w:rPr>
      </w:pPr>
      <w:r>
        <w:rPr>
          <w:noProof/>
        </w:rPr>
        <w:drawing>
          <wp:inline distT="0" distB="0" distL="0" distR="0" wp14:anchorId="2906250F" wp14:editId="6BC86DE3">
            <wp:extent cx="4586845" cy="2695362"/>
            <wp:effectExtent l="0" t="0" r="10795" b="10160"/>
            <wp:docPr id="1" name="Chart 1">
              <a:extLst xmlns:a="http://schemas.openxmlformats.org/drawingml/2006/main">
                <a:ext uri="{FF2B5EF4-FFF2-40B4-BE49-F238E27FC236}">
                  <a16:creationId xmlns:a16="http://schemas.microsoft.com/office/drawing/2014/main" id="{F6ECFAE5-28E3-F745-B916-EB2581F180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778711F" w14:textId="02987E65" w:rsidR="00107638" w:rsidRDefault="00107638" w:rsidP="00DD1F19">
      <w:pPr>
        <w:rPr>
          <w:color w:val="000000" w:themeColor="text1"/>
        </w:rPr>
      </w:pPr>
    </w:p>
    <w:p w14:paraId="2F358AC9" w14:textId="320D27D2" w:rsidR="00107638" w:rsidRDefault="00107638" w:rsidP="00DD1F19">
      <w:pPr>
        <w:rPr>
          <w:color w:val="000000" w:themeColor="text1"/>
        </w:rPr>
      </w:pPr>
      <w:r>
        <w:rPr>
          <w:color w:val="000000" w:themeColor="text1"/>
        </w:rPr>
        <w:t xml:space="preserve">The winning query compared to Ranked Boolean AND, for most MAP increase(~100%) is for query </w:t>
      </w:r>
    </w:p>
    <w:p w14:paraId="3D65CD25" w14:textId="33B44967" w:rsidR="00107638" w:rsidRDefault="00107638" w:rsidP="00DD1F19">
      <w:pPr>
        <w:rPr>
          <w:color w:val="000000" w:themeColor="text1"/>
        </w:rPr>
      </w:pPr>
      <w:r w:rsidRPr="00107638">
        <w:rPr>
          <w:color w:val="000000" w:themeColor="text1"/>
        </w:rPr>
        <w:t>735:Afghan women condition</w:t>
      </w:r>
    </w:p>
    <w:p w14:paraId="2670B921" w14:textId="20D9678D" w:rsidR="00107638" w:rsidRDefault="008700DA" w:rsidP="00DD1F19">
      <w:pPr>
        <w:rPr>
          <w:color w:val="000000" w:themeColor="text1"/>
        </w:rPr>
      </w:pPr>
      <w:r>
        <w:rPr>
          <w:color w:val="000000" w:themeColor="text1"/>
        </w:rPr>
        <w:t>Learned</w:t>
      </w:r>
      <w:r w:rsidR="00107638">
        <w:rPr>
          <w:color w:val="000000" w:themeColor="text1"/>
        </w:rPr>
        <w:t xml:space="preserve"> Query = </w:t>
      </w:r>
      <w:r w:rsidR="00107638" w:rsidRPr="00107638">
        <w:rPr>
          <w:color w:val="000000" w:themeColor="text1"/>
        </w:rPr>
        <w:t xml:space="preserve">735: #wand (0.0074 </w:t>
      </w:r>
      <w:proofErr w:type="spellStart"/>
      <w:r w:rsidR="00107638" w:rsidRPr="00107638">
        <w:rPr>
          <w:color w:val="000000" w:themeColor="text1"/>
        </w:rPr>
        <w:t>afghanistan</w:t>
      </w:r>
      <w:proofErr w:type="spellEnd"/>
      <w:r w:rsidR="00107638" w:rsidRPr="00107638">
        <w:rPr>
          <w:color w:val="000000" w:themeColor="text1"/>
        </w:rPr>
        <w:t xml:space="preserve"> 0.0066 women 0.0017 children 0.0016 </w:t>
      </w:r>
      <w:proofErr w:type="spellStart"/>
      <w:r w:rsidR="00107638" w:rsidRPr="00107638">
        <w:rPr>
          <w:color w:val="000000" w:themeColor="text1"/>
        </w:rPr>
        <w:t>taliban</w:t>
      </w:r>
      <w:proofErr w:type="spellEnd"/>
      <w:r w:rsidR="00107638" w:rsidRPr="00107638">
        <w:rPr>
          <w:color w:val="000000" w:themeColor="text1"/>
        </w:rPr>
        <w:t xml:space="preserve"> 0.0013 rights 0.0010 said 0.0010 we 0.0010 s 0.0010 from 0.0009 assistance )</w:t>
      </w:r>
    </w:p>
    <w:p w14:paraId="615427E0" w14:textId="3DBD5E8F" w:rsidR="00107638" w:rsidRDefault="00107638" w:rsidP="00DD1F19">
      <w:pPr>
        <w:rPr>
          <w:color w:val="000000" w:themeColor="text1"/>
        </w:rPr>
      </w:pPr>
    </w:p>
    <w:p w14:paraId="24E1616D" w14:textId="3D6681AF" w:rsidR="00107638" w:rsidRDefault="00107638" w:rsidP="00DD1F19">
      <w:pPr>
        <w:rPr>
          <w:color w:val="000000" w:themeColor="text1"/>
        </w:rPr>
      </w:pPr>
      <w:r>
        <w:rPr>
          <w:color w:val="000000" w:themeColor="text1"/>
        </w:rPr>
        <w:t xml:space="preserve">As we notice that the query contains subjects and terms mostly related to ‘afghan women condition’ and closely related to the information need. </w:t>
      </w:r>
    </w:p>
    <w:p w14:paraId="2089F609" w14:textId="67B07A7A" w:rsidR="00DE338C" w:rsidRDefault="00DE338C" w:rsidP="00DD1F19">
      <w:pPr>
        <w:rPr>
          <w:color w:val="000000" w:themeColor="text1"/>
        </w:rPr>
      </w:pPr>
    </w:p>
    <w:p w14:paraId="785797E6" w14:textId="05785A8C" w:rsidR="00DE338C" w:rsidRDefault="00DE338C" w:rsidP="00DD1F19">
      <w:pPr>
        <w:rPr>
          <w:color w:val="000000" w:themeColor="text1"/>
        </w:rPr>
      </w:pPr>
      <w:r>
        <w:rPr>
          <w:color w:val="000000" w:themeColor="text1"/>
        </w:rPr>
        <w:t xml:space="preserve">The biggest looser is query #741 which decreases by 94%(map=0.0011) as compared to the Ranked Boolean AND(map=0.0198). </w:t>
      </w:r>
    </w:p>
    <w:p w14:paraId="3DF359AF" w14:textId="77777777" w:rsidR="00D6647E" w:rsidRDefault="00D6647E" w:rsidP="00D6647E">
      <w:pPr>
        <w:jc w:val="both"/>
        <w:rPr>
          <w:color w:val="000000" w:themeColor="text1"/>
        </w:rPr>
      </w:pPr>
    </w:p>
    <w:p w14:paraId="29546ECB" w14:textId="272B29E7" w:rsidR="00D6647E" w:rsidRDefault="00D6647E" w:rsidP="00D6647E">
      <w:pPr>
        <w:jc w:val="both"/>
        <w:rPr>
          <w:color w:val="000000" w:themeColor="text1"/>
        </w:rPr>
      </w:pPr>
      <w:r w:rsidRPr="00A26C73">
        <w:rPr>
          <w:color w:val="000000" w:themeColor="text1"/>
        </w:rPr>
        <w:t>741:Artificial Intelligence</w:t>
      </w:r>
    </w:p>
    <w:p w14:paraId="769ED4BE" w14:textId="3BC47574" w:rsidR="00DE338C" w:rsidRDefault="00D6647E" w:rsidP="00DD1F19">
      <w:pPr>
        <w:rPr>
          <w:color w:val="000000" w:themeColor="text1"/>
        </w:rPr>
      </w:pPr>
      <w:r w:rsidRPr="00D6647E">
        <w:rPr>
          <w:color w:val="000000" w:themeColor="text1"/>
        </w:rPr>
        <w:t xml:space="preserve">741: #wand (0.0206 artificial 0.0183 intelligence 0.0088 class 0.0072 </w:t>
      </w:r>
      <w:proofErr w:type="spellStart"/>
      <w:r w:rsidRPr="00D6647E">
        <w:rPr>
          <w:color w:val="000000" w:themeColor="text1"/>
        </w:rPr>
        <w:t>acm</w:t>
      </w:r>
      <w:proofErr w:type="spellEnd"/>
      <w:r w:rsidRPr="00D6647E">
        <w:rPr>
          <w:color w:val="000000" w:themeColor="text1"/>
        </w:rPr>
        <w:t xml:space="preserve"> 0.0065 subj 0.0060 abs 0.0057 fiction 0.0057 author 0.0056 </w:t>
      </w:r>
      <w:proofErr w:type="spellStart"/>
      <w:r w:rsidRPr="00D6647E">
        <w:rPr>
          <w:color w:val="000000" w:themeColor="text1"/>
        </w:rPr>
        <w:t>i</w:t>
      </w:r>
      <w:proofErr w:type="spellEnd"/>
      <w:r w:rsidRPr="00D6647E">
        <w:rPr>
          <w:color w:val="000000" w:themeColor="text1"/>
        </w:rPr>
        <w:t xml:space="preserve"> 0.0056 title )</w:t>
      </w:r>
    </w:p>
    <w:p w14:paraId="7ADAA5AC" w14:textId="23FC414B" w:rsidR="00D6647E" w:rsidRDefault="00D6647E" w:rsidP="00DD1F19">
      <w:pPr>
        <w:rPr>
          <w:color w:val="000000" w:themeColor="text1"/>
        </w:rPr>
      </w:pPr>
      <w:r>
        <w:rPr>
          <w:color w:val="000000" w:themeColor="text1"/>
        </w:rPr>
        <w:t xml:space="preserve">This is as similar to the experiment above and might have decreased due to the ambiguity of the terms in the </w:t>
      </w:r>
      <w:r w:rsidR="008700DA">
        <w:rPr>
          <w:color w:val="000000" w:themeColor="text1"/>
        </w:rPr>
        <w:t>learned</w:t>
      </w:r>
      <w:r>
        <w:rPr>
          <w:color w:val="000000" w:themeColor="text1"/>
        </w:rPr>
        <w:t xml:space="preserve"> queries. </w:t>
      </w:r>
    </w:p>
    <w:p w14:paraId="725F7C6C" w14:textId="54351F56" w:rsidR="00D6647E" w:rsidRDefault="00D6647E" w:rsidP="00DD1F19">
      <w:pPr>
        <w:rPr>
          <w:color w:val="000000" w:themeColor="text1"/>
        </w:rPr>
      </w:pPr>
    </w:p>
    <w:p w14:paraId="150019DC" w14:textId="7D025E51" w:rsidR="00D6647E" w:rsidRDefault="00D6647E" w:rsidP="00DD1F19">
      <w:pPr>
        <w:rPr>
          <w:color w:val="000000" w:themeColor="text1"/>
        </w:rPr>
      </w:pPr>
      <w:r>
        <w:rPr>
          <w:color w:val="000000" w:themeColor="text1"/>
        </w:rPr>
        <w:t xml:space="preserve">However, as the </w:t>
      </w:r>
      <w:proofErr w:type="spellStart"/>
      <w:r>
        <w:rPr>
          <w:color w:val="000000" w:themeColor="text1"/>
        </w:rPr>
        <w:t>fbDocs</w:t>
      </w:r>
      <w:proofErr w:type="spellEnd"/>
      <w:r>
        <w:rPr>
          <w:color w:val="000000" w:themeColor="text1"/>
        </w:rPr>
        <w:t xml:space="preserve"> increases from 10 to 20, the MAP for this query increases from 0.0011 to 0.0026, which is about 55% increase in MAP from </w:t>
      </w:r>
      <w:proofErr w:type="spellStart"/>
      <w:r>
        <w:rPr>
          <w:color w:val="000000" w:themeColor="text1"/>
        </w:rPr>
        <w:t>fbDocs</w:t>
      </w:r>
      <w:proofErr w:type="spellEnd"/>
      <w:r>
        <w:rPr>
          <w:color w:val="000000" w:themeColor="text1"/>
        </w:rPr>
        <w:t xml:space="preserve"> = 10 to </w:t>
      </w:r>
      <w:proofErr w:type="spellStart"/>
      <w:r>
        <w:rPr>
          <w:color w:val="000000" w:themeColor="text1"/>
        </w:rPr>
        <w:t>fbDocs</w:t>
      </w:r>
      <w:proofErr w:type="spellEnd"/>
      <w:r>
        <w:rPr>
          <w:color w:val="000000" w:themeColor="text1"/>
        </w:rPr>
        <w:t xml:space="preserve"> = 20. However, it is still low compared to the Ranked Boolean AND. The new </w:t>
      </w:r>
      <w:r w:rsidR="008700DA">
        <w:rPr>
          <w:color w:val="000000" w:themeColor="text1"/>
        </w:rPr>
        <w:t>learned</w:t>
      </w:r>
      <w:r>
        <w:rPr>
          <w:color w:val="000000" w:themeColor="text1"/>
        </w:rPr>
        <w:t xml:space="preserve"> query is </w:t>
      </w:r>
    </w:p>
    <w:p w14:paraId="550727C5" w14:textId="1596CB01" w:rsidR="00D6647E" w:rsidRDefault="00D6647E" w:rsidP="00DD1F19">
      <w:pPr>
        <w:rPr>
          <w:color w:val="000000" w:themeColor="text1"/>
        </w:rPr>
      </w:pPr>
      <w:r w:rsidRPr="00D6647E">
        <w:rPr>
          <w:color w:val="000000" w:themeColor="text1"/>
        </w:rPr>
        <w:t xml:space="preserve">741: #wand (0.0436 artificial 0.0355 intelligence 0.0138 fiction 0.0125 class 0.0101 </w:t>
      </w:r>
      <w:proofErr w:type="spellStart"/>
      <w:r w:rsidRPr="00D6647E">
        <w:rPr>
          <w:color w:val="000000" w:themeColor="text1"/>
        </w:rPr>
        <w:t>acm</w:t>
      </w:r>
      <w:proofErr w:type="spellEnd"/>
      <w:r w:rsidRPr="00D6647E">
        <w:rPr>
          <w:color w:val="000000" w:themeColor="text1"/>
        </w:rPr>
        <w:t xml:space="preserve"> 0.0100 non 0.0099 title 0.0094 subj 0.0093 author 0.0087 abs )</w:t>
      </w:r>
    </w:p>
    <w:p w14:paraId="54F69278" w14:textId="32C0C0B3" w:rsidR="00D6647E" w:rsidRDefault="00D6647E" w:rsidP="00DD1F19">
      <w:pPr>
        <w:rPr>
          <w:color w:val="000000" w:themeColor="text1"/>
        </w:rPr>
      </w:pPr>
      <w:r>
        <w:rPr>
          <w:color w:val="000000" w:themeColor="text1"/>
        </w:rPr>
        <w:t xml:space="preserve">As we see, new terms like non, and increase in the weight of some terms. This leads to an increase in the precision in </w:t>
      </w:r>
      <w:proofErr w:type="spellStart"/>
      <w:r>
        <w:rPr>
          <w:color w:val="000000" w:themeColor="text1"/>
        </w:rPr>
        <w:t>fbDocs</w:t>
      </w:r>
      <w:proofErr w:type="spellEnd"/>
      <w:r>
        <w:rPr>
          <w:color w:val="000000" w:themeColor="text1"/>
        </w:rPr>
        <w:t xml:space="preserve"> = 20. </w:t>
      </w:r>
    </w:p>
    <w:p w14:paraId="27AD5AE3" w14:textId="4084715C" w:rsidR="00D6647E" w:rsidRDefault="00D6647E" w:rsidP="00DD1F19">
      <w:pPr>
        <w:rPr>
          <w:color w:val="000000" w:themeColor="text1"/>
        </w:rPr>
      </w:pPr>
    </w:p>
    <w:p w14:paraId="33FDA76C" w14:textId="2D7BFFF3" w:rsidR="00D6647E" w:rsidRDefault="00D6647E" w:rsidP="00DD1F19">
      <w:pPr>
        <w:rPr>
          <w:color w:val="000000" w:themeColor="text1"/>
        </w:rPr>
      </w:pPr>
      <w:r>
        <w:rPr>
          <w:color w:val="000000" w:themeColor="text1"/>
        </w:rPr>
        <w:lastRenderedPageBreak/>
        <w:t xml:space="preserve">As we keep increasing the </w:t>
      </w:r>
      <w:proofErr w:type="spellStart"/>
      <w:r>
        <w:rPr>
          <w:color w:val="000000" w:themeColor="text1"/>
        </w:rPr>
        <w:t>fbDocs</w:t>
      </w:r>
      <w:proofErr w:type="spellEnd"/>
      <w:r>
        <w:rPr>
          <w:color w:val="000000" w:themeColor="text1"/>
        </w:rPr>
        <w:t xml:space="preserve"> parameter from </w:t>
      </w:r>
      <w:r w:rsidR="002215CC">
        <w:rPr>
          <w:color w:val="000000" w:themeColor="text1"/>
        </w:rPr>
        <w:t xml:space="preserve">20, to 30 till 50. The MAP for query 704 keeps increasing by the highest level among all queries, and sees a good improvement in MAP from baseline MAP of 0.0025 to MAP of 0.1120 for </w:t>
      </w:r>
      <w:proofErr w:type="spellStart"/>
      <w:r w:rsidR="002215CC">
        <w:rPr>
          <w:color w:val="000000" w:themeColor="text1"/>
        </w:rPr>
        <w:t>fbDocs</w:t>
      </w:r>
      <w:proofErr w:type="spellEnd"/>
      <w:r w:rsidR="002215CC">
        <w:rPr>
          <w:color w:val="000000" w:themeColor="text1"/>
        </w:rPr>
        <w:t xml:space="preserve"> = 50. </w:t>
      </w:r>
    </w:p>
    <w:p w14:paraId="0916EB3E" w14:textId="7626E4F8" w:rsidR="002215CC" w:rsidRDefault="002215CC" w:rsidP="00DD1F19">
      <w:pPr>
        <w:rPr>
          <w:color w:val="000000" w:themeColor="text1"/>
        </w:rPr>
      </w:pPr>
      <w:r>
        <w:rPr>
          <w:color w:val="000000" w:themeColor="text1"/>
        </w:rPr>
        <w:t xml:space="preserve">The original query is </w:t>
      </w:r>
    </w:p>
    <w:p w14:paraId="5F916E19" w14:textId="1CAA2F73" w:rsidR="002215CC" w:rsidRDefault="002215CC" w:rsidP="00DD1F19">
      <w:pPr>
        <w:rPr>
          <w:color w:val="000000" w:themeColor="text1"/>
        </w:rPr>
      </w:pPr>
      <w:r w:rsidRPr="002215CC">
        <w:rPr>
          <w:color w:val="000000" w:themeColor="text1"/>
        </w:rPr>
        <w:t>704:Green party political views</w:t>
      </w:r>
    </w:p>
    <w:p w14:paraId="19641E54" w14:textId="331A00EF" w:rsidR="002215CC" w:rsidRDefault="008700DA" w:rsidP="00DD1F19">
      <w:pPr>
        <w:rPr>
          <w:color w:val="000000" w:themeColor="text1"/>
        </w:rPr>
      </w:pPr>
      <w:r>
        <w:rPr>
          <w:color w:val="000000" w:themeColor="text1"/>
        </w:rPr>
        <w:t>Learned</w:t>
      </w:r>
      <w:r w:rsidR="002215CC">
        <w:rPr>
          <w:color w:val="000000" w:themeColor="text1"/>
        </w:rPr>
        <w:t xml:space="preserve"> form: </w:t>
      </w:r>
    </w:p>
    <w:p w14:paraId="17F3E96B" w14:textId="73DA4FEA" w:rsidR="002215CC" w:rsidRDefault="002215CC" w:rsidP="00DD1F19">
      <w:pPr>
        <w:rPr>
          <w:color w:val="000000" w:themeColor="text1"/>
        </w:rPr>
      </w:pPr>
      <w:r w:rsidRPr="002215CC">
        <w:rPr>
          <w:color w:val="000000" w:themeColor="text1"/>
        </w:rPr>
        <w:t>704: #wand (0.0388 party 0.0141 candidate 0.0115 politics 0.0102 view 0.0094 total 0.0090 map 0.0079 0.0055 san 0.0052 election 0.0048 john )</w:t>
      </w:r>
    </w:p>
    <w:p w14:paraId="1938AC9C" w14:textId="2E42A607" w:rsidR="000F4FF6" w:rsidRDefault="000F4FF6" w:rsidP="00DD1F19">
      <w:pPr>
        <w:rPr>
          <w:color w:val="000000" w:themeColor="text1"/>
        </w:rPr>
      </w:pPr>
    </w:p>
    <w:p w14:paraId="4DE82DB6" w14:textId="53680B5A" w:rsidR="000F4FF6" w:rsidRDefault="000F4FF6" w:rsidP="00DD1F19">
      <w:pPr>
        <w:rPr>
          <w:color w:val="000000" w:themeColor="text1"/>
        </w:rPr>
      </w:pPr>
      <w:r>
        <w:rPr>
          <w:color w:val="000000" w:themeColor="text1"/>
        </w:rPr>
        <w:t xml:space="preserve">As value of </w:t>
      </w:r>
      <w:proofErr w:type="spellStart"/>
      <w:r>
        <w:rPr>
          <w:color w:val="000000" w:themeColor="text1"/>
        </w:rPr>
        <w:t>fbDocs</w:t>
      </w:r>
      <w:proofErr w:type="spellEnd"/>
      <w:r>
        <w:rPr>
          <w:color w:val="000000" w:themeColor="text1"/>
        </w:rPr>
        <w:t xml:space="preserve"> increases we see significant slowing down of the search. </w:t>
      </w:r>
    </w:p>
    <w:p w14:paraId="0BE1A4E8" w14:textId="77777777" w:rsidR="00C77238" w:rsidRDefault="009A74E7">
      <w:pPr>
        <w:pStyle w:val="Heading1"/>
        <w:jc w:val="both"/>
        <w:rPr>
          <w:rFonts w:eastAsia="Times New Roman"/>
        </w:rPr>
      </w:pPr>
      <w:r>
        <w:rPr>
          <w:rFonts w:eastAsia="Times New Roman"/>
        </w:rPr>
        <w:t>Experiment 3</w:t>
      </w:r>
      <w:r w:rsidR="005211C4">
        <w:rPr>
          <w:rFonts w:eastAsia="Times New Roman"/>
        </w:rPr>
        <w:t xml:space="preserve">:  </w:t>
      </w:r>
      <w:r w:rsidR="00A84D87">
        <w:rPr>
          <w:rFonts w:eastAsia="Times New Roman"/>
        </w:rPr>
        <w:t xml:space="preserve">The number of feedback </w:t>
      </w:r>
      <w:r w:rsidR="009C7249">
        <w:rPr>
          <w:rFonts w:eastAsia="Times New Roman"/>
        </w:rPr>
        <w:t>terms</w:t>
      </w:r>
    </w:p>
    <w:tbl>
      <w:tblPr>
        <w:tblStyle w:val="TableGrid"/>
        <w:tblW w:w="10774" w:type="dxa"/>
        <w:tblInd w:w="-856" w:type="dxa"/>
        <w:tblLayout w:type="fixed"/>
        <w:tblLook w:val="04A0" w:firstRow="1" w:lastRow="0" w:firstColumn="1" w:lastColumn="0" w:noHBand="0" w:noVBand="1"/>
      </w:tblPr>
      <w:tblGrid>
        <w:gridCol w:w="993"/>
        <w:gridCol w:w="1559"/>
        <w:gridCol w:w="2012"/>
        <w:gridCol w:w="900"/>
        <w:gridCol w:w="900"/>
        <w:gridCol w:w="900"/>
        <w:gridCol w:w="900"/>
        <w:gridCol w:w="900"/>
        <w:gridCol w:w="1710"/>
      </w:tblGrid>
      <w:tr w:rsidR="009C7249" w14:paraId="1E9E8FFE" w14:textId="77777777" w:rsidTr="004D6573">
        <w:tc>
          <w:tcPr>
            <w:tcW w:w="993" w:type="dxa"/>
            <w:vMerge w:val="restart"/>
          </w:tcPr>
          <w:p w14:paraId="6A8018DE" w14:textId="77777777" w:rsidR="009C7249" w:rsidRPr="005E1B35" w:rsidRDefault="009C7249" w:rsidP="00C91F50">
            <w:pPr>
              <w:rPr>
                <w:b/>
              </w:rPr>
            </w:pPr>
          </w:p>
        </w:tc>
        <w:tc>
          <w:tcPr>
            <w:tcW w:w="1559" w:type="dxa"/>
            <w:vMerge w:val="restart"/>
          </w:tcPr>
          <w:p w14:paraId="4F46EC84" w14:textId="77777777" w:rsidR="009C7249" w:rsidRDefault="009C7249" w:rsidP="00C91F50">
            <w:pPr>
              <w:jc w:val="center"/>
              <w:rPr>
                <w:b/>
              </w:rPr>
            </w:pPr>
          </w:p>
          <w:p w14:paraId="6EEC650F" w14:textId="77777777" w:rsidR="009C7249" w:rsidRPr="00DE7872" w:rsidRDefault="009C7249" w:rsidP="00C91F50">
            <w:pPr>
              <w:jc w:val="center"/>
              <w:rPr>
                <w:b/>
              </w:rPr>
            </w:pPr>
            <w:r w:rsidRPr="00DE7872">
              <w:rPr>
                <w:b/>
              </w:rPr>
              <w:t>Ranked</w:t>
            </w:r>
          </w:p>
          <w:p w14:paraId="7DEDD9DF" w14:textId="77777777" w:rsidR="009C7249" w:rsidRDefault="009C7249" w:rsidP="00C91F50">
            <w:pPr>
              <w:jc w:val="center"/>
              <w:rPr>
                <w:b/>
              </w:rPr>
            </w:pPr>
            <w:r w:rsidRPr="00DE7872">
              <w:rPr>
                <w:b/>
              </w:rPr>
              <w:t>Boolean</w:t>
            </w:r>
          </w:p>
          <w:p w14:paraId="28CC2FBB" w14:textId="77777777" w:rsidR="009C7249" w:rsidRPr="00DE7872" w:rsidRDefault="009C7249" w:rsidP="00C91F50">
            <w:pPr>
              <w:jc w:val="center"/>
              <w:rPr>
                <w:b/>
              </w:rPr>
            </w:pPr>
            <w:r>
              <w:rPr>
                <w:b/>
              </w:rPr>
              <w:t>AND</w:t>
            </w:r>
          </w:p>
        </w:tc>
        <w:tc>
          <w:tcPr>
            <w:tcW w:w="2012" w:type="dxa"/>
            <w:vMerge w:val="restart"/>
          </w:tcPr>
          <w:p w14:paraId="3C4FEC2E" w14:textId="77777777" w:rsidR="0013514E" w:rsidRDefault="0013514E" w:rsidP="0013514E">
            <w:pPr>
              <w:jc w:val="center"/>
              <w:rPr>
                <w:b/>
              </w:rPr>
            </w:pPr>
            <w:r>
              <w:rPr>
                <w:b/>
              </w:rPr>
              <w:t>Indri</w:t>
            </w:r>
          </w:p>
          <w:p w14:paraId="612472FB" w14:textId="77777777" w:rsidR="0013514E" w:rsidRDefault="0013514E" w:rsidP="0013514E">
            <w:pPr>
              <w:jc w:val="center"/>
              <w:rPr>
                <w:b/>
              </w:rPr>
            </w:pPr>
            <w:r>
              <w:rPr>
                <w:b/>
              </w:rPr>
              <w:t>BOW,</w:t>
            </w:r>
          </w:p>
          <w:p w14:paraId="4E5BF1F5" w14:textId="77777777" w:rsidR="0013514E" w:rsidRDefault="0013514E" w:rsidP="0013514E">
            <w:pPr>
              <w:jc w:val="center"/>
              <w:rPr>
                <w:b/>
              </w:rPr>
            </w:pPr>
            <w:r>
              <w:rPr>
                <w:b/>
              </w:rPr>
              <w:t>Reference</w:t>
            </w:r>
          </w:p>
          <w:p w14:paraId="385E17A0" w14:textId="77777777" w:rsidR="009C7249" w:rsidRDefault="0013514E" w:rsidP="0013514E">
            <w:pPr>
              <w:jc w:val="center"/>
              <w:rPr>
                <w:b/>
              </w:rPr>
            </w:pPr>
            <w:r>
              <w:rPr>
                <w:b/>
              </w:rPr>
              <w:t>System</w:t>
            </w:r>
          </w:p>
        </w:tc>
        <w:tc>
          <w:tcPr>
            <w:tcW w:w="6210" w:type="dxa"/>
            <w:gridSpan w:val="6"/>
          </w:tcPr>
          <w:p w14:paraId="0CBD23E1" w14:textId="77777777" w:rsidR="009C7249" w:rsidRDefault="009C7249" w:rsidP="009C7249">
            <w:pPr>
              <w:jc w:val="center"/>
              <w:rPr>
                <w:b/>
              </w:rPr>
            </w:pPr>
            <w:r>
              <w:rPr>
                <w:b/>
              </w:rPr>
              <w:t>Query Expansion,</w:t>
            </w:r>
          </w:p>
          <w:p w14:paraId="4F161E8B" w14:textId="77777777" w:rsidR="009C7249" w:rsidRDefault="009C7249" w:rsidP="009C7249">
            <w:pPr>
              <w:jc w:val="center"/>
              <w:rPr>
                <w:b/>
              </w:rPr>
            </w:pPr>
            <w:r>
              <w:rPr>
                <w:b/>
              </w:rPr>
              <w:t>Reference System Initial Results</w:t>
            </w:r>
          </w:p>
        </w:tc>
      </w:tr>
      <w:tr w:rsidR="009C7249" w14:paraId="6C63480C" w14:textId="77777777" w:rsidTr="004D6573">
        <w:tc>
          <w:tcPr>
            <w:tcW w:w="993" w:type="dxa"/>
            <w:vMerge/>
          </w:tcPr>
          <w:p w14:paraId="4406C06A" w14:textId="77777777" w:rsidR="009C7249" w:rsidRPr="005E1B35" w:rsidRDefault="009C7249" w:rsidP="00C91F50">
            <w:pPr>
              <w:rPr>
                <w:b/>
              </w:rPr>
            </w:pPr>
          </w:p>
        </w:tc>
        <w:tc>
          <w:tcPr>
            <w:tcW w:w="1559" w:type="dxa"/>
            <w:vMerge/>
          </w:tcPr>
          <w:p w14:paraId="521084BD" w14:textId="77777777" w:rsidR="009C7249" w:rsidRPr="00DE7872" w:rsidRDefault="009C7249" w:rsidP="00C91F50">
            <w:pPr>
              <w:jc w:val="center"/>
              <w:rPr>
                <w:b/>
              </w:rPr>
            </w:pPr>
          </w:p>
        </w:tc>
        <w:tc>
          <w:tcPr>
            <w:tcW w:w="2012" w:type="dxa"/>
            <w:vMerge/>
          </w:tcPr>
          <w:p w14:paraId="5EC12585" w14:textId="77777777" w:rsidR="009C7249" w:rsidRPr="00DE7872" w:rsidRDefault="009C7249" w:rsidP="00C91F50">
            <w:pPr>
              <w:jc w:val="center"/>
              <w:rPr>
                <w:b/>
              </w:rPr>
            </w:pPr>
          </w:p>
        </w:tc>
        <w:tc>
          <w:tcPr>
            <w:tcW w:w="6210" w:type="dxa"/>
            <w:gridSpan w:val="6"/>
          </w:tcPr>
          <w:p w14:paraId="32C93782" w14:textId="77777777" w:rsidR="009C7249" w:rsidRDefault="009C7249" w:rsidP="00C91F50">
            <w:pPr>
              <w:jc w:val="center"/>
              <w:rPr>
                <w:b/>
              </w:rPr>
            </w:pPr>
            <w:r>
              <w:rPr>
                <w:b/>
              </w:rPr>
              <w:t>Feedback Terms</w:t>
            </w:r>
          </w:p>
        </w:tc>
      </w:tr>
      <w:tr w:rsidR="009C7249" w14:paraId="45C9F999" w14:textId="77777777" w:rsidTr="002215CC">
        <w:tc>
          <w:tcPr>
            <w:tcW w:w="993" w:type="dxa"/>
            <w:vMerge/>
          </w:tcPr>
          <w:p w14:paraId="37CFDBB0" w14:textId="77777777" w:rsidR="009C7249" w:rsidRPr="005E1B35" w:rsidRDefault="009C7249" w:rsidP="00C91F50">
            <w:pPr>
              <w:rPr>
                <w:b/>
              </w:rPr>
            </w:pPr>
          </w:p>
        </w:tc>
        <w:tc>
          <w:tcPr>
            <w:tcW w:w="1559" w:type="dxa"/>
            <w:vMerge/>
          </w:tcPr>
          <w:p w14:paraId="3C2BB4FF" w14:textId="77777777" w:rsidR="009C7249" w:rsidRPr="00DE7872" w:rsidRDefault="009C7249" w:rsidP="00C91F50">
            <w:pPr>
              <w:jc w:val="center"/>
              <w:rPr>
                <w:b/>
              </w:rPr>
            </w:pPr>
          </w:p>
        </w:tc>
        <w:tc>
          <w:tcPr>
            <w:tcW w:w="2012" w:type="dxa"/>
            <w:vMerge/>
          </w:tcPr>
          <w:p w14:paraId="73CB6E1B" w14:textId="77777777" w:rsidR="009C7249" w:rsidRPr="00DE7872" w:rsidRDefault="009C7249" w:rsidP="00C91F50">
            <w:pPr>
              <w:jc w:val="center"/>
              <w:rPr>
                <w:b/>
              </w:rPr>
            </w:pPr>
          </w:p>
        </w:tc>
        <w:tc>
          <w:tcPr>
            <w:tcW w:w="900" w:type="dxa"/>
            <w:tcBorders>
              <w:bottom w:val="single" w:sz="4" w:space="0" w:color="auto"/>
            </w:tcBorders>
          </w:tcPr>
          <w:p w14:paraId="5E4BE8FC" w14:textId="77777777" w:rsidR="009C7249" w:rsidRPr="00DE7872" w:rsidRDefault="009C7249" w:rsidP="00C91F50">
            <w:pPr>
              <w:jc w:val="center"/>
              <w:rPr>
                <w:b/>
              </w:rPr>
            </w:pPr>
            <w:r>
              <w:rPr>
                <w:b/>
              </w:rPr>
              <w:t>5</w:t>
            </w:r>
          </w:p>
        </w:tc>
        <w:tc>
          <w:tcPr>
            <w:tcW w:w="900" w:type="dxa"/>
            <w:tcBorders>
              <w:bottom w:val="single" w:sz="4" w:space="0" w:color="auto"/>
            </w:tcBorders>
          </w:tcPr>
          <w:p w14:paraId="2135EA09" w14:textId="77777777" w:rsidR="009C7249" w:rsidRPr="00DE7872" w:rsidRDefault="009C7249" w:rsidP="00C91F50">
            <w:pPr>
              <w:jc w:val="center"/>
              <w:rPr>
                <w:b/>
              </w:rPr>
            </w:pPr>
            <w:r>
              <w:rPr>
                <w:b/>
              </w:rPr>
              <w:t>10</w:t>
            </w:r>
          </w:p>
        </w:tc>
        <w:tc>
          <w:tcPr>
            <w:tcW w:w="900" w:type="dxa"/>
            <w:tcBorders>
              <w:bottom w:val="single" w:sz="4" w:space="0" w:color="auto"/>
            </w:tcBorders>
          </w:tcPr>
          <w:p w14:paraId="2C60109F" w14:textId="77777777" w:rsidR="009C7249" w:rsidRPr="00DE7872" w:rsidRDefault="009C7249" w:rsidP="00C91F50">
            <w:pPr>
              <w:jc w:val="center"/>
              <w:rPr>
                <w:b/>
              </w:rPr>
            </w:pPr>
            <w:r>
              <w:rPr>
                <w:b/>
              </w:rPr>
              <w:t>20</w:t>
            </w:r>
          </w:p>
        </w:tc>
        <w:tc>
          <w:tcPr>
            <w:tcW w:w="900" w:type="dxa"/>
            <w:tcBorders>
              <w:bottom w:val="single" w:sz="4" w:space="0" w:color="auto"/>
            </w:tcBorders>
          </w:tcPr>
          <w:p w14:paraId="7C6A63D2" w14:textId="77777777" w:rsidR="009C7249" w:rsidRDefault="009C7249" w:rsidP="00C91F50">
            <w:pPr>
              <w:jc w:val="center"/>
              <w:rPr>
                <w:b/>
              </w:rPr>
            </w:pPr>
            <w:r>
              <w:rPr>
                <w:b/>
              </w:rPr>
              <w:t>30</w:t>
            </w:r>
          </w:p>
        </w:tc>
        <w:tc>
          <w:tcPr>
            <w:tcW w:w="900" w:type="dxa"/>
            <w:tcBorders>
              <w:bottom w:val="single" w:sz="4" w:space="0" w:color="auto"/>
            </w:tcBorders>
          </w:tcPr>
          <w:p w14:paraId="18847B1C" w14:textId="77777777" w:rsidR="009C7249" w:rsidRDefault="009C7249" w:rsidP="00C91F50">
            <w:pPr>
              <w:jc w:val="center"/>
              <w:rPr>
                <w:b/>
              </w:rPr>
            </w:pPr>
            <w:r>
              <w:rPr>
                <w:b/>
              </w:rPr>
              <w:t>40</w:t>
            </w:r>
          </w:p>
        </w:tc>
        <w:tc>
          <w:tcPr>
            <w:tcW w:w="1710" w:type="dxa"/>
            <w:tcBorders>
              <w:bottom w:val="single" w:sz="4" w:space="0" w:color="auto"/>
            </w:tcBorders>
          </w:tcPr>
          <w:p w14:paraId="2D73928D" w14:textId="77777777" w:rsidR="009C7249" w:rsidRDefault="009C7249" w:rsidP="00C91F50">
            <w:pPr>
              <w:jc w:val="center"/>
              <w:rPr>
                <w:b/>
              </w:rPr>
            </w:pPr>
            <w:r>
              <w:rPr>
                <w:b/>
              </w:rPr>
              <w:t>50</w:t>
            </w:r>
          </w:p>
        </w:tc>
      </w:tr>
      <w:tr w:rsidR="002215CC" w14:paraId="06985F99" w14:textId="77777777" w:rsidTr="002215CC">
        <w:tc>
          <w:tcPr>
            <w:tcW w:w="993" w:type="dxa"/>
          </w:tcPr>
          <w:p w14:paraId="70793C45" w14:textId="77777777" w:rsidR="002215CC" w:rsidRPr="005E1B35" w:rsidRDefault="002215CC" w:rsidP="002215CC">
            <w:pPr>
              <w:rPr>
                <w:b/>
              </w:rPr>
            </w:pPr>
            <w:r w:rsidRPr="005E1B35">
              <w:rPr>
                <w:b/>
              </w:rPr>
              <w:t>P@10</w:t>
            </w:r>
          </w:p>
        </w:tc>
        <w:tc>
          <w:tcPr>
            <w:tcW w:w="1559" w:type="dxa"/>
          </w:tcPr>
          <w:p w14:paraId="760A0D29" w14:textId="1A3B2F08" w:rsidR="002215CC" w:rsidRDefault="002215CC" w:rsidP="002215CC">
            <w:pPr>
              <w:jc w:val="center"/>
            </w:pPr>
            <w:r>
              <w:t>0.4000</w:t>
            </w:r>
          </w:p>
        </w:tc>
        <w:tc>
          <w:tcPr>
            <w:tcW w:w="2012" w:type="dxa"/>
          </w:tcPr>
          <w:p w14:paraId="7AA7E5E3" w14:textId="6B8814A7" w:rsidR="002215CC" w:rsidRDefault="002215CC" w:rsidP="002215CC">
            <w:pPr>
              <w:jc w:val="center"/>
            </w:pPr>
            <w:r>
              <w:t>0.4950</w:t>
            </w:r>
          </w:p>
        </w:tc>
        <w:tc>
          <w:tcPr>
            <w:tcW w:w="900" w:type="dxa"/>
            <w:tcBorders>
              <w:top w:val="single" w:sz="4" w:space="0" w:color="auto"/>
              <w:left w:val="nil"/>
              <w:bottom w:val="single" w:sz="4" w:space="0" w:color="auto"/>
              <w:right w:val="single" w:sz="4" w:space="0" w:color="auto"/>
            </w:tcBorders>
            <w:shd w:val="clear" w:color="auto" w:fill="auto"/>
            <w:vAlign w:val="bottom"/>
          </w:tcPr>
          <w:p w14:paraId="162B2962" w14:textId="46C0DDB8" w:rsidR="002215CC" w:rsidRDefault="002215CC" w:rsidP="002215CC">
            <w:pPr>
              <w:jc w:val="center"/>
            </w:pPr>
            <w:r>
              <w:rPr>
                <w:rFonts w:ascii="Calibri" w:hAnsi="Calibri" w:cs="Calibri"/>
                <w:color w:val="000000"/>
              </w:rPr>
              <w:t>0.4500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0DF4815" w14:textId="7006BCE0" w:rsidR="002215CC" w:rsidRDefault="002215CC" w:rsidP="002215CC">
            <w:pPr>
              <w:jc w:val="center"/>
            </w:pPr>
            <w:r>
              <w:rPr>
                <w:rFonts w:ascii="Calibri" w:hAnsi="Calibri" w:cs="Calibri"/>
                <w:color w:val="000000"/>
              </w:rPr>
              <w:t>0.4750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60DCF8F0" w14:textId="4D88BFD5" w:rsidR="002215CC" w:rsidRDefault="002215CC" w:rsidP="002215CC">
            <w:pPr>
              <w:jc w:val="center"/>
            </w:pPr>
            <w:r>
              <w:rPr>
                <w:rFonts w:ascii="Calibri" w:hAnsi="Calibri" w:cs="Calibri"/>
                <w:color w:val="000000"/>
              </w:rPr>
              <w:t>0.5150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846E894" w14:textId="12341BEF" w:rsidR="002215CC" w:rsidRDefault="002215CC" w:rsidP="002215CC">
            <w:pPr>
              <w:jc w:val="center"/>
            </w:pPr>
            <w:r>
              <w:rPr>
                <w:rFonts w:ascii="Calibri" w:hAnsi="Calibri" w:cs="Calibri"/>
                <w:color w:val="000000"/>
              </w:rPr>
              <w:t>0.5150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735543FD" w14:textId="74205339" w:rsidR="002215CC" w:rsidRDefault="002215CC" w:rsidP="002215CC">
            <w:pPr>
              <w:jc w:val="center"/>
            </w:pPr>
            <w:r>
              <w:rPr>
                <w:rFonts w:ascii="Calibri" w:hAnsi="Calibri" w:cs="Calibri"/>
                <w:color w:val="000000"/>
              </w:rPr>
              <w:t>0.5200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291E3307" w14:textId="1725A2C7" w:rsidR="002215CC" w:rsidRDefault="002215CC" w:rsidP="002215CC">
            <w:pPr>
              <w:jc w:val="center"/>
            </w:pPr>
            <w:r>
              <w:rPr>
                <w:rFonts w:ascii="Calibri" w:hAnsi="Calibri" w:cs="Calibri"/>
                <w:color w:val="000000"/>
              </w:rPr>
              <w:t>0.5300</w:t>
            </w:r>
          </w:p>
        </w:tc>
      </w:tr>
      <w:tr w:rsidR="002215CC" w14:paraId="5CAA77CF" w14:textId="77777777" w:rsidTr="002215CC">
        <w:tc>
          <w:tcPr>
            <w:tcW w:w="993" w:type="dxa"/>
          </w:tcPr>
          <w:p w14:paraId="1E983212" w14:textId="77777777" w:rsidR="002215CC" w:rsidRPr="005E1B35" w:rsidRDefault="002215CC" w:rsidP="002215CC">
            <w:pPr>
              <w:rPr>
                <w:b/>
              </w:rPr>
            </w:pPr>
            <w:r w:rsidRPr="005E1B35">
              <w:rPr>
                <w:b/>
              </w:rPr>
              <w:t>P@20</w:t>
            </w:r>
          </w:p>
        </w:tc>
        <w:tc>
          <w:tcPr>
            <w:tcW w:w="1559" w:type="dxa"/>
          </w:tcPr>
          <w:p w14:paraId="4FC5ACF0" w14:textId="5E8D4732" w:rsidR="002215CC" w:rsidRDefault="002215CC" w:rsidP="002215CC">
            <w:pPr>
              <w:jc w:val="center"/>
            </w:pPr>
            <w:r>
              <w:t>0.3675</w:t>
            </w:r>
          </w:p>
        </w:tc>
        <w:tc>
          <w:tcPr>
            <w:tcW w:w="2012" w:type="dxa"/>
          </w:tcPr>
          <w:p w14:paraId="6D884934" w14:textId="6CF1452B" w:rsidR="002215CC" w:rsidRDefault="002215CC" w:rsidP="002215CC">
            <w:pPr>
              <w:jc w:val="center"/>
            </w:pPr>
            <w:r>
              <w:t>0.4425</w:t>
            </w:r>
          </w:p>
        </w:tc>
        <w:tc>
          <w:tcPr>
            <w:tcW w:w="900" w:type="dxa"/>
            <w:tcBorders>
              <w:top w:val="single" w:sz="4" w:space="0" w:color="auto"/>
              <w:left w:val="nil"/>
              <w:bottom w:val="single" w:sz="4" w:space="0" w:color="auto"/>
              <w:right w:val="single" w:sz="4" w:space="0" w:color="auto"/>
            </w:tcBorders>
            <w:shd w:val="clear" w:color="auto" w:fill="auto"/>
            <w:vAlign w:val="bottom"/>
          </w:tcPr>
          <w:p w14:paraId="206D3DD0" w14:textId="19E26385" w:rsidR="002215CC" w:rsidRDefault="002215CC" w:rsidP="002215CC">
            <w:pPr>
              <w:jc w:val="center"/>
            </w:pPr>
            <w:r>
              <w:rPr>
                <w:rFonts w:ascii="Calibri" w:hAnsi="Calibri" w:cs="Calibri"/>
                <w:color w:val="000000"/>
              </w:rPr>
              <w:t>0.4450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9E91A06" w14:textId="1D1093C6" w:rsidR="002215CC" w:rsidRDefault="002215CC" w:rsidP="002215CC">
            <w:pPr>
              <w:jc w:val="center"/>
            </w:pPr>
            <w:r>
              <w:rPr>
                <w:rFonts w:ascii="Calibri" w:hAnsi="Calibri" w:cs="Calibri"/>
                <w:color w:val="000000"/>
              </w:rPr>
              <w:t>0.4825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E981A45" w14:textId="2001DE16" w:rsidR="002215CC" w:rsidRDefault="002215CC" w:rsidP="002215CC">
            <w:pPr>
              <w:jc w:val="center"/>
            </w:pPr>
            <w:r>
              <w:rPr>
                <w:rFonts w:ascii="Calibri" w:hAnsi="Calibri" w:cs="Calibri"/>
                <w:color w:val="000000"/>
              </w:rPr>
              <w:t>0.5050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4C34847C" w14:textId="02B1AC97" w:rsidR="002215CC" w:rsidRDefault="002215CC" w:rsidP="002215CC">
            <w:pPr>
              <w:jc w:val="center"/>
            </w:pPr>
            <w:r>
              <w:rPr>
                <w:rFonts w:ascii="Calibri" w:hAnsi="Calibri" w:cs="Calibri"/>
                <w:color w:val="000000"/>
              </w:rPr>
              <w:t>0.5150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5CB6476" w14:textId="7536D1FA" w:rsidR="002215CC" w:rsidRDefault="002215CC" w:rsidP="002215CC">
            <w:pPr>
              <w:jc w:val="center"/>
            </w:pPr>
            <w:r>
              <w:rPr>
                <w:rFonts w:ascii="Calibri" w:hAnsi="Calibri" w:cs="Calibri"/>
                <w:color w:val="000000"/>
              </w:rPr>
              <w:t>0.5175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36D9CD6C" w14:textId="53225BB5" w:rsidR="002215CC" w:rsidRDefault="002215CC" w:rsidP="002215CC">
            <w:pPr>
              <w:jc w:val="center"/>
            </w:pPr>
            <w:r>
              <w:rPr>
                <w:rFonts w:ascii="Calibri" w:hAnsi="Calibri" w:cs="Calibri"/>
                <w:color w:val="000000"/>
              </w:rPr>
              <w:t>0.5200</w:t>
            </w:r>
          </w:p>
        </w:tc>
      </w:tr>
      <w:tr w:rsidR="002215CC" w14:paraId="0DDDCB88" w14:textId="77777777" w:rsidTr="002215CC">
        <w:tc>
          <w:tcPr>
            <w:tcW w:w="993" w:type="dxa"/>
          </w:tcPr>
          <w:p w14:paraId="12C3164B" w14:textId="77777777" w:rsidR="002215CC" w:rsidRPr="005E1B35" w:rsidRDefault="002215CC" w:rsidP="002215CC">
            <w:pPr>
              <w:rPr>
                <w:b/>
              </w:rPr>
            </w:pPr>
            <w:r w:rsidRPr="005E1B35">
              <w:rPr>
                <w:b/>
              </w:rPr>
              <w:t>P@30</w:t>
            </w:r>
          </w:p>
        </w:tc>
        <w:tc>
          <w:tcPr>
            <w:tcW w:w="1559" w:type="dxa"/>
          </w:tcPr>
          <w:p w14:paraId="613B09C5" w14:textId="7EF7740F" w:rsidR="002215CC" w:rsidRDefault="002215CC" w:rsidP="002215CC">
            <w:pPr>
              <w:jc w:val="center"/>
            </w:pPr>
            <w:r>
              <w:t>0.3417</w:t>
            </w:r>
          </w:p>
        </w:tc>
        <w:tc>
          <w:tcPr>
            <w:tcW w:w="2012" w:type="dxa"/>
          </w:tcPr>
          <w:p w14:paraId="30F2B232" w14:textId="762C63F3" w:rsidR="002215CC" w:rsidRDefault="002215CC" w:rsidP="002215CC">
            <w:pPr>
              <w:jc w:val="center"/>
            </w:pPr>
            <w:r>
              <w:t>0.4350</w:t>
            </w:r>
          </w:p>
        </w:tc>
        <w:tc>
          <w:tcPr>
            <w:tcW w:w="900" w:type="dxa"/>
            <w:tcBorders>
              <w:top w:val="single" w:sz="4" w:space="0" w:color="auto"/>
              <w:left w:val="nil"/>
              <w:bottom w:val="single" w:sz="4" w:space="0" w:color="auto"/>
              <w:right w:val="single" w:sz="4" w:space="0" w:color="auto"/>
            </w:tcBorders>
            <w:shd w:val="clear" w:color="auto" w:fill="auto"/>
            <w:vAlign w:val="bottom"/>
          </w:tcPr>
          <w:p w14:paraId="69AAE3A8" w14:textId="68251148" w:rsidR="002215CC" w:rsidRDefault="002215CC" w:rsidP="002215CC">
            <w:pPr>
              <w:jc w:val="center"/>
            </w:pPr>
            <w:r>
              <w:rPr>
                <w:rFonts w:ascii="Calibri" w:hAnsi="Calibri" w:cs="Calibri"/>
                <w:color w:val="000000"/>
              </w:rPr>
              <w:t>0.4367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BEC8669" w14:textId="7114F1E3" w:rsidR="002215CC" w:rsidRDefault="002215CC" w:rsidP="002215CC">
            <w:pPr>
              <w:jc w:val="center"/>
            </w:pPr>
            <w:r>
              <w:rPr>
                <w:rFonts w:ascii="Calibri" w:hAnsi="Calibri" w:cs="Calibri"/>
                <w:color w:val="000000"/>
              </w:rPr>
              <w:t>0.4850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BED56F1" w14:textId="4B907F89" w:rsidR="002215CC" w:rsidRDefault="002215CC" w:rsidP="002215CC">
            <w:pPr>
              <w:jc w:val="center"/>
            </w:pPr>
            <w:r>
              <w:rPr>
                <w:rFonts w:ascii="Calibri" w:hAnsi="Calibri" w:cs="Calibri"/>
                <w:color w:val="000000"/>
              </w:rPr>
              <w:t>0.5000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7B2D2B7F" w14:textId="01797E2B" w:rsidR="002215CC" w:rsidRDefault="002215CC" w:rsidP="002215CC">
            <w:pPr>
              <w:jc w:val="center"/>
            </w:pPr>
            <w:r>
              <w:rPr>
                <w:rFonts w:ascii="Calibri" w:hAnsi="Calibri" w:cs="Calibri"/>
                <w:color w:val="000000"/>
              </w:rPr>
              <w:t>0.5000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EEAA013" w14:textId="2CE9F178" w:rsidR="002215CC" w:rsidRDefault="002215CC" w:rsidP="002215CC">
            <w:pPr>
              <w:jc w:val="center"/>
            </w:pPr>
            <w:r>
              <w:rPr>
                <w:rFonts w:ascii="Calibri" w:hAnsi="Calibri" w:cs="Calibri"/>
                <w:color w:val="000000"/>
              </w:rPr>
              <w:t>0.4983</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5A0BB2F8" w14:textId="25E144C4" w:rsidR="002215CC" w:rsidRDefault="002215CC" w:rsidP="002215CC">
            <w:pPr>
              <w:jc w:val="center"/>
            </w:pPr>
            <w:r>
              <w:rPr>
                <w:rFonts w:ascii="Calibri" w:hAnsi="Calibri" w:cs="Calibri"/>
                <w:color w:val="000000"/>
              </w:rPr>
              <w:t>0.5017</w:t>
            </w:r>
          </w:p>
        </w:tc>
      </w:tr>
      <w:tr w:rsidR="002215CC" w14:paraId="5DE7AEB8" w14:textId="77777777" w:rsidTr="002215CC">
        <w:tc>
          <w:tcPr>
            <w:tcW w:w="993" w:type="dxa"/>
          </w:tcPr>
          <w:p w14:paraId="10D5E86A" w14:textId="77777777" w:rsidR="002215CC" w:rsidRPr="005E1B35" w:rsidRDefault="002215CC" w:rsidP="002215CC">
            <w:pPr>
              <w:rPr>
                <w:b/>
              </w:rPr>
            </w:pPr>
            <w:r w:rsidRPr="005E1B35">
              <w:rPr>
                <w:b/>
              </w:rPr>
              <w:t>MAP</w:t>
            </w:r>
          </w:p>
        </w:tc>
        <w:tc>
          <w:tcPr>
            <w:tcW w:w="1559" w:type="dxa"/>
          </w:tcPr>
          <w:p w14:paraId="7941F356" w14:textId="20034EE6" w:rsidR="002215CC" w:rsidRDefault="002215CC" w:rsidP="002215CC">
            <w:pPr>
              <w:jc w:val="center"/>
            </w:pPr>
            <w:r>
              <w:t>0.1071</w:t>
            </w:r>
          </w:p>
        </w:tc>
        <w:tc>
          <w:tcPr>
            <w:tcW w:w="2012" w:type="dxa"/>
          </w:tcPr>
          <w:p w14:paraId="7221195C" w14:textId="39F69D81" w:rsidR="002215CC" w:rsidRDefault="002215CC" w:rsidP="002215CC">
            <w:pPr>
              <w:jc w:val="center"/>
            </w:pPr>
            <w:r>
              <w:t>0.1358</w:t>
            </w:r>
          </w:p>
        </w:tc>
        <w:tc>
          <w:tcPr>
            <w:tcW w:w="900" w:type="dxa"/>
            <w:tcBorders>
              <w:top w:val="single" w:sz="4" w:space="0" w:color="auto"/>
              <w:left w:val="nil"/>
              <w:bottom w:val="single" w:sz="4" w:space="0" w:color="auto"/>
              <w:right w:val="single" w:sz="4" w:space="0" w:color="auto"/>
            </w:tcBorders>
            <w:shd w:val="clear" w:color="auto" w:fill="auto"/>
            <w:vAlign w:val="bottom"/>
          </w:tcPr>
          <w:p w14:paraId="7AD6C6A5" w14:textId="4E17CCB6" w:rsidR="002215CC" w:rsidRDefault="002215CC" w:rsidP="002215CC">
            <w:pPr>
              <w:jc w:val="center"/>
            </w:pPr>
            <w:r>
              <w:rPr>
                <w:rFonts w:ascii="Calibri" w:hAnsi="Calibri" w:cs="Calibri"/>
                <w:color w:val="000000"/>
              </w:rPr>
              <w:t>0.1350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C8F9B42" w14:textId="0215387A" w:rsidR="002215CC" w:rsidRDefault="002215CC" w:rsidP="002215CC">
            <w:pPr>
              <w:jc w:val="center"/>
            </w:pPr>
            <w:r>
              <w:rPr>
                <w:rFonts w:ascii="Calibri" w:hAnsi="Calibri" w:cs="Calibri"/>
                <w:color w:val="000000"/>
              </w:rPr>
              <w:t>0.1391</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4C43FB6F" w14:textId="03244DBB" w:rsidR="002215CC" w:rsidRDefault="002215CC" w:rsidP="002215CC">
            <w:pPr>
              <w:jc w:val="center"/>
            </w:pPr>
            <w:r>
              <w:rPr>
                <w:rFonts w:ascii="Calibri" w:hAnsi="Calibri" w:cs="Calibri"/>
                <w:color w:val="000000"/>
              </w:rPr>
              <w:t>0.1441</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67119D99" w14:textId="22C6B543" w:rsidR="002215CC" w:rsidRDefault="002215CC" w:rsidP="002215CC">
            <w:pPr>
              <w:jc w:val="center"/>
            </w:pPr>
            <w:r>
              <w:rPr>
                <w:rFonts w:ascii="Calibri" w:hAnsi="Calibri" w:cs="Calibri"/>
                <w:color w:val="000000"/>
              </w:rPr>
              <w:t>0.1447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9D7F357" w14:textId="3C2489E7" w:rsidR="002215CC" w:rsidRDefault="002215CC" w:rsidP="002215CC">
            <w:pPr>
              <w:jc w:val="center"/>
            </w:pPr>
            <w:r>
              <w:rPr>
                <w:rFonts w:ascii="Calibri" w:hAnsi="Calibri" w:cs="Calibri"/>
                <w:color w:val="000000"/>
              </w:rPr>
              <w:t>0.1465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bottom"/>
          </w:tcPr>
          <w:p w14:paraId="5C9F14A4" w14:textId="60CB2873" w:rsidR="002215CC" w:rsidRDefault="002215CC" w:rsidP="002215CC">
            <w:pPr>
              <w:jc w:val="center"/>
            </w:pPr>
            <w:r>
              <w:rPr>
                <w:rFonts w:ascii="Calibri" w:hAnsi="Calibri" w:cs="Calibri"/>
                <w:color w:val="000000"/>
              </w:rPr>
              <w:t>0.1462</w:t>
            </w:r>
          </w:p>
        </w:tc>
      </w:tr>
      <w:tr w:rsidR="002215CC" w14:paraId="6E6A36C6" w14:textId="77777777" w:rsidTr="002215CC">
        <w:tc>
          <w:tcPr>
            <w:tcW w:w="993" w:type="dxa"/>
          </w:tcPr>
          <w:p w14:paraId="1C26AC34" w14:textId="77777777" w:rsidR="002215CC" w:rsidRPr="005E1B35" w:rsidRDefault="002215CC" w:rsidP="002215CC">
            <w:pPr>
              <w:rPr>
                <w:b/>
              </w:rPr>
            </w:pPr>
            <w:r>
              <w:rPr>
                <w:b/>
              </w:rPr>
              <w:t>Win/loss</w:t>
            </w:r>
          </w:p>
        </w:tc>
        <w:tc>
          <w:tcPr>
            <w:tcW w:w="1559" w:type="dxa"/>
          </w:tcPr>
          <w:p w14:paraId="12A8F4D3" w14:textId="77777777" w:rsidR="002215CC" w:rsidRDefault="002215CC" w:rsidP="002215CC">
            <w:pPr>
              <w:jc w:val="center"/>
            </w:pPr>
            <w:r>
              <w:t>N/A</w:t>
            </w:r>
          </w:p>
        </w:tc>
        <w:tc>
          <w:tcPr>
            <w:tcW w:w="2012" w:type="dxa"/>
          </w:tcPr>
          <w:p w14:paraId="76C50363" w14:textId="5C9DC5A1" w:rsidR="002215CC" w:rsidRDefault="002215CC" w:rsidP="002215CC">
            <w:pPr>
              <w:jc w:val="center"/>
            </w:pPr>
            <w:r>
              <w:t>15/5</w:t>
            </w:r>
          </w:p>
        </w:tc>
        <w:tc>
          <w:tcPr>
            <w:tcW w:w="900" w:type="dxa"/>
            <w:tcBorders>
              <w:top w:val="single" w:sz="4" w:space="0" w:color="auto"/>
            </w:tcBorders>
          </w:tcPr>
          <w:p w14:paraId="7F1FEAC4" w14:textId="74E57594" w:rsidR="002215CC" w:rsidRDefault="00261E36" w:rsidP="002215CC">
            <w:pPr>
              <w:jc w:val="center"/>
            </w:pPr>
            <w:r>
              <w:t>14/6</w:t>
            </w:r>
          </w:p>
        </w:tc>
        <w:tc>
          <w:tcPr>
            <w:tcW w:w="900" w:type="dxa"/>
            <w:tcBorders>
              <w:top w:val="single" w:sz="4" w:space="0" w:color="auto"/>
            </w:tcBorders>
          </w:tcPr>
          <w:p w14:paraId="067E6083" w14:textId="10260DAB" w:rsidR="002215CC" w:rsidRDefault="00261E36" w:rsidP="002215CC">
            <w:pPr>
              <w:jc w:val="center"/>
            </w:pPr>
            <w:r>
              <w:t>14/6</w:t>
            </w:r>
          </w:p>
        </w:tc>
        <w:tc>
          <w:tcPr>
            <w:tcW w:w="900" w:type="dxa"/>
            <w:tcBorders>
              <w:top w:val="single" w:sz="4" w:space="0" w:color="auto"/>
            </w:tcBorders>
          </w:tcPr>
          <w:p w14:paraId="39492615" w14:textId="45E596D9" w:rsidR="002215CC" w:rsidRDefault="00261E36" w:rsidP="002215CC">
            <w:pPr>
              <w:jc w:val="center"/>
            </w:pPr>
            <w:r>
              <w:t>14/6</w:t>
            </w:r>
          </w:p>
        </w:tc>
        <w:tc>
          <w:tcPr>
            <w:tcW w:w="900" w:type="dxa"/>
            <w:tcBorders>
              <w:top w:val="single" w:sz="4" w:space="0" w:color="auto"/>
            </w:tcBorders>
          </w:tcPr>
          <w:p w14:paraId="4646B8B6" w14:textId="25909C7E" w:rsidR="002215CC" w:rsidRDefault="00261E36" w:rsidP="002215CC">
            <w:pPr>
              <w:jc w:val="center"/>
            </w:pPr>
            <w:r>
              <w:t>14/6</w:t>
            </w:r>
          </w:p>
        </w:tc>
        <w:tc>
          <w:tcPr>
            <w:tcW w:w="900" w:type="dxa"/>
            <w:tcBorders>
              <w:top w:val="single" w:sz="4" w:space="0" w:color="auto"/>
            </w:tcBorders>
          </w:tcPr>
          <w:p w14:paraId="22290A17" w14:textId="13225B12" w:rsidR="002215CC" w:rsidRDefault="00261E36" w:rsidP="002215CC">
            <w:pPr>
              <w:jc w:val="center"/>
            </w:pPr>
            <w:r>
              <w:t>14/6</w:t>
            </w:r>
          </w:p>
        </w:tc>
        <w:tc>
          <w:tcPr>
            <w:tcW w:w="1710" w:type="dxa"/>
            <w:tcBorders>
              <w:top w:val="single" w:sz="4" w:space="0" w:color="auto"/>
            </w:tcBorders>
          </w:tcPr>
          <w:p w14:paraId="1B74E462" w14:textId="15197DD4" w:rsidR="002215CC" w:rsidRDefault="00261E36" w:rsidP="002215CC">
            <w:pPr>
              <w:jc w:val="center"/>
            </w:pPr>
            <w:r>
              <w:t>14/6</w:t>
            </w:r>
          </w:p>
        </w:tc>
      </w:tr>
    </w:tbl>
    <w:p w14:paraId="7BC44C74" w14:textId="77777777" w:rsidR="009C7249" w:rsidRDefault="009C7249" w:rsidP="009C7249"/>
    <w:p w14:paraId="34B5E82A" w14:textId="77777777" w:rsidR="00FF526A" w:rsidRDefault="00FF526A" w:rsidP="00FF526A">
      <w:pPr>
        <w:pStyle w:val="Heading2"/>
      </w:pPr>
      <w:r>
        <w:t>Parameters</w:t>
      </w:r>
    </w:p>
    <w:p w14:paraId="1674B11B" w14:textId="77777777" w:rsidR="00C91F50" w:rsidRPr="00C91F50" w:rsidRDefault="00C91F50" w:rsidP="00C91F50">
      <w:pPr>
        <w:rPr>
          <w:color w:val="000000" w:themeColor="text1"/>
        </w:rPr>
      </w:pPr>
      <w:proofErr w:type="spellStart"/>
      <w:r w:rsidRPr="00C91F50">
        <w:rPr>
          <w:color w:val="000000" w:themeColor="text1"/>
        </w:rPr>
        <w:t>trecEvalOutputLength</w:t>
      </w:r>
      <w:proofErr w:type="spellEnd"/>
      <w:r w:rsidRPr="00C91F50">
        <w:rPr>
          <w:color w:val="000000" w:themeColor="text1"/>
        </w:rPr>
        <w:t>=100</w:t>
      </w:r>
    </w:p>
    <w:p w14:paraId="15BB174D" w14:textId="77777777" w:rsidR="00C91F50" w:rsidRPr="00C91F50" w:rsidRDefault="00C91F50" w:rsidP="00C91F50">
      <w:pPr>
        <w:rPr>
          <w:color w:val="000000" w:themeColor="text1"/>
        </w:rPr>
      </w:pPr>
      <w:proofErr w:type="spellStart"/>
      <w:r w:rsidRPr="00C91F50">
        <w:rPr>
          <w:color w:val="000000" w:themeColor="text1"/>
        </w:rPr>
        <w:t>retrievalAlgorithm</w:t>
      </w:r>
      <w:proofErr w:type="spellEnd"/>
      <w:r w:rsidRPr="00C91F50">
        <w:rPr>
          <w:color w:val="000000" w:themeColor="text1"/>
        </w:rPr>
        <w:t>=Indri</w:t>
      </w:r>
    </w:p>
    <w:p w14:paraId="4579AB2E" w14:textId="77777777" w:rsidR="00C91F50" w:rsidRPr="00C91F50" w:rsidRDefault="00C91F50" w:rsidP="00C91F50">
      <w:pPr>
        <w:rPr>
          <w:color w:val="000000" w:themeColor="text1"/>
        </w:rPr>
      </w:pPr>
      <w:proofErr w:type="spellStart"/>
      <w:r w:rsidRPr="00C91F50">
        <w:rPr>
          <w:color w:val="000000" w:themeColor="text1"/>
        </w:rPr>
        <w:t>Indri:mu</w:t>
      </w:r>
      <w:proofErr w:type="spellEnd"/>
      <w:r w:rsidRPr="00C91F50">
        <w:rPr>
          <w:color w:val="000000" w:themeColor="text1"/>
        </w:rPr>
        <w:t>=2500</w:t>
      </w:r>
    </w:p>
    <w:p w14:paraId="67A8E51E" w14:textId="5ED421A0" w:rsidR="00C91F50" w:rsidRPr="00C91F50" w:rsidRDefault="00C91F50" w:rsidP="00C91F50">
      <w:pPr>
        <w:rPr>
          <w:color w:val="000000" w:themeColor="text1"/>
        </w:rPr>
      </w:pPr>
      <w:proofErr w:type="spellStart"/>
      <w:r w:rsidRPr="00C91F50">
        <w:rPr>
          <w:color w:val="000000" w:themeColor="text1"/>
        </w:rPr>
        <w:t>Indri:lambda</w:t>
      </w:r>
      <w:proofErr w:type="spellEnd"/>
      <w:r w:rsidRPr="00C91F50">
        <w:rPr>
          <w:color w:val="000000" w:themeColor="text1"/>
        </w:rPr>
        <w:t>=</w:t>
      </w:r>
      <w:r>
        <w:rPr>
          <w:color w:val="000000" w:themeColor="text1"/>
        </w:rPr>
        <w:t>0.4</w:t>
      </w:r>
    </w:p>
    <w:p w14:paraId="556A8ED5" w14:textId="77777777" w:rsidR="00C91F50" w:rsidRPr="00C91F50" w:rsidRDefault="00C91F50" w:rsidP="00C91F50">
      <w:pPr>
        <w:rPr>
          <w:color w:val="000000" w:themeColor="text1"/>
        </w:rPr>
      </w:pPr>
      <w:r w:rsidRPr="00C91F50">
        <w:rPr>
          <w:color w:val="000000" w:themeColor="text1"/>
        </w:rPr>
        <w:t>fb=true</w:t>
      </w:r>
    </w:p>
    <w:p w14:paraId="73F66089" w14:textId="77777777" w:rsidR="00C91F50" w:rsidRPr="00C91F50" w:rsidRDefault="00C91F50" w:rsidP="00C91F50">
      <w:pPr>
        <w:rPr>
          <w:color w:val="000000" w:themeColor="text1"/>
        </w:rPr>
      </w:pPr>
      <w:proofErr w:type="spellStart"/>
      <w:r w:rsidRPr="00C91F50">
        <w:rPr>
          <w:color w:val="000000" w:themeColor="text1"/>
        </w:rPr>
        <w:t>fbDocs</w:t>
      </w:r>
      <w:proofErr w:type="spellEnd"/>
      <w:r w:rsidRPr="00C91F50">
        <w:rPr>
          <w:color w:val="000000" w:themeColor="text1"/>
        </w:rPr>
        <w:t>=50</w:t>
      </w:r>
    </w:p>
    <w:p w14:paraId="7FE9E227" w14:textId="77777777" w:rsidR="00C91F50" w:rsidRPr="00C91F50" w:rsidRDefault="00C91F50" w:rsidP="00C91F50">
      <w:pPr>
        <w:rPr>
          <w:color w:val="000000" w:themeColor="text1"/>
        </w:rPr>
      </w:pPr>
      <w:r w:rsidRPr="00C91F50">
        <w:rPr>
          <w:color w:val="000000" w:themeColor="text1"/>
        </w:rPr>
        <w:t>fbMu=0</w:t>
      </w:r>
    </w:p>
    <w:p w14:paraId="4A95E1F6" w14:textId="06EDEF9F" w:rsidR="00C91F50" w:rsidRPr="00C91F50" w:rsidRDefault="00C91F50" w:rsidP="00C91F50">
      <w:pPr>
        <w:rPr>
          <w:color w:val="000000" w:themeColor="text1"/>
        </w:rPr>
      </w:pPr>
      <w:proofErr w:type="spellStart"/>
      <w:r w:rsidRPr="00C91F50">
        <w:rPr>
          <w:color w:val="000000" w:themeColor="text1"/>
        </w:rPr>
        <w:t>fbOrigWeight</w:t>
      </w:r>
      <w:proofErr w:type="spellEnd"/>
      <w:r w:rsidRPr="00C91F50">
        <w:rPr>
          <w:color w:val="000000" w:themeColor="text1"/>
        </w:rPr>
        <w:t>=0.</w:t>
      </w:r>
      <w:r>
        <w:rPr>
          <w:color w:val="000000" w:themeColor="text1"/>
        </w:rPr>
        <w:t>5</w:t>
      </w:r>
    </w:p>
    <w:p w14:paraId="730A7481" w14:textId="77777777" w:rsidR="00C91F50" w:rsidRPr="00C91F50" w:rsidRDefault="00C91F50" w:rsidP="00C91F50">
      <w:pPr>
        <w:rPr>
          <w:color w:val="000000" w:themeColor="text1"/>
        </w:rPr>
      </w:pPr>
      <w:r w:rsidRPr="00C91F50">
        <w:rPr>
          <w:color w:val="000000" w:themeColor="text1"/>
        </w:rPr>
        <w:t>fbInitialRankingFile=Experiments/HW3/HW3.1-ReferenceIndri-Bow.fbRank</w:t>
      </w:r>
    </w:p>
    <w:p w14:paraId="1B6C1BD4" w14:textId="710E6416" w:rsidR="00C91F50" w:rsidRDefault="00C91F50" w:rsidP="00C91F50">
      <w:pPr>
        <w:rPr>
          <w:color w:val="000000" w:themeColor="text1"/>
        </w:rPr>
      </w:pPr>
      <w:r w:rsidRPr="00C91F50">
        <w:rPr>
          <w:color w:val="000000" w:themeColor="text1"/>
        </w:rPr>
        <w:t>fbExpansionQueryFile=Experiments/HW3/OUTPUT_DIR/HW3.5-QryExpRefFBT30L1.0.qryOut</w:t>
      </w:r>
    </w:p>
    <w:p w14:paraId="5022A6D3" w14:textId="5C66D46D" w:rsidR="00C91F50" w:rsidRDefault="00C91F50" w:rsidP="00C91F50">
      <w:pPr>
        <w:rPr>
          <w:color w:val="000000" w:themeColor="text1"/>
        </w:rPr>
      </w:pPr>
    </w:p>
    <w:p w14:paraId="6FF04963" w14:textId="770032C6" w:rsidR="00C91F50" w:rsidRDefault="00C91F50" w:rsidP="00C91F50">
      <w:pPr>
        <w:rPr>
          <w:color w:val="000000" w:themeColor="text1"/>
        </w:rPr>
      </w:pPr>
      <w:bookmarkStart w:id="0" w:name="OLE_LINK2"/>
      <w:r>
        <w:rPr>
          <w:color w:val="000000" w:themeColor="text1"/>
        </w:rPr>
        <w:t>These parameters are held constant during the experiments.</w:t>
      </w:r>
      <w:r w:rsidR="00A92A66">
        <w:rPr>
          <w:color w:val="000000" w:themeColor="text1"/>
        </w:rPr>
        <w:t xml:space="preserve"> </w:t>
      </w:r>
      <w:proofErr w:type="spellStart"/>
      <w:r w:rsidR="00A92A66">
        <w:rPr>
          <w:color w:val="000000" w:themeColor="text1"/>
        </w:rPr>
        <w:t>fbDocs</w:t>
      </w:r>
      <w:proofErr w:type="spellEnd"/>
      <w:r w:rsidR="00A92A66">
        <w:rPr>
          <w:color w:val="000000" w:themeColor="text1"/>
        </w:rPr>
        <w:t xml:space="preserve"> is chosen as 50 due to it giving the maximum MAP. </w:t>
      </w:r>
    </w:p>
    <w:bookmarkEnd w:id="0"/>
    <w:p w14:paraId="2A446828" w14:textId="71374E6F" w:rsidR="00C91F50" w:rsidRDefault="00C91F50" w:rsidP="00C91F50">
      <w:pPr>
        <w:rPr>
          <w:color w:val="000000" w:themeColor="text1"/>
        </w:rPr>
      </w:pPr>
    </w:p>
    <w:p w14:paraId="71C8F9DF" w14:textId="4626E276" w:rsidR="00EC5430" w:rsidRDefault="00EC5430" w:rsidP="00C91F50">
      <w:pPr>
        <w:rPr>
          <w:color w:val="000000" w:themeColor="text1"/>
        </w:rPr>
      </w:pPr>
    </w:p>
    <w:p w14:paraId="5CCAABD9" w14:textId="77777777" w:rsidR="00EC5430" w:rsidRPr="00C91F50" w:rsidRDefault="00EC5430" w:rsidP="00C91F50">
      <w:pPr>
        <w:rPr>
          <w:color w:val="000000" w:themeColor="text1"/>
        </w:rPr>
      </w:pPr>
    </w:p>
    <w:p w14:paraId="6D01A130" w14:textId="77777777" w:rsidR="00FF526A" w:rsidRDefault="00FF526A" w:rsidP="00FF526A">
      <w:pPr>
        <w:pStyle w:val="Heading2"/>
      </w:pPr>
      <w:r>
        <w:lastRenderedPageBreak/>
        <w:t>Discussion</w:t>
      </w:r>
    </w:p>
    <w:p w14:paraId="2DDE8E1F" w14:textId="0AE15128" w:rsidR="00A92A66" w:rsidRDefault="00A92A66" w:rsidP="00FF526A">
      <w:pPr>
        <w:rPr>
          <w:color w:val="000000" w:themeColor="text1"/>
        </w:rPr>
      </w:pPr>
    </w:p>
    <w:p w14:paraId="00F31F03" w14:textId="50C2823A" w:rsidR="00AF712D" w:rsidRDefault="00AF712D" w:rsidP="00FF526A">
      <w:pPr>
        <w:rPr>
          <w:color w:val="000000" w:themeColor="text1"/>
        </w:rPr>
      </w:pPr>
      <w:proofErr w:type="spellStart"/>
      <w:r>
        <w:rPr>
          <w:color w:val="000000" w:themeColor="text1"/>
        </w:rPr>
        <w:t>fbTerms</w:t>
      </w:r>
      <w:proofErr w:type="spellEnd"/>
      <w:r>
        <w:rPr>
          <w:color w:val="000000" w:themeColor="text1"/>
        </w:rPr>
        <w:t xml:space="preserve"> is the number of top expansion terms that are taken from the ranking of terms. Intuitively we feel that more the number of terms higher the accuracy of the results. So as the </w:t>
      </w:r>
      <w:proofErr w:type="spellStart"/>
      <w:r>
        <w:rPr>
          <w:color w:val="000000" w:themeColor="text1"/>
        </w:rPr>
        <w:t>fbTerms</w:t>
      </w:r>
      <w:proofErr w:type="spellEnd"/>
      <w:r>
        <w:rPr>
          <w:color w:val="000000" w:themeColor="text1"/>
        </w:rPr>
        <w:t xml:space="preserve"> parameter increases the MAP also increases.</w:t>
      </w:r>
    </w:p>
    <w:p w14:paraId="510AC954" w14:textId="25DA88B0" w:rsidR="00AF712D" w:rsidRDefault="00AF712D" w:rsidP="00FF526A">
      <w:pPr>
        <w:rPr>
          <w:color w:val="000000" w:themeColor="text1"/>
        </w:rPr>
      </w:pPr>
    </w:p>
    <w:p w14:paraId="4BBA945D" w14:textId="631CE774" w:rsidR="00AF712D" w:rsidRDefault="00AF712D" w:rsidP="00FF526A">
      <w:pPr>
        <w:rPr>
          <w:color w:val="000000" w:themeColor="text1"/>
        </w:rPr>
      </w:pPr>
      <w:r>
        <w:rPr>
          <w:color w:val="000000" w:themeColor="text1"/>
        </w:rPr>
        <w:t xml:space="preserve">As we can see from the table above the highest MAP is for </w:t>
      </w:r>
      <w:proofErr w:type="spellStart"/>
      <w:r>
        <w:rPr>
          <w:color w:val="000000" w:themeColor="text1"/>
        </w:rPr>
        <w:t>fbterms</w:t>
      </w:r>
      <w:proofErr w:type="spellEnd"/>
      <w:r>
        <w:rPr>
          <w:color w:val="000000" w:themeColor="text1"/>
        </w:rPr>
        <w:t xml:space="preserve"> 40 and 50. It increases about 25% from baseline comparison of Ranked Boolean AND. It increases about ~2% every time we increase </w:t>
      </w:r>
      <w:proofErr w:type="spellStart"/>
      <w:r>
        <w:rPr>
          <w:color w:val="000000" w:themeColor="text1"/>
        </w:rPr>
        <w:t>fbTerms</w:t>
      </w:r>
      <w:proofErr w:type="spellEnd"/>
      <w:r>
        <w:rPr>
          <w:color w:val="000000" w:themeColor="text1"/>
        </w:rPr>
        <w:t xml:space="preserve"> by 10. The graphical representation of this increase is depicted below </w:t>
      </w:r>
    </w:p>
    <w:p w14:paraId="66E83763" w14:textId="75A1C088" w:rsidR="00AF712D" w:rsidRDefault="00AF712D" w:rsidP="00FF526A">
      <w:pPr>
        <w:rPr>
          <w:color w:val="000000" w:themeColor="text1"/>
        </w:rPr>
      </w:pPr>
    </w:p>
    <w:p w14:paraId="59640D01" w14:textId="297A5280" w:rsidR="00AF712D" w:rsidRDefault="00AF712D" w:rsidP="00FF526A">
      <w:pPr>
        <w:rPr>
          <w:color w:val="000000" w:themeColor="text1"/>
        </w:rPr>
      </w:pPr>
      <w:r>
        <w:rPr>
          <w:noProof/>
        </w:rPr>
        <w:drawing>
          <wp:inline distT="0" distB="0" distL="0" distR="0" wp14:anchorId="18C1D3D1" wp14:editId="5EE7ACB3">
            <wp:extent cx="4572000" cy="2743200"/>
            <wp:effectExtent l="0" t="0" r="12700" b="12700"/>
            <wp:docPr id="3" name="Chart 3">
              <a:extLst xmlns:a="http://schemas.openxmlformats.org/drawingml/2006/main">
                <a:ext uri="{FF2B5EF4-FFF2-40B4-BE49-F238E27FC236}">
                  <a16:creationId xmlns:a16="http://schemas.microsoft.com/office/drawing/2014/main" id="{18ED7041-9B70-B741-B29D-7034ADC52E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4BBBD22" w14:textId="68829F69" w:rsidR="00AF712D" w:rsidRDefault="00AF712D" w:rsidP="00FF526A">
      <w:pPr>
        <w:rPr>
          <w:color w:val="000000" w:themeColor="text1"/>
        </w:rPr>
      </w:pPr>
      <w:r>
        <w:rPr>
          <w:color w:val="000000" w:themeColor="text1"/>
        </w:rPr>
        <w:t xml:space="preserve">The highest increase for MAP is for the query </w:t>
      </w:r>
      <w:r w:rsidR="002D3B8E">
        <w:rPr>
          <w:color w:val="000000" w:themeColor="text1"/>
        </w:rPr>
        <w:t xml:space="preserve">729 </w:t>
      </w:r>
    </w:p>
    <w:p w14:paraId="762A6844" w14:textId="04ECCB7E" w:rsidR="002D3B8E" w:rsidRDefault="002D3B8E" w:rsidP="00FF526A">
      <w:pPr>
        <w:rPr>
          <w:color w:val="000000" w:themeColor="text1"/>
        </w:rPr>
      </w:pPr>
      <w:r w:rsidRPr="002D3B8E">
        <w:rPr>
          <w:color w:val="000000" w:themeColor="text1"/>
        </w:rPr>
        <w:t xml:space="preserve">729:Whistle blower department of </w:t>
      </w:r>
      <w:proofErr w:type="spellStart"/>
      <w:r w:rsidRPr="002D3B8E">
        <w:rPr>
          <w:color w:val="000000" w:themeColor="text1"/>
        </w:rPr>
        <w:t>defense</w:t>
      </w:r>
      <w:proofErr w:type="spellEnd"/>
    </w:p>
    <w:p w14:paraId="0B4757A0" w14:textId="04AB4241" w:rsidR="002D3B8E" w:rsidRDefault="008700DA" w:rsidP="00FF526A">
      <w:pPr>
        <w:rPr>
          <w:color w:val="000000" w:themeColor="text1"/>
        </w:rPr>
      </w:pPr>
      <w:r>
        <w:rPr>
          <w:color w:val="000000" w:themeColor="text1"/>
        </w:rPr>
        <w:t>Learned</w:t>
      </w:r>
      <w:r w:rsidR="002D3B8E">
        <w:rPr>
          <w:color w:val="000000" w:themeColor="text1"/>
        </w:rPr>
        <w:t xml:space="preserve"> Query for </w:t>
      </w:r>
      <w:proofErr w:type="spellStart"/>
      <w:r w:rsidR="002D3B8E">
        <w:rPr>
          <w:color w:val="000000" w:themeColor="text1"/>
        </w:rPr>
        <w:t>fbTerms</w:t>
      </w:r>
      <w:proofErr w:type="spellEnd"/>
      <w:r w:rsidR="002D3B8E">
        <w:rPr>
          <w:color w:val="000000" w:themeColor="text1"/>
        </w:rPr>
        <w:t xml:space="preserve"> = 10 </w:t>
      </w:r>
    </w:p>
    <w:p w14:paraId="74643437" w14:textId="4BB3C7CA" w:rsidR="002D3B8E" w:rsidRDefault="002D3B8E" w:rsidP="00FF526A">
      <w:pPr>
        <w:rPr>
          <w:color w:val="000000" w:themeColor="text1"/>
        </w:rPr>
      </w:pPr>
      <w:r w:rsidRPr="002D3B8E">
        <w:rPr>
          <w:color w:val="000000" w:themeColor="text1"/>
        </w:rPr>
        <w:t>729: #wand (0.0024 whistle 0.0022 blower 0.0017 department 0.0013 employee 0.0012 act 0.0012 state 0.0011 investigate 0.0011 office 0.0010 claim 0.0010 fraud )</w:t>
      </w:r>
    </w:p>
    <w:p w14:paraId="4B047097" w14:textId="20CEF047" w:rsidR="002D3B8E" w:rsidRDefault="002D3B8E" w:rsidP="00FF526A">
      <w:pPr>
        <w:rPr>
          <w:color w:val="000000" w:themeColor="text1"/>
        </w:rPr>
      </w:pPr>
      <w:r>
        <w:rPr>
          <w:color w:val="000000" w:themeColor="text1"/>
        </w:rPr>
        <w:t xml:space="preserve">The MAP for the AND query was 0.0000 indicating the query was not able to produce relevant results. This value increased to MAP = 0.0049 and the system fetched relevant results from the </w:t>
      </w:r>
      <w:r w:rsidR="008700DA">
        <w:rPr>
          <w:color w:val="000000" w:themeColor="text1"/>
        </w:rPr>
        <w:t>learned</w:t>
      </w:r>
      <w:r>
        <w:rPr>
          <w:color w:val="000000" w:themeColor="text1"/>
        </w:rPr>
        <w:t xml:space="preserve"> query given above. </w:t>
      </w:r>
    </w:p>
    <w:p w14:paraId="64C043D9" w14:textId="3EF7C601" w:rsidR="002D3B8E" w:rsidRDefault="002D3B8E" w:rsidP="00FF526A">
      <w:pPr>
        <w:rPr>
          <w:color w:val="000000" w:themeColor="text1"/>
        </w:rPr>
      </w:pPr>
    </w:p>
    <w:p w14:paraId="4273FCF7" w14:textId="5D2C7967" w:rsidR="002D3B8E" w:rsidRDefault="002D3B8E" w:rsidP="00FF526A">
      <w:pPr>
        <w:rPr>
          <w:color w:val="000000" w:themeColor="text1"/>
        </w:rPr>
      </w:pPr>
      <w:r>
        <w:rPr>
          <w:color w:val="000000" w:themeColor="text1"/>
        </w:rPr>
        <w:t>The other highest increase in MAP is for query 704</w:t>
      </w:r>
    </w:p>
    <w:p w14:paraId="0E3A59C2" w14:textId="2DF60D61" w:rsidR="002D3B8E" w:rsidRDefault="002D3B8E" w:rsidP="00FF526A">
      <w:pPr>
        <w:rPr>
          <w:color w:val="000000" w:themeColor="text1"/>
        </w:rPr>
      </w:pPr>
      <w:bookmarkStart w:id="1" w:name="OLE_LINK3"/>
      <w:r w:rsidRPr="002D3B8E">
        <w:rPr>
          <w:color w:val="000000" w:themeColor="text1"/>
        </w:rPr>
        <w:t>704:Green party political views</w:t>
      </w:r>
    </w:p>
    <w:bookmarkEnd w:id="1"/>
    <w:p w14:paraId="536C1329" w14:textId="0584B874" w:rsidR="002D3B8E" w:rsidRDefault="008700DA" w:rsidP="00FF526A">
      <w:pPr>
        <w:rPr>
          <w:color w:val="000000" w:themeColor="text1"/>
        </w:rPr>
      </w:pPr>
      <w:r>
        <w:rPr>
          <w:color w:val="000000" w:themeColor="text1"/>
        </w:rPr>
        <w:t>Learned</w:t>
      </w:r>
      <w:r w:rsidR="002D3B8E">
        <w:rPr>
          <w:color w:val="000000" w:themeColor="text1"/>
        </w:rPr>
        <w:t xml:space="preserve"> query: </w:t>
      </w:r>
    </w:p>
    <w:p w14:paraId="2EE39D46" w14:textId="3C7EAE0A" w:rsidR="002D3B8E" w:rsidRDefault="002D3B8E" w:rsidP="00FF526A">
      <w:pPr>
        <w:rPr>
          <w:color w:val="000000" w:themeColor="text1"/>
        </w:rPr>
      </w:pPr>
      <w:r w:rsidRPr="002D3B8E">
        <w:rPr>
          <w:color w:val="000000" w:themeColor="text1"/>
        </w:rPr>
        <w:t>704: #wand (0.0388 party 0.0141 candidate 0.0115 politics 0.0102 view 0.0094 total )</w:t>
      </w:r>
    </w:p>
    <w:p w14:paraId="687144DB" w14:textId="5622A46E" w:rsidR="002D3B8E" w:rsidRDefault="002D3B8E" w:rsidP="00FF526A">
      <w:pPr>
        <w:rPr>
          <w:color w:val="000000" w:themeColor="text1"/>
        </w:rPr>
      </w:pPr>
      <w:r>
        <w:rPr>
          <w:color w:val="000000" w:themeColor="text1"/>
        </w:rPr>
        <w:t xml:space="preserve">The MAP improves by ~97% for this query as compared to the baseline Ranked Boolean AND. We see many terms which are relevant in the query above for </w:t>
      </w:r>
      <w:proofErr w:type="spellStart"/>
      <w:r>
        <w:rPr>
          <w:color w:val="000000" w:themeColor="text1"/>
        </w:rPr>
        <w:t>fbTerms</w:t>
      </w:r>
      <w:proofErr w:type="spellEnd"/>
      <w:r>
        <w:rPr>
          <w:color w:val="000000" w:themeColor="text1"/>
        </w:rPr>
        <w:t xml:space="preserve"> = 5. </w:t>
      </w:r>
    </w:p>
    <w:p w14:paraId="0A0AE2E9" w14:textId="5EAFBB0A" w:rsidR="002D3B8E" w:rsidRDefault="002D3B8E" w:rsidP="00FF526A">
      <w:pPr>
        <w:rPr>
          <w:color w:val="000000" w:themeColor="text1"/>
        </w:rPr>
      </w:pPr>
    </w:p>
    <w:p w14:paraId="16A769E5" w14:textId="4FC7A412" w:rsidR="002D3B8E" w:rsidRDefault="002D3B8E" w:rsidP="00FF526A">
      <w:pPr>
        <w:rPr>
          <w:color w:val="000000" w:themeColor="text1"/>
        </w:rPr>
      </w:pPr>
      <w:r>
        <w:rPr>
          <w:color w:val="000000" w:themeColor="text1"/>
        </w:rPr>
        <w:t xml:space="preserve">The percentage change from increase in each 10 terms is also highest for this query and is maximum when the </w:t>
      </w:r>
      <w:proofErr w:type="spellStart"/>
      <w:r>
        <w:rPr>
          <w:color w:val="000000" w:themeColor="text1"/>
        </w:rPr>
        <w:t>fbTerms</w:t>
      </w:r>
      <w:proofErr w:type="spellEnd"/>
      <w:r>
        <w:rPr>
          <w:color w:val="000000" w:themeColor="text1"/>
        </w:rPr>
        <w:t xml:space="preserve"> changes from 5 to 10. This %change is ~35% increase in this case and the </w:t>
      </w:r>
      <w:r w:rsidR="008700DA">
        <w:rPr>
          <w:color w:val="000000" w:themeColor="text1"/>
        </w:rPr>
        <w:t>learned</w:t>
      </w:r>
      <w:r>
        <w:rPr>
          <w:color w:val="000000" w:themeColor="text1"/>
        </w:rPr>
        <w:t xml:space="preserve"> query for this is given below: </w:t>
      </w:r>
    </w:p>
    <w:p w14:paraId="63770F70" w14:textId="69981AEB" w:rsidR="002D3B8E" w:rsidRDefault="002D3B8E" w:rsidP="00FF526A">
      <w:pPr>
        <w:rPr>
          <w:color w:val="000000" w:themeColor="text1"/>
        </w:rPr>
      </w:pPr>
    </w:p>
    <w:p w14:paraId="0B4DA468" w14:textId="47A5E20C" w:rsidR="002D3B8E" w:rsidRDefault="002370FC" w:rsidP="00FF526A">
      <w:pPr>
        <w:rPr>
          <w:color w:val="000000" w:themeColor="text1"/>
        </w:rPr>
      </w:pPr>
      <w:r w:rsidRPr="002370FC">
        <w:rPr>
          <w:color w:val="000000" w:themeColor="text1"/>
        </w:rPr>
        <w:lastRenderedPageBreak/>
        <w:t>704: #wand (0.0388 party 0.0141 candidate 0.0115 politics 0.0102 view 0.0094 total 0.0090 map 0.0079 0 0.0055 san 0.0052 election 0.0048 john )</w:t>
      </w:r>
    </w:p>
    <w:p w14:paraId="41DDAF0A" w14:textId="7090F3D0" w:rsidR="002370FC" w:rsidRDefault="002370FC" w:rsidP="00FF526A">
      <w:pPr>
        <w:rPr>
          <w:color w:val="000000" w:themeColor="text1"/>
        </w:rPr>
      </w:pPr>
    </w:p>
    <w:p w14:paraId="03E662F5" w14:textId="6CB84715" w:rsidR="002370FC" w:rsidRDefault="002370FC" w:rsidP="00FF526A">
      <w:pPr>
        <w:rPr>
          <w:color w:val="000000" w:themeColor="text1"/>
        </w:rPr>
      </w:pPr>
      <w:r>
        <w:rPr>
          <w:color w:val="000000" w:themeColor="text1"/>
        </w:rPr>
        <w:t xml:space="preserve">However, the win/loss ratio remains the same for each increase in </w:t>
      </w:r>
      <w:proofErr w:type="spellStart"/>
      <w:r>
        <w:rPr>
          <w:color w:val="000000" w:themeColor="text1"/>
        </w:rPr>
        <w:t>fbTerms</w:t>
      </w:r>
      <w:proofErr w:type="spellEnd"/>
      <w:r>
        <w:rPr>
          <w:color w:val="000000" w:themeColor="text1"/>
        </w:rPr>
        <w:t xml:space="preserve"> implying that the queries which perform poorly than Ranked Boolean AND do not perform better with more number of terms. </w:t>
      </w:r>
    </w:p>
    <w:p w14:paraId="748BE97C" w14:textId="368939CD" w:rsidR="002370FC" w:rsidRDefault="002370FC" w:rsidP="00FF526A">
      <w:pPr>
        <w:rPr>
          <w:color w:val="000000" w:themeColor="text1"/>
        </w:rPr>
      </w:pPr>
    </w:p>
    <w:p w14:paraId="497B3BC6" w14:textId="79A326EF" w:rsidR="002370FC" w:rsidRDefault="002370FC" w:rsidP="00FF526A">
      <w:pPr>
        <w:rPr>
          <w:color w:val="000000" w:themeColor="text1"/>
        </w:rPr>
      </w:pPr>
      <w:r>
        <w:rPr>
          <w:color w:val="000000" w:themeColor="text1"/>
        </w:rPr>
        <w:t xml:space="preserve">Here also as similar to above experiments the biggest loss is for the query 741: </w:t>
      </w:r>
    </w:p>
    <w:p w14:paraId="0319A553" w14:textId="09E8166E" w:rsidR="002370FC" w:rsidRDefault="002370FC" w:rsidP="00FF526A">
      <w:pPr>
        <w:rPr>
          <w:color w:val="000000" w:themeColor="text1"/>
        </w:rPr>
      </w:pPr>
    </w:p>
    <w:p w14:paraId="27B1330F" w14:textId="5A439155" w:rsidR="002370FC" w:rsidRDefault="002370FC" w:rsidP="00FF526A">
      <w:pPr>
        <w:rPr>
          <w:color w:val="000000" w:themeColor="text1"/>
        </w:rPr>
      </w:pPr>
      <w:r w:rsidRPr="002370FC">
        <w:rPr>
          <w:color w:val="000000" w:themeColor="text1"/>
        </w:rPr>
        <w:t>741:Artificial Intelligence</w:t>
      </w:r>
    </w:p>
    <w:p w14:paraId="5E5254FA" w14:textId="09037747" w:rsidR="002370FC" w:rsidRDefault="002370FC" w:rsidP="00FF526A">
      <w:pPr>
        <w:rPr>
          <w:color w:val="000000" w:themeColor="text1"/>
        </w:rPr>
      </w:pPr>
      <w:r w:rsidRPr="002370FC">
        <w:rPr>
          <w:color w:val="000000" w:themeColor="text1"/>
        </w:rPr>
        <w:t xml:space="preserve">741: #wand (0.0680 artificial 0.0546 intelligence 0.0206 class 0.0167 </w:t>
      </w:r>
      <w:proofErr w:type="spellStart"/>
      <w:r w:rsidRPr="002370FC">
        <w:rPr>
          <w:color w:val="000000" w:themeColor="text1"/>
        </w:rPr>
        <w:t>acm</w:t>
      </w:r>
      <w:proofErr w:type="spellEnd"/>
      <w:r w:rsidRPr="002370FC">
        <w:rPr>
          <w:color w:val="000000" w:themeColor="text1"/>
        </w:rPr>
        <w:t xml:space="preserve"> 0.0158 title )</w:t>
      </w:r>
    </w:p>
    <w:p w14:paraId="65038800" w14:textId="53856474" w:rsidR="002370FC" w:rsidRDefault="002370FC" w:rsidP="00FF526A">
      <w:pPr>
        <w:rPr>
          <w:color w:val="000000" w:themeColor="text1"/>
        </w:rPr>
      </w:pPr>
    </w:p>
    <w:p w14:paraId="3F6BAB07" w14:textId="660A50B5" w:rsidR="002370FC" w:rsidRDefault="002370FC" w:rsidP="00FF526A">
      <w:pPr>
        <w:rPr>
          <w:color w:val="000000" w:themeColor="text1"/>
        </w:rPr>
      </w:pPr>
      <w:r>
        <w:rPr>
          <w:color w:val="000000" w:themeColor="text1"/>
        </w:rPr>
        <w:t xml:space="preserve">This may be again due to the ambiguity of the expansion terms in the expansion query. The MAP(original = 0.0198) decreases by 16%. </w:t>
      </w:r>
    </w:p>
    <w:p w14:paraId="34C72BC3" w14:textId="57E6A2EB" w:rsidR="002D22DE" w:rsidRDefault="002D22DE" w:rsidP="00FF526A">
      <w:pPr>
        <w:rPr>
          <w:color w:val="000000" w:themeColor="text1"/>
        </w:rPr>
      </w:pPr>
    </w:p>
    <w:p w14:paraId="4604EB5C" w14:textId="7B87B9B1" w:rsidR="002D22DE" w:rsidRDefault="002D22DE" w:rsidP="00FF526A">
      <w:pPr>
        <w:rPr>
          <w:color w:val="000000" w:themeColor="text1"/>
        </w:rPr>
      </w:pPr>
      <w:r>
        <w:rPr>
          <w:color w:val="000000" w:themeColor="text1"/>
        </w:rPr>
        <w:t xml:space="preserve">For any loss queries, the MAP does not increase as we increase the </w:t>
      </w:r>
      <w:proofErr w:type="spellStart"/>
      <w:r>
        <w:rPr>
          <w:color w:val="000000" w:themeColor="text1"/>
        </w:rPr>
        <w:t>fbTerms</w:t>
      </w:r>
      <w:proofErr w:type="spellEnd"/>
      <w:r>
        <w:rPr>
          <w:color w:val="000000" w:themeColor="text1"/>
        </w:rPr>
        <w:t xml:space="preserve"> from 5 to 50. For </w:t>
      </w:r>
      <w:proofErr w:type="spellStart"/>
      <w:r>
        <w:rPr>
          <w:color w:val="000000" w:themeColor="text1"/>
        </w:rPr>
        <w:t>eg</w:t>
      </w:r>
      <w:proofErr w:type="spellEnd"/>
      <w:r>
        <w:rPr>
          <w:color w:val="000000" w:themeColor="text1"/>
        </w:rPr>
        <w:t xml:space="preserve"> the query 738: </w:t>
      </w:r>
      <w:r w:rsidRPr="002D22DE">
        <w:rPr>
          <w:color w:val="000000" w:themeColor="text1"/>
        </w:rPr>
        <w:t>738:Anthrax hoaxes</w:t>
      </w:r>
      <w:r>
        <w:rPr>
          <w:color w:val="000000" w:themeColor="text1"/>
        </w:rPr>
        <w:t xml:space="preserve">, for </w:t>
      </w:r>
      <w:proofErr w:type="spellStart"/>
      <w:r>
        <w:rPr>
          <w:color w:val="000000" w:themeColor="text1"/>
        </w:rPr>
        <w:t>fbTerms</w:t>
      </w:r>
      <w:proofErr w:type="spellEnd"/>
      <w:r>
        <w:rPr>
          <w:color w:val="000000" w:themeColor="text1"/>
        </w:rPr>
        <w:t xml:space="preserve"> =5 is 0.2576 to </w:t>
      </w:r>
      <w:proofErr w:type="spellStart"/>
      <w:r>
        <w:rPr>
          <w:color w:val="000000" w:themeColor="text1"/>
        </w:rPr>
        <w:t>fbTerms</w:t>
      </w:r>
      <w:proofErr w:type="spellEnd"/>
      <w:r>
        <w:rPr>
          <w:color w:val="000000" w:themeColor="text1"/>
        </w:rPr>
        <w:t xml:space="preserve"> = 50 is 0.2541. This implies that the MAP is not affected by the number of terms in the query if that query perform poorly to the Ranked Boolean AND. </w:t>
      </w:r>
    </w:p>
    <w:p w14:paraId="20EBB73C" w14:textId="0DE13D0F" w:rsidR="002D22DE" w:rsidRDefault="002D22DE" w:rsidP="00FF526A">
      <w:pPr>
        <w:rPr>
          <w:color w:val="000000" w:themeColor="text1"/>
        </w:rPr>
      </w:pPr>
    </w:p>
    <w:p w14:paraId="58D48789" w14:textId="77777777" w:rsidR="005E1B35" w:rsidRDefault="005E1B35" w:rsidP="005E1B35">
      <w:pPr>
        <w:pStyle w:val="Heading1"/>
        <w:jc w:val="both"/>
        <w:rPr>
          <w:rFonts w:eastAsia="Times New Roman"/>
        </w:rPr>
      </w:pPr>
      <w:bookmarkStart w:id="2" w:name="_GoBack"/>
      <w:bookmarkEnd w:id="2"/>
      <w:r>
        <w:rPr>
          <w:rFonts w:eastAsia="Times New Roman"/>
        </w:rPr>
        <w:t xml:space="preserve">Experiment </w:t>
      </w:r>
      <w:r w:rsidR="009A74E7">
        <w:rPr>
          <w:rFonts w:eastAsia="Times New Roman"/>
        </w:rPr>
        <w:t>4</w:t>
      </w:r>
      <w:r w:rsidR="005211C4">
        <w:rPr>
          <w:rFonts w:eastAsia="Times New Roman"/>
        </w:rPr>
        <w:t xml:space="preserve">: </w:t>
      </w:r>
      <w:r w:rsidR="000B7E81">
        <w:rPr>
          <w:rFonts w:eastAsia="Times New Roman"/>
        </w:rPr>
        <w:t>Original query vs. expanded query</w:t>
      </w:r>
    </w:p>
    <w:tbl>
      <w:tblPr>
        <w:tblStyle w:val="TableGrid"/>
        <w:tblW w:w="10492" w:type="dxa"/>
        <w:tblInd w:w="-431" w:type="dxa"/>
        <w:tblLayout w:type="fixed"/>
        <w:tblLook w:val="04A0" w:firstRow="1" w:lastRow="0" w:firstColumn="1" w:lastColumn="0" w:noHBand="0" w:noVBand="1"/>
      </w:tblPr>
      <w:tblGrid>
        <w:gridCol w:w="1135"/>
        <w:gridCol w:w="1418"/>
        <w:gridCol w:w="1701"/>
        <w:gridCol w:w="1288"/>
        <w:gridCol w:w="990"/>
        <w:gridCol w:w="990"/>
        <w:gridCol w:w="990"/>
        <w:gridCol w:w="990"/>
        <w:gridCol w:w="990"/>
      </w:tblGrid>
      <w:tr w:rsidR="009C7249" w14:paraId="0C0556FC" w14:textId="77777777" w:rsidTr="002D22DE">
        <w:trPr>
          <w:trHeight w:val="551"/>
        </w:trPr>
        <w:tc>
          <w:tcPr>
            <w:tcW w:w="1135" w:type="dxa"/>
            <w:vMerge w:val="restart"/>
          </w:tcPr>
          <w:p w14:paraId="6C607419" w14:textId="77777777" w:rsidR="009C7249" w:rsidRPr="005E1B35" w:rsidRDefault="009C7249" w:rsidP="00C91F50">
            <w:pPr>
              <w:rPr>
                <w:b/>
              </w:rPr>
            </w:pPr>
          </w:p>
        </w:tc>
        <w:tc>
          <w:tcPr>
            <w:tcW w:w="1418" w:type="dxa"/>
            <w:vMerge w:val="restart"/>
          </w:tcPr>
          <w:p w14:paraId="4B52E169" w14:textId="77777777" w:rsidR="009C7249" w:rsidRDefault="009C7249" w:rsidP="00C91F50">
            <w:pPr>
              <w:jc w:val="center"/>
              <w:rPr>
                <w:b/>
              </w:rPr>
            </w:pPr>
          </w:p>
          <w:p w14:paraId="459E5C93" w14:textId="77777777" w:rsidR="009C7249" w:rsidRPr="00DE7872" w:rsidRDefault="009C7249" w:rsidP="00C91F50">
            <w:pPr>
              <w:jc w:val="center"/>
              <w:rPr>
                <w:b/>
              </w:rPr>
            </w:pPr>
            <w:r w:rsidRPr="00DE7872">
              <w:rPr>
                <w:b/>
              </w:rPr>
              <w:t>Ranked</w:t>
            </w:r>
          </w:p>
          <w:p w14:paraId="67524EAA" w14:textId="77777777" w:rsidR="009C7249" w:rsidRDefault="009C7249" w:rsidP="00C91F50">
            <w:pPr>
              <w:jc w:val="center"/>
              <w:rPr>
                <w:b/>
              </w:rPr>
            </w:pPr>
            <w:r w:rsidRPr="00DE7872">
              <w:rPr>
                <w:b/>
              </w:rPr>
              <w:t>Boolean</w:t>
            </w:r>
          </w:p>
          <w:p w14:paraId="5BA0B2BD" w14:textId="77777777" w:rsidR="009C7249" w:rsidRPr="00DE7872" w:rsidRDefault="009C7249" w:rsidP="00C91F50">
            <w:pPr>
              <w:jc w:val="center"/>
              <w:rPr>
                <w:b/>
              </w:rPr>
            </w:pPr>
            <w:r>
              <w:rPr>
                <w:b/>
              </w:rPr>
              <w:t>AND</w:t>
            </w:r>
          </w:p>
        </w:tc>
        <w:tc>
          <w:tcPr>
            <w:tcW w:w="1701" w:type="dxa"/>
            <w:vMerge w:val="restart"/>
          </w:tcPr>
          <w:p w14:paraId="3EF5D47A" w14:textId="77777777" w:rsidR="00E03B57" w:rsidRDefault="00E03B57" w:rsidP="00E03B57">
            <w:pPr>
              <w:jc w:val="center"/>
              <w:rPr>
                <w:b/>
              </w:rPr>
            </w:pPr>
            <w:r>
              <w:rPr>
                <w:b/>
              </w:rPr>
              <w:t>Indri</w:t>
            </w:r>
          </w:p>
          <w:p w14:paraId="77E521A9" w14:textId="77777777" w:rsidR="00E03B57" w:rsidRDefault="00E03B57" w:rsidP="00E03B57">
            <w:pPr>
              <w:jc w:val="center"/>
              <w:rPr>
                <w:b/>
              </w:rPr>
            </w:pPr>
            <w:r>
              <w:rPr>
                <w:b/>
              </w:rPr>
              <w:t>BOW,</w:t>
            </w:r>
          </w:p>
          <w:p w14:paraId="2C494C54" w14:textId="77777777" w:rsidR="00E03B57" w:rsidRDefault="00E03B57" w:rsidP="00E03B57">
            <w:pPr>
              <w:jc w:val="center"/>
              <w:rPr>
                <w:b/>
              </w:rPr>
            </w:pPr>
            <w:r>
              <w:rPr>
                <w:b/>
              </w:rPr>
              <w:t>Reference</w:t>
            </w:r>
          </w:p>
          <w:p w14:paraId="1301F6C7" w14:textId="77777777" w:rsidR="009C7249" w:rsidRDefault="00E03B57" w:rsidP="00E03B57">
            <w:pPr>
              <w:jc w:val="center"/>
              <w:rPr>
                <w:b/>
              </w:rPr>
            </w:pPr>
            <w:r>
              <w:rPr>
                <w:b/>
              </w:rPr>
              <w:t>System</w:t>
            </w:r>
          </w:p>
        </w:tc>
        <w:tc>
          <w:tcPr>
            <w:tcW w:w="6238" w:type="dxa"/>
            <w:gridSpan w:val="6"/>
          </w:tcPr>
          <w:p w14:paraId="4D64F5FA" w14:textId="77777777" w:rsidR="009C7249" w:rsidRDefault="009C7249" w:rsidP="009C7249">
            <w:pPr>
              <w:jc w:val="center"/>
              <w:rPr>
                <w:b/>
              </w:rPr>
            </w:pPr>
            <w:r>
              <w:rPr>
                <w:b/>
              </w:rPr>
              <w:t>Query Expansion,</w:t>
            </w:r>
          </w:p>
          <w:p w14:paraId="353D4ED0" w14:textId="77777777" w:rsidR="009C7249" w:rsidRDefault="009C7249" w:rsidP="009C7249">
            <w:pPr>
              <w:jc w:val="center"/>
              <w:rPr>
                <w:b/>
              </w:rPr>
            </w:pPr>
            <w:r>
              <w:rPr>
                <w:b/>
              </w:rPr>
              <w:t>Reference System Initial Results</w:t>
            </w:r>
          </w:p>
        </w:tc>
      </w:tr>
      <w:tr w:rsidR="009C7249" w14:paraId="04E1CBE2" w14:textId="77777777" w:rsidTr="002D22DE">
        <w:trPr>
          <w:trHeight w:val="297"/>
        </w:trPr>
        <w:tc>
          <w:tcPr>
            <w:tcW w:w="1135" w:type="dxa"/>
            <w:vMerge/>
          </w:tcPr>
          <w:p w14:paraId="43E6B7B8" w14:textId="77777777" w:rsidR="009C7249" w:rsidRPr="005E1B35" w:rsidRDefault="009C7249" w:rsidP="00C91F50">
            <w:pPr>
              <w:rPr>
                <w:b/>
              </w:rPr>
            </w:pPr>
          </w:p>
        </w:tc>
        <w:tc>
          <w:tcPr>
            <w:tcW w:w="1418" w:type="dxa"/>
            <w:vMerge/>
          </w:tcPr>
          <w:p w14:paraId="0522F433" w14:textId="77777777" w:rsidR="009C7249" w:rsidRPr="00DE7872" w:rsidRDefault="009C7249" w:rsidP="00C91F50">
            <w:pPr>
              <w:jc w:val="center"/>
              <w:rPr>
                <w:b/>
              </w:rPr>
            </w:pPr>
          </w:p>
        </w:tc>
        <w:tc>
          <w:tcPr>
            <w:tcW w:w="1701" w:type="dxa"/>
            <w:vMerge/>
          </w:tcPr>
          <w:p w14:paraId="28FF00A6" w14:textId="77777777" w:rsidR="009C7249" w:rsidRPr="00DE7872" w:rsidRDefault="009C7249" w:rsidP="00C91F50">
            <w:pPr>
              <w:jc w:val="center"/>
              <w:rPr>
                <w:b/>
              </w:rPr>
            </w:pPr>
          </w:p>
        </w:tc>
        <w:tc>
          <w:tcPr>
            <w:tcW w:w="6238" w:type="dxa"/>
            <w:gridSpan w:val="6"/>
          </w:tcPr>
          <w:p w14:paraId="59C8BC04" w14:textId="77777777" w:rsidR="009C7249" w:rsidRDefault="009C7249" w:rsidP="00C91F50">
            <w:pPr>
              <w:jc w:val="center"/>
              <w:rPr>
                <w:b/>
              </w:rPr>
            </w:pPr>
            <w:proofErr w:type="spellStart"/>
            <w:r>
              <w:rPr>
                <w:b/>
              </w:rPr>
              <w:t>fbOrigWeight</w:t>
            </w:r>
            <w:proofErr w:type="spellEnd"/>
          </w:p>
        </w:tc>
      </w:tr>
      <w:tr w:rsidR="009C7249" w14:paraId="11095AA2" w14:textId="77777777" w:rsidTr="002D22DE">
        <w:trPr>
          <w:trHeight w:val="819"/>
        </w:trPr>
        <w:tc>
          <w:tcPr>
            <w:tcW w:w="1135" w:type="dxa"/>
            <w:vMerge/>
          </w:tcPr>
          <w:p w14:paraId="65575C30" w14:textId="77777777" w:rsidR="009C7249" w:rsidRPr="005E1B35" w:rsidRDefault="009C7249" w:rsidP="00C91F50">
            <w:pPr>
              <w:rPr>
                <w:b/>
              </w:rPr>
            </w:pPr>
          </w:p>
        </w:tc>
        <w:tc>
          <w:tcPr>
            <w:tcW w:w="1418" w:type="dxa"/>
            <w:vMerge/>
          </w:tcPr>
          <w:p w14:paraId="63789B64" w14:textId="77777777" w:rsidR="009C7249" w:rsidRPr="00DE7872" w:rsidRDefault="009C7249" w:rsidP="00C91F50">
            <w:pPr>
              <w:jc w:val="center"/>
              <w:rPr>
                <w:b/>
              </w:rPr>
            </w:pPr>
          </w:p>
        </w:tc>
        <w:tc>
          <w:tcPr>
            <w:tcW w:w="1701" w:type="dxa"/>
            <w:vMerge/>
          </w:tcPr>
          <w:p w14:paraId="24EE3222" w14:textId="77777777" w:rsidR="009C7249" w:rsidRPr="00DE7872" w:rsidRDefault="009C7249" w:rsidP="00C91F50">
            <w:pPr>
              <w:jc w:val="center"/>
              <w:rPr>
                <w:b/>
              </w:rPr>
            </w:pPr>
          </w:p>
        </w:tc>
        <w:tc>
          <w:tcPr>
            <w:tcW w:w="1288" w:type="dxa"/>
            <w:tcBorders>
              <w:bottom w:val="single" w:sz="4" w:space="0" w:color="auto"/>
            </w:tcBorders>
          </w:tcPr>
          <w:p w14:paraId="6105FDEB" w14:textId="77777777" w:rsidR="009C7249" w:rsidRPr="00DE7872" w:rsidRDefault="009C7249" w:rsidP="00C91F50">
            <w:pPr>
              <w:jc w:val="center"/>
              <w:rPr>
                <w:b/>
              </w:rPr>
            </w:pPr>
            <w:r>
              <w:rPr>
                <w:b/>
              </w:rPr>
              <w:t>0.0</w:t>
            </w:r>
          </w:p>
        </w:tc>
        <w:tc>
          <w:tcPr>
            <w:tcW w:w="990" w:type="dxa"/>
            <w:tcBorders>
              <w:bottom w:val="single" w:sz="4" w:space="0" w:color="auto"/>
            </w:tcBorders>
          </w:tcPr>
          <w:p w14:paraId="3DEB09B9" w14:textId="77777777" w:rsidR="009C7249" w:rsidRPr="00DE7872" w:rsidRDefault="009C7249" w:rsidP="00C91F50">
            <w:pPr>
              <w:jc w:val="center"/>
              <w:rPr>
                <w:b/>
              </w:rPr>
            </w:pPr>
            <w:r>
              <w:rPr>
                <w:b/>
              </w:rPr>
              <w:t>0.2</w:t>
            </w:r>
          </w:p>
        </w:tc>
        <w:tc>
          <w:tcPr>
            <w:tcW w:w="990" w:type="dxa"/>
            <w:tcBorders>
              <w:bottom w:val="single" w:sz="4" w:space="0" w:color="auto"/>
            </w:tcBorders>
          </w:tcPr>
          <w:p w14:paraId="7CE0C084" w14:textId="77777777" w:rsidR="009C7249" w:rsidRPr="00DE7872" w:rsidRDefault="009C7249" w:rsidP="00C91F50">
            <w:pPr>
              <w:jc w:val="center"/>
              <w:rPr>
                <w:b/>
              </w:rPr>
            </w:pPr>
            <w:r>
              <w:rPr>
                <w:b/>
              </w:rPr>
              <w:t>0.4</w:t>
            </w:r>
          </w:p>
        </w:tc>
        <w:tc>
          <w:tcPr>
            <w:tcW w:w="990" w:type="dxa"/>
            <w:tcBorders>
              <w:bottom w:val="single" w:sz="4" w:space="0" w:color="auto"/>
            </w:tcBorders>
          </w:tcPr>
          <w:p w14:paraId="55467EA3" w14:textId="77777777" w:rsidR="009C7249" w:rsidRDefault="009C7249" w:rsidP="00C91F50">
            <w:pPr>
              <w:jc w:val="center"/>
              <w:rPr>
                <w:b/>
              </w:rPr>
            </w:pPr>
            <w:r>
              <w:rPr>
                <w:b/>
              </w:rPr>
              <w:t>0.6</w:t>
            </w:r>
          </w:p>
        </w:tc>
        <w:tc>
          <w:tcPr>
            <w:tcW w:w="990" w:type="dxa"/>
            <w:tcBorders>
              <w:bottom w:val="single" w:sz="4" w:space="0" w:color="auto"/>
            </w:tcBorders>
          </w:tcPr>
          <w:p w14:paraId="0C7528A2" w14:textId="77777777" w:rsidR="009C7249" w:rsidRDefault="009C7249" w:rsidP="00C91F50">
            <w:pPr>
              <w:jc w:val="center"/>
              <w:rPr>
                <w:b/>
              </w:rPr>
            </w:pPr>
            <w:r>
              <w:rPr>
                <w:b/>
              </w:rPr>
              <w:t>0.8</w:t>
            </w:r>
          </w:p>
        </w:tc>
        <w:tc>
          <w:tcPr>
            <w:tcW w:w="990" w:type="dxa"/>
            <w:tcBorders>
              <w:bottom w:val="single" w:sz="4" w:space="0" w:color="auto"/>
            </w:tcBorders>
          </w:tcPr>
          <w:p w14:paraId="05A4742B" w14:textId="77777777" w:rsidR="009C7249" w:rsidRDefault="009C7249" w:rsidP="00C91F50">
            <w:pPr>
              <w:jc w:val="center"/>
              <w:rPr>
                <w:b/>
              </w:rPr>
            </w:pPr>
            <w:r>
              <w:rPr>
                <w:b/>
              </w:rPr>
              <w:t>1.0</w:t>
            </w:r>
          </w:p>
        </w:tc>
      </w:tr>
      <w:tr w:rsidR="002D22DE" w14:paraId="449C5C87" w14:textId="77777777" w:rsidTr="002D22DE">
        <w:trPr>
          <w:trHeight w:val="282"/>
        </w:trPr>
        <w:tc>
          <w:tcPr>
            <w:tcW w:w="1135" w:type="dxa"/>
          </w:tcPr>
          <w:p w14:paraId="2EE6B77E" w14:textId="77777777" w:rsidR="002D22DE" w:rsidRPr="005E1B35" w:rsidRDefault="002D22DE" w:rsidP="002D22DE">
            <w:pPr>
              <w:rPr>
                <w:b/>
              </w:rPr>
            </w:pPr>
            <w:r w:rsidRPr="005E1B35">
              <w:rPr>
                <w:b/>
              </w:rPr>
              <w:t>P@10</w:t>
            </w:r>
          </w:p>
        </w:tc>
        <w:tc>
          <w:tcPr>
            <w:tcW w:w="1418" w:type="dxa"/>
          </w:tcPr>
          <w:p w14:paraId="641A30EB" w14:textId="6A0C11A8" w:rsidR="002D22DE" w:rsidRDefault="002D22DE" w:rsidP="002D22DE">
            <w:pPr>
              <w:jc w:val="center"/>
            </w:pPr>
            <w:r>
              <w:t>0.4000</w:t>
            </w:r>
          </w:p>
        </w:tc>
        <w:tc>
          <w:tcPr>
            <w:tcW w:w="1701" w:type="dxa"/>
          </w:tcPr>
          <w:p w14:paraId="5BD38089" w14:textId="6C0E4C12" w:rsidR="002D22DE" w:rsidRDefault="002D22DE" w:rsidP="002D22DE">
            <w:pPr>
              <w:jc w:val="center"/>
            </w:pPr>
            <w:r>
              <w:t>0.4950</w:t>
            </w:r>
          </w:p>
        </w:tc>
        <w:tc>
          <w:tcPr>
            <w:tcW w:w="1288" w:type="dxa"/>
            <w:tcBorders>
              <w:top w:val="single" w:sz="4" w:space="0" w:color="auto"/>
              <w:left w:val="nil"/>
              <w:bottom w:val="single" w:sz="4" w:space="0" w:color="auto"/>
              <w:right w:val="single" w:sz="4" w:space="0" w:color="auto"/>
            </w:tcBorders>
            <w:shd w:val="clear" w:color="auto" w:fill="auto"/>
            <w:vAlign w:val="bottom"/>
          </w:tcPr>
          <w:p w14:paraId="5BF6E774" w14:textId="0B3A00FD" w:rsidR="002D22DE" w:rsidRDefault="002D22DE" w:rsidP="002D22DE">
            <w:pPr>
              <w:jc w:val="center"/>
            </w:pPr>
            <w:r>
              <w:rPr>
                <w:rFonts w:ascii="Calibri" w:hAnsi="Calibri" w:cs="Calibri"/>
                <w:color w:val="000000"/>
              </w:rPr>
              <w:t>0.5200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2A1A2542" w14:textId="4B4499A4" w:rsidR="002D22DE" w:rsidRDefault="002D22DE" w:rsidP="002D22DE">
            <w:pPr>
              <w:jc w:val="center"/>
            </w:pPr>
            <w:r>
              <w:rPr>
                <w:rFonts w:ascii="Calibri" w:hAnsi="Calibri" w:cs="Calibri"/>
                <w:color w:val="000000"/>
              </w:rPr>
              <w:t>0.5300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48141FD4" w14:textId="21C6F71B" w:rsidR="002D22DE" w:rsidRDefault="002D22DE" w:rsidP="002D22DE">
            <w:pPr>
              <w:jc w:val="center"/>
            </w:pPr>
            <w:r>
              <w:rPr>
                <w:rFonts w:ascii="Calibri" w:hAnsi="Calibri" w:cs="Calibri"/>
                <w:color w:val="000000"/>
              </w:rPr>
              <w:t>0.5250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4715F376" w14:textId="69028812" w:rsidR="002D22DE" w:rsidRDefault="002D22DE" w:rsidP="002D22DE">
            <w:pPr>
              <w:jc w:val="center"/>
            </w:pPr>
            <w:r>
              <w:rPr>
                <w:rFonts w:ascii="Calibri" w:hAnsi="Calibri" w:cs="Calibri"/>
                <w:color w:val="000000"/>
              </w:rPr>
              <w:t>0.5200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29E1D7" w14:textId="212AFC66" w:rsidR="002D22DE" w:rsidRDefault="002D22DE" w:rsidP="002D22DE">
            <w:pPr>
              <w:jc w:val="center"/>
            </w:pPr>
            <w:r>
              <w:rPr>
                <w:rFonts w:ascii="Calibri" w:hAnsi="Calibri" w:cs="Calibri"/>
                <w:color w:val="000000"/>
              </w:rPr>
              <w:t>0.5200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51C9C521" w14:textId="09219113" w:rsidR="002D22DE" w:rsidRDefault="002D22DE" w:rsidP="002D22DE">
            <w:pPr>
              <w:jc w:val="center"/>
            </w:pPr>
            <w:r>
              <w:rPr>
                <w:rFonts w:ascii="Calibri" w:hAnsi="Calibri" w:cs="Calibri"/>
                <w:color w:val="000000"/>
              </w:rPr>
              <w:t>0.4850</w:t>
            </w:r>
          </w:p>
        </w:tc>
      </w:tr>
      <w:tr w:rsidR="002D22DE" w14:paraId="193203CA" w14:textId="77777777" w:rsidTr="002D22DE">
        <w:trPr>
          <w:trHeight w:val="268"/>
        </w:trPr>
        <w:tc>
          <w:tcPr>
            <w:tcW w:w="1135" w:type="dxa"/>
          </w:tcPr>
          <w:p w14:paraId="3D968335" w14:textId="77777777" w:rsidR="002D22DE" w:rsidRPr="005E1B35" w:rsidRDefault="002D22DE" w:rsidP="002D22DE">
            <w:pPr>
              <w:rPr>
                <w:b/>
              </w:rPr>
            </w:pPr>
            <w:r w:rsidRPr="005E1B35">
              <w:rPr>
                <w:b/>
              </w:rPr>
              <w:t>P@20</w:t>
            </w:r>
          </w:p>
        </w:tc>
        <w:tc>
          <w:tcPr>
            <w:tcW w:w="1418" w:type="dxa"/>
          </w:tcPr>
          <w:p w14:paraId="52344BC3" w14:textId="7B8939E8" w:rsidR="002D22DE" w:rsidRDefault="002D22DE" w:rsidP="002D22DE">
            <w:pPr>
              <w:jc w:val="center"/>
            </w:pPr>
            <w:r>
              <w:t>0.3675</w:t>
            </w:r>
          </w:p>
        </w:tc>
        <w:tc>
          <w:tcPr>
            <w:tcW w:w="1701" w:type="dxa"/>
          </w:tcPr>
          <w:p w14:paraId="3B4B6AEE" w14:textId="5A7F84B9" w:rsidR="002D22DE" w:rsidRDefault="002D22DE" w:rsidP="002D22DE">
            <w:pPr>
              <w:jc w:val="center"/>
            </w:pPr>
            <w:r>
              <w:t>0.4425</w:t>
            </w:r>
          </w:p>
        </w:tc>
        <w:tc>
          <w:tcPr>
            <w:tcW w:w="1288" w:type="dxa"/>
            <w:tcBorders>
              <w:top w:val="single" w:sz="4" w:space="0" w:color="auto"/>
              <w:left w:val="nil"/>
              <w:bottom w:val="single" w:sz="4" w:space="0" w:color="auto"/>
              <w:right w:val="single" w:sz="4" w:space="0" w:color="auto"/>
            </w:tcBorders>
            <w:shd w:val="clear" w:color="auto" w:fill="auto"/>
            <w:vAlign w:val="bottom"/>
          </w:tcPr>
          <w:p w14:paraId="5752064D" w14:textId="67C74C55" w:rsidR="002D22DE" w:rsidRDefault="002D22DE" w:rsidP="002D22DE">
            <w:pPr>
              <w:jc w:val="center"/>
            </w:pPr>
            <w:r>
              <w:rPr>
                <w:rFonts w:ascii="Calibri" w:hAnsi="Calibri" w:cs="Calibri"/>
                <w:color w:val="000000"/>
              </w:rPr>
              <w:t>0.5100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00C889A6" w14:textId="63C84F30" w:rsidR="002D22DE" w:rsidRDefault="002D22DE" w:rsidP="002D22DE">
            <w:pPr>
              <w:jc w:val="center"/>
            </w:pPr>
            <w:r>
              <w:rPr>
                <w:rFonts w:ascii="Calibri" w:hAnsi="Calibri" w:cs="Calibri"/>
                <w:color w:val="000000"/>
              </w:rPr>
              <w:t>0.5250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28555855" w14:textId="1692DD60" w:rsidR="002D22DE" w:rsidRDefault="002D22DE" w:rsidP="002D22DE">
            <w:pPr>
              <w:jc w:val="center"/>
            </w:pPr>
            <w:r>
              <w:rPr>
                <w:rFonts w:ascii="Calibri" w:hAnsi="Calibri" w:cs="Calibri"/>
                <w:color w:val="000000"/>
              </w:rPr>
              <w:t>0.5200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6D2A831A" w14:textId="1B4365CC" w:rsidR="002D22DE" w:rsidRDefault="002D22DE" w:rsidP="002D22DE">
            <w:pPr>
              <w:jc w:val="center"/>
            </w:pPr>
            <w:r>
              <w:rPr>
                <w:rFonts w:ascii="Calibri" w:hAnsi="Calibri" w:cs="Calibri"/>
                <w:color w:val="000000"/>
              </w:rPr>
              <w:t>0.5075</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2F47A11" w14:textId="03A50640" w:rsidR="002D22DE" w:rsidRDefault="002D22DE" w:rsidP="002D22DE">
            <w:pPr>
              <w:jc w:val="center"/>
            </w:pPr>
            <w:r>
              <w:rPr>
                <w:rFonts w:ascii="Calibri" w:hAnsi="Calibri" w:cs="Calibri"/>
                <w:color w:val="000000"/>
              </w:rPr>
              <w:t>0.4850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47FB928D" w14:textId="6CED6F22" w:rsidR="002D22DE" w:rsidRDefault="002D22DE" w:rsidP="002D22DE">
            <w:pPr>
              <w:jc w:val="center"/>
            </w:pPr>
            <w:r>
              <w:rPr>
                <w:rFonts w:ascii="Calibri" w:hAnsi="Calibri" w:cs="Calibri"/>
                <w:color w:val="000000"/>
              </w:rPr>
              <w:t>0.4375</w:t>
            </w:r>
          </w:p>
        </w:tc>
      </w:tr>
      <w:tr w:rsidR="002D22DE" w14:paraId="7255EF0E" w14:textId="77777777" w:rsidTr="002D22DE">
        <w:trPr>
          <w:trHeight w:val="282"/>
        </w:trPr>
        <w:tc>
          <w:tcPr>
            <w:tcW w:w="1135" w:type="dxa"/>
          </w:tcPr>
          <w:p w14:paraId="2EC82AAF" w14:textId="77777777" w:rsidR="002D22DE" w:rsidRPr="005E1B35" w:rsidRDefault="002D22DE" w:rsidP="002D22DE">
            <w:pPr>
              <w:rPr>
                <w:b/>
              </w:rPr>
            </w:pPr>
            <w:r w:rsidRPr="005E1B35">
              <w:rPr>
                <w:b/>
              </w:rPr>
              <w:t>P@30</w:t>
            </w:r>
          </w:p>
        </w:tc>
        <w:tc>
          <w:tcPr>
            <w:tcW w:w="1418" w:type="dxa"/>
          </w:tcPr>
          <w:p w14:paraId="501A4E4B" w14:textId="69138865" w:rsidR="002D22DE" w:rsidRDefault="002D22DE" w:rsidP="002D22DE">
            <w:pPr>
              <w:jc w:val="center"/>
            </w:pPr>
            <w:r>
              <w:t>0.3417</w:t>
            </w:r>
          </w:p>
        </w:tc>
        <w:tc>
          <w:tcPr>
            <w:tcW w:w="1701" w:type="dxa"/>
          </w:tcPr>
          <w:p w14:paraId="1C3A8178" w14:textId="2D6466B4" w:rsidR="002D22DE" w:rsidRDefault="002D22DE" w:rsidP="002D22DE">
            <w:pPr>
              <w:jc w:val="center"/>
            </w:pPr>
            <w:r>
              <w:t>0.4350</w:t>
            </w:r>
          </w:p>
        </w:tc>
        <w:tc>
          <w:tcPr>
            <w:tcW w:w="1288" w:type="dxa"/>
            <w:tcBorders>
              <w:top w:val="single" w:sz="4" w:space="0" w:color="auto"/>
              <w:left w:val="nil"/>
              <w:bottom w:val="single" w:sz="4" w:space="0" w:color="auto"/>
              <w:right w:val="single" w:sz="4" w:space="0" w:color="auto"/>
            </w:tcBorders>
            <w:shd w:val="clear" w:color="auto" w:fill="auto"/>
            <w:vAlign w:val="bottom"/>
          </w:tcPr>
          <w:p w14:paraId="0B85937E" w14:textId="6BCD59CB" w:rsidR="002D22DE" w:rsidRDefault="002D22DE" w:rsidP="002D22DE">
            <w:pPr>
              <w:jc w:val="center"/>
            </w:pPr>
            <w:r>
              <w:rPr>
                <w:rFonts w:ascii="Calibri" w:hAnsi="Calibri" w:cs="Calibri"/>
                <w:color w:val="000000"/>
              </w:rPr>
              <w:t>0.4883</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E77F369" w14:textId="3FFAB70F" w:rsidR="002D22DE" w:rsidRDefault="002D22DE" w:rsidP="002D22DE">
            <w:pPr>
              <w:jc w:val="center"/>
            </w:pPr>
            <w:r>
              <w:rPr>
                <w:rFonts w:ascii="Calibri" w:hAnsi="Calibri" w:cs="Calibri"/>
                <w:color w:val="000000"/>
              </w:rPr>
              <w:t>0.5000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7AC1C42E" w14:textId="104D8D19" w:rsidR="002D22DE" w:rsidRDefault="002D22DE" w:rsidP="002D22DE">
            <w:pPr>
              <w:jc w:val="center"/>
            </w:pPr>
            <w:r>
              <w:rPr>
                <w:rFonts w:ascii="Calibri" w:hAnsi="Calibri" w:cs="Calibri"/>
                <w:color w:val="000000"/>
              </w:rPr>
              <w:t>0.5050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76900C06" w14:textId="0A2AB8F9" w:rsidR="002D22DE" w:rsidRDefault="002D22DE" w:rsidP="002D22DE">
            <w:pPr>
              <w:jc w:val="center"/>
            </w:pPr>
            <w:r>
              <w:rPr>
                <w:rFonts w:ascii="Calibri" w:hAnsi="Calibri" w:cs="Calibri"/>
                <w:color w:val="000000"/>
              </w:rPr>
              <w:t>0.4917</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0F2A3100" w14:textId="2406E779" w:rsidR="002D22DE" w:rsidRDefault="002D22DE" w:rsidP="002D22DE">
            <w:pPr>
              <w:jc w:val="center"/>
            </w:pPr>
            <w:r>
              <w:rPr>
                <w:rFonts w:ascii="Calibri" w:hAnsi="Calibri" w:cs="Calibri"/>
                <w:color w:val="000000"/>
              </w:rPr>
              <w:t>0.4700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60A6995A" w14:textId="37EADD95" w:rsidR="002D22DE" w:rsidRDefault="002D22DE" w:rsidP="002D22DE">
            <w:pPr>
              <w:jc w:val="center"/>
            </w:pPr>
            <w:r>
              <w:rPr>
                <w:rFonts w:ascii="Calibri" w:hAnsi="Calibri" w:cs="Calibri"/>
                <w:color w:val="000000"/>
              </w:rPr>
              <w:t>0.4267</w:t>
            </w:r>
          </w:p>
        </w:tc>
      </w:tr>
      <w:tr w:rsidR="002D22DE" w14:paraId="66E27E51" w14:textId="77777777" w:rsidTr="002D22DE">
        <w:trPr>
          <w:trHeight w:val="268"/>
        </w:trPr>
        <w:tc>
          <w:tcPr>
            <w:tcW w:w="1135" w:type="dxa"/>
          </w:tcPr>
          <w:p w14:paraId="65C0D25C" w14:textId="77777777" w:rsidR="002D22DE" w:rsidRPr="005E1B35" w:rsidRDefault="002D22DE" w:rsidP="002D22DE">
            <w:pPr>
              <w:rPr>
                <w:b/>
              </w:rPr>
            </w:pPr>
            <w:r w:rsidRPr="005E1B35">
              <w:rPr>
                <w:b/>
              </w:rPr>
              <w:t>MAP</w:t>
            </w:r>
          </w:p>
        </w:tc>
        <w:tc>
          <w:tcPr>
            <w:tcW w:w="1418" w:type="dxa"/>
          </w:tcPr>
          <w:p w14:paraId="31531161" w14:textId="7FC4E353" w:rsidR="002D22DE" w:rsidRDefault="002D22DE" w:rsidP="002D22DE">
            <w:pPr>
              <w:jc w:val="center"/>
            </w:pPr>
            <w:r>
              <w:t>0.1071</w:t>
            </w:r>
          </w:p>
        </w:tc>
        <w:tc>
          <w:tcPr>
            <w:tcW w:w="1701" w:type="dxa"/>
          </w:tcPr>
          <w:p w14:paraId="5ACE76AD" w14:textId="3F51E27C" w:rsidR="002D22DE" w:rsidRDefault="002D22DE" w:rsidP="002D22DE">
            <w:pPr>
              <w:jc w:val="center"/>
            </w:pPr>
            <w:r>
              <w:t>0.1358</w:t>
            </w:r>
          </w:p>
        </w:tc>
        <w:tc>
          <w:tcPr>
            <w:tcW w:w="1288" w:type="dxa"/>
            <w:tcBorders>
              <w:top w:val="single" w:sz="4" w:space="0" w:color="auto"/>
              <w:left w:val="nil"/>
              <w:bottom w:val="single" w:sz="4" w:space="0" w:color="auto"/>
              <w:right w:val="single" w:sz="4" w:space="0" w:color="auto"/>
            </w:tcBorders>
            <w:shd w:val="clear" w:color="auto" w:fill="auto"/>
            <w:vAlign w:val="bottom"/>
          </w:tcPr>
          <w:p w14:paraId="3DABACC8" w14:textId="484361B0" w:rsidR="002D22DE" w:rsidRDefault="002D22DE" w:rsidP="002D22DE">
            <w:pPr>
              <w:jc w:val="center"/>
            </w:pPr>
            <w:r>
              <w:rPr>
                <w:rFonts w:ascii="Calibri" w:hAnsi="Calibri" w:cs="Calibri"/>
                <w:color w:val="000000"/>
              </w:rPr>
              <w:t>0.1353</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7E1037A4" w14:textId="5C077E7E" w:rsidR="002D22DE" w:rsidRDefault="002D22DE" w:rsidP="002D22DE">
            <w:pPr>
              <w:jc w:val="center"/>
            </w:pPr>
            <w:r>
              <w:rPr>
                <w:rFonts w:ascii="Calibri" w:hAnsi="Calibri" w:cs="Calibri"/>
                <w:color w:val="000000"/>
              </w:rPr>
              <w:t>0.1466</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4F337741" w14:textId="268C94A5" w:rsidR="002D22DE" w:rsidRDefault="002D22DE" w:rsidP="002D22DE">
            <w:pPr>
              <w:jc w:val="center"/>
            </w:pPr>
            <w:r>
              <w:rPr>
                <w:rFonts w:ascii="Calibri" w:hAnsi="Calibri" w:cs="Calibri"/>
                <w:color w:val="000000"/>
              </w:rPr>
              <w:t>0.1473</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0472C904" w14:textId="7A2F54DB" w:rsidR="002D22DE" w:rsidRDefault="002D22DE" w:rsidP="002D22DE">
            <w:pPr>
              <w:jc w:val="center"/>
            </w:pPr>
            <w:r>
              <w:rPr>
                <w:rFonts w:ascii="Calibri" w:hAnsi="Calibri" w:cs="Calibri"/>
                <w:color w:val="000000"/>
              </w:rPr>
              <w:t>0.1452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42964E1C" w14:textId="04D74A60" w:rsidR="002D22DE" w:rsidRDefault="002D22DE" w:rsidP="002D22DE">
            <w:pPr>
              <w:jc w:val="center"/>
            </w:pPr>
            <w:r>
              <w:rPr>
                <w:rFonts w:ascii="Calibri" w:hAnsi="Calibri" w:cs="Calibri"/>
                <w:color w:val="000000"/>
              </w:rPr>
              <w:t>0.1410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1B3F4FBB" w14:textId="524CFF3E" w:rsidR="002D22DE" w:rsidRDefault="002D22DE" w:rsidP="002D22DE">
            <w:pPr>
              <w:jc w:val="center"/>
            </w:pPr>
            <w:r>
              <w:rPr>
                <w:rFonts w:ascii="Calibri" w:hAnsi="Calibri" w:cs="Calibri"/>
                <w:color w:val="000000"/>
              </w:rPr>
              <w:t>0.1335</w:t>
            </w:r>
          </w:p>
        </w:tc>
      </w:tr>
      <w:tr w:rsidR="002D22DE" w14:paraId="7735B39E" w14:textId="77777777" w:rsidTr="002D22DE">
        <w:trPr>
          <w:trHeight w:val="268"/>
        </w:trPr>
        <w:tc>
          <w:tcPr>
            <w:tcW w:w="1135" w:type="dxa"/>
          </w:tcPr>
          <w:p w14:paraId="1A14CAE9" w14:textId="77777777" w:rsidR="002D22DE" w:rsidRPr="005E1B35" w:rsidRDefault="002D22DE" w:rsidP="002D22DE">
            <w:pPr>
              <w:rPr>
                <w:b/>
              </w:rPr>
            </w:pPr>
            <w:r>
              <w:rPr>
                <w:b/>
              </w:rPr>
              <w:t>Win/loss</w:t>
            </w:r>
          </w:p>
        </w:tc>
        <w:tc>
          <w:tcPr>
            <w:tcW w:w="1418" w:type="dxa"/>
          </w:tcPr>
          <w:p w14:paraId="2AB90C2F" w14:textId="77777777" w:rsidR="002D22DE" w:rsidRDefault="002D22DE" w:rsidP="002D22DE">
            <w:pPr>
              <w:jc w:val="center"/>
            </w:pPr>
            <w:r>
              <w:t>N/A</w:t>
            </w:r>
          </w:p>
        </w:tc>
        <w:tc>
          <w:tcPr>
            <w:tcW w:w="1701" w:type="dxa"/>
          </w:tcPr>
          <w:p w14:paraId="1815421D" w14:textId="68FB3F2B" w:rsidR="002D22DE" w:rsidRDefault="002D22DE" w:rsidP="002D22DE">
            <w:pPr>
              <w:jc w:val="center"/>
            </w:pPr>
            <w:r>
              <w:t>15/5</w:t>
            </w:r>
          </w:p>
        </w:tc>
        <w:tc>
          <w:tcPr>
            <w:tcW w:w="1288" w:type="dxa"/>
            <w:tcBorders>
              <w:top w:val="single" w:sz="4" w:space="0" w:color="auto"/>
            </w:tcBorders>
          </w:tcPr>
          <w:p w14:paraId="0296209D" w14:textId="7067D7EB" w:rsidR="002D22DE" w:rsidRDefault="008700DA" w:rsidP="002D22DE">
            <w:pPr>
              <w:jc w:val="center"/>
            </w:pPr>
            <w:r>
              <w:t>13/6</w:t>
            </w:r>
          </w:p>
        </w:tc>
        <w:tc>
          <w:tcPr>
            <w:tcW w:w="990" w:type="dxa"/>
            <w:tcBorders>
              <w:top w:val="single" w:sz="4" w:space="0" w:color="auto"/>
            </w:tcBorders>
          </w:tcPr>
          <w:p w14:paraId="546DE4DA" w14:textId="39EBBF8E" w:rsidR="002D22DE" w:rsidRDefault="008700DA" w:rsidP="002D22DE">
            <w:pPr>
              <w:jc w:val="center"/>
            </w:pPr>
            <w:r>
              <w:t>14/6</w:t>
            </w:r>
          </w:p>
        </w:tc>
        <w:tc>
          <w:tcPr>
            <w:tcW w:w="990" w:type="dxa"/>
            <w:tcBorders>
              <w:top w:val="single" w:sz="4" w:space="0" w:color="auto"/>
            </w:tcBorders>
          </w:tcPr>
          <w:p w14:paraId="16F1536B" w14:textId="7C0AA647" w:rsidR="002D22DE" w:rsidRDefault="008700DA" w:rsidP="002D22DE">
            <w:pPr>
              <w:jc w:val="center"/>
            </w:pPr>
            <w:r>
              <w:t>14/6</w:t>
            </w:r>
          </w:p>
        </w:tc>
        <w:tc>
          <w:tcPr>
            <w:tcW w:w="990" w:type="dxa"/>
            <w:tcBorders>
              <w:top w:val="single" w:sz="4" w:space="0" w:color="auto"/>
            </w:tcBorders>
          </w:tcPr>
          <w:p w14:paraId="431A00A5" w14:textId="657B056F" w:rsidR="002D22DE" w:rsidRDefault="008700DA" w:rsidP="002D22DE">
            <w:pPr>
              <w:jc w:val="center"/>
            </w:pPr>
            <w:r>
              <w:t>14/6</w:t>
            </w:r>
          </w:p>
        </w:tc>
        <w:tc>
          <w:tcPr>
            <w:tcW w:w="990" w:type="dxa"/>
            <w:tcBorders>
              <w:top w:val="single" w:sz="4" w:space="0" w:color="auto"/>
            </w:tcBorders>
          </w:tcPr>
          <w:p w14:paraId="57978C70" w14:textId="66F81805" w:rsidR="002D22DE" w:rsidRDefault="008700DA" w:rsidP="002D22DE">
            <w:pPr>
              <w:jc w:val="center"/>
            </w:pPr>
            <w:r>
              <w:t>14/6</w:t>
            </w:r>
          </w:p>
        </w:tc>
        <w:tc>
          <w:tcPr>
            <w:tcW w:w="990" w:type="dxa"/>
            <w:tcBorders>
              <w:top w:val="single" w:sz="4" w:space="0" w:color="auto"/>
            </w:tcBorders>
          </w:tcPr>
          <w:p w14:paraId="6BF37E00" w14:textId="13F4AEA2" w:rsidR="002D22DE" w:rsidRDefault="008700DA" w:rsidP="002D22DE">
            <w:pPr>
              <w:jc w:val="center"/>
            </w:pPr>
            <w:r>
              <w:t>14/6</w:t>
            </w:r>
          </w:p>
        </w:tc>
      </w:tr>
    </w:tbl>
    <w:p w14:paraId="6238AAB5" w14:textId="77777777" w:rsidR="009C7249" w:rsidRDefault="009C7249" w:rsidP="00A34082"/>
    <w:p w14:paraId="32F9DAC4" w14:textId="77777777" w:rsidR="00870BB3" w:rsidRDefault="00870BB3" w:rsidP="00870BB3">
      <w:pPr>
        <w:pStyle w:val="Heading2"/>
      </w:pPr>
      <w:r>
        <w:t>Parameters</w:t>
      </w:r>
    </w:p>
    <w:p w14:paraId="6FB294B3" w14:textId="30FF877F" w:rsidR="004E5326" w:rsidRDefault="004E5326" w:rsidP="00AD6144">
      <w:pPr>
        <w:rPr>
          <w:b/>
          <w:i/>
          <w:color w:val="FF0000"/>
        </w:rPr>
      </w:pPr>
    </w:p>
    <w:p w14:paraId="0ED40EEF" w14:textId="77777777" w:rsidR="00C57CAE" w:rsidRPr="00C57CAE" w:rsidRDefault="00C57CAE" w:rsidP="00C57CAE">
      <w:pPr>
        <w:rPr>
          <w:color w:val="000000" w:themeColor="text1"/>
        </w:rPr>
      </w:pPr>
      <w:proofErr w:type="spellStart"/>
      <w:r w:rsidRPr="00C57CAE">
        <w:rPr>
          <w:color w:val="000000" w:themeColor="text1"/>
        </w:rPr>
        <w:t>trecEvalOutputLength</w:t>
      </w:r>
      <w:proofErr w:type="spellEnd"/>
      <w:r w:rsidRPr="00C57CAE">
        <w:rPr>
          <w:color w:val="000000" w:themeColor="text1"/>
        </w:rPr>
        <w:t>=100</w:t>
      </w:r>
    </w:p>
    <w:p w14:paraId="784D9367" w14:textId="77777777" w:rsidR="00C57CAE" w:rsidRPr="00C57CAE" w:rsidRDefault="00C57CAE" w:rsidP="00C57CAE">
      <w:pPr>
        <w:rPr>
          <w:color w:val="000000" w:themeColor="text1"/>
        </w:rPr>
      </w:pPr>
      <w:proofErr w:type="spellStart"/>
      <w:r w:rsidRPr="00C57CAE">
        <w:rPr>
          <w:color w:val="000000" w:themeColor="text1"/>
        </w:rPr>
        <w:t>retrievalAlgorithm</w:t>
      </w:r>
      <w:proofErr w:type="spellEnd"/>
      <w:r w:rsidRPr="00C57CAE">
        <w:rPr>
          <w:color w:val="000000" w:themeColor="text1"/>
        </w:rPr>
        <w:t>=Indri</w:t>
      </w:r>
    </w:p>
    <w:p w14:paraId="531CD98B" w14:textId="77777777" w:rsidR="00C57CAE" w:rsidRPr="00C57CAE" w:rsidRDefault="00C57CAE" w:rsidP="00C57CAE">
      <w:pPr>
        <w:rPr>
          <w:color w:val="000000" w:themeColor="text1"/>
        </w:rPr>
      </w:pPr>
      <w:proofErr w:type="spellStart"/>
      <w:r w:rsidRPr="00C57CAE">
        <w:rPr>
          <w:color w:val="000000" w:themeColor="text1"/>
        </w:rPr>
        <w:t>Indri:mu</w:t>
      </w:r>
      <w:proofErr w:type="spellEnd"/>
      <w:r w:rsidRPr="00C57CAE">
        <w:rPr>
          <w:color w:val="000000" w:themeColor="text1"/>
        </w:rPr>
        <w:t>=2500</w:t>
      </w:r>
    </w:p>
    <w:p w14:paraId="14D27E8B" w14:textId="20B743D9" w:rsidR="00C57CAE" w:rsidRPr="00C57CAE" w:rsidRDefault="00C57CAE" w:rsidP="00C57CAE">
      <w:pPr>
        <w:rPr>
          <w:color w:val="000000" w:themeColor="text1"/>
        </w:rPr>
      </w:pPr>
      <w:proofErr w:type="spellStart"/>
      <w:r w:rsidRPr="00C57CAE">
        <w:rPr>
          <w:color w:val="000000" w:themeColor="text1"/>
        </w:rPr>
        <w:t>Indri:lambda</w:t>
      </w:r>
      <w:proofErr w:type="spellEnd"/>
      <w:r w:rsidRPr="00C57CAE">
        <w:rPr>
          <w:color w:val="000000" w:themeColor="text1"/>
        </w:rPr>
        <w:t>=</w:t>
      </w:r>
      <w:r>
        <w:rPr>
          <w:color w:val="000000" w:themeColor="text1"/>
        </w:rPr>
        <w:t>0.4</w:t>
      </w:r>
    </w:p>
    <w:p w14:paraId="6A4D5430" w14:textId="77777777" w:rsidR="00C57CAE" w:rsidRPr="00C57CAE" w:rsidRDefault="00C57CAE" w:rsidP="00C57CAE">
      <w:pPr>
        <w:rPr>
          <w:color w:val="000000" w:themeColor="text1"/>
        </w:rPr>
      </w:pPr>
      <w:r w:rsidRPr="00C57CAE">
        <w:rPr>
          <w:color w:val="000000" w:themeColor="text1"/>
        </w:rPr>
        <w:t>fb=true</w:t>
      </w:r>
    </w:p>
    <w:p w14:paraId="33A3B065" w14:textId="77777777" w:rsidR="00C57CAE" w:rsidRPr="00C57CAE" w:rsidRDefault="00C57CAE" w:rsidP="00C57CAE">
      <w:pPr>
        <w:rPr>
          <w:color w:val="000000" w:themeColor="text1"/>
        </w:rPr>
      </w:pPr>
      <w:proofErr w:type="spellStart"/>
      <w:r w:rsidRPr="00C57CAE">
        <w:rPr>
          <w:color w:val="000000" w:themeColor="text1"/>
        </w:rPr>
        <w:t>fbDocs</w:t>
      </w:r>
      <w:proofErr w:type="spellEnd"/>
      <w:r w:rsidRPr="00C57CAE">
        <w:rPr>
          <w:color w:val="000000" w:themeColor="text1"/>
        </w:rPr>
        <w:t>=50</w:t>
      </w:r>
    </w:p>
    <w:p w14:paraId="29B2EF4E" w14:textId="4438C1CD" w:rsidR="00C57CAE" w:rsidRPr="00C57CAE" w:rsidRDefault="00C57CAE" w:rsidP="00C57CAE">
      <w:pPr>
        <w:rPr>
          <w:color w:val="000000" w:themeColor="text1"/>
        </w:rPr>
      </w:pPr>
      <w:proofErr w:type="spellStart"/>
      <w:r w:rsidRPr="00C57CAE">
        <w:rPr>
          <w:color w:val="000000" w:themeColor="text1"/>
        </w:rPr>
        <w:t>fbTerms</w:t>
      </w:r>
      <w:proofErr w:type="spellEnd"/>
      <w:r w:rsidRPr="00C57CAE">
        <w:rPr>
          <w:color w:val="000000" w:themeColor="text1"/>
        </w:rPr>
        <w:t>=</w:t>
      </w:r>
      <w:r>
        <w:rPr>
          <w:color w:val="000000" w:themeColor="text1"/>
        </w:rPr>
        <w:t>50</w:t>
      </w:r>
    </w:p>
    <w:p w14:paraId="50934A4B" w14:textId="77777777" w:rsidR="00C57CAE" w:rsidRPr="00C57CAE" w:rsidRDefault="00C57CAE" w:rsidP="00C57CAE">
      <w:pPr>
        <w:rPr>
          <w:color w:val="000000" w:themeColor="text1"/>
        </w:rPr>
      </w:pPr>
      <w:proofErr w:type="spellStart"/>
      <w:r w:rsidRPr="00C57CAE">
        <w:rPr>
          <w:color w:val="000000" w:themeColor="text1"/>
        </w:rPr>
        <w:t>fbMu</w:t>
      </w:r>
      <w:proofErr w:type="spellEnd"/>
      <w:r w:rsidRPr="00C57CAE">
        <w:rPr>
          <w:color w:val="000000" w:themeColor="text1"/>
        </w:rPr>
        <w:t>=0</w:t>
      </w:r>
    </w:p>
    <w:p w14:paraId="3D95B1C2" w14:textId="77777777" w:rsidR="00C57CAE" w:rsidRPr="00C57CAE" w:rsidRDefault="00C57CAE" w:rsidP="00C57CAE">
      <w:pPr>
        <w:rPr>
          <w:color w:val="000000" w:themeColor="text1"/>
        </w:rPr>
      </w:pPr>
      <w:r w:rsidRPr="00C57CAE">
        <w:rPr>
          <w:color w:val="000000" w:themeColor="text1"/>
        </w:rPr>
        <w:lastRenderedPageBreak/>
        <w:t>fbInitialRankingFile=Experiments/HW3/HW3.1-ReferenceIndri-Bow.fbRank</w:t>
      </w:r>
    </w:p>
    <w:p w14:paraId="55FDDF56" w14:textId="506FBE72" w:rsidR="004E5326" w:rsidRDefault="00C57CAE" w:rsidP="00C57CAE">
      <w:pPr>
        <w:rPr>
          <w:color w:val="000000" w:themeColor="text1"/>
        </w:rPr>
      </w:pPr>
      <w:r w:rsidRPr="00C57CAE">
        <w:rPr>
          <w:color w:val="000000" w:themeColor="text1"/>
        </w:rPr>
        <w:t>fbExpansionQueryFile=Experiments/HW3/OUTPUT_DIR/HW3.5-QryExpRefFBT30L1.0.qryOut</w:t>
      </w:r>
    </w:p>
    <w:p w14:paraId="69EA079C" w14:textId="5232D099" w:rsidR="00C57CAE" w:rsidRDefault="00C57CAE" w:rsidP="00C57CAE">
      <w:pPr>
        <w:rPr>
          <w:color w:val="000000" w:themeColor="text1"/>
        </w:rPr>
      </w:pPr>
    </w:p>
    <w:p w14:paraId="42BC0D45" w14:textId="12507C19" w:rsidR="00C57CAE" w:rsidRDefault="00C57CAE" w:rsidP="00C57CAE">
      <w:pPr>
        <w:rPr>
          <w:color w:val="000000" w:themeColor="text1"/>
        </w:rPr>
      </w:pPr>
      <w:bookmarkStart w:id="3" w:name="OLE_LINK4"/>
      <w:r>
        <w:rPr>
          <w:color w:val="000000" w:themeColor="text1"/>
        </w:rPr>
        <w:t xml:space="preserve">These parameters are held constant during the experiments. </w:t>
      </w:r>
      <w:proofErr w:type="spellStart"/>
      <w:r>
        <w:rPr>
          <w:color w:val="000000" w:themeColor="text1"/>
        </w:rPr>
        <w:t>fbDocs</w:t>
      </w:r>
      <w:proofErr w:type="spellEnd"/>
      <w:r>
        <w:rPr>
          <w:color w:val="000000" w:themeColor="text1"/>
        </w:rPr>
        <w:t xml:space="preserve"> </w:t>
      </w:r>
      <w:r>
        <w:rPr>
          <w:color w:val="000000" w:themeColor="text1"/>
        </w:rPr>
        <w:t xml:space="preserve">and </w:t>
      </w:r>
      <w:proofErr w:type="spellStart"/>
      <w:r>
        <w:rPr>
          <w:color w:val="000000" w:themeColor="text1"/>
        </w:rPr>
        <w:t>fbTerms</w:t>
      </w:r>
      <w:proofErr w:type="spellEnd"/>
      <w:r>
        <w:rPr>
          <w:color w:val="000000" w:themeColor="text1"/>
        </w:rPr>
        <w:t xml:space="preserve"> are</w:t>
      </w:r>
      <w:r>
        <w:rPr>
          <w:color w:val="000000" w:themeColor="text1"/>
        </w:rPr>
        <w:t xml:space="preserve"> chosen as 50 due to </w:t>
      </w:r>
      <w:r>
        <w:rPr>
          <w:color w:val="000000" w:themeColor="text1"/>
        </w:rPr>
        <w:t>them</w:t>
      </w:r>
      <w:r>
        <w:rPr>
          <w:color w:val="000000" w:themeColor="text1"/>
        </w:rPr>
        <w:t xml:space="preserve"> giving the maximum MAP</w:t>
      </w:r>
      <w:r>
        <w:rPr>
          <w:color w:val="000000" w:themeColor="text1"/>
        </w:rPr>
        <w:t xml:space="preserve"> at these values</w:t>
      </w:r>
    </w:p>
    <w:bookmarkEnd w:id="3"/>
    <w:p w14:paraId="09E6F9EC" w14:textId="77777777" w:rsidR="00870BB3" w:rsidRDefault="00870BB3" w:rsidP="00870BB3">
      <w:pPr>
        <w:pStyle w:val="Heading2"/>
      </w:pPr>
      <w:r>
        <w:t>Discussion</w:t>
      </w:r>
    </w:p>
    <w:p w14:paraId="54189DCC" w14:textId="4F6A7001" w:rsidR="008700DA" w:rsidRDefault="008700DA" w:rsidP="00870BB3">
      <w:pPr>
        <w:rPr>
          <w:b/>
          <w:color w:val="FF0000"/>
        </w:rPr>
      </w:pPr>
    </w:p>
    <w:p w14:paraId="4157A87C" w14:textId="4D5D2E1A" w:rsidR="008700DA" w:rsidRDefault="008700DA" w:rsidP="00870BB3">
      <w:pPr>
        <w:rPr>
          <w:color w:val="000000" w:themeColor="text1"/>
        </w:rPr>
      </w:pPr>
      <w:r>
        <w:rPr>
          <w:color w:val="000000" w:themeColor="text1"/>
        </w:rPr>
        <w:t xml:space="preserve">The expanded query is given as </w:t>
      </w:r>
    </w:p>
    <w:p w14:paraId="0ABE7A75" w14:textId="37E9B74A" w:rsidR="008700DA" w:rsidRDefault="008700DA" w:rsidP="00870BB3">
      <w:pPr>
        <w:rPr>
          <w:color w:val="000000" w:themeColor="text1"/>
        </w:rPr>
      </w:pPr>
      <w:r w:rsidRPr="008700DA">
        <w:rPr>
          <w:color w:val="000000" w:themeColor="text1"/>
        </w:rPr>
        <w:drawing>
          <wp:inline distT="0" distB="0" distL="0" distR="0" wp14:anchorId="6074C837" wp14:editId="0ABEFB15">
            <wp:extent cx="4609120" cy="675118"/>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5289" cy="686275"/>
                    </a:xfrm>
                    <a:prstGeom prst="rect">
                      <a:avLst/>
                    </a:prstGeom>
                  </pic:spPr>
                </pic:pic>
              </a:graphicData>
            </a:graphic>
          </wp:inline>
        </w:drawing>
      </w:r>
    </w:p>
    <w:p w14:paraId="1C2969ED" w14:textId="5E1C9DE4" w:rsidR="008700DA" w:rsidRPr="008700DA" w:rsidRDefault="008700DA" w:rsidP="00870BB3">
      <w:pPr>
        <w:rPr>
          <w:color w:val="000000" w:themeColor="text1"/>
          <w:sz w:val="16"/>
          <w:szCs w:val="16"/>
        </w:rPr>
      </w:pPr>
      <w:r w:rsidRPr="008700DA">
        <w:rPr>
          <w:color w:val="000000" w:themeColor="text1"/>
          <w:sz w:val="16"/>
          <w:szCs w:val="16"/>
        </w:rPr>
        <w:t>Reference:</w:t>
      </w:r>
      <w:r>
        <w:rPr>
          <w:color w:val="000000" w:themeColor="text1"/>
          <w:sz w:val="16"/>
          <w:szCs w:val="16"/>
        </w:rPr>
        <w:t xml:space="preserve"> </w:t>
      </w:r>
      <w:r w:rsidRPr="008700DA">
        <w:rPr>
          <w:color w:val="000000" w:themeColor="text1"/>
          <w:sz w:val="16"/>
          <w:szCs w:val="16"/>
        </w:rPr>
        <w:t xml:space="preserve">Slide 36 at </w:t>
      </w:r>
      <w:r w:rsidRPr="008700DA">
        <w:rPr>
          <w:color w:val="000000" w:themeColor="text1"/>
          <w:sz w:val="16"/>
          <w:szCs w:val="16"/>
        </w:rPr>
        <w:t>https://boston.lti.cs.cmu.edu/classes/11-642/Lectures/11-RfAndPrf.pdf</w:t>
      </w:r>
    </w:p>
    <w:p w14:paraId="694424AE" w14:textId="49FBDDF2" w:rsidR="008700DA" w:rsidRDefault="008700DA" w:rsidP="00870BB3">
      <w:pPr>
        <w:rPr>
          <w:color w:val="000000" w:themeColor="text1"/>
        </w:rPr>
      </w:pPr>
      <w:r>
        <w:rPr>
          <w:color w:val="000000" w:themeColor="text1"/>
        </w:rPr>
        <w:t xml:space="preserve">W = </w:t>
      </w:r>
      <w:proofErr w:type="spellStart"/>
      <w:r>
        <w:rPr>
          <w:color w:val="000000" w:themeColor="text1"/>
        </w:rPr>
        <w:t>fbOrigWeight</w:t>
      </w:r>
      <w:proofErr w:type="spellEnd"/>
      <w:r>
        <w:rPr>
          <w:color w:val="000000" w:themeColor="text1"/>
        </w:rPr>
        <w:t xml:space="preserve">; so higher the </w:t>
      </w:r>
      <w:proofErr w:type="spellStart"/>
      <w:r>
        <w:rPr>
          <w:color w:val="000000" w:themeColor="text1"/>
        </w:rPr>
        <w:t>fbOrigweight</w:t>
      </w:r>
      <w:proofErr w:type="spellEnd"/>
      <w:r>
        <w:rPr>
          <w:color w:val="000000" w:themeColor="text1"/>
        </w:rPr>
        <w:t xml:space="preserve"> the original query is given more importance when compared to the learned query. And similarly lower the </w:t>
      </w:r>
      <w:proofErr w:type="spellStart"/>
      <w:r>
        <w:rPr>
          <w:color w:val="000000" w:themeColor="text1"/>
        </w:rPr>
        <w:t>fbOrigWeight</w:t>
      </w:r>
      <w:proofErr w:type="spellEnd"/>
      <w:r>
        <w:rPr>
          <w:color w:val="000000" w:themeColor="text1"/>
        </w:rPr>
        <w:t xml:space="preserve"> more importance is given to the learned query terms. </w:t>
      </w:r>
    </w:p>
    <w:p w14:paraId="5E7E7058" w14:textId="33A8BB3C" w:rsidR="008700DA" w:rsidRDefault="008700DA" w:rsidP="00870BB3">
      <w:pPr>
        <w:rPr>
          <w:color w:val="000000" w:themeColor="text1"/>
        </w:rPr>
      </w:pPr>
    </w:p>
    <w:p w14:paraId="6B23A969" w14:textId="2CDC277D" w:rsidR="008700DA" w:rsidRDefault="008700DA" w:rsidP="00870BB3">
      <w:pPr>
        <w:rPr>
          <w:color w:val="000000" w:themeColor="text1"/>
        </w:rPr>
      </w:pPr>
      <w:r>
        <w:rPr>
          <w:color w:val="000000" w:themeColor="text1"/>
        </w:rPr>
        <w:t xml:space="preserve">In the experiments the </w:t>
      </w:r>
      <w:proofErr w:type="spellStart"/>
      <w:r>
        <w:rPr>
          <w:color w:val="000000" w:themeColor="text1"/>
        </w:rPr>
        <w:t>fbDocs</w:t>
      </w:r>
      <w:proofErr w:type="spellEnd"/>
      <w:r>
        <w:rPr>
          <w:color w:val="000000" w:themeColor="text1"/>
        </w:rPr>
        <w:t xml:space="preserve"> and </w:t>
      </w:r>
      <w:proofErr w:type="spellStart"/>
      <w:r>
        <w:rPr>
          <w:color w:val="000000" w:themeColor="text1"/>
        </w:rPr>
        <w:t>fbTerms</w:t>
      </w:r>
      <w:proofErr w:type="spellEnd"/>
      <w:r>
        <w:rPr>
          <w:color w:val="000000" w:themeColor="text1"/>
        </w:rPr>
        <w:t xml:space="preserve"> are kept constant at 50 each since these were the values at which we received the highest MAP in earlier experiments. For </w:t>
      </w:r>
      <w:proofErr w:type="spellStart"/>
      <w:r>
        <w:rPr>
          <w:color w:val="000000" w:themeColor="text1"/>
        </w:rPr>
        <w:t>fbOrigWeight</w:t>
      </w:r>
      <w:proofErr w:type="spellEnd"/>
      <w:r>
        <w:rPr>
          <w:color w:val="000000" w:themeColor="text1"/>
        </w:rPr>
        <w:t xml:space="preserve"> = 0.0, only learned terms are considered and it gives the highest weight to them so the results all depend on these terms and weights of these terms. </w:t>
      </w:r>
    </w:p>
    <w:p w14:paraId="14E3A773" w14:textId="7C9BB3BA" w:rsidR="008700DA" w:rsidRDefault="008700DA" w:rsidP="00870BB3">
      <w:pPr>
        <w:rPr>
          <w:color w:val="000000" w:themeColor="text1"/>
        </w:rPr>
      </w:pPr>
    </w:p>
    <w:p w14:paraId="7C4AD550" w14:textId="3FF392CA" w:rsidR="008700DA" w:rsidRDefault="008700DA" w:rsidP="00870BB3">
      <w:pPr>
        <w:rPr>
          <w:color w:val="000000" w:themeColor="text1"/>
        </w:rPr>
      </w:pPr>
      <w:r>
        <w:rPr>
          <w:color w:val="000000" w:themeColor="text1"/>
        </w:rPr>
        <w:t xml:space="preserve">With </w:t>
      </w:r>
      <w:proofErr w:type="spellStart"/>
      <w:r>
        <w:rPr>
          <w:color w:val="000000" w:themeColor="text1"/>
        </w:rPr>
        <w:t>fbOrigWeight</w:t>
      </w:r>
      <w:proofErr w:type="spellEnd"/>
      <w:r>
        <w:rPr>
          <w:color w:val="000000" w:themeColor="text1"/>
        </w:rPr>
        <w:t xml:space="preserve"> = 0, only learned terms are considered. When comparing learned terms to the original query we might expect the MAP of learned terms to be higher compare to the </w:t>
      </w:r>
      <w:proofErr w:type="spellStart"/>
      <w:r>
        <w:rPr>
          <w:color w:val="000000" w:themeColor="text1"/>
        </w:rPr>
        <w:t>the</w:t>
      </w:r>
      <w:proofErr w:type="spellEnd"/>
      <w:r>
        <w:rPr>
          <w:color w:val="000000" w:themeColor="text1"/>
        </w:rPr>
        <w:t xml:space="preserve"> original query. </w:t>
      </w:r>
      <w:r w:rsidR="00BB7812">
        <w:rPr>
          <w:color w:val="000000" w:themeColor="text1"/>
        </w:rPr>
        <w:t xml:space="preserve">But as we can see from the graph below and table above, this is not the case. The MAP is only ~1.5% better when compared to the original query. As we go from weight of 0.0 to 0.4, the MAP increases linearly with the increase in </w:t>
      </w:r>
      <w:proofErr w:type="spellStart"/>
      <w:r w:rsidR="00BB7812">
        <w:rPr>
          <w:color w:val="000000" w:themeColor="text1"/>
        </w:rPr>
        <w:t>fbOrigWeight</w:t>
      </w:r>
      <w:proofErr w:type="spellEnd"/>
      <w:r w:rsidR="00BB7812">
        <w:rPr>
          <w:color w:val="000000" w:themeColor="text1"/>
        </w:rPr>
        <w:t xml:space="preserve">. But after reaching 0.4, it reduces drastically as more weightage is given to the original query. </w:t>
      </w:r>
    </w:p>
    <w:p w14:paraId="28C8C908" w14:textId="39D4EF6E" w:rsidR="00BB7812" w:rsidRDefault="00BB7812" w:rsidP="00870BB3">
      <w:pPr>
        <w:rPr>
          <w:color w:val="000000" w:themeColor="text1"/>
        </w:rPr>
      </w:pPr>
    </w:p>
    <w:p w14:paraId="38F2194A" w14:textId="6DF8FB49" w:rsidR="00BB7812" w:rsidRDefault="00BB7812" w:rsidP="00870BB3">
      <w:pPr>
        <w:rPr>
          <w:color w:val="000000" w:themeColor="text1"/>
        </w:rPr>
      </w:pPr>
      <w:r>
        <w:rPr>
          <w:noProof/>
        </w:rPr>
        <w:drawing>
          <wp:inline distT="0" distB="0" distL="0" distR="0" wp14:anchorId="26E3A5A6" wp14:editId="06569F4F">
            <wp:extent cx="5930194" cy="2801762"/>
            <wp:effectExtent l="0" t="0" r="13970" b="17780"/>
            <wp:docPr id="5" name="Chart 5">
              <a:extLst xmlns:a="http://schemas.openxmlformats.org/drawingml/2006/main">
                <a:ext uri="{FF2B5EF4-FFF2-40B4-BE49-F238E27FC236}">
                  <a16:creationId xmlns:a16="http://schemas.microsoft.com/office/drawing/2014/main" id="{FFF987E4-717E-8747-85AA-9915F87FAC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3CCFE9C" w14:textId="7FC71AD6" w:rsidR="00BB7812" w:rsidRDefault="00BB7812" w:rsidP="00870BB3">
      <w:pPr>
        <w:rPr>
          <w:color w:val="000000" w:themeColor="text1"/>
        </w:rPr>
      </w:pPr>
    </w:p>
    <w:p w14:paraId="145D8200" w14:textId="7642F0D9" w:rsidR="00BB7812" w:rsidRDefault="00BB7812" w:rsidP="00870BB3">
      <w:pPr>
        <w:rPr>
          <w:color w:val="000000" w:themeColor="text1"/>
        </w:rPr>
      </w:pPr>
      <w:r>
        <w:rPr>
          <w:color w:val="000000" w:themeColor="text1"/>
        </w:rPr>
        <w:t>This m</w:t>
      </w:r>
      <w:r w:rsidR="00FA75B2">
        <w:rPr>
          <w:color w:val="000000" w:themeColor="text1"/>
        </w:rPr>
        <w:t>a</w:t>
      </w:r>
      <w:r>
        <w:rPr>
          <w:color w:val="000000" w:themeColor="text1"/>
        </w:rPr>
        <w:t>y be due to</w:t>
      </w:r>
      <w:r w:rsidR="00FA75B2">
        <w:rPr>
          <w:color w:val="000000" w:themeColor="text1"/>
        </w:rPr>
        <w:t xml:space="preserve"> weightage given to the original query more and as it is increased then the small weightage that is given to the learned terms is harmed and they become increasingly non relevant. When the weightage of the learned terms is higher (</w:t>
      </w:r>
      <w:proofErr w:type="spellStart"/>
      <w:r w:rsidR="00FA75B2">
        <w:rPr>
          <w:color w:val="000000" w:themeColor="text1"/>
        </w:rPr>
        <w:t>fbOrigWeight</w:t>
      </w:r>
      <w:proofErr w:type="spellEnd"/>
      <w:r w:rsidR="00FA75B2">
        <w:rPr>
          <w:color w:val="000000" w:themeColor="text1"/>
        </w:rPr>
        <w:t xml:space="preserve"> &lt; 0.5), MAP is increased due to the positive effect of adding Pseudo relevance feedback to the queries. But as you take that away from the queries (</w:t>
      </w:r>
      <w:proofErr w:type="spellStart"/>
      <w:r w:rsidR="00FA75B2">
        <w:rPr>
          <w:color w:val="000000" w:themeColor="text1"/>
        </w:rPr>
        <w:t>fbOrigWeight</w:t>
      </w:r>
      <w:proofErr w:type="spellEnd"/>
      <w:r w:rsidR="00FA75B2">
        <w:rPr>
          <w:color w:val="000000" w:themeColor="text1"/>
        </w:rPr>
        <w:t xml:space="preserve"> &gt; 0.5) the decline is much more rapid. </w:t>
      </w:r>
    </w:p>
    <w:p w14:paraId="011EBF14" w14:textId="13951AB1" w:rsidR="00FA75B2" w:rsidRDefault="00FA75B2" w:rsidP="00870BB3">
      <w:pPr>
        <w:rPr>
          <w:color w:val="000000" w:themeColor="text1"/>
        </w:rPr>
      </w:pPr>
    </w:p>
    <w:p w14:paraId="5A2DA329" w14:textId="60ED56D3" w:rsidR="00FA75B2" w:rsidRDefault="00FA75B2" w:rsidP="00870BB3">
      <w:pPr>
        <w:rPr>
          <w:color w:val="000000" w:themeColor="text1"/>
        </w:rPr>
      </w:pPr>
      <w:r>
        <w:rPr>
          <w:color w:val="000000" w:themeColor="text1"/>
        </w:rPr>
        <w:t xml:space="preserve">Similar to experiments above, the biggest winner among the queries is 704 </w:t>
      </w:r>
    </w:p>
    <w:p w14:paraId="12BC9CA0" w14:textId="77777777" w:rsidR="00FA75B2" w:rsidRDefault="00FA75B2" w:rsidP="00FA75B2">
      <w:pPr>
        <w:rPr>
          <w:color w:val="000000" w:themeColor="text1"/>
        </w:rPr>
      </w:pPr>
      <w:r w:rsidRPr="002D3B8E">
        <w:rPr>
          <w:color w:val="000000" w:themeColor="text1"/>
        </w:rPr>
        <w:t>704:Green party political views</w:t>
      </w:r>
    </w:p>
    <w:p w14:paraId="0C28C28F" w14:textId="632F48D0" w:rsidR="00FA75B2" w:rsidRDefault="00FA75B2" w:rsidP="00870BB3">
      <w:pPr>
        <w:rPr>
          <w:color w:val="000000" w:themeColor="text1"/>
        </w:rPr>
      </w:pPr>
      <w:r>
        <w:rPr>
          <w:color w:val="000000" w:themeColor="text1"/>
        </w:rPr>
        <w:t xml:space="preserve">Which increases ~98% when compared to ranked Boolean AND </w:t>
      </w:r>
      <w:proofErr w:type="spellStart"/>
      <w:r>
        <w:rPr>
          <w:color w:val="000000" w:themeColor="text1"/>
        </w:rPr>
        <w:t>and</w:t>
      </w:r>
      <w:proofErr w:type="spellEnd"/>
      <w:r>
        <w:rPr>
          <w:color w:val="000000" w:themeColor="text1"/>
        </w:rPr>
        <w:t xml:space="preserve"> the learned terms with </w:t>
      </w:r>
      <w:proofErr w:type="spellStart"/>
      <w:r>
        <w:rPr>
          <w:color w:val="000000" w:themeColor="text1"/>
        </w:rPr>
        <w:t>fbDocs</w:t>
      </w:r>
      <w:proofErr w:type="spellEnd"/>
      <w:r>
        <w:rPr>
          <w:color w:val="000000" w:themeColor="text1"/>
        </w:rPr>
        <w:t xml:space="preserve"> = 50 and </w:t>
      </w:r>
      <w:proofErr w:type="spellStart"/>
      <w:r>
        <w:rPr>
          <w:color w:val="000000" w:themeColor="text1"/>
        </w:rPr>
        <w:t>fbTerms</w:t>
      </w:r>
      <w:proofErr w:type="spellEnd"/>
      <w:r>
        <w:rPr>
          <w:color w:val="000000" w:themeColor="text1"/>
        </w:rPr>
        <w:t xml:space="preserve"> = 50, </w:t>
      </w:r>
      <w:proofErr w:type="spellStart"/>
      <w:r>
        <w:rPr>
          <w:color w:val="000000" w:themeColor="text1"/>
        </w:rPr>
        <w:t>fbOrigWeight</w:t>
      </w:r>
      <w:proofErr w:type="spellEnd"/>
      <w:r>
        <w:rPr>
          <w:color w:val="000000" w:themeColor="text1"/>
        </w:rPr>
        <w:t xml:space="preserve"> = 0.4 (for which MAP is the highest) is </w:t>
      </w:r>
    </w:p>
    <w:p w14:paraId="28092E9A" w14:textId="380B4829" w:rsidR="00FA75B2" w:rsidRDefault="00FA75B2" w:rsidP="00870BB3">
      <w:pPr>
        <w:rPr>
          <w:color w:val="000000" w:themeColor="text1"/>
        </w:rPr>
      </w:pPr>
      <w:r w:rsidRPr="00FA75B2">
        <w:rPr>
          <w:color w:val="000000" w:themeColor="text1"/>
        </w:rPr>
        <w:t xml:space="preserve">704: #wand (0.0388 party 0.0141 candidate 0.0115 politics 0.0102 view 0.0094 total 0.0090 map 0.0079 0 0.0055 san 0.0052 election 0.0048 john 0.0044 democratic 0.0044 vote 0.0042 green 0.0041 republican 0.0039 voter 0.0035 </w:t>
      </w:r>
      <w:proofErr w:type="spellStart"/>
      <w:r w:rsidRPr="00FA75B2">
        <w:rPr>
          <w:color w:val="000000" w:themeColor="text1"/>
        </w:rPr>
        <w:t>george</w:t>
      </w:r>
      <w:proofErr w:type="spellEnd"/>
      <w:r w:rsidRPr="00FA75B2">
        <w:rPr>
          <w:color w:val="000000" w:themeColor="text1"/>
        </w:rPr>
        <w:t xml:space="preserve"> 0.0032 libertarian 0.0031 primary 0.0029 </w:t>
      </w:r>
      <w:proofErr w:type="spellStart"/>
      <w:r w:rsidRPr="00FA75B2">
        <w:rPr>
          <w:color w:val="000000" w:themeColor="text1"/>
        </w:rPr>
        <w:t>hollist</w:t>
      </w:r>
      <w:proofErr w:type="spellEnd"/>
      <w:r w:rsidRPr="00FA75B2">
        <w:rPr>
          <w:color w:val="000000" w:themeColor="text1"/>
        </w:rPr>
        <w:t xml:space="preserve"> 0.0029 state 0.0029 </w:t>
      </w:r>
      <w:proofErr w:type="spellStart"/>
      <w:r w:rsidRPr="00FA75B2">
        <w:rPr>
          <w:color w:val="000000" w:themeColor="text1"/>
        </w:rPr>
        <w:t>kovel</w:t>
      </w:r>
      <w:proofErr w:type="spellEnd"/>
      <w:r w:rsidRPr="00FA75B2">
        <w:rPr>
          <w:color w:val="000000" w:themeColor="text1"/>
        </w:rPr>
        <w:t xml:space="preserve"> 0.0028 </w:t>
      </w:r>
      <w:proofErr w:type="spellStart"/>
      <w:r w:rsidRPr="00FA75B2">
        <w:rPr>
          <w:color w:val="000000" w:themeColor="text1"/>
        </w:rPr>
        <w:t>hagelin</w:t>
      </w:r>
      <w:proofErr w:type="spellEnd"/>
      <w:r w:rsidRPr="00FA75B2">
        <w:rPr>
          <w:color w:val="000000" w:themeColor="text1"/>
        </w:rPr>
        <w:t xml:space="preserve"> 0.0027 </w:t>
      </w:r>
      <w:proofErr w:type="spellStart"/>
      <w:r w:rsidRPr="00FA75B2">
        <w:rPr>
          <w:color w:val="000000" w:themeColor="text1"/>
        </w:rPr>
        <w:t>larouche</w:t>
      </w:r>
      <w:proofErr w:type="spellEnd"/>
      <w:r w:rsidRPr="00FA75B2">
        <w:rPr>
          <w:color w:val="000000" w:themeColor="text1"/>
        </w:rPr>
        <w:t xml:space="preserve"> 0.0027 returns 0.0027 </w:t>
      </w:r>
      <w:proofErr w:type="spellStart"/>
      <w:r w:rsidRPr="00FA75B2">
        <w:rPr>
          <w:color w:val="000000" w:themeColor="text1"/>
        </w:rPr>
        <w:t>santa</w:t>
      </w:r>
      <w:proofErr w:type="spellEnd"/>
      <w:r w:rsidRPr="00FA75B2">
        <w:rPr>
          <w:color w:val="000000" w:themeColor="text1"/>
        </w:rPr>
        <w:t xml:space="preserve"> 0.0026 </w:t>
      </w:r>
      <w:proofErr w:type="spellStart"/>
      <w:r w:rsidRPr="00FA75B2">
        <w:rPr>
          <w:color w:val="000000" w:themeColor="text1"/>
        </w:rPr>
        <w:t>orrin</w:t>
      </w:r>
      <w:proofErr w:type="spellEnd"/>
      <w:r w:rsidRPr="00FA75B2">
        <w:rPr>
          <w:color w:val="000000" w:themeColor="text1"/>
        </w:rPr>
        <w:t xml:space="preserve"> 0.0026 president 0.0026 </w:t>
      </w:r>
      <w:proofErr w:type="spellStart"/>
      <w:r w:rsidRPr="00FA75B2">
        <w:rPr>
          <w:color w:val="000000" w:themeColor="text1"/>
        </w:rPr>
        <w:t>nader</w:t>
      </w:r>
      <w:proofErr w:type="spellEnd"/>
      <w:r w:rsidRPr="00FA75B2">
        <w:rPr>
          <w:color w:val="000000" w:themeColor="text1"/>
        </w:rPr>
        <w:t xml:space="preserve"> 0.0026 government 0.0026 trump 0.0025 kip 0.0025 </w:t>
      </w:r>
      <w:proofErr w:type="spellStart"/>
      <w:r w:rsidRPr="00FA75B2">
        <w:rPr>
          <w:color w:val="000000" w:themeColor="text1"/>
        </w:rPr>
        <w:t>browne</w:t>
      </w:r>
      <w:proofErr w:type="spellEnd"/>
      <w:r w:rsidRPr="00FA75B2">
        <w:rPr>
          <w:color w:val="000000" w:themeColor="text1"/>
        </w:rPr>
        <w:t xml:space="preserve"> 0.0024 </w:t>
      </w:r>
      <w:proofErr w:type="spellStart"/>
      <w:r w:rsidRPr="00FA75B2">
        <w:rPr>
          <w:color w:val="000000" w:themeColor="text1"/>
        </w:rPr>
        <w:t>mccain</w:t>
      </w:r>
      <w:proofErr w:type="spellEnd"/>
      <w:r w:rsidRPr="00FA75B2">
        <w:rPr>
          <w:color w:val="000000" w:themeColor="text1"/>
        </w:rPr>
        <w:t xml:space="preserve"> 0.0024 </w:t>
      </w:r>
      <w:proofErr w:type="spellStart"/>
      <w:r w:rsidRPr="00FA75B2">
        <w:rPr>
          <w:color w:val="000000" w:themeColor="text1"/>
        </w:rPr>
        <w:t>america</w:t>
      </w:r>
      <w:proofErr w:type="spellEnd"/>
      <w:r w:rsidRPr="00FA75B2">
        <w:rPr>
          <w:color w:val="000000" w:themeColor="text1"/>
        </w:rPr>
        <w:t xml:space="preserve"> 0.0024 </w:t>
      </w:r>
      <w:proofErr w:type="spellStart"/>
      <w:r w:rsidRPr="00FA75B2">
        <w:rPr>
          <w:color w:val="000000" w:themeColor="text1"/>
        </w:rPr>
        <w:t>lyndon</w:t>
      </w:r>
      <w:proofErr w:type="spellEnd"/>
      <w:r w:rsidRPr="00FA75B2">
        <w:rPr>
          <w:color w:val="000000" w:themeColor="text1"/>
        </w:rPr>
        <w:t xml:space="preserve"> 0.0024 </w:t>
      </w:r>
      <w:proofErr w:type="spellStart"/>
      <w:r w:rsidRPr="00FA75B2">
        <w:rPr>
          <w:color w:val="000000" w:themeColor="text1"/>
        </w:rPr>
        <w:t>hine</w:t>
      </w:r>
      <w:proofErr w:type="spellEnd"/>
      <w:r w:rsidRPr="00FA75B2">
        <w:rPr>
          <w:color w:val="000000" w:themeColor="text1"/>
        </w:rPr>
        <w:t xml:space="preserve"> 0.0024 </w:t>
      </w:r>
      <w:proofErr w:type="spellStart"/>
      <w:r w:rsidRPr="00FA75B2">
        <w:rPr>
          <w:color w:val="000000" w:themeColor="text1"/>
        </w:rPr>
        <w:t>forbes</w:t>
      </w:r>
      <w:proofErr w:type="spellEnd"/>
      <w:r w:rsidRPr="00FA75B2">
        <w:rPr>
          <w:color w:val="000000" w:themeColor="text1"/>
        </w:rPr>
        <w:t xml:space="preserve"> 0.0023 county 0.0023 </w:t>
      </w:r>
      <w:proofErr w:type="spellStart"/>
      <w:r w:rsidRPr="00FA75B2">
        <w:rPr>
          <w:color w:val="000000" w:themeColor="text1"/>
        </w:rPr>
        <w:t>bauer</w:t>
      </w:r>
      <w:proofErr w:type="spellEnd"/>
      <w:r w:rsidRPr="00FA75B2">
        <w:rPr>
          <w:color w:val="000000" w:themeColor="text1"/>
        </w:rPr>
        <w:t xml:space="preserve"> 0.0023 bowman 0.0023 law 0.0022 reform 0.0022 2000 0.0022 </w:t>
      </w:r>
      <w:proofErr w:type="spellStart"/>
      <w:r w:rsidRPr="00FA75B2">
        <w:rPr>
          <w:color w:val="000000" w:themeColor="text1"/>
        </w:rPr>
        <w:t>neil</w:t>
      </w:r>
      <w:proofErr w:type="spellEnd"/>
      <w:r w:rsidRPr="00FA75B2">
        <w:rPr>
          <w:color w:val="000000" w:themeColor="text1"/>
        </w:rPr>
        <w:t xml:space="preserve"> 0.0022 gore 0.0022 </w:t>
      </w:r>
      <w:proofErr w:type="spellStart"/>
      <w:r w:rsidRPr="00FA75B2">
        <w:rPr>
          <w:color w:val="000000" w:themeColor="text1"/>
        </w:rPr>
        <w:t>bradley</w:t>
      </w:r>
      <w:proofErr w:type="spellEnd"/>
      <w:r w:rsidRPr="00FA75B2">
        <w:rPr>
          <w:color w:val="000000" w:themeColor="text1"/>
        </w:rPr>
        <w:t xml:space="preserve"> 0.0022 independent 0.0021 ralph 0.0021 </w:t>
      </w:r>
      <w:proofErr w:type="spellStart"/>
      <w:r w:rsidRPr="00FA75B2">
        <w:rPr>
          <w:color w:val="000000" w:themeColor="text1"/>
        </w:rPr>
        <w:t>lynn</w:t>
      </w:r>
      <w:proofErr w:type="spellEnd"/>
      <w:r w:rsidRPr="00FA75B2">
        <w:rPr>
          <w:color w:val="000000" w:themeColor="text1"/>
        </w:rPr>
        <w:t xml:space="preserve"> 0.0021 hatch )</w:t>
      </w:r>
    </w:p>
    <w:p w14:paraId="23DC2649" w14:textId="4FB58CBE" w:rsidR="00FA75B2" w:rsidRDefault="00FA75B2" w:rsidP="00870BB3">
      <w:pPr>
        <w:rPr>
          <w:color w:val="000000" w:themeColor="text1"/>
        </w:rPr>
      </w:pPr>
    </w:p>
    <w:p w14:paraId="02E54725" w14:textId="3B8C05A5" w:rsidR="00FA75B2" w:rsidRDefault="00FA75B2" w:rsidP="00870BB3">
      <w:pPr>
        <w:rPr>
          <w:color w:val="000000" w:themeColor="text1"/>
        </w:rPr>
      </w:pPr>
      <w:r>
        <w:rPr>
          <w:color w:val="000000" w:themeColor="text1"/>
        </w:rPr>
        <w:t xml:space="preserve">As we can see the learned query has lot of terms with higher weight that satisfies the information need and this results in higher MAP for the query when learned terms are given more weightage. </w:t>
      </w:r>
    </w:p>
    <w:p w14:paraId="05C159EB" w14:textId="65A35114" w:rsidR="00C83AAD" w:rsidRDefault="00C83AAD" w:rsidP="00870BB3">
      <w:pPr>
        <w:rPr>
          <w:color w:val="000000" w:themeColor="text1"/>
        </w:rPr>
      </w:pPr>
    </w:p>
    <w:p w14:paraId="456A5BC2" w14:textId="4A4CB7D5" w:rsidR="00C83AAD" w:rsidRDefault="00C83AAD" w:rsidP="00870BB3">
      <w:pPr>
        <w:rPr>
          <w:color w:val="000000" w:themeColor="text1"/>
        </w:rPr>
      </w:pPr>
      <w:r>
        <w:rPr>
          <w:color w:val="000000" w:themeColor="text1"/>
        </w:rPr>
        <w:t xml:space="preserve">A more interesting analysis would be to see how the % change occurs as we increase the </w:t>
      </w:r>
      <w:proofErr w:type="spellStart"/>
      <w:r>
        <w:rPr>
          <w:color w:val="000000" w:themeColor="text1"/>
        </w:rPr>
        <w:t>fbOrigweight</w:t>
      </w:r>
      <w:proofErr w:type="spellEnd"/>
      <w:r>
        <w:rPr>
          <w:color w:val="000000" w:themeColor="text1"/>
        </w:rPr>
        <w:t xml:space="preserve"> from 0.0 to 1.0. </w:t>
      </w:r>
    </w:p>
    <w:p w14:paraId="7C354DB4" w14:textId="23F2DEBD" w:rsidR="00C83AAD" w:rsidRDefault="00C83AAD" w:rsidP="00870BB3">
      <w:pPr>
        <w:rPr>
          <w:color w:val="000000" w:themeColor="text1"/>
        </w:rPr>
      </w:pPr>
    </w:p>
    <w:p w14:paraId="3757C550" w14:textId="751E3DE5" w:rsidR="00C83AAD" w:rsidRDefault="00C83AAD" w:rsidP="00870BB3">
      <w:pPr>
        <w:rPr>
          <w:color w:val="000000" w:themeColor="text1"/>
        </w:rPr>
      </w:pPr>
      <w:r>
        <w:rPr>
          <w:color w:val="000000" w:themeColor="text1"/>
        </w:rPr>
        <w:t xml:space="preserve">As we move away from the learned terms to original query we find that the average percentage change in the MAP reduces from 11% to -2% for original query. This agrees with the hypothesis earlier that as we move away from </w:t>
      </w:r>
      <w:r w:rsidR="00F44575">
        <w:rPr>
          <w:color w:val="000000" w:themeColor="text1"/>
        </w:rPr>
        <w:t xml:space="preserve">learned terms to original query we expect MAP to reduce. </w:t>
      </w:r>
    </w:p>
    <w:p w14:paraId="24397AB2" w14:textId="4C24C5EC" w:rsidR="00F44575" w:rsidRDefault="00F44575" w:rsidP="00870BB3">
      <w:pPr>
        <w:rPr>
          <w:color w:val="000000" w:themeColor="text1"/>
        </w:rPr>
      </w:pPr>
    </w:p>
    <w:p w14:paraId="39C9BE9C" w14:textId="572D750C" w:rsidR="00F44575" w:rsidRDefault="00F44575" w:rsidP="00870BB3">
      <w:pPr>
        <w:rPr>
          <w:color w:val="000000" w:themeColor="text1"/>
        </w:rPr>
      </w:pPr>
      <w:r>
        <w:rPr>
          <w:noProof/>
        </w:rPr>
        <w:lastRenderedPageBreak/>
        <w:drawing>
          <wp:inline distT="0" distB="0" distL="0" distR="0" wp14:anchorId="70C31D2F" wp14:editId="1F0AB55C">
            <wp:extent cx="5943600" cy="3454400"/>
            <wp:effectExtent l="0" t="0" r="12700" b="12700"/>
            <wp:docPr id="7" name="Chart 7">
              <a:extLst xmlns:a="http://schemas.openxmlformats.org/drawingml/2006/main">
                <a:ext uri="{FF2B5EF4-FFF2-40B4-BE49-F238E27FC236}">
                  <a16:creationId xmlns:a16="http://schemas.microsoft.com/office/drawing/2014/main" id="{AC4B2391-E2B0-0047-8B73-6C00467775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5F030B8" w14:textId="2AD4AC33" w:rsidR="00F44575" w:rsidRDefault="00F44575" w:rsidP="00870BB3">
      <w:pPr>
        <w:rPr>
          <w:color w:val="000000" w:themeColor="text1"/>
        </w:rPr>
      </w:pPr>
    </w:p>
    <w:p w14:paraId="3BDEE457" w14:textId="5B10D256" w:rsidR="00F44575" w:rsidRDefault="00F44575" w:rsidP="00870BB3">
      <w:pPr>
        <w:rPr>
          <w:color w:val="000000" w:themeColor="text1"/>
        </w:rPr>
      </w:pPr>
      <w:r>
        <w:rPr>
          <w:color w:val="000000" w:themeColor="text1"/>
        </w:rPr>
        <w:t xml:space="preserve">Another noteworthy evaluation parameter is P@10 which indicates precision of top results. We can observe that as we move away from learned terms to original query, the P@10 parameter reduces which implies lower number of relevant results at the top as we move towards original query with very few relevant results (map = 0.4850) when only original query is considered. </w:t>
      </w:r>
    </w:p>
    <w:p w14:paraId="2F62153E" w14:textId="60D5C9DB" w:rsidR="00F44575" w:rsidRDefault="00F44575" w:rsidP="00870BB3">
      <w:pPr>
        <w:rPr>
          <w:color w:val="000000" w:themeColor="text1"/>
        </w:rPr>
      </w:pPr>
    </w:p>
    <w:p w14:paraId="04ADCAB4" w14:textId="77777777" w:rsidR="00F44575" w:rsidRDefault="00F44575" w:rsidP="00870BB3">
      <w:pPr>
        <w:rPr>
          <w:color w:val="000000" w:themeColor="text1"/>
        </w:rPr>
      </w:pPr>
    </w:p>
    <w:p w14:paraId="0C5B4CCD" w14:textId="259E094D" w:rsidR="00F44575" w:rsidRDefault="00F44575" w:rsidP="00870BB3">
      <w:pPr>
        <w:rPr>
          <w:color w:val="000000" w:themeColor="text1"/>
        </w:rPr>
      </w:pPr>
    </w:p>
    <w:p w14:paraId="3AD7849F" w14:textId="1A45FD56" w:rsidR="00F44575" w:rsidRDefault="00F44575" w:rsidP="00870BB3">
      <w:pPr>
        <w:rPr>
          <w:color w:val="000000" w:themeColor="text1"/>
        </w:rPr>
      </w:pPr>
      <w:r>
        <w:rPr>
          <w:noProof/>
        </w:rPr>
        <w:drawing>
          <wp:inline distT="0" distB="0" distL="0" distR="0" wp14:anchorId="0B578BC1" wp14:editId="26209166">
            <wp:extent cx="5943600" cy="3124200"/>
            <wp:effectExtent l="0" t="0" r="12700" b="12700"/>
            <wp:docPr id="8" name="Chart 8">
              <a:extLst xmlns:a="http://schemas.openxmlformats.org/drawingml/2006/main">
                <a:ext uri="{FF2B5EF4-FFF2-40B4-BE49-F238E27FC236}">
                  <a16:creationId xmlns:a16="http://schemas.microsoft.com/office/drawing/2014/main" id="{7ABC77BA-AD59-9D43-8877-E7C4E054D3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A148A96" w14:textId="6E8D986B" w:rsidR="00F44575" w:rsidRDefault="00F44575" w:rsidP="00870BB3">
      <w:pPr>
        <w:rPr>
          <w:color w:val="000000" w:themeColor="text1"/>
        </w:rPr>
      </w:pPr>
    </w:p>
    <w:p w14:paraId="26EC7F06" w14:textId="77777777" w:rsidR="00F44575" w:rsidRDefault="00F44575" w:rsidP="00F44575">
      <w:pPr>
        <w:rPr>
          <w:color w:val="000000" w:themeColor="text1"/>
        </w:rPr>
      </w:pPr>
      <w:r>
        <w:rPr>
          <w:color w:val="000000" w:themeColor="text1"/>
        </w:rPr>
        <w:lastRenderedPageBreak/>
        <w:t xml:space="preserve">The most loss when compared to Ranked Boolean AND in MAP is </w:t>
      </w:r>
    </w:p>
    <w:p w14:paraId="7588FBF0" w14:textId="0F8CC84A" w:rsidR="00F44575" w:rsidRDefault="00F44575" w:rsidP="00F44575">
      <w:pPr>
        <w:rPr>
          <w:color w:val="000000" w:themeColor="text1"/>
        </w:rPr>
      </w:pPr>
      <w:r>
        <w:rPr>
          <w:color w:val="000000" w:themeColor="text1"/>
        </w:rPr>
        <w:t xml:space="preserve">for the query # </w:t>
      </w:r>
      <w:r w:rsidRPr="00A26C73">
        <w:rPr>
          <w:color w:val="000000" w:themeColor="text1"/>
        </w:rPr>
        <w:t>741:Artificial Intelligence</w:t>
      </w:r>
      <w:r>
        <w:rPr>
          <w:color w:val="000000" w:themeColor="text1"/>
        </w:rPr>
        <w:t xml:space="preserve">. </w:t>
      </w:r>
    </w:p>
    <w:p w14:paraId="6377B60A" w14:textId="17E182CC" w:rsidR="00F44575" w:rsidRDefault="00F44575" w:rsidP="00870BB3">
      <w:pPr>
        <w:rPr>
          <w:color w:val="000000" w:themeColor="text1"/>
        </w:rPr>
      </w:pPr>
      <w:r>
        <w:rPr>
          <w:color w:val="000000" w:themeColor="text1"/>
        </w:rPr>
        <w:t xml:space="preserve">Using the % change in MAP we notice that the MAP increases for this query as we weigh the original query more than the learned terms. Becoming MAP – 0.0117 same as Indri BOW when </w:t>
      </w:r>
      <w:proofErr w:type="spellStart"/>
      <w:r>
        <w:rPr>
          <w:color w:val="000000" w:themeColor="text1"/>
        </w:rPr>
        <w:t>fbOrigWeight</w:t>
      </w:r>
      <w:proofErr w:type="spellEnd"/>
      <w:r>
        <w:rPr>
          <w:color w:val="000000" w:themeColor="text1"/>
        </w:rPr>
        <w:t xml:space="preserve"> – 1.0. This is due to the ambiguity introduced by the learned terms in the query and as learned terms become less and less important (</w:t>
      </w:r>
      <w:proofErr w:type="spellStart"/>
      <w:r>
        <w:rPr>
          <w:color w:val="000000" w:themeColor="text1"/>
        </w:rPr>
        <w:t>fbOrigWeight</w:t>
      </w:r>
      <w:proofErr w:type="spellEnd"/>
      <w:r>
        <w:rPr>
          <w:color w:val="000000" w:themeColor="text1"/>
        </w:rPr>
        <w:t xml:space="preserve"> increases), the MAP for this query improves. </w:t>
      </w:r>
    </w:p>
    <w:p w14:paraId="33CEF9CE" w14:textId="77777777" w:rsidR="000F295A" w:rsidRDefault="005E1B35" w:rsidP="000F295A">
      <w:pPr>
        <w:pStyle w:val="Heading1"/>
        <w:jc w:val="both"/>
        <w:rPr>
          <w:rFonts w:eastAsia="Times New Roman"/>
        </w:rPr>
      </w:pPr>
      <w:r>
        <w:rPr>
          <w:rFonts w:eastAsia="Times New Roman"/>
        </w:rPr>
        <w:t xml:space="preserve">Experiment </w:t>
      </w:r>
      <w:r w:rsidR="009A74E7">
        <w:rPr>
          <w:rFonts w:eastAsia="Times New Roman"/>
        </w:rPr>
        <w:t>5</w:t>
      </w:r>
      <w:r w:rsidR="000149F6">
        <w:rPr>
          <w:rFonts w:eastAsia="Times New Roman"/>
        </w:rPr>
        <w:t xml:space="preserve">:  </w:t>
      </w:r>
      <w:r w:rsidR="000F295A">
        <w:rPr>
          <w:rFonts w:eastAsia="Times New Roman"/>
        </w:rPr>
        <w:t>Smoothing on longer queries</w:t>
      </w:r>
    </w:p>
    <w:tbl>
      <w:tblPr>
        <w:tblStyle w:val="TableGrid"/>
        <w:tblW w:w="0" w:type="auto"/>
        <w:tblInd w:w="540" w:type="dxa"/>
        <w:tblLayout w:type="fixed"/>
        <w:tblLook w:val="04A0" w:firstRow="1" w:lastRow="0" w:firstColumn="1" w:lastColumn="0" w:noHBand="0" w:noVBand="1"/>
      </w:tblPr>
      <w:tblGrid>
        <w:gridCol w:w="1023"/>
        <w:gridCol w:w="1170"/>
        <w:gridCol w:w="900"/>
        <w:gridCol w:w="900"/>
        <w:gridCol w:w="900"/>
        <w:gridCol w:w="900"/>
        <w:gridCol w:w="900"/>
        <w:gridCol w:w="900"/>
      </w:tblGrid>
      <w:tr w:rsidR="000F295A" w14:paraId="3116E69A" w14:textId="77777777" w:rsidTr="00C91F50">
        <w:tc>
          <w:tcPr>
            <w:tcW w:w="1023" w:type="dxa"/>
            <w:vMerge w:val="restart"/>
          </w:tcPr>
          <w:p w14:paraId="26521A7F" w14:textId="77777777" w:rsidR="000F295A" w:rsidRPr="005E1B35" w:rsidRDefault="000F295A" w:rsidP="00C91F50">
            <w:pPr>
              <w:rPr>
                <w:b/>
              </w:rPr>
            </w:pPr>
          </w:p>
        </w:tc>
        <w:tc>
          <w:tcPr>
            <w:tcW w:w="1170" w:type="dxa"/>
            <w:vMerge w:val="restart"/>
          </w:tcPr>
          <w:p w14:paraId="36CF38A1" w14:textId="77777777" w:rsidR="000F295A" w:rsidRDefault="000F295A" w:rsidP="00C91F50">
            <w:pPr>
              <w:jc w:val="center"/>
              <w:rPr>
                <w:b/>
              </w:rPr>
            </w:pPr>
            <w:r>
              <w:rPr>
                <w:b/>
              </w:rPr>
              <w:t>Indri</w:t>
            </w:r>
          </w:p>
          <w:p w14:paraId="46BC3EB2" w14:textId="77777777" w:rsidR="000F295A" w:rsidRDefault="000F295A" w:rsidP="00C91F50">
            <w:pPr>
              <w:jc w:val="center"/>
              <w:rPr>
                <w:b/>
              </w:rPr>
            </w:pPr>
            <w:r>
              <w:rPr>
                <w:b/>
              </w:rPr>
              <w:t>BOW,</w:t>
            </w:r>
          </w:p>
          <w:p w14:paraId="3EBE1412" w14:textId="77777777" w:rsidR="000F295A" w:rsidRDefault="000F295A" w:rsidP="00C91F50">
            <w:pPr>
              <w:jc w:val="center"/>
              <w:rPr>
                <w:b/>
              </w:rPr>
            </w:pPr>
            <w:r>
              <w:rPr>
                <w:b/>
              </w:rPr>
              <w:t>Reference</w:t>
            </w:r>
          </w:p>
          <w:p w14:paraId="1D14D57A" w14:textId="77777777" w:rsidR="000F295A" w:rsidRDefault="000F295A" w:rsidP="00C91F50">
            <w:pPr>
              <w:jc w:val="center"/>
              <w:rPr>
                <w:b/>
              </w:rPr>
            </w:pPr>
            <w:r>
              <w:rPr>
                <w:b/>
              </w:rPr>
              <w:t>System</w:t>
            </w:r>
          </w:p>
        </w:tc>
        <w:tc>
          <w:tcPr>
            <w:tcW w:w="5400" w:type="dxa"/>
            <w:gridSpan w:val="6"/>
          </w:tcPr>
          <w:p w14:paraId="434E621E" w14:textId="77777777" w:rsidR="000F295A" w:rsidRDefault="000F295A" w:rsidP="000F295A">
            <w:pPr>
              <w:jc w:val="center"/>
              <w:rPr>
                <w:b/>
              </w:rPr>
            </w:pPr>
            <w:r>
              <w:rPr>
                <w:b/>
              </w:rPr>
              <w:t xml:space="preserve">Query Expansion, </w:t>
            </w:r>
            <w:proofErr w:type="spellStart"/>
            <w:r>
              <w:rPr>
                <w:b/>
              </w:rPr>
              <w:t>fbTerms</w:t>
            </w:r>
            <w:proofErr w:type="spellEnd"/>
            <w:r>
              <w:rPr>
                <w:b/>
              </w:rPr>
              <w:t xml:space="preserve"> = 10</w:t>
            </w:r>
          </w:p>
        </w:tc>
      </w:tr>
      <w:tr w:rsidR="000F295A" w14:paraId="2C123C39" w14:textId="77777777" w:rsidTr="00C91F50">
        <w:tc>
          <w:tcPr>
            <w:tcW w:w="1023" w:type="dxa"/>
            <w:vMerge/>
          </w:tcPr>
          <w:p w14:paraId="56996348" w14:textId="77777777" w:rsidR="000F295A" w:rsidRPr="005E1B35" w:rsidRDefault="000F295A" w:rsidP="00C91F50">
            <w:pPr>
              <w:rPr>
                <w:b/>
              </w:rPr>
            </w:pPr>
          </w:p>
        </w:tc>
        <w:tc>
          <w:tcPr>
            <w:tcW w:w="1170" w:type="dxa"/>
            <w:vMerge/>
          </w:tcPr>
          <w:p w14:paraId="5582A9FB" w14:textId="77777777" w:rsidR="000F295A" w:rsidRPr="00DE7872" w:rsidRDefault="000F295A" w:rsidP="00C91F50">
            <w:pPr>
              <w:jc w:val="center"/>
              <w:rPr>
                <w:b/>
              </w:rPr>
            </w:pPr>
          </w:p>
        </w:tc>
        <w:tc>
          <w:tcPr>
            <w:tcW w:w="5400" w:type="dxa"/>
            <w:gridSpan w:val="6"/>
          </w:tcPr>
          <w:p w14:paraId="10BFE072" w14:textId="77777777" w:rsidR="000F295A" w:rsidRDefault="00CB7D1B" w:rsidP="00C91F50">
            <w:pPr>
              <w:jc w:val="center"/>
              <w:rPr>
                <w:b/>
              </w:rPr>
            </w:pPr>
            <w:r>
              <w:rPr>
                <w:rFonts w:ascii="Cambria Math" w:hAnsi="Cambria Math"/>
                <w:b/>
              </w:rPr>
              <w:t>λ</w:t>
            </w:r>
          </w:p>
        </w:tc>
      </w:tr>
      <w:tr w:rsidR="000F295A" w14:paraId="60604479" w14:textId="77777777" w:rsidTr="000244CB">
        <w:tc>
          <w:tcPr>
            <w:tcW w:w="1023" w:type="dxa"/>
            <w:vMerge/>
          </w:tcPr>
          <w:p w14:paraId="529D2322" w14:textId="77777777" w:rsidR="000F295A" w:rsidRPr="005E1B35" w:rsidRDefault="000F295A" w:rsidP="00C91F50">
            <w:pPr>
              <w:rPr>
                <w:b/>
              </w:rPr>
            </w:pPr>
          </w:p>
        </w:tc>
        <w:tc>
          <w:tcPr>
            <w:tcW w:w="1170" w:type="dxa"/>
            <w:vMerge/>
          </w:tcPr>
          <w:p w14:paraId="7159B3AE" w14:textId="77777777" w:rsidR="000F295A" w:rsidRPr="00DE7872" w:rsidRDefault="000F295A" w:rsidP="00C91F50">
            <w:pPr>
              <w:jc w:val="center"/>
              <w:rPr>
                <w:b/>
              </w:rPr>
            </w:pPr>
          </w:p>
        </w:tc>
        <w:tc>
          <w:tcPr>
            <w:tcW w:w="900" w:type="dxa"/>
            <w:tcBorders>
              <w:bottom w:val="single" w:sz="4" w:space="0" w:color="auto"/>
            </w:tcBorders>
            <w:vAlign w:val="bottom"/>
          </w:tcPr>
          <w:p w14:paraId="194EFC5F" w14:textId="77777777" w:rsidR="000F295A" w:rsidRPr="00DE7872" w:rsidRDefault="00625FE8" w:rsidP="00625FE8">
            <w:pPr>
              <w:jc w:val="center"/>
              <w:rPr>
                <w:b/>
              </w:rPr>
            </w:pPr>
            <w:r>
              <w:rPr>
                <w:b/>
              </w:rPr>
              <w:t>0.4</w:t>
            </w:r>
          </w:p>
        </w:tc>
        <w:tc>
          <w:tcPr>
            <w:tcW w:w="900" w:type="dxa"/>
            <w:tcBorders>
              <w:bottom w:val="single" w:sz="4" w:space="0" w:color="auto"/>
            </w:tcBorders>
            <w:vAlign w:val="bottom"/>
          </w:tcPr>
          <w:p w14:paraId="06347A31" w14:textId="6BBDD33E" w:rsidR="000F295A" w:rsidRPr="00DE7872" w:rsidRDefault="000F295A" w:rsidP="00625FE8">
            <w:pPr>
              <w:jc w:val="center"/>
              <w:rPr>
                <w:b/>
              </w:rPr>
            </w:pPr>
            <w:r>
              <w:rPr>
                <w:b/>
              </w:rPr>
              <w:t>Value1</w:t>
            </w:r>
            <w:r w:rsidR="004C238B">
              <w:rPr>
                <w:b/>
              </w:rPr>
              <w:t xml:space="preserve"> = 0</w:t>
            </w:r>
          </w:p>
        </w:tc>
        <w:tc>
          <w:tcPr>
            <w:tcW w:w="900" w:type="dxa"/>
            <w:tcBorders>
              <w:bottom w:val="single" w:sz="4" w:space="0" w:color="auto"/>
            </w:tcBorders>
            <w:vAlign w:val="bottom"/>
          </w:tcPr>
          <w:p w14:paraId="26406DB0" w14:textId="0FD11525" w:rsidR="000F295A" w:rsidRPr="00DE7872" w:rsidRDefault="000F295A" w:rsidP="00625FE8">
            <w:pPr>
              <w:jc w:val="center"/>
              <w:rPr>
                <w:b/>
              </w:rPr>
            </w:pPr>
            <w:r>
              <w:rPr>
                <w:b/>
              </w:rPr>
              <w:t>Value2</w:t>
            </w:r>
            <w:r w:rsidR="004C238B">
              <w:rPr>
                <w:b/>
              </w:rPr>
              <w:t xml:space="preserve"> = 0.2</w:t>
            </w:r>
          </w:p>
        </w:tc>
        <w:tc>
          <w:tcPr>
            <w:tcW w:w="900" w:type="dxa"/>
            <w:tcBorders>
              <w:bottom w:val="single" w:sz="4" w:space="0" w:color="auto"/>
            </w:tcBorders>
            <w:vAlign w:val="bottom"/>
          </w:tcPr>
          <w:p w14:paraId="10BCC225" w14:textId="2E1EA74B" w:rsidR="000F295A" w:rsidRDefault="000F295A" w:rsidP="00625FE8">
            <w:pPr>
              <w:jc w:val="center"/>
              <w:rPr>
                <w:b/>
              </w:rPr>
            </w:pPr>
            <w:r>
              <w:rPr>
                <w:b/>
              </w:rPr>
              <w:t>Value3</w:t>
            </w:r>
            <w:r w:rsidR="004C238B">
              <w:rPr>
                <w:b/>
              </w:rPr>
              <w:t xml:space="preserve"> = 0.6</w:t>
            </w:r>
          </w:p>
        </w:tc>
        <w:tc>
          <w:tcPr>
            <w:tcW w:w="900" w:type="dxa"/>
            <w:tcBorders>
              <w:bottom w:val="single" w:sz="4" w:space="0" w:color="auto"/>
            </w:tcBorders>
            <w:vAlign w:val="bottom"/>
          </w:tcPr>
          <w:p w14:paraId="3470CAAD" w14:textId="4A185236" w:rsidR="000F295A" w:rsidRDefault="000F295A" w:rsidP="00625FE8">
            <w:pPr>
              <w:jc w:val="center"/>
              <w:rPr>
                <w:b/>
              </w:rPr>
            </w:pPr>
            <w:r>
              <w:rPr>
                <w:b/>
              </w:rPr>
              <w:t>Value4</w:t>
            </w:r>
            <w:r w:rsidR="004C238B">
              <w:rPr>
                <w:b/>
              </w:rPr>
              <w:t xml:space="preserve"> = 0.8</w:t>
            </w:r>
          </w:p>
        </w:tc>
        <w:tc>
          <w:tcPr>
            <w:tcW w:w="900" w:type="dxa"/>
            <w:tcBorders>
              <w:bottom w:val="single" w:sz="4" w:space="0" w:color="auto"/>
            </w:tcBorders>
            <w:vAlign w:val="bottom"/>
          </w:tcPr>
          <w:p w14:paraId="661C2264" w14:textId="21D6AF76" w:rsidR="000F295A" w:rsidRDefault="000F295A" w:rsidP="00625FE8">
            <w:pPr>
              <w:jc w:val="center"/>
              <w:rPr>
                <w:b/>
              </w:rPr>
            </w:pPr>
            <w:r>
              <w:rPr>
                <w:b/>
              </w:rPr>
              <w:t>Value5</w:t>
            </w:r>
            <w:r w:rsidR="004C238B">
              <w:rPr>
                <w:b/>
              </w:rPr>
              <w:t xml:space="preserve"> = 1.0</w:t>
            </w:r>
          </w:p>
        </w:tc>
      </w:tr>
      <w:tr w:rsidR="000244CB" w14:paraId="1475D683" w14:textId="77777777" w:rsidTr="000244CB">
        <w:tc>
          <w:tcPr>
            <w:tcW w:w="1023" w:type="dxa"/>
          </w:tcPr>
          <w:p w14:paraId="682FB03E" w14:textId="77777777" w:rsidR="000244CB" w:rsidRPr="005E1B35" w:rsidRDefault="000244CB" w:rsidP="000244CB">
            <w:pPr>
              <w:rPr>
                <w:b/>
              </w:rPr>
            </w:pPr>
            <w:r w:rsidRPr="005E1B35">
              <w:rPr>
                <w:b/>
              </w:rPr>
              <w:t>P@10</w:t>
            </w:r>
          </w:p>
        </w:tc>
        <w:tc>
          <w:tcPr>
            <w:tcW w:w="1170" w:type="dxa"/>
          </w:tcPr>
          <w:p w14:paraId="08893602" w14:textId="4FBAC51D" w:rsidR="000244CB" w:rsidRDefault="000244CB" w:rsidP="000244CB">
            <w:pPr>
              <w:jc w:val="center"/>
            </w:pPr>
            <w:r>
              <w:t>0.4950</w:t>
            </w:r>
          </w:p>
        </w:tc>
        <w:tc>
          <w:tcPr>
            <w:tcW w:w="900" w:type="dxa"/>
            <w:tcBorders>
              <w:top w:val="single" w:sz="4" w:space="0" w:color="auto"/>
              <w:left w:val="nil"/>
              <w:bottom w:val="single" w:sz="4" w:space="0" w:color="auto"/>
              <w:right w:val="single" w:sz="4" w:space="0" w:color="auto"/>
            </w:tcBorders>
            <w:shd w:val="clear" w:color="auto" w:fill="auto"/>
            <w:vAlign w:val="bottom"/>
          </w:tcPr>
          <w:p w14:paraId="12E9AB65" w14:textId="142D4E32" w:rsidR="000244CB" w:rsidRDefault="000244CB" w:rsidP="000244CB">
            <w:pPr>
              <w:jc w:val="center"/>
            </w:pPr>
            <w:r>
              <w:rPr>
                <w:rFonts w:ascii="Calibri" w:hAnsi="Calibri" w:cs="Calibri"/>
                <w:color w:val="000000"/>
              </w:rPr>
              <w:t>0.4800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960EBCE" w14:textId="3A064A41" w:rsidR="000244CB" w:rsidRDefault="000244CB" w:rsidP="000244CB">
            <w:pPr>
              <w:jc w:val="center"/>
            </w:pPr>
            <w:r>
              <w:rPr>
                <w:rFonts w:ascii="Calibri" w:hAnsi="Calibri" w:cs="Calibri"/>
                <w:color w:val="000000"/>
              </w:rPr>
              <w:t>0.5050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642F476" w14:textId="260569E2" w:rsidR="000244CB" w:rsidRDefault="000244CB" w:rsidP="000244CB">
            <w:pPr>
              <w:jc w:val="center"/>
            </w:pPr>
            <w:r>
              <w:rPr>
                <w:rFonts w:ascii="Calibri" w:hAnsi="Calibri" w:cs="Calibri"/>
                <w:color w:val="000000"/>
              </w:rPr>
              <w:t>0.4850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1A9164D" w14:textId="3B2136F6" w:rsidR="000244CB" w:rsidRDefault="000244CB" w:rsidP="000244CB">
            <w:pPr>
              <w:jc w:val="center"/>
            </w:pPr>
            <w:r>
              <w:rPr>
                <w:rFonts w:ascii="Calibri" w:hAnsi="Calibri" w:cs="Calibri"/>
                <w:color w:val="000000"/>
              </w:rPr>
              <w:t>0.4500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EC97418" w14:textId="1A5D53CA" w:rsidR="000244CB" w:rsidRDefault="000244CB" w:rsidP="000244CB">
            <w:pPr>
              <w:jc w:val="center"/>
            </w:pPr>
            <w:r>
              <w:rPr>
                <w:rFonts w:ascii="Calibri" w:hAnsi="Calibri" w:cs="Calibri"/>
                <w:color w:val="000000"/>
              </w:rPr>
              <w:t>0.4300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71779AAD" w14:textId="1D9DCC98" w:rsidR="000244CB" w:rsidRDefault="000244CB" w:rsidP="000244CB">
            <w:pPr>
              <w:jc w:val="center"/>
            </w:pPr>
            <w:r>
              <w:rPr>
                <w:rFonts w:ascii="Calibri" w:hAnsi="Calibri" w:cs="Calibri"/>
                <w:color w:val="000000"/>
              </w:rPr>
              <w:t>0.0000</w:t>
            </w:r>
          </w:p>
        </w:tc>
      </w:tr>
      <w:tr w:rsidR="000244CB" w14:paraId="5BE5B0EF" w14:textId="77777777" w:rsidTr="000244CB">
        <w:tc>
          <w:tcPr>
            <w:tcW w:w="1023" w:type="dxa"/>
          </w:tcPr>
          <w:p w14:paraId="07B31637" w14:textId="77777777" w:rsidR="000244CB" w:rsidRPr="005E1B35" w:rsidRDefault="000244CB" w:rsidP="000244CB">
            <w:pPr>
              <w:rPr>
                <w:b/>
              </w:rPr>
            </w:pPr>
            <w:r w:rsidRPr="005E1B35">
              <w:rPr>
                <w:b/>
              </w:rPr>
              <w:t>P@20</w:t>
            </w:r>
          </w:p>
        </w:tc>
        <w:tc>
          <w:tcPr>
            <w:tcW w:w="1170" w:type="dxa"/>
          </w:tcPr>
          <w:p w14:paraId="7C67FF6A" w14:textId="4B28C5FF" w:rsidR="000244CB" w:rsidRDefault="000244CB" w:rsidP="000244CB">
            <w:pPr>
              <w:jc w:val="center"/>
            </w:pPr>
            <w:r>
              <w:t>0.4425</w:t>
            </w:r>
          </w:p>
        </w:tc>
        <w:tc>
          <w:tcPr>
            <w:tcW w:w="900" w:type="dxa"/>
            <w:tcBorders>
              <w:top w:val="single" w:sz="4" w:space="0" w:color="auto"/>
              <w:left w:val="nil"/>
              <w:bottom w:val="single" w:sz="4" w:space="0" w:color="auto"/>
              <w:right w:val="single" w:sz="4" w:space="0" w:color="auto"/>
            </w:tcBorders>
            <w:shd w:val="clear" w:color="auto" w:fill="auto"/>
            <w:vAlign w:val="bottom"/>
          </w:tcPr>
          <w:p w14:paraId="3CBE71A1" w14:textId="291D8492" w:rsidR="000244CB" w:rsidRDefault="000244CB" w:rsidP="000244CB">
            <w:pPr>
              <w:jc w:val="center"/>
            </w:pPr>
            <w:r>
              <w:rPr>
                <w:rFonts w:ascii="Calibri" w:hAnsi="Calibri" w:cs="Calibri"/>
                <w:color w:val="000000"/>
              </w:rPr>
              <w:t>0.4825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711A0B85" w14:textId="1E5B71D0" w:rsidR="000244CB" w:rsidRDefault="000244CB" w:rsidP="000244CB">
            <w:pPr>
              <w:jc w:val="center"/>
            </w:pPr>
            <w:r>
              <w:rPr>
                <w:rFonts w:ascii="Calibri" w:hAnsi="Calibri" w:cs="Calibri"/>
                <w:color w:val="000000"/>
              </w:rPr>
              <w:t>0.4975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F38EBF3" w14:textId="159FCEB2" w:rsidR="000244CB" w:rsidRDefault="000244CB" w:rsidP="000244CB">
            <w:pPr>
              <w:jc w:val="center"/>
            </w:pPr>
            <w:r>
              <w:rPr>
                <w:rFonts w:ascii="Calibri" w:hAnsi="Calibri" w:cs="Calibri"/>
                <w:color w:val="000000"/>
              </w:rPr>
              <w:t>0.4900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5C07BDB" w14:textId="04465044" w:rsidR="000244CB" w:rsidRDefault="000244CB" w:rsidP="000244CB">
            <w:pPr>
              <w:jc w:val="center"/>
            </w:pPr>
            <w:r>
              <w:rPr>
                <w:rFonts w:ascii="Calibri" w:hAnsi="Calibri" w:cs="Calibri"/>
                <w:color w:val="000000"/>
              </w:rPr>
              <w:t>0.4600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45C4B57" w14:textId="09643777" w:rsidR="000244CB" w:rsidRDefault="000244CB" w:rsidP="000244CB">
            <w:pPr>
              <w:jc w:val="center"/>
            </w:pPr>
            <w:r>
              <w:rPr>
                <w:rFonts w:ascii="Calibri" w:hAnsi="Calibri" w:cs="Calibri"/>
                <w:color w:val="000000"/>
              </w:rPr>
              <w:t>0.4550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33C306B9" w14:textId="49BEA0BC" w:rsidR="000244CB" w:rsidRDefault="000244CB" w:rsidP="000244CB">
            <w:pPr>
              <w:jc w:val="center"/>
            </w:pPr>
            <w:r>
              <w:rPr>
                <w:rFonts w:ascii="Calibri" w:hAnsi="Calibri" w:cs="Calibri"/>
                <w:color w:val="000000"/>
              </w:rPr>
              <w:t>0.0000</w:t>
            </w:r>
          </w:p>
        </w:tc>
      </w:tr>
      <w:tr w:rsidR="000244CB" w14:paraId="1AD7FD53" w14:textId="77777777" w:rsidTr="000244CB">
        <w:tc>
          <w:tcPr>
            <w:tcW w:w="1023" w:type="dxa"/>
          </w:tcPr>
          <w:p w14:paraId="15C1B6D7" w14:textId="77777777" w:rsidR="000244CB" w:rsidRPr="005E1B35" w:rsidRDefault="000244CB" w:rsidP="000244CB">
            <w:pPr>
              <w:rPr>
                <w:b/>
              </w:rPr>
            </w:pPr>
            <w:r w:rsidRPr="005E1B35">
              <w:rPr>
                <w:b/>
              </w:rPr>
              <w:t>P@30</w:t>
            </w:r>
          </w:p>
        </w:tc>
        <w:tc>
          <w:tcPr>
            <w:tcW w:w="1170" w:type="dxa"/>
          </w:tcPr>
          <w:p w14:paraId="43900CCE" w14:textId="7640A704" w:rsidR="000244CB" w:rsidRDefault="000244CB" w:rsidP="000244CB">
            <w:pPr>
              <w:jc w:val="center"/>
            </w:pPr>
            <w:r>
              <w:t>0.4350</w:t>
            </w:r>
          </w:p>
        </w:tc>
        <w:tc>
          <w:tcPr>
            <w:tcW w:w="900" w:type="dxa"/>
            <w:tcBorders>
              <w:top w:val="single" w:sz="4" w:space="0" w:color="auto"/>
              <w:left w:val="nil"/>
              <w:bottom w:val="single" w:sz="4" w:space="0" w:color="auto"/>
              <w:right w:val="single" w:sz="4" w:space="0" w:color="auto"/>
            </w:tcBorders>
            <w:shd w:val="clear" w:color="auto" w:fill="auto"/>
            <w:vAlign w:val="bottom"/>
          </w:tcPr>
          <w:p w14:paraId="0848053E" w14:textId="6C73958D" w:rsidR="000244CB" w:rsidRDefault="000244CB" w:rsidP="000244CB">
            <w:pPr>
              <w:jc w:val="center"/>
            </w:pPr>
            <w:r>
              <w:rPr>
                <w:rFonts w:ascii="Calibri" w:hAnsi="Calibri" w:cs="Calibri"/>
                <w:color w:val="000000"/>
              </w:rPr>
              <w:t>0.4817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4DFDDD29" w14:textId="3529F601" w:rsidR="000244CB" w:rsidRDefault="000244CB" w:rsidP="000244CB">
            <w:pPr>
              <w:jc w:val="center"/>
            </w:pPr>
            <w:r>
              <w:rPr>
                <w:rFonts w:ascii="Calibri" w:hAnsi="Calibri" w:cs="Calibri"/>
                <w:color w:val="000000"/>
              </w:rPr>
              <w:t>0.4933</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F1A4C3B" w14:textId="7C73239A" w:rsidR="000244CB" w:rsidRDefault="000244CB" w:rsidP="000244CB">
            <w:pPr>
              <w:jc w:val="center"/>
            </w:pPr>
            <w:r>
              <w:rPr>
                <w:rFonts w:ascii="Calibri" w:hAnsi="Calibri" w:cs="Calibri"/>
                <w:color w:val="000000"/>
              </w:rPr>
              <w:t>0.4900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4EEB4135" w14:textId="1881EC77" w:rsidR="000244CB" w:rsidRDefault="000244CB" w:rsidP="000244CB">
            <w:pPr>
              <w:jc w:val="center"/>
            </w:pPr>
            <w:r>
              <w:rPr>
                <w:rFonts w:ascii="Calibri" w:hAnsi="Calibri" w:cs="Calibri"/>
                <w:color w:val="000000"/>
              </w:rPr>
              <w:t>0.4633</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32317CED" w14:textId="64B083DB" w:rsidR="000244CB" w:rsidRDefault="000244CB" w:rsidP="000244CB">
            <w:pPr>
              <w:jc w:val="center"/>
            </w:pPr>
            <w:r>
              <w:rPr>
                <w:rFonts w:ascii="Calibri" w:hAnsi="Calibri" w:cs="Calibri"/>
                <w:color w:val="000000"/>
              </w:rPr>
              <w:t>0.4350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F924E70" w14:textId="31292B02" w:rsidR="000244CB" w:rsidRDefault="000244CB" w:rsidP="000244CB">
            <w:pPr>
              <w:jc w:val="center"/>
            </w:pPr>
            <w:r>
              <w:rPr>
                <w:rFonts w:ascii="Calibri" w:hAnsi="Calibri" w:cs="Calibri"/>
                <w:color w:val="000000"/>
              </w:rPr>
              <w:t>0.0000</w:t>
            </w:r>
          </w:p>
        </w:tc>
      </w:tr>
      <w:tr w:rsidR="000244CB" w14:paraId="619DF814" w14:textId="77777777" w:rsidTr="000244CB">
        <w:tc>
          <w:tcPr>
            <w:tcW w:w="1023" w:type="dxa"/>
          </w:tcPr>
          <w:p w14:paraId="6B1E1C70" w14:textId="77777777" w:rsidR="000244CB" w:rsidRPr="005E1B35" w:rsidRDefault="000244CB" w:rsidP="000244CB">
            <w:pPr>
              <w:rPr>
                <w:b/>
              </w:rPr>
            </w:pPr>
            <w:r w:rsidRPr="005E1B35">
              <w:rPr>
                <w:b/>
              </w:rPr>
              <w:t>MAP</w:t>
            </w:r>
          </w:p>
        </w:tc>
        <w:tc>
          <w:tcPr>
            <w:tcW w:w="1170" w:type="dxa"/>
          </w:tcPr>
          <w:p w14:paraId="7D35D2DE" w14:textId="29544D6C" w:rsidR="000244CB" w:rsidRDefault="000244CB" w:rsidP="000244CB">
            <w:pPr>
              <w:jc w:val="center"/>
            </w:pPr>
            <w:r>
              <w:t>0.1358</w:t>
            </w:r>
          </w:p>
        </w:tc>
        <w:tc>
          <w:tcPr>
            <w:tcW w:w="900" w:type="dxa"/>
            <w:tcBorders>
              <w:top w:val="single" w:sz="4" w:space="0" w:color="auto"/>
              <w:left w:val="nil"/>
              <w:bottom w:val="single" w:sz="4" w:space="0" w:color="auto"/>
              <w:right w:val="single" w:sz="4" w:space="0" w:color="auto"/>
            </w:tcBorders>
            <w:shd w:val="clear" w:color="auto" w:fill="auto"/>
            <w:vAlign w:val="bottom"/>
          </w:tcPr>
          <w:p w14:paraId="14E79B4B" w14:textId="293D2B20" w:rsidR="000244CB" w:rsidRDefault="000244CB" w:rsidP="000244CB">
            <w:pPr>
              <w:jc w:val="center"/>
            </w:pPr>
            <w:r>
              <w:rPr>
                <w:rFonts w:ascii="Calibri" w:hAnsi="Calibri" w:cs="Calibri"/>
                <w:color w:val="000000"/>
              </w:rPr>
              <w:t>0.1391</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43D3D7A" w14:textId="25CF5C1B" w:rsidR="000244CB" w:rsidRDefault="000244CB" w:rsidP="000244CB">
            <w:pPr>
              <w:jc w:val="center"/>
            </w:pPr>
            <w:r>
              <w:rPr>
                <w:rFonts w:ascii="Calibri" w:hAnsi="Calibri" w:cs="Calibri"/>
                <w:color w:val="000000"/>
              </w:rPr>
              <w:t>0.1400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C6C31C3" w14:textId="275A776E" w:rsidR="000244CB" w:rsidRDefault="000244CB" w:rsidP="000244CB">
            <w:pPr>
              <w:jc w:val="center"/>
            </w:pPr>
            <w:r>
              <w:rPr>
                <w:rFonts w:ascii="Calibri" w:hAnsi="Calibri" w:cs="Calibri"/>
                <w:color w:val="000000"/>
              </w:rPr>
              <w:t>0.1409</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DBDC169" w14:textId="4B5947B4" w:rsidR="000244CB" w:rsidRDefault="000244CB" w:rsidP="000244CB">
            <w:pPr>
              <w:jc w:val="center"/>
            </w:pPr>
            <w:r>
              <w:rPr>
                <w:rFonts w:ascii="Calibri" w:hAnsi="Calibri" w:cs="Calibri"/>
                <w:color w:val="000000"/>
              </w:rPr>
              <w:t>0.1335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63B19C21" w14:textId="62BF482A" w:rsidR="000244CB" w:rsidRDefault="000244CB" w:rsidP="000244CB">
            <w:pPr>
              <w:jc w:val="center"/>
            </w:pPr>
            <w:r>
              <w:rPr>
                <w:rFonts w:ascii="Calibri" w:hAnsi="Calibri" w:cs="Calibri"/>
                <w:color w:val="000000"/>
              </w:rPr>
              <w:t>0.1280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FBF86AA" w14:textId="1363B5FC" w:rsidR="000244CB" w:rsidRDefault="000244CB" w:rsidP="000244CB">
            <w:pPr>
              <w:jc w:val="center"/>
            </w:pPr>
            <w:r>
              <w:rPr>
                <w:rFonts w:ascii="Calibri" w:hAnsi="Calibri" w:cs="Calibri"/>
                <w:color w:val="000000"/>
              </w:rPr>
              <w:t>0.0000</w:t>
            </w:r>
          </w:p>
        </w:tc>
      </w:tr>
      <w:tr w:rsidR="000244CB" w14:paraId="37CCD436" w14:textId="77777777" w:rsidTr="000244CB">
        <w:tc>
          <w:tcPr>
            <w:tcW w:w="1023" w:type="dxa"/>
          </w:tcPr>
          <w:p w14:paraId="04430CAF" w14:textId="77777777" w:rsidR="000244CB" w:rsidRPr="005E1B35" w:rsidRDefault="000244CB" w:rsidP="000244CB">
            <w:pPr>
              <w:rPr>
                <w:b/>
              </w:rPr>
            </w:pPr>
            <w:r>
              <w:rPr>
                <w:b/>
              </w:rPr>
              <w:t>Win/loss</w:t>
            </w:r>
          </w:p>
        </w:tc>
        <w:tc>
          <w:tcPr>
            <w:tcW w:w="1170" w:type="dxa"/>
          </w:tcPr>
          <w:p w14:paraId="1B4A3AE4" w14:textId="4D1E0243" w:rsidR="000244CB" w:rsidRDefault="000244CB" w:rsidP="000244CB">
            <w:pPr>
              <w:jc w:val="center"/>
            </w:pPr>
            <w:r>
              <w:t>N/A</w:t>
            </w:r>
          </w:p>
        </w:tc>
        <w:tc>
          <w:tcPr>
            <w:tcW w:w="900" w:type="dxa"/>
            <w:tcBorders>
              <w:top w:val="single" w:sz="4" w:space="0" w:color="auto"/>
            </w:tcBorders>
          </w:tcPr>
          <w:p w14:paraId="09C201D7" w14:textId="6D74E54F" w:rsidR="000244CB" w:rsidRDefault="009C634D" w:rsidP="000244CB">
            <w:pPr>
              <w:jc w:val="center"/>
            </w:pPr>
            <w:r>
              <w:t>11/9</w:t>
            </w:r>
          </w:p>
        </w:tc>
        <w:tc>
          <w:tcPr>
            <w:tcW w:w="900" w:type="dxa"/>
            <w:tcBorders>
              <w:top w:val="single" w:sz="4" w:space="0" w:color="auto"/>
            </w:tcBorders>
          </w:tcPr>
          <w:p w14:paraId="72CD53BE" w14:textId="2A8AFFE4" w:rsidR="000244CB" w:rsidRDefault="00473C81" w:rsidP="000244CB">
            <w:pPr>
              <w:jc w:val="center"/>
            </w:pPr>
            <w:r>
              <w:t>11/9</w:t>
            </w:r>
          </w:p>
        </w:tc>
        <w:tc>
          <w:tcPr>
            <w:tcW w:w="900" w:type="dxa"/>
            <w:tcBorders>
              <w:top w:val="single" w:sz="4" w:space="0" w:color="auto"/>
            </w:tcBorders>
          </w:tcPr>
          <w:p w14:paraId="4A129A88" w14:textId="016E323D" w:rsidR="000244CB" w:rsidRDefault="00473C81" w:rsidP="000244CB">
            <w:pPr>
              <w:jc w:val="center"/>
            </w:pPr>
            <w:r>
              <w:t>12/8</w:t>
            </w:r>
          </w:p>
        </w:tc>
        <w:tc>
          <w:tcPr>
            <w:tcW w:w="900" w:type="dxa"/>
            <w:tcBorders>
              <w:top w:val="single" w:sz="4" w:space="0" w:color="auto"/>
            </w:tcBorders>
          </w:tcPr>
          <w:p w14:paraId="46BF2CA5" w14:textId="1804BC3A" w:rsidR="000244CB" w:rsidRDefault="009C634D" w:rsidP="000244CB">
            <w:pPr>
              <w:jc w:val="center"/>
            </w:pPr>
            <w:r>
              <w:t>10/10</w:t>
            </w:r>
          </w:p>
        </w:tc>
        <w:tc>
          <w:tcPr>
            <w:tcW w:w="900" w:type="dxa"/>
            <w:tcBorders>
              <w:top w:val="single" w:sz="4" w:space="0" w:color="auto"/>
            </w:tcBorders>
          </w:tcPr>
          <w:p w14:paraId="2F209C98" w14:textId="61085BF3" w:rsidR="000244CB" w:rsidRDefault="009C634D" w:rsidP="000244CB">
            <w:pPr>
              <w:jc w:val="center"/>
            </w:pPr>
            <w:r>
              <w:t>9/11</w:t>
            </w:r>
          </w:p>
        </w:tc>
        <w:tc>
          <w:tcPr>
            <w:tcW w:w="900" w:type="dxa"/>
            <w:tcBorders>
              <w:top w:val="single" w:sz="4" w:space="0" w:color="auto"/>
            </w:tcBorders>
          </w:tcPr>
          <w:p w14:paraId="11244737" w14:textId="3EE2D7EB" w:rsidR="000244CB" w:rsidRDefault="009C634D" w:rsidP="000244CB">
            <w:pPr>
              <w:jc w:val="center"/>
            </w:pPr>
            <w:r>
              <w:t>0/20</w:t>
            </w:r>
          </w:p>
        </w:tc>
      </w:tr>
    </w:tbl>
    <w:p w14:paraId="47F5DD2E" w14:textId="77777777" w:rsidR="000F295A" w:rsidRPr="000F295A" w:rsidRDefault="000F295A" w:rsidP="000F295A"/>
    <w:tbl>
      <w:tblPr>
        <w:tblStyle w:val="TableGrid"/>
        <w:tblW w:w="0" w:type="auto"/>
        <w:tblInd w:w="540" w:type="dxa"/>
        <w:tblLayout w:type="fixed"/>
        <w:tblLook w:val="04A0" w:firstRow="1" w:lastRow="0" w:firstColumn="1" w:lastColumn="0" w:noHBand="0" w:noVBand="1"/>
      </w:tblPr>
      <w:tblGrid>
        <w:gridCol w:w="1023"/>
        <w:gridCol w:w="1170"/>
        <w:gridCol w:w="900"/>
        <w:gridCol w:w="900"/>
        <w:gridCol w:w="900"/>
        <w:gridCol w:w="900"/>
        <w:gridCol w:w="900"/>
        <w:gridCol w:w="900"/>
      </w:tblGrid>
      <w:tr w:rsidR="000F295A" w14:paraId="1F858FEC" w14:textId="77777777" w:rsidTr="00C91F50">
        <w:tc>
          <w:tcPr>
            <w:tcW w:w="1023" w:type="dxa"/>
            <w:vMerge w:val="restart"/>
          </w:tcPr>
          <w:p w14:paraId="3E330514" w14:textId="77777777" w:rsidR="000F295A" w:rsidRPr="005E1B35" w:rsidRDefault="000F295A" w:rsidP="00C91F50">
            <w:pPr>
              <w:rPr>
                <w:b/>
              </w:rPr>
            </w:pPr>
          </w:p>
        </w:tc>
        <w:tc>
          <w:tcPr>
            <w:tcW w:w="1170" w:type="dxa"/>
            <w:vMerge w:val="restart"/>
          </w:tcPr>
          <w:p w14:paraId="4656A22A" w14:textId="77777777" w:rsidR="000F295A" w:rsidRDefault="000F295A" w:rsidP="00C91F50">
            <w:pPr>
              <w:jc w:val="center"/>
              <w:rPr>
                <w:b/>
              </w:rPr>
            </w:pPr>
            <w:r>
              <w:rPr>
                <w:b/>
              </w:rPr>
              <w:t>Indri</w:t>
            </w:r>
          </w:p>
          <w:p w14:paraId="0497ED31" w14:textId="77777777" w:rsidR="000F295A" w:rsidRDefault="000F295A" w:rsidP="00C91F50">
            <w:pPr>
              <w:jc w:val="center"/>
              <w:rPr>
                <w:b/>
              </w:rPr>
            </w:pPr>
            <w:r>
              <w:rPr>
                <w:b/>
              </w:rPr>
              <w:t>BOW,</w:t>
            </w:r>
          </w:p>
          <w:p w14:paraId="537332A9" w14:textId="77777777" w:rsidR="000F295A" w:rsidRDefault="000F295A" w:rsidP="00C91F50">
            <w:pPr>
              <w:jc w:val="center"/>
              <w:rPr>
                <w:b/>
              </w:rPr>
            </w:pPr>
            <w:r>
              <w:rPr>
                <w:b/>
              </w:rPr>
              <w:t>Reference</w:t>
            </w:r>
          </w:p>
          <w:p w14:paraId="056B70A3" w14:textId="77777777" w:rsidR="000F295A" w:rsidRDefault="000F295A" w:rsidP="00C91F50">
            <w:pPr>
              <w:jc w:val="center"/>
              <w:rPr>
                <w:b/>
              </w:rPr>
            </w:pPr>
            <w:r>
              <w:rPr>
                <w:b/>
              </w:rPr>
              <w:t>System</w:t>
            </w:r>
          </w:p>
        </w:tc>
        <w:tc>
          <w:tcPr>
            <w:tcW w:w="5400" w:type="dxa"/>
            <w:gridSpan w:val="6"/>
          </w:tcPr>
          <w:p w14:paraId="05CCDEA2" w14:textId="77777777" w:rsidR="000F295A" w:rsidRDefault="000F295A" w:rsidP="00C91F50">
            <w:pPr>
              <w:jc w:val="center"/>
              <w:rPr>
                <w:b/>
              </w:rPr>
            </w:pPr>
            <w:r>
              <w:rPr>
                <w:b/>
              </w:rPr>
              <w:t xml:space="preserve">Query Expansion, </w:t>
            </w:r>
            <w:proofErr w:type="spellStart"/>
            <w:r>
              <w:rPr>
                <w:b/>
              </w:rPr>
              <w:t>fbTerms</w:t>
            </w:r>
            <w:proofErr w:type="spellEnd"/>
            <w:r>
              <w:rPr>
                <w:b/>
              </w:rPr>
              <w:t xml:space="preserve"> = 20</w:t>
            </w:r>
          </w:p>
        </w:tc>
      </w:tr>
      <w:tr w:rsidR="000F295A" w14:paraId="08D5C178" w14:textId="77777777" w:rsidTr="00C91F50">
        <w:tc>
          <w:tcPr>
            <w:tcW w:w="1023" w:type="dxa"/>
            <w:vMerge/>
          </w:tcPr>
          <w:p w14:paraId="61EF0482" w14:textId="77777777" w:rsidR="000F295A" w:rsidRPr="005E1B35" w:rsidRDefault="000F295A" w:rsidP="00C91F50">
            <w:pPr>
              <w:rPr>
                <w:b/>
              </w:rPr>
            </w:pPr>
          </w:p>
        </w:tc>
        <w:tc>
          <w:tcPr>
            <w:tcW w:w="1170" w:type="dxa"/>
            <w:vMerge/>
          </w:tcPr>
          <w:p w14:paraId="298CDCC6" w14:textId="77777777" w:rsidR="000F295A" w:rsidRPr="00DE7872" w:rsidRDefault="000F295A" w:rsidP="00C91F50">
            <w:pPr>
              <w:jc w:val="center"/>
              <w:rPr>
                <w:b/>
              </w:rPr>
            </w:pPr>
          </w:p>
        </w:tc>
        <w:tc>
          <w:tcPr>
            <w:tcW w:w="5400" w:type="dxa"/>
            <w:gridSpan w:val="6"/>
          </w:tcPr>
          <w:p w14:paraId="1BFE60D6" w14:textId="77777777" w:rsidR="000F295A" w:rsidRDefault="00CB7D1B" w:rsidP="00C91F50">
            <w:pPr>
              <w:jc w:val="center"/>
              <w:rPr>
                <w:b/>
              </w:rPr>
            </w:pPr>
            <w:r>
              <w:rPr>
                <w:rFonts w:ascii="Cambria Math" w:hAnsi="Cambria Math"/>
                <w:b/>
              </w:rPr>
              <w:t>λ</w:t>
            </w:r>
          </w:p>
        </w:tc>
      </w:tr>
      <w:tr w:rsidR="000F295A" w14:paraId="22A16040" w14:textId="77777777" w:rsidTr="000244CB">
        <w:tc>
          <w:tcPr>
            <w:tcW w:w="1023" w:type="dxa"/>
            <w:vMerge/>
          </w:tcPr>
          <w:p w14:paraId="0B6BD643" w14:textId="77777777" w:rsidR="000F295A" w:rsidRPr="005E1B35" w:rsidRDefault="000F295A" w:rsidP="00C91F50">
            <w:pPr>
              <w:rPr>
                <w:b/>
              </w:rPr>
            </w:pPr>
          </w:p>
        </w:tc>
        <w:tc>
          <w:tcPr>
            <w:tcW w:w="1170" w:type="dxa"/>
            <w:vMerge/>
          </w:tcPr>
          <w:p w14:paraId="43078E9F" w14:textId="77777777" w:rsidR="000F295A" w:rsidRPr="00DE7872" w:rsidRDefault="000F295A" w:rsidP="00C91F50">
            <w:pPr>
              <w:jc w:val="center"/>
              <w:rPr>
                <w:b/>
              </w:rPr>
            </w:pPr>
          </w:p>
        </w:tc>
        <w:tc>
          <w:tcPr>
            <w:tcW w:w="900" w:type="dxa"/>
            <w:tcBorders>
              <w:bottom w:val="single" w:sz="4" w:space="0" w:color="auto"/>
            </w:tcBorders>
            <w:vAlign w:val="bottom"/>
          </w:tcPr>
          <w:p w14:paraId="13F75224" w14:textId="77777777" w:rsidR="000F295A" w:rsidRPr="00DE7872" w:rsidRDefault="00625FE8" w:rsidP="00625FE8">
            <w:pPr>
              <w:jc w:val="center"/>
              <w:rPr>
                <w:b/>
              </w:rPr>
            </w:pPr>
            <w:r>
              <w:rPr>
                <w:b/>
              </w:rPr>
              <w:t>0.4</w:t>
            </w:r>
          </w:p>
        </w:tc>
        <w:tc>
          <w:tcPr>
            <w:tcW w:w="900" w:type="dxa"/>
            <w:tcBorders>
              <w:bottom w:val="single" w:sz="4" w:space="0" w:color="auto"/>
            </w:tcBorders>
            <w:vAlign w:val="bottom"/>
          </w:tcPr>
          <w:p w14:paraId="1216E388" w14:textId="37D7B0B7" w:rsidR="000F295A" w:rsidRPr="00DE7872" w:rsidRDefault="000F295A" w:rsidP="00625FE8">
            <w:pPr>
              <w:jc w:val="center"/>
              <w:rPr>
                <w:b/>
              </w:rPr>
            </w:pPr>
            <w:r>
              <w:rPr>
                <w:b/>
              </w:rPr>
              <w:t>Value1</w:t>
            </w:r>
            <w:r w:rsidR="00E258E5">
              <w:rPr>
                <w:b/>
              </w:rPr>
              <w:t xml:space="preserve"> = 0</w:t>
            </w:r>
          </w:p>
        </w:tc>
        <w:tc>
          <w:tcPr>
            <w:tcW w:w="900" w:type="dxa"/>
            <w:tcBorders>
              <w:bottom w:val="single" w:sz="4" w:space="0" w:color="auto"/>
            </w:tcBorders>
            <w:vAlign w:val="bottom"/>
          </w:tcPr>
          <w:p w14:paraId="13239194" w14:textId="72EE7726" w:rsidR="000F295A" w:rsidRPr="00DE7872" w:rsidRDefault="000F295A" w:rsidP="00625FE8">
            <w:pPr>
              <w:jc w:val="center"/>
              <w:rPr>
                <w:b/>
              </w:rPr>
            </w:pPr>
            <w:r>
              <w:rPr>
                <w:b/>
              </w:rPr>
              <w:t>Value2</w:t>
            </w:r>
            <w:r w:rsidR="00E258E5">
              <w:rPr>
                <w:b/>
              </w:rPr>
              <w:t xml:space="preserve"> = 0.2</w:t>
            </w:r>
          </w:p>
        </w:tc>
        <w:tc>
          <w:tcPr>
            <w:tcW w:w="900" w:type="dxa"/>
            <w:tcBorders>
              <w:bottom w:val="single" w:sz="4" w:space="0" w:color="auto"/>
            </w:tcBorders>
            <w:vAlign w:val="bottom"/>
          </w:tcPr>
          <w:p w14:paraId="5694A4F2" w14:textId="142F86A8" w:rsidR="000F295A" w:rsidRDefault="000F295A" w:rsidP="00625FE8">
            <w:pPr>
              <w:jc w:val="center"/>
              <w:rPr>
                <w:b/>
              </w:rPr>
            </w:pPr>
            <w:r>
              <w:rPr>
                <w:b/>
              </w:rPr>
              <w:t>Value3</w:t>
            </w:r>
            <w:r w:rsidR="00E258E5">
              <w:rPr>
                <w:b/>
              </w:rPr>
              <w:t xml:space="preserve"> = 0.6</w:t>
            </w:r>
          </w:p>
        </w:tc>
        <w:tc>
          <w:tcPr>
            <w:tcW w:w="900" w:type="dxa"/>
            <w:tcBorders>
              <w:bottom w:val="single" w:sz="4" w:space="0" w:color="auto"/>
            </w:tcBorders>
            <w:vAlign w:val="bottom"/>
          </w:tcPr>
          <w:p w14:paraId="1F88AB03" w14:textId="31CC4157" w:rsidR="000F295A" w:rsidRDefault="000F295A" w:rsidP="00625FE8">
            <w:pPr>
              <w:jc w:val="center"/>
              <w:rPr>
                <w:b/>
              </w:rPr>
            </w:pPr>
            <w:r>
              <w:rPr>
                <w:b/>
              </w:rPr>
              <w:t>Value4</w:t>
            </w:r>
            <w:r w:rsidR="00E258E5">
              <w:rPr>
                <w:b/>
              </w:rPr>
              <w:t xml:space="preserve"> = 0.8</w:t>
            </w:r>
          </w:p>
        </w:tc>
        <w:tc>
          <w:tcPr>
            <w:tcW w:w="900" w:type="dxa"/>
            <w:tcBorders>
              <w:bottom w:val="single" w:sz="4" w:space="0" w:color="auto"/>
            </w:tcBorders>
            <w:vAlign w:val="bottom"/>
          </w:tcPr>
          <w:p w14:paraId="5915566C" w14:textId="51BFB746" w:rsidR="000F295A" w:rsidRDefault="000F295A" w:rsidP="00625FE8">
            <w:pPr>
              <w:jc w:val="center"/>
              <w:rPr>
                <w:b/>
              </w:rPr>
            </w:pPr>
            <w:r>
              <w:rPr>
                <w:b/>
              </w:rPr>
              <w:t>Value5</w:t>
            </w:r>
            <w:r w:rsidR="00E258E5">
              <w:rPr>
                <w:b/>
              </w:rPr>
              <w:t xml:space="preserve"> = 1.0</w:t>
            </w:r>
          </w:p>
        </w:tc>
      </w:tr>
      <w:tr w:rsidR="000244CB" w14:paraId="009EB0B2" w14:textId="77777777" w:rsidTr="000244CB">
        <w:tc>
          <w:tcPr>
            <w:tcW w:w="1023" w:type="dxa"/>
          </w:tcPr>
          <w:p w14:paraId="23F64A1F" w14:textId="77777777" w:rsidR="000244CB" w:rsidRPr="005E1B35" w:rsidRDefault="000244CB" w:rsidP="000244CB">
            <w:pPr>
              <w:rPr>
                <w:b/>
              </w:rPr>
            </w:pPr>
            <w:r w:rsidRPr="005E1B35">
              <w:rPr>
                <w:b/>
              </w:rPr>
              <w:t>P@10</w:t>
            </w:r>
          </w:p>
        </w:tc>
        <w:tc>
          <w:tcPr>
            <w:tcW w:w="1170" w:type="dxa"/>
          </w:tcPr>
          <w:p w14:paraId="3A865D0E" w14:textId="29A48712" w:rsidR="000244CB" w:rsidRDefault="000244CB" w:rsidP="000244CB">
            <w:pPr>
              <w:jc w:val="center"/>
            </w:pPr>
            <w:r>
              <w:t>0.4950</w:t>
            </w:r>
          </w:p>
        </w:tc>
        <w:tc>
          <w:tcPr>
            <w:tcW w:w="900" w:type="dxa"/>
            <w:tcBorders>
              <w:top w:val="single" w:sz="4" w:space="0" w:color="auto"/>
              <w:left w:val="nil"/>
              <w:bottom w:val="single" w:sz="4" w:space="0" w:color="auto"/>
              <w:right w:val="single" w:sz="4" w:space="0" w:color="auto"/>
            </w:tcBorders>
            <w:shd w:val="clear" w:color="auto" w:fill="auto"/>
            <w:vAlign w:val="bottom"/>
          </w:tcPr>
          <w:p w14:paraId="4FACBB1A" w14:textId="2CCC6E90" w:rsidR="000244CB" w:rsidRDefault="000244CB" w:rsidP="000244CB">
            <w:pPr>
              <w:jc w:val="center"/>
            </w:pPr>
            <w:r>
              <w:rPr>
                <w:rFonts w:ascii="Calibri" w:hAnsi="Calibri" w:cs="Calibri"/>
                <w:color w:val="000000"/>
              </w:rPr>
              <w:t>0.5150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3092A631" w14:textId="41F1C988" w:rsidR="000244CB" w:rsidRDefault="000244CB" w:rsidP="000244CB">
            <w:pPr>
              <w:jc w:val="center"/>
            </w:pPr>
            <w:r>
              <w:rPr>
                <w:rFonts w:ascii="Calibri" w:hAnsi="Calibri" w:cs="Calibri"/>
                <w:color w:val="000000"/>
              </w:rPr>
              <w:t>0.5250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4FE862A" w14:textId="06E82A28" w:rsidR="000244CB" w:rsidRDefault="000244CB" w:rsidP="000244CB">
            <w:pPr>
              <w:jc w:val="center"/>
            </w:pPr>
            <w:r>
              <w:rPr>
                <w:rFonts w:ascii="Calibri" w:hAnsi="Calibri" w:cs="Calibri"/>
                <w:color w:val="000000"/>
              </w:rPr>
              <w:t>0.5200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336D9D00" w14:textId="777B71E6" w:rsidR="000244CB" w:rsidRDefault="000244CB" w:rsidP="000244CB">
            <w:pPr>
              <w:jc w:val="center"/>
            </w:pPr>
            <w:r>
              <w:rPr>
                <w:rFonts w:ascii="Calibri" w:hAnsi="Calibri" w:cs="Calibri"/>
                <w:color w:val="000000"/>
              </w:rPr>
              <w:t>0.5050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F2CD521" w14:textId="020A7A0E" w:rsidR="000244CB" w:rsidRDefault="000244CB" w:rsidP="000244CB">
            <w:pPr>
              <w:jc w:val="center"/>
            </w:pPr>
            <w:r>
              <w:rPr>
                <w:rFonts w:ascii="Calibri" w:hAnsi="Calibri" w:cs="Calibri"/>
                <w:color w:val="000000"/>
              </w:rPr>
              <w:t>0.4700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45F91B72" w14:textId="7B082232" w:rsidR="000244CB" w:rsidRDefault="000244CB" w:rsidP="000244CB">
            <w:pPr>
              <w:jc w:val="center"/>
            </w:pPr>
            <w:r>
              <w:rPr>
                <w:rFonts w:ascii="Calibri" w:hAnsi="Calibri" w:cs="Calibri"/>
                <w:color w:val="000000"/>
              </w:rPr>
              <w:t>0</w:t>
            </w:r>
          </w:p>
        </w:tc>
      </w:tr>
      <w:tr w:rsidR="000244CB" w14:paraId="482217FF" w14:textId="77777777" w:rsidTr="000244CB">
        <w:tc>
          <w:tcPr>
            <w:tcW w:w="1023" w:type="dxa"/>
          </w:tcPr>
          <w:p w14:paraId="62ED4CB1" w14:textId="77777777" w:rsidR="000244CB" w:rsidRPr="005E1B35" w:rsidRDefault="000244CB" w:rsidP="000244CB">
            <w:pPr>
              <w:rPr>
                <w:b/>
              </w:rPr>
            </w:pPr>
            <w:r w:rsidRPr="005E1B35">
              <w:rPr>
                <w:b/>
              </w:rPr>
              <w:t>P@20</w:t>
            </w:r>
          </w:p>
        </w:tc>
        <w:tc>
          <w:tcPr>
            <w:tcW w:w="1170" w:type="dxa"/>
          </w:tcPr>
          <w:p w14:paraId="44A40CB3" w14:textId="27DE761D" w:rsidR="000244CB" w:rsidRDefault="000244CB" w:rsidP="000244CB">
            <w:pPr>
              <w:jc w:val="center"/>
            </w:pPr>
            <w:r>
              <w:t>0.4425</w:t>
            </w:r>
          </w:p>
        </w:tc>
        <w:tc>
          <w:tcPr>
            <w:tcW w:w="900" w:type="dxa"/>
            <w:tcBorders>
              <w:top w:val="single" w:sz="4" w:space="0" w:color="auto"/>
              <w:left w:val="nil"/>
              <w:bottom w:val="single" w:sz="4" w:space="0" w:color="auto"/>
              <w:right w:val="single" w:sz="4" w:space="0" w:color="auto"/>
            </w:tcBorders>
            <w:shd w:val="clear" w:color="auto" w:fill="auto"/>
            <w:vAlign w:val="bottom"/>
          </w:tcPr>
          <w:p w14:paraId="648811A2" w14:textId="39BA5F22" w:rsidR="000244CB" w:rsidRDefault="000244CB" w:rsidP="000244CB">
            <w:pPr>
              <w:jc w:val="center"/>
            </w:pPr>
            <w:r>
              <w:rPr>
                <w:rFonts w:ascii="Calibri" w:hAnsi="Calibri" w:cs="Calibri"/>
                <w:color w:val="000000"/>
              </w:rPr>
              <w:t>0.5100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3194F30" w14:textId="73CD2D83" w:rsidR="000244CB" w:rsidRDefault="000244CB" w:rsidP="000244CB">
            <w:pPr>
              <w:jc w:val="center"/>
            </w:pPr>
            <w:r>
              <w:rPr>
                <w:rFonts w:ascii="Calibri" w:hAnsi="Calibri" w:cs="Calibri"/>
                <w:color w:val="000000"/>
              </w:rPr>
              <w:t>0.5157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CFFCE64" w14:textId="13A5FD00" w:rsidR="000244CB" w:rsidRDefault="000244CB" w:rsidP="000244CB">
            <w:pPr>
              <w:jc w:val="center"/>
            </w:pPr>
            <w:r>
              <w:rPr>
                <w:rFonts w:ascii="Calibri" w:hAnsi="Calibri" w:cs="Calibri"/>
                <w:color w:val="000000"/>
              </w:rPr>
              <w:t>0.5125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4C9D7FA9" w14:textId="55CD6C08" w:rsidR="000244CB" w:rsidRDefault="000244CB" w:rsidP="000244CB">
            <w:pPr>
              <w:jc w:val="center"/>
            </w:pPr>
            <w:r>
              <w:rPr>
                <w:rFonts w:ascii="Calibri" w:hAnsi="Calibri" w:cs="Calibri"/>
                <w:color w:val="000000"/>
              </w:rPr>
              <w:t>0.5050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1374C1D" w14:textId="66F91A97" w:rsidR="000244CB" w:rsidRDefault="000244CB" w:rsidP="000244CB">
            <w:pPr>
              <w:jc w:val="center"/>
            </w:pPr>
            <w:r>
              <w:rPr>
                <w:rFonts w:ascii="Calibri" w:hAnsi="Calibri" w:cs="Calibri"/>
                <w:color w:val="000000"/>
              </w:rPr>
              <w:t>0.4625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16FC695" w14:textId="0214E1A9" w:rsidR="000244CB" w:rsidRDefault="000244CB" w:rsidP="000244CB">
            <w:pPr>
              <w:jc w:val="center"/>
            </w:pPr>
            <w:r>
              <w:rPr>
                <w:rFonts w:ascii="Calibri" w:hAnsi="Calibri" w:cs="Calibri"/>
                <w:color w:val="000000"/>
              </w:rPr>
              <w:t>0</w:t>
            </w:r>
          </w:p>
        </w:tc>
      </w:tr>
      <w:tr w:rsidR="000244CB" w14:paraId="2087E7BA" w14:textId="77777777" w:rsidTr="000244CB">
        <w:tc>
          <w:tcPr>
            <w:tcW w:w="1023" w:type="dxa"/>
          </w:tcPr>
          <w:p w14:paraId="5EFF719E" w14:textId="77777777" w:rsidR="000244CB" w:rsidRPr="005E1B35" w:rsidRDefault="000244CB" w:rsidP="000244CB">
            <w:pPr>
              <w:rPr>
                <w:b/>
              </w:rPr>
            </w:pPr>
            <w:r w:rsidRPr="005E1B35">
              <w:rPr>
                <w:b/>
              </w:rPr>
              <w:t>P@30</w:t>
            </w:r>
          </w:p>
        </w:tc>
        <w:tc>
          <w:tcPr>
            <w:tcW w:w="1170" w:type="dxa"/>
          </w:tcPr>
          <w:p w14:paraId="08B6AE64" w14:textId="1C65EF55" w:rsidR="000244CB" w:rsidRDefault="000244CB" w:rsidP="000244CB">
            <w:pPr>
              <w:jc w:val="center"/>
            </w:pPr>
            <w:r>
              <w:t>0.4350</w:t>
            </w:r>
          </w:p>
        </w:tc>
        <w:tc>
          <w:tcPr>
            <w:tcW w:w="900" w:type="dxa"/>
            <w:tcBorders>
              <w:top w:val="single" w:sz="4" w:space="0" w:color="auto"/>
              <w:left w:val="nil"/>
              <w:bottom w:val="single" w:sz="4" w:space="0" w:color="auto"/>
              <w:right w:val="single" w:sz="4" w:space="0" w:color="auto"/>
            </w:tcBorders>
            <w:shd w:val="clear" w:color="auto" w:fill="auto"/>
            <w:vAlign w:val="bottom"/>
          </w:tcPr>
          <w:p w14:paraId="634CECB2" w14:textId="3DE06681" w:rsidR="000244CB" w:rsidRDefault="000244CB" w:rsidP="000244CB">
            <w:pPr>
              <w:jc w:val="center"/>
            </w:pPr>
            <w:r>
              <w:rPr>
                <w:rFonts w:ascii="Calibri" w:hAnsi="Calibri" w:cs="Calibri"/>
                <w:color w:val="000000"/>
              </w:rPr>
              <w:t>0.4967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921559D" w14:textId="2157E2E4" w:rsidR="000244CB" w:rsidRDefault="000244CB" w:rsidP="000244CB">
            <w:pPr>
              <w:jc w:val="center"/>
            </w:pPr>
            <w:r>
              <w:rPr>
                <w:rFonts w:ascii="Calibri" w:hAnsi="Calibri" w:cs="Calibri"/>
                <w:color w:val="000000"/>
              </w:rPr>
              <w:t>0.5117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EDE1F8F" w14:textId="61E7B2E1" w:rsidR="000244CB" w:rsidRDefault="000244CB" w:rsidP="000244CB">
            <w:pPr>
              <w:jc w:val="center"/>
            </w:pPr>
            <w:r>
              <w:rPr>
                <w:rFonts w:ascii="Calibri" w:hAnsi="Calibri" w:cs="Calibri"/>
                <w:color w:val="000000"/>
              </w:rPr>
              <w:t>0.5050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A6D7B48" w14:textId="44B642E7" w:rsidR="000244CB" w:rsidRDefault="000244CB" w:rsidP="000244CB">
            <w:pPr>
              <w:jc w:val="center"/>
            </w:pPr>
            <w:r>
              <w:rPr>
                <w:rFonts w:ascii="Calibri" w:hAnsi="Calibri" w:cs="Calibri"/>
                <w:color w:val="000000"/>
              </w:rPr>
              <w:t>0.4850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751F33D2" w14:textId="7D7DF2D6" w:rsidR="000244CB" w:rsidRDefault="000244CB" w:rsidP="000244CB">
            <w:pPr>
              <w:jc w:val="center"/>
            </w:pPr>
            <w:r>
              <w:rPr>
                <w:rFonts w:ascii="Calibri" w:hAnsi="Calibri" w:cs="Calibri"/>
                <w:color w:val="000000"/>
              </w:rPr>
              <w:t>0.4483</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4914081C" w14:textId="7621CFDB" w:rsidR="000244CB" w:rsidRDefault="000244CB" w:rsidP="000244CB">
            <w:pPr>
              <w:jc w:val="center"/>
            </w:pPr>
            <w:r>
              <w:rPr>
                <w:rFonts w:ascii="Calibri" w:hAnsi="Calibri" w:cs="Calibri"/>
                <w:color w:val="000000"/>
              </w:rPr>
              <w:t>0</w:t>
            </w:r>
          </w:p>
        </w:tc>
      </w:tr>
      <w:tr w:rsidR="000244CB" w14:paraId="008CE495" w14:textId="77777777" w:rsidTr="000244CB">
        <w:tc>
          <w:tcPr>
            <w:tcW w:w="1023" w:type="dxa"/>
          </w:tcPr>
          <w:p w14:paraId="18D17DF9" w14:textId="77777777" w:rsidR="000244CB" w:rsidRPr="005E1B35" w:rsidRDefault="000244CB" w:rsidP="000244CB">
            <w:pPr>
              <w:rPr>
                <w:b/>
              </w:rPr>
            </w:pPr>
            <w:r w:rsidRPr="005E1B35">
              <w:rPr>
                <w:b/>
              </w:rPr>
              <w:t>MAP</w:t>
            </w:r>
          </w:p>
        </w:tc>
        <w:tc>
          <w:tcPr>
            <w:tcW w:w="1170" w:type="dxa"/>
          </w:tcPr>
          <w:p w14:paraId="37DA8429" w14:textId="0D9B5D95" w:rsidR="000244CB" w:rsidRDefault="000244CB" w:rsidP="000244CB">
            <w:pPr>
              <w:jc w:val="center"/>
            </w:pPr>
            <w:r>
              <w:t>0.1358</w:t>
            </w:r>
          </w:p>
        </w:tc>
        <w:tc>
          <w:tcPr>
            <w:tcW w:w="900" w:type="dxa"/>
            <w:tcBorders>
              <w:top w:val="single" w:sz="4" w:space="0" w:color="auto"/>
              <w:left w:val="nil"/>
              <w:bottom w:val="single" w:sz="4" w:space="0" w:color="auto"/>
              <w:right w:val="single" w:sz="4" w:space="0" w:color="auto"/>
            </w:tcBorders>
            <w:shd w:val="clear" w:color="auto" w:fill="auto"/>
            <w:vAlign w:val="bottom"/>
          </w:tcPr>
          <w:p w14:paraId="550CF667" w14:textId="64C943D2" w:rsidR="000244CB" w:rsidRDefault="000244CB" w:rsidP="000244CB">
            <w:pPr>
              <w:jc w:val="center"/>
            </w:pPr>
            <w:r>
              <w:rPr>
                <w:rFonts w:ascii="Calibri" w:hAnsi="Calibri" w:cs="Calibri"/>
                <w:color w:val="000000"/>
              </w:rPr>
              <w:t>0.1452</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6D55C1A1" w14:textId="43A818AC" w:rsidR="000244CB" w:rsidRDefault="000244CB" w:rsidP="000244CB">
            <w:pPr>
              <w:jc w:val="center"/>
            </w:pPr>
            <w:r>
              <w:rPr>
                <w:rFonts w:ascii="Calibri" w:hAnsi="Calibri" w:cs="Calibri"/>
                <w:color w:val="000000"/>
              </w:rPr>
              <w:t>0.1454</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DF23321" w14:textId="10C63F54" w:rsidR="000244CB" w:rsidRDefault="000244CB" w:rsidP="000244CB">
            <w:pPr>
              <w:jc w:val="center"/>
            </w:pPr>
            <w:r>
              <w:rPr>
                <w:rFonts w:ascii="Calibri" w:hAnsi="Calibri" w:cs="Calibri"/>
                <w:color w:val="000000"/>
              </w:rPr>
              <w:t>0.1466</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FA0335C" w14:textId="1F316326" w:rsidR="000244CB" w:rsidRDefault="000244CB" w:rsidP="000244CB">
            <w:pPr>
              <w:jc w:val="center"/>
            </w:pPr>
            <w:r>
              <w:rPr>
                <w:rFonts w:ascii="Calibri" w:hAnsi="Calibri" w:cs="Calibri"/>
                <w:color w:val="000000"/>
              </w:rPr>
              <w:t>0.1408</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FDF1701" w14:textId="63DA06BB" w:rsidR="000244CB" w:rsidRDefault="000244CB" w:rsidP="000244CB">
            <w:pPr>
              <w:jc w:val="center"/>
            </w:pPr>
            <w:r>
              <w:rPr>
                <w:rFonts w:ascii="Calibri" w:hAnsi="Calibri" w:cs="Calibri"/>
                <w:color w:val="000000"/>
              </w:rPr>
              <w:t>0.1346</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C825F40" w14:textId="0A2FFEFF" w:rsidR="000244CB" w:rsidRDefault="000244CB" w:rsidP="000244CB">
            <w:pPr>
              <w:jc w:val="center"/>
            </w:pPr>
            <w:r>
              <w:rPr>
                <w:rFonts w:ascii="Calibri" w:hAnsi="Calibri" w:cs="Calibri"/>
                <w:color w:val="000000"/>
              </w:rPr>
              <w:t>0</w:t>
            </w:r>
          </w:p>
        </w:tc>
      </w:tr>
      <w:tr w:rsidR="000244CB" w14:paraId="500F1705" w14:textId="77777777" w:rsidTr="000244CB">
        <w:tc>
          <w:tcPr>
            <w:tcW w:w="1023" w:type="dxa"/>
          </w:tcPr>
          <w:p w14:paraId="3829E2CC" w14:textId="77777777" w:rsidR="000244CB" w:rsidRPr="005E1B35" w:rsidRDefault="000244CB" w:rsidP="000244CB">
            <w:pPr>
              <w:rPr>
                <w:b/>
              </w:rPr>
            </w:pPr>
            <w:r>
              <w:rPr>
                <w:b/>
              </w:rPr>
              <w:t>Win/loss</w:t>
            </w:r>
          </w:p>
        </w:tc>
        <w:tc>
          <w:tcPr>
            <w:tcW w:w="1170" w:type="dxa"/>
          </w:tcPr>
          <w:p w14:paraId="39EE8E91" w14:textId="496BC4A2" w:rsidR="000244CB" w:rsidRDefault="000244CB" w:rsidP="000244CB">
            <w:pPr>
              <w:jc w:val="center"/>
            </w:pPr>
            <w:r>
              <w:t>N/A</w:t>
            </w:r>
          </w:p>
        </w:tc>
        <w:tc>
          <w:tcPr>
            <w:tcW w:w="900" w:type="dxa"/>
            <w:tcBorders>
              <w:top w:val="single" w:sz="4" w:space="0" w:color="auto"/>
            </w:tcBorders>
          </w:tcPr>
          <w:p w14:paraId="0FE0298B" w14:textId="571C1A8E" w:rsidR="000244CB" w:rsidRDefault="006D28D4" w:rsidP="000244CB">
            <w:pPr>
              <w:jc w:val="center"/>
            </w:pPr>
            <w:r>
              <w:t>13/7</w:t>
            </w:r>
          </w:p>
        </w:tc>
        <w:tc>
          <w:tcPr>
            <w:tcW w:w="900" w:type="dxa"/>
            <w:tcBorders>
              <w:top w:val="single" w:sz="4" w:space="0" w:color="auto"/>
            </w:tcBorders>
          </w:tcPr>
          <w:p w14:paraId="25A67D4F" w14:textId="231BD0A3" w:rsidR="000244CB" w:rsidRDefault="006D28D4" w:rsidP="000244CB">
            <w:pPr>
              <w:jc w:val="center"/>
            </w:pPr>
            <w:r>
              <w:t>11/9</w:t>
            </w:r>
          </w:p>
        </w:tc>
        <w:tc>
          <w:tcPr>
            <w:tcW w:w="900" w:type="dxa"/>
            <w:tcBorders>
              <w:top w:val="single" w:sz="4" w:space="0" w:color="auto"/>
            </w:tcBorders>
          </w:tcPr>
          <w:p w14:paraId="7F2201EF" w14:textId="78A2F58B" w:rsidR="000244CB" w:rsidRDefault="006D28D4" w:rsidP="000244CB">
            <w:pPr>
              <w:jc w:val="center"/>
            </w:pPr>
            <w:r>
              <w:t>12/8</w:t>
            </w:r>
          </w:p>
        </w:tc>
        <w:tc>
          <w:tcPr>
            <w:tcW w:w="900" w:type="dxa"/>
            <w:tcBorders>
              <w:top w:val="single" w:sz="4" w:space="0" w:color="auto"/>
            </w:tcBorders>
          </w:tcPr>
          <w:p w14:paraId="56B11D8B" w14:textId="2DF81B64" w:rsidR="000244CB" w:rsidRDefault="006D28D4" w:rsidP="000244CB">
            <w:pPr>
              <w:jc w:val="center"/>
            </w:pPr>
            <w:r>
              <w:t>12/8</w:t>
            </w:r>
          </w:p>
        </w:tc>
        <w:tc>
          <w:tcPr>
            <w:tcW w:w="900" w:type="dxa"/>
            <w:tcBorders>
              <w:top w:val="single" w:sz="4" w:space="0" w:color="auto"/>
            </w:tcBorders>
          </w:tcPr>
          <w:p w14:paraId="63C730BD" w14:textId="0A01FD39" w:rsidR="000244CB" w:rsidRDefault="006D28D4" w:rsidP="000244CB">
            <w:pPr>
              <w:jc w:val="center"/>
            </w:pPr>
            <w:r>
              <w:t>10/10</w:t>
            </w:r>
          </w:p>
        </w:tc>
        <w:tc>
          <w:tcPr>
            <w:tcW w:w="900" w:type="dxa"/>
            <w:tcBorders>
              <w:top w:val="single" w:sz="4" w:space="0" w:color="auto"/>
            </w:tcBorders>
          </w:tcPr>
          <w:p w14:paraId="6BA5BB4B" w14:textId="37C5F19E" w:rsidR="000244CB" w:rsidRDefault="006D28D4" w:rsidP="000244CB">
            <w:pPr>
              <w:jc w:val="center"/>
            </w:pPr>
            <w:r>
              <w:t>0/20</w:t>
            </w:r>
          </w:p>
        </w:tc>
      </w:tr>
    </w:tbl>
    <w:p w14:paraId="6DF2EE82" w14:textId="77777777" w:rsidR="000F295A" w:rsidRPr="000F295A" w:rsidRDefault="000F295A" w:rsidP="000F295A"/>
    <w:tbl>
      <w:tblPr>
        <w:tblStyle w:val="TableGrid"/>
        <w:tblW w:w="0" w:type="auto"/>
        <w:tblInd w:w="540" w:type="dxa"/>
        <w:tblLayout w:type="fixed"/>
        <w:tblLook w:val="04A0" w:firstRow="1" w:lastRow="0" w:firstColumn="1" w:lastColumn="0" w:noHBand="0" w:noVBand="1"/>
      </w:tblPr>
      <w:tblGrid>
        <w:gridCol w:w="1023"/>
        <w:gridCol w:w="1170"/>
        <w:gridCol w:w="900"/>
        <w:gridCol w:w="900"/>
        <w:gridCol w:w="900"/>
        <w:gridCol w:w="900"/>
        <w:gridCol w:w="900"/>
        <w:gridCol w:w="900"/>
      </w:tblGrid>
      <w:tr w:rsidR="000F295A" w14:paraId="0958B37F" w14:textId="77777777" w:rsidTr="00C91F50">
        <w:tc>
          <w:tcPr>
            <w:tcW w:w="1023" w:type="dxa"/>
            <w:vMerge w:val="restart"/>
          </w:tcPr>
          <w:p w14:paraId="1BB4ED4F" w14:textId="77777777" w:rsidR="000F295A" w:rsidRPr="005E1B35" w:rsidRDefault="000F295A" w:rsidP="00C91F50">
            <w:pPr>
              <w:rPr>
                <w:b/>
              </w:rPr>
            </w:pPr>
          </w:p>
        </w:tc>
        <w:tc>
          <w:tcPr>
            <w:tcW w:w="1170" w:type="dxa"/>
            <w:vMerge w:val="restart"/>
          </w:tcPr>
          <w:p w14:paraId="0700C1C0" w14:textId="77777777" w:rsidR="000F295A" w:rsidRDefault="000F295A" w:rsidP="00C91F50">
            <w:pPr>
              <w:jc w:val="center"/>
              <w:rPr>
                <w:b/>
              </w:rPr>
            </w:pPr>
            <w:r>
              <w:rPr>
                <w:b/>
              </w:rPr>
              <w:t>Indri</w:t>
            </w:r>
          </w:p>
          <w:p w14:paraId="43159241" w14:textId="77777777" w:rsidR="000F295A" w:rsidRDefault="000F295A" w:rsidP="00C91F50">
            <w:pPr>
              <w:jc w:val="center"/>
              <w:rPr>
                <w:b/>
              </w:rPr>
            </w:pPr>
            <w:r>
              <w:rPr>
                <w:b/>
              </w:rPr>
              <w:t>BOW,</w:t>
            </w:r>
          </w:p>
          <w:p w14:paraId="2D98A799" w14:textId="77777777" w:rsidR="000F295A" w:rsidRDefault="000F295A" w:rsidP="00C91F50">
            <w:pPr>
              <w:jc w:val="center"/>
              <w:rPr>
                <w:b/>
              </w:rPr>
            </w:pPr>
            <w:r>
              <w:rPr>
                <w:b/>
              </w:rPr>
              <w:t>Reference</w:t>
            </w:r>
          </w:p>
          <w:p w14:paraId="54626635" w14:textId="77777777" w:rsidR="000F295A" w:rsidRDefault="000F295A" w:rsidP="00C91F50">
            <w:pPr>
              <w:jc w:val="center"/>
              <w:rPr>
                <w:b/>
              </w:rPr>
            </w:pPr>
            <w:r>
              <w:rPr>
                <w:b/>
              </w:rPr>
              <w:t>System</w:t>
            </w:r>
          </w:p>
        </w:tc>
        <w:tc>
          <w:tcPr>
            <w:tcW w:w="5400" w:type="dxa"/>
            <w:gridSpan w:val="6"/>
          </w:tcPr>
          <w:p w14:paraId="5DF7DFFC" w14:textId="77777777" w:rsidR="000F295A" w:rsidRDefault="000F295A" w:rsidP="000F295A">
            <w:pPr>
              <w:jc w:val="center"/>
              <w:rPr>
                <w:b/>
              </w:rPr>
            </w:pPr>
            <w:r>
              <w:rPr>
                <w:b/>
              </w:rPr>
              <w:t xml:space="preserve">Query Expansion, </w:t>
            </w:r>
            <w:proofErr w:type="spellStart"/>
            <w:r>
              <w:rPr>
                <w:b/>
              </w:rPr>
              <w:t>fbTerms</w:t>
            </w:r>
            <w:proofErr w:type="spellEnd"/>
            <w:r>
              <w:rPr>
                <w:b/>
              </w:rPr>
              <w:t xml:space="preserve"> = 30</w:t>
            </w:r>
          </w:p>
        </w:tc>
      </w:tr>
      <w:tr w:rsidR="000F295A" w14:paraId="0A4D9B9F" w14:textId="77777777" w:rsidTr="00C91F50">
        <w:tc>
          <w:tcPr>
            <w:tcW w:w="1023" w:type="dxa"/>
            <w:vMerge/>
          </w:tcPr>
          <w:p w14:paraId="2AEAC6A9" w14:textId="77777777" w:rsidR="000F295A" w:rsidRPr="005E1B35" w:rsidRDefault="000F295A" w:rsidP="00C91F50">
            <w:pPr>
              <w:rPr>
                <w:b/>
              </w:rPr>
            </w:pPr>
          </w:p>
        </w:tc>
        <w:tc>
          <w:tcPr>
            <w:tcW w:w="1170" w:type="dxa"/>
            <w:vMerge/>
          </w:tcPr>
          <w:p w14:paraId="0BD40BBA" w14:textId="77777777" w:rsidR="000F295A" w:rsidRPr="00DE7872" w:rsidRDefault="000F295A" w:rsidP="00C91F50">
            <w:pPr>
              <w:jc w:val="center"/>
              <w:rPr>
                <w:b/>
              </w:rPr>
            </w:pPr>
          </w:p>
        </w:tc>
        <w:tc>
          <w:tcPr>
            <w:tcW w:w="5400" w:type="dxa"/>
            <w:gridSpan w:val="6"/>
          </w:tcPr>
          <w:p w14:paraId="60D2993D" w14:textId="77777777" w:rsidR="000F295A" w:rsidRDefault="00CB7D1B" w:rsidP="00C91F50">
            <w:pPr>
              <w:jc w:val="center"/>
              <w:rPr>
                <w:b/>
              </w:rPr>
            </w:pPr>
            <w:r>
              <w:rPr>
                <w:rFonts w:ascii="Cambria Math" w:hAnsi="Cambria Math"/>
                <w:b/>
              </w:rPr>
              <w:t>λ</w:t>
            </w:r>
          </w:p>
        </w:tc>
      </w:tr>
      <w:tr w:rsidR="000F295A" w14:paraId="7203F658" w14:textId="77777777" w:rsidTr="000244CB">
        <w:tc>
          <w:tcPr>
            <w:tcW w:w="1023" w:type="dxa"/>
            <w:vMerge/>
          </w:tcPr>
          <w:p w14:paraId="5E57C9CC" w14:textId="77777777" w:rsidR="000F295A" w:rsidRPr="005E1B35" w:rsidRDefault="000F295A" w:rsidP="00C91F50">
            <w:pPr>
              <w:rPr>
                <w:b/>
              </w:rPr>
            </w:pPr>
          </w:p>
        </w:tc>
        <w:tc>
          <w:tcPr>
            <w:tcW w:w="1170" w:type="dxa"/>
            <w:vMerge/>
          </w:tcPr>
          <w:p w14:paraId="68E5894C" w14:textId="77777777" w:rsidR="000F295A" w:rsidRPr="00DE7872" w:rsidRDefault="000F295A" w:rsidP="00C91F50">
            <w:pPr>
              <w:jc w:val="center"/>
              <w:rPr>
                <w:b/>
              </w:rPr>
            </w:pPr>
          </w:p>
        </w:tc>
        <w:tc>
          <w:tcPr>
            <w:tcW w:w="900" w:type="dxa"/>
            <w:tcBorders>
              <w:bottom w:val="single" w:sz="4" w:space="0" w:color="auto"/>
            </w:tcBorders>
            <w:vAlign w:val="bottom"/>
          </w:tcPr>
          <w:p w14:paraId="48D121EB" w14:textId="77777777" w:rsidR="000F295A" w:rsidRPr="00DE7872" w:rsidRDefault="00625FE8" w:rsidP="00625FE8">
            <w:pPr>
              <w:jc w:val="center"/>
              <w:rPr>
                <w:b/>
              </w:rPr>
            </w:pPr>
            <w:r>
              <w:rPr>
                <w:b/>
              </w:rPr>
              <w:t>0.4</w:t>
            </w:r>
          </w:p>
        </w:tc>
        <w:tc>
          <w:tcPr>
            <w:tcW w:w="900" w:type="dxa"/>
            <w:tcBorders>
              <w:bottom w:val="single" w:sz="4" w:space="0" w:color="auto"/>
            </w:tcBorders>
            <w:vAlign w:val="bottom"/>
          </w:tcPr>
          <w:p w14:paraId="1A0F1123" w14:textId="656E9F94" w:rsidR="000F295A" w:rsidRPr="00DE7872" w:rsidRDefault="000F295A" w:rsidP="00625FE8">
            <w:pPr>
              <w:jc w:val="center"/>
              <w:rPr>
                <w:b/>
              </w:rPr>
            </w:pPr>
            <w:r>
              <w:rPr>
                <w:b/>
              </w:rPr>
              <w:t>Value1</w:t>
            </w:r>
            <w:r w:rsidR="00E258E5">
              <w:rPr>
                <w:b/>
              </w:rPr>
              <w:t xml:space="preserve"> = 0.0</w:t>
            </w:r>
          </w:p>
        </w:tc>
        <w:tc>
          <w:tcPr>
            <w:tcW w:w="900" w:type="dxa"/>
            <w:tcBorders>
              <w:bottom w:val="single" w:sz="4" w:space="0" w:color="auto"/>
            </w:tcBorders>
            <w:vAlign w:val="bottom"/>
          </w:tcPr>
          <w:p w14:paraId="4F111A3F" w14:textId="391811AA" w:rsidR="000F295A" w:rsidRPr="00DE7872" w:rsidRDefault="000F295A" w:rsidP="00625FE8">
            <w:pPr>
              <w:jc w:val="center"/>
              <w:rPr>
                <w:b/>
              </w:rPr>
            </w:pPr>
            <w:r>
              <w:rPr>
                <w:b/>
              </w:rPr>
              <w:t>Value2</w:t>
            </w:r>
            <w:r w:rsidR="00E258E5">
              <w:rPr>
                <w:b/>
              </w:rPr>
              <w:t xml:space="preserve"> = 0.2</w:t>
            </w:r>
          </w:p>
        </w:tc>
        <w:tc>
          <w:tcPr>
            <w:tcW w:w="900" w:type="dxa"/>
            <w:tcBorders>
              <w:bottom w:val="single" w:sz="4" w:space="0" w:color="auto"/>
            </w:tcBorders>
            <w:vAlign w:val="bottom"/>
          </w:tcPr>
          <w:p w14:paraId="5E28B502" w14:textId="619B7FF6" w:rsidR="000F295A" w:rsidRDefault="000F295A" w:rsidP="00625FE8">
            <w:pPr>
              <w:jc w:val="center"/>
              <w:rPr>
                <w:b/>
              </w:rPr>
            </w:pPr>
            <w:r>
              <w:rPr>
                <w:b/>
              </w:rPr>
              <w:t>Value3</w:t>
            </w:r>
            <w:r w:rsidR="00E258E5">
              <w:rPr>
                <w:b/>
              </w:rPr>
              <w:t xml:space="preserve"> = 0.6</w:t>
            </w:r>
          </w:p>
        </w:tc>
        <w:tc>
          <w:tcPr>
            <w:tcW w:w="900" w:type="dxa"/>
            <w:tcBorders>
              <w:bottom w:val="single" w:sz="4" w:space="0" w:color="auto"/>
            </w:tcBorders>
            <w:vAlign w:val="bottom"/>
          </w:tcPr>
          <w:p w14:paraId="5AB4EA90" w14:textId="58F1119D" w:rsidR="000F295A" w:rsidRDefault="000F295A" w:rsidP="00625FE8">
            <w:pPr>
              <w:jc w:val="center"/>
              <w:rPr>
                <w:b/>
              </w:rPr>
            </w:pPr>
            <w:r>
              <w:rPr>
                <w:b/>
              </w:rPr>
              <w:t>Value4</w:t>
            </w:r>
            <w:r w:rsidR="00E258E5">
              <w:rPr>
                <w:b/>
              </w:rPr>
              <w:t xml:space="preserve"> = 0.8</w:t>
            </w:r>
          </w:p>
        </w:tc>
        <w:tc>
          <w:tcPr>
            <w:tcW w:w="900" w:type="dxa"/>
            <w:tcBorders>
              <w:bottom w:val="single" w:sz="4" w:space="0" w:color="auto"/>
            </w:tcBorders>
            <w:vAlign w:val="bottom"/>
          </w:tcPr>
          <w:p w14:paraId="6997722C" w14:textId="6D315255" w:rsidR="000F295A" w:rsidRDefault="000F295A" w:rsidP="00625FE8">
            <w:pPr>
              <w:jc w:val="center"/>
              <w:rPr>
                <w:b/>
              </w:rPr>
            </w:pPr>
            <w:r>
              <w:rPr>
                <w:b/>
              </w:rPr>
              <w:t>Value5</w:t>
            </w:r>
            <w:r w:rsidR="00E258E5">
              <w:rPr>
                <w:b/>
              </w:rPr>
              <w:t xml:space="preserve"> = 1.0</w:t>
            </w:r>
          </w:p>
        </w:tc>
      </w:tr>
      <w:tr w:rsidR="000244CB" w14:paraId="05CD72BE" w14:textId="77777777" w:rsidTr="000244CB">
        <w:tc>
          <w:tcPr>
            <w:tcW w:w="1023" w:type="dxa"/>
          </w:tcPr>
          <w:p w14:paraId="1D0E918C" w14:textId="77777777" w:rsidR="000244CB" w:rsidRPr="005E1B35" w:rsidRDefault="000244CB" w:rsidP="000244CB">
            <w:pPr>
              <w:rPr>
                <w:b/>
              </w:rPr>
            </w:pPr>
            <w:r w:rsidRPr="005E1B35">
              <w:rPr>
                <w:b/>
              </w:rPr>
              <w:t>P@10</w:t>
            </w:r>
          </w:p>
        </w:tc>
        <w:tc>
          <w:tcPr>
            <w:tcW w:w="1170" w:type="dxa"/>
          </w:tcPr>
          <w:p w14:paraId="52F259D6" w14:textId="73FB756E" w:rsidR="000244CB" w:rsidRDefault="000244CB" w:rsidP="000244CB">
            <w:pPr>
              <w:jc w:val="center"/>
            </w:pPr>
            <w:r>
              <w:t>0.4950</w:t>
            </w:r>
          </w:p>
        </w:tc>
        <w:tc>
          <w:tcPr>
            <w:tcW w:w="900" w:type="dxa"/>
            <w:tcBorders>
              <w:top w:val="single" w:sz="4" w:space="0" w:color="auto"/>
              <w:left w:val="nil"/>
              <w:bottom w:val="single" w:sz="4" w:space="0" w:color="auto"/>
              <w:right w:val="single" w:sz="4" w:space="0" w:color="auto"/>
            </w:tcBorders>
            <w:shd w:val="clear" w:color="auto" w:fill="auto"/>
            <w:vAlign w:val="bottom"/>
          </w:tcPr>
          <w:p w14:paraId="366D4680" w14:textId="5FBD4053" w:rsidR="000244CB" w:rsidRDefault="000244CB" w:rsidP="000244CB">
            <w:pPr>
              <w:jc w:val="center"/>
            </w:pPr>
            <w:r>
              <w:rPr>
                <w:rFonts w:ascii="Calibri" w:hAnsi="Calibri" w:cs="Calibri"/>
                <w:color w:val="000000"/>
              </w:rPr>
              <w:t>0.5200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19367B96" w14:textId="041A0885" w:rsidR="000244CB" w:rsidRDefault="000244CB" w:rsidP="000244CB">
            <w:pPr>
              <w:jc w:val="center"/>
            </w:pPr>
            <w:r>
              <w:rPr>
                <w:rFonts w:ascii="Calibri" w:hAnsi="Calibri" w:cs="Calibri"/>
                <w:color w:val="000000"/>
              </w:rPr>
              <w:t>0.5200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A2FF039" w14:textId="06264E4F" w:rsidR="000244CB" w:rsidRDefault="000244CB" w:rsidP="000244CB">
            <w:pPr>
              <w:jc w:val="center"/>
            </w:pPr>
            <w:r>
              <w:rPr>
                <w:rFonts w:ascii="Calibri" w:hAnsi="Calibri" w:cs="Calibri"/>
                <w:color w:val="000000"/>
              </w:rPr>
              <w:t>0.5350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7C1FA687" w14:textId="72187C2D" w:rsidR="000244CB" w:rsidRDefault="000244CB" w:rsidP="000244CB">
            <w:pPr>
              <w:jc w:val="center"/>
            </w:pPr>
            <w:r>
              <w:rPr>
                <w:rFonts w:ascii="Calibri" w:hAnsi="Calibri" w:cs="Calibri"/>
                <w:color w:val="000000"/>
              </w:rPr>
              <w:t>0.5050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6544717E" w14:textId="4D867798" w:rsidR="000244CB" w:rsidRDefault="000244CB" w:rsidP="000244CB">
            <w:pPr>
              <w:jc w:val="center"/>
            </w:pPr>
            <w:r>
              <w:rPr>
                <w:rFonts w:ascii="Calibri" w:hAnsi="Calibri" w:cs="Calibri"/>
                <w:color w:val="000000"/>
              </w:rPr>
              <w:t>0.5000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DC2D0B5" w14:textId="3428EBAC" w:rsidR="000244CB" w:rsidRDefault="000244CB" w:rsidP="000244CB">
            <w:pPr>
              <w:jc w:val="center"/>
            </w:pPr>
            <w:r>
              <w:rPr>
                <w:rFonts w:ascii="Calibri" w:hAnsi="Calibri" w:cs="Calibri"/>
                <w:color w:val="000000"/>
              </w:rPr>
              <w:t>0</w:t>
            </w:r>
          </w:p>
        </w:tc>
      </w:tr>
      <w:tr w:rsidR="000244CB" w14:paraId="47D6270B" w14:textId="77777777" w:rsidTr="000244CB">
        <w:tc>
          <w:tcPr>
            <w:tcW w:w="1023" w:type="dxa"/>
          </w:tcPr>
          <w:p w14:paraId="35B7A556" w14:textId="77777777" w:rsidR="000244CB" w:rsidRPr="005E1B35" w:rsidRDefault="000244CB" w:rsidP="000244CB">
            <w:pPr>
              <w:rPr>
                <w:b/>
              </w:rPr>
            </w:pPr>
            <w:r w:rsidRPr="005E1B35">
              <w:rPr>
                <w:b/>
              </w:rPr>
              <w:t>P@20</w:t>
            </w:r>
          </w:p>
        </w:tc>
        <w:tc>
          <w:tcPr>
            <w:tcW w:w="1170" w:type="dxa"/>
          </w:tcPr>
          <w:p w14:paraId="614EA490" w14:textId="10D4EA36" w:rsidR="000244CB" w:rsidRDefault="000244CB" w:rsidP="000244CB">
            <w:pPr>
              <w:jc w:val="center"/>
            </w:pPr>
            <w:r>
              <w:t>0.4425</w:t>
            </w:r>
          </w:p>
        </w:tc>
        <w:tc>
          <w:tcPr>
            <w:tcW w:w="900" w:type="dxa"/>
            <w:tcBorders>
              <w:top w:val="single" w:sz="4" w:space="0" w:color="auto"/>
              <w:left w:val="nil"/>
              <w:bottom w:val="single" w:sz="4" w:space="0" w:color="auto"/>
              <w:right w:val="single" w:sz="4" w:space="0" w:color="auto"/>
            </w:tcBorders>
            <w:shd w:val="clear" w:color="auto" w:fill="auto"/>
            <w:vAlign w:val="bottom"/>
          </w:tcPr>
          <w:p w14:paraId="210C1DBA" w14:textId="7A598FAF" w:rsidR="000244CB" w:rsidRDefault="000244CB" w:rsidP="000244CB">
            <w:pPr>
              <w:jc w:val="center"/>
            </w:pPr>
            <w:r>
              <w:rPr>
                <w:rFonts w:ascii="Calibri" w:hAnsi="Calibri" w:cs="Calibri"/>
                <w:color w:val="000000"/>
              </w:rPr>
              <w:t>0.5125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68DD343F" w14:textId="75C57A5B" w:rsidR="000244CB" w:rsidRDefault="000244CB" w:rsidP="000244CB">
            <w:pPr>
              <w:jc w:val="center"/>
            </w:pPr>
            <w:r>
              <w:rPr>
                <w:rFonts w:ascii="Calibri" w:hAnsi="Calibri" w:cs="Calibri"/>
                <w:color w:val="000000"/>
              </w:rPr>
              <w:t>0.5300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92A4043" w14:textId="0696DD08" w:rsidR="000244CB" w:rsidRDefault="000244CB" w:rsidP="000244CB">
            <w:pPr>
              <w:jc w:val="center"/>
            </w:pPr>
            <w:r>
              <w:rPr>
                <w:rFonts w:ascii="Calibri" w:hAnsi="Calibri" w:cs="Calibri"/>
                <w:color w:val="000000"/>
              </w:rPr>
              <w:t>0.5150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34F008FB" w14:textId="3060CE99" w:rsidR="000244CB" w:rsidRDefault="000244CB" w:rsidP="000244CB">
            <w:pPr>
              <w:jc w:val="center"/>
            </w:pPr>
            <w:r>
              <w:rPr>
                <w:rFonts w:ascii="Calibri" w:hAnsi="Calibri" w:cs="Calibri"/>
                <w:color w:val="000000"/>
              </w:rPr>
              <w:t>0.5125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77955953" w14:textId="3AA6EF77" w:rsidR="000244CB" w:rsidRDefault="000244CB" w:rsidP="000244CB">
            <w:pPr>
              <w:jc w:val="center"/>
            </w:pPr>
            <w:r>
              <w:rPr>
                <w:rFonts w:ascii="Calibri" w:hAnsi="Calibri" w:cs="Calibri"/>
                <w:color w:val="000000"/>
              </w:rPr>
              <w:t>0.5025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3790C4AE" w14:textId="20E5F4D6" w:rsidR="000244CB" w:rsidRDefault="000244CB" w:rsidP="000244CB">
            <w:pPr>
              <w:jc w:val="center"/>
            </w:pPr>
            <w:r>
              <w:rPr>
                <w:rFonts w:ascii="Calibri" w:hAnsi="Calibri" w:cs="Calibri"/>
                <w:color w:val="000000"/>
              </w:rPr>
              <w:t>0</w:t>
            </w:r>
          </w:p>
        </w:tc>
      </w:tr>
      <w:tr w:rsidR="000244CB" w14:paraId="0BECA9FF" w14:textId="77777777" w:rsidTr="000244CB">
        <w:tc>
          <w:tcPr>
            <w:tcW w:w="1023" w:type="dxa"/>
          </w:tcPr>
          <w:p w14:paraId="7DA4B70C" w14:textId="77777777" w:rsidR="000244CB" w:rsidRPr="005E1B35" w:rsidRDefault="000244CB" w:rsidP="000244CB">
            <w:pPr>
              <w:rPr>
                <w:b/>
              </w:rPr>
            </w:pPr>
            <w:r w:rsidRPr="005E1B35">
              <w:rPr>
                <w:b/>
              </w:rPr>
              <w:t>P@30</w:t>
            </w:r>
          </w:p>
        </w:tc>
        <w:tc>
          <w:tcPr>
            <w:tcW w:w="1170" w:type="dxa"/>
          </w:tcPr>
          <w:p w14:paraId="330F3056" w14:textId="5329C6CC" w:rsidR="000244CB" w:rsidRDefault="000244CB" w:rsidP="000244CB">
            <w:pPr>
              <w:jc w:val="center"/>
            </w:pPr>
            <w:r>
              <w:t>0.4350</w:t>
            </w:r>
          </w:p>
        </w:tc>
        <w:tc>
          <w:tcPr>
            <w:tcW w:w="900" w:type="dxa"/>
            <w:tcBorders>
              <w:top w:val="single" w:sz="4" w:space="0" w:color="auto"/>
              <w:left w:val="nil"/>
              <w:bottom w:val="single" w:sz="4" w:space="0" w:color="auto"/>
              <w:right w:val="single" w:sz="4" w:space="0" w:color="auto"/>
            </w:tcBorders>
            <w:shd w:val="clear" w:color="auto" w:fill="auto"/>
            <w:vAlign w:val="bottom"/>
          </w:tcPr>
          <w:p w14:paraId="68BE1926" w14:textId="58EA1D1E" w:rsidR="000244CB" w:rsidRDefault="000244CB" w:rsidP="000244CB">
            <w:pPr>
              <w:jc w:val="center"/>
            </w:pPr>
            <w:r>
              <w:rPr>
                <w:rFonts w:ascii="Calibri" w:hAnsi="Calibri" w:cs="Calibri"/>
                <w:color w:val="000000"/>
              </w:rPr>
              <w:t>0.5050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FD7B2B3" w14:textId="33F3DD0F" w:rsidR="000244CB" w:rsidRDefault="000244CB" w:rsidP="000244CB">
            <w:pPr>
              <w:jc w:val="center"/>
            </w:pPr>
            <w:r>
              <w:rPr>
                <w:rFonts w:ascii="Calibri" w:hAnsi="Calibri" w:cs="Calibri"/>
                <w:color w:val="000000"/>
              </w:rPr>
              <w:t>0.5067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70EF6C71" w14:textId="64AA3573" w:rsidR="000244CB" w:rsidRDefault="000244CB" w:rsidP="000244CB">
            <w:pPr>
              <w:jc w:val="center"/>
            </w:pPr>
            <w:r>
              <w:rPr>
                <w:rFonts w:ascii="Calibri" w:hAnsi="Calibri" w:cs="Calibri"/>
                <w:color w:val="000000"/>
              </w:rPr>
              <w:t>0.5083</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C202F13" w14:textId="0CE28DFD" w:rsidR="000244CB" w:rsidRDefault="000244CB" w:rsidP="000244CB">
            <w:pPr>
              <w:jc w:val="center"/>
            </w:pPr>
            <w:r>
              <w:rPr>
                <w:rFonts w:ascii="Calibri" w:hAnsi="Calibri" w:cs="Calibri"/>
                <w:color w:val="000000"/>
              </w:rPr>
              <w:t>0.4950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69BAC7D6" w14:textId="313D7BA0" w:rsidR="000244CB" w:rsidRDefault="000244CB" w:rsidP="000244CB">
            <w:pPr>
              <w:jc w:val="center"/>
            </w:pPr>
            <w:r>
              <w:rPr>
                <w:rFonts w:ascii="Calibri" w:hAnsi="Calibri" w:cs="Calibri"/>
                <w:color w:val="000000"/>
              </w:rPr>
              <w:t>0.4767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3D915813" w14:textId="30EE76EE" w:rsidR="000244CB" w:rsidRDefault="000244CB" w:rsidP="000244CB">
            <w:pPr>
              <w:jc w:val="center"/>
            </w:pPr>
            <w:r>
              <w:rPr>
                <w:rFonts w:ascii="Calibri" w:hAnsi="Calibri" w:cs="Calibri"/>
                <w:color w:val="000000"/>
              </w:rPr>
              <w:t>0</w:t>
            </w:r>
          </w:p>
        </w:tc>
      </w:tr>
      <w:tr w:rsidR="000244CB" w14:paraId="58C63DEF" w14:textId="77777777" w:rsidTr="000244CB">
        <w:tc>
          <w:tcPr>
            <w:tcW w:w="1023" w:type="dxa"/>
          </w:tcPr>
          <w:p w14:paraId="11424DFE" w14:textId="77777777" w:rsidR="000244CB" w:rsidRPr="005E1B35" w:rsidRDefault="000244CB" w:rsidP="000244CB">
            <w:pPr>
              <w:rPr>
                <w:b/>
              </w:rPr>
            </w:pPr>
            <w:r w:rsidRPr="005E1B35">
              <w:rPr>
                <w:b/>
              </w:rPr>
              <w:t>MAP</w:t>
            </w:r>
          </w:p>
        </w:tc>
        <w:tc>
          <w:tcPr>
            <w:tcW w:w="1170" w:type="dxa"/>
          </w:tcPr>
          <w:p w14:paraId="37B6BF26" w14:textId="04BC6E42" w:rsidR="000244CB" w:rsidRDefault="000244CB" w:rsidP="000244CB">
            <w:pPr>
              <w:jc w:val="center"/>
            </w:pPr>
            <w:r>
              <w:t>0.1358</w:t>
            </w:r>
          </w:p>
        </w:tc>
        <w:tc>
          <w:tcPr>
            <w:tcW w:w="900" w:type="dxa"/>
            <w:tcBorders>
              <w:top w:val="single" w:sz="4" w:space="0" w:color="auto"/>
              <w:left w:val="nil"/>
              <w:bottom w:val="single" w:sz="4" w:space="0" w:color="auto"/>
              <w:right w:val="single" w:sz="4" w:space="0" w:color="auto"/>
            </w:tcBorders>
            <w:shd w:val="clear" w:color="auto" w:fill="auto"/>
            <w:vAlign w:val="bottom"/>
          </w:tcPr>
          <w:p w14:paraId="78CFDF48" w14:textId="286BDB25" w:rsidR="000244CB" w:rsidRDefault="000244CB" w:rsidP="000244CB">
            <w:pPr>
              <w:jc w:val="center"/>
            </w:pPr>
            <w:r>
              <w:rPr>
                <w:rFonts w:ascii="Calibri" w:hAnsi="Calibri" w:cs="Calibri"/>
                <w:color w:val="000000"/>
              </w:rPr>
              <w:t>0.1481</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59B5BC20" w14:textId="2D7466C9" w:rsidR="000244CB" w:rsidRDefault="000244CB" w:rsidP="000244CB">
            <w:pPr>
              <w:jc w:val="center"/>
            </w:pPr>
            <w:r>
              <w:rPr>
                <w:rFonts w:ascii="Calibri" w:hAnsi="Calibri" w:cs="Calibri"/>
                <w:color w:val="000000"/>
              </w:rPr>
              <w:t>0.1483</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BFEF1EA" w14:textId="70D169CC" w:rsidR="000244CB" w:rsidRDefault="000244CB" w:rsidP="000244CB">
            <w:pPr>
              <w:jc w:val="center"/>
            </w:pPr>
            <w:r>
              <w:rPr>
                <w:rFonts w:ascii="Calibri" w:hAnsi="Calibri" w:cs="Calibri"/>
                <w:color w:val="000000"/>
              </w:rPr>
              <w:t>0.1489</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6E937320" w14:textId="6A6DE48C" w:rsidR="000244CB" w:rsidRDefault="000244CB" w:rsidP="000244CB">
            <w:pPr>
              <w:jc w:val="center"/>
            </w:pPr>
            <w:r>
              <w:rPr>
                <w:rFonts w:ascii="Calibri" w:hAnsi="Calibri" w:cs="Calibri"/>
                <w:color w:val="000000"/>
              </w:rPr>
              <w:t>0.1447</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29B479A7" w14:textId="1EBC8956" w:rsidR="000244CB" w:rsidRDefault="000244CB" w:rsidP="000244CB">
            <w:pPr>
              <w:jc w:val="center"/>
            </w:pPr>
            <w:r>
              <w:rPr>
                <w:rFonts w:ascii="Calibri" w:hAnsi="Calibri" w:cs="Calibri"/>
                <w:color w:val="000000"/>
              </w:rPr>
              <w:t>0.1393</w:t>
            </w:r>
          </w:p>
        </w:tc>
        <w:tc>
          <w:tcPr>
            <w:tcW w:w="900" w:type="dxa"/>
            <w:tcBorders>
              <w:top w:val="single" w:sz="4" w:space="0" w:color="auto"/>
              <w:left w:val="single" w:sz="4" w:space="0" w:color="auto"/>
              <w:bottom w:val="single" w:sz="4" w:space="0" w:color="auto"/>
              <w:right w:val="single" w:sz="4" w:space="0" w:color="auto"/>
            </w:tcBorders>
            <w:shd w:val="clear" w:color="auto" w:fill="auto"/>
            <w:vAlign w:val="bottom"/>
          </w:tcPr>
          <w:p w14:paraId="0BABCC38" w14:textId="47556359" w:rsidR="000244CB" w:rsidRDefault="000244CB" w:rsidP="000244CB">
            <w:pPr>
              <w:jc w:val="center"/>
            </w:pPr>
            <w:r>
              <w:rPr>
                <w:rFonts w:ascii="Calibri" w:hAnsi="Calibri" w:cs="Calibri"/>
                <w:color w:val="000000"/>
              </w:rPr>
              <w:t>0</w:t>
            </w:r>
          </w:p>
        </w:tc>
      </w:tr>
      <w:tr w:rsidR="000244CB" w14:paraId="7B6576AB" w14:textId="77777777" w:rsidTr="000244CB">
        <w:tc>
          <w:tcPr>
            <w:tcW w:w="1023" w:type="dxa"/>
          </w:tcPr>
          <w:p w14:paraId="4842DF80" w14:textId="77777777" w:rsidR="000244CB" w:rsidRPr="005E1B35" w:rsidRDefault="000244CB" w:rsidP="000244CB">
            <w:pPr>
              <w:rPr>
                <w:b/>
              </w:rPr>
            </w:pPr>
            <w:r>
              <w:rPr>
                <w:b/>
              </w:rPr>
              <w:t>Win/loss</w:t>
            </w:r>
          </w:p>
        </w:tc>
        <w:tc>
          <w:tcPr>
            <w:tcW w:w="1170" w:type="dxa"/>
          </w:tcPr>
          <w:p w14:paraId="48851DFF" w14:textId="5136A176" w:rsidR="000244CB" w:rsidRDefault="000244CB" w:rsidP="000244CB">
            <w:pPr>
              <w:jc w:val="center"/>
            </w:pPr>
            <w:r>
              <w:t>N/A</w:t>
            </w:r>
          </w:p>
        </w:tc>
        <w:tc>
          <w:tcPr>
            <w:tcW w:w="900" w:type="dxa"/>
            <w:tcBorders>
              <w:top w:val="single" w:sz="4" w:space="0" w:color="auto"/>
            </w:tcBorders>
          </w:tcPr>
          <w:p w14:paraId="35DC9A13" w14:textId="0055A925" w:rsidR="000244CB" w:rsidRDefault="006D28D4" w:rsidP="000244CB">
            <w:pPr>
              <w:jc w:val="center"/>
            </w:pPr>
            <w:r>
              <w:t>12/8</w:t>
            </w:r>
          </w:p>
        </w:tc>
        <w:tc>
          <w:tcPr>
            <w:tcW w:w="900" w:type="dxa"/>
            <w:tcBorders>
              <w:top w:val="single" w:sz="4" w:space="0" w:color="auto"/>
            </w:tcBorders>
          </w:tcPr>
          <w:p w14:paraId="6B0FADF5" w14:textId="003841CE" w:rsidR="000244CB" w:rsidRDefault="008637C6" w:rsidP="000244CB">
            <w:pPr>
              <w:jc w:val="center"/>
            </w:pPr>
            <w:r>
              <w:t>10/10</w:t>
            </w:r>
          </w:p>
        </w:tc>
        <w:tc>
          <w:tcPr>
            <w:tcW w:w="900" w:type="dxa"/>
            <w:tcBorders>
              <w:top w:val="single" w:sz="4" w:space="0" w:color="auto"/>
            </w:tcBorders>
          </w:tcPr>
          <w:p w14:paraId="53916ECA" w14:textId="7E87A0AE" w:rsidR="000244CB" w:rsidRDefault="008637C6" w:rsidP="000244CB">
            <w:pPr>
              <w:jc w:val="center"/>
            </w:pPr>
            <w:r>
              <w:t>12/8</w:t>
            </w:r>
          </w:p>
        </w:tc>
        <w:tc>
          <w:tcPr>
            <w:tcW w:w="900" w:type="dxa"/>
            <w:tcBorders>
              <w:top w:val="single" w:sz="4" w:space="0" w:color="auto"/>
            </w:tcBorders>
          </w:tcPr>
          <w:p w14:paraId="0D540CAF" w14:textId="42D04FB4" w:rsidR="000244CB" w:rsidRDefault="008637C6" w:rsidP="000244CB">
            <w:pPr>
              <w:jc w:val="center"/>
            </w:pPr>
            <w:r>
              <w:t>13/7</w:t>
            </w:r>
          </w:p>
        </w:tc>
        <w:tc>
          <w:tcPr>
            <w:tcW w:w="900" w:type="dxa"/>
            <w:tcBorders>
              <w:top w:val="single" w:sz="4" w:space="0" w:color="auto"/>
            </w:tcBorders>
          </w:tcPr>
          <w:p w14:paraId="6C774C1F" w14:textId="4B1A9DB8" w:rsidR="000244CB" w:rsidRDefault="008637C6" w:rsidP="000244CB">
            <w:pPr>
              <w:jc w:val="center"/>
            </w:pPr>
            <w:r>
              <w:t>11/9</w:t>
            </w:r>
          </w:p>
        </w:tc>
        <w:tc>
          <w:tcPr>
            <w:tcW w:w="900" w:type="dxa"/>
            <w:tcBorders>
              <w:top w:val="single" w:sz="4" w:space="0" w:color="auto"/>
            </w:tcBorders>
          </w:tcPr>
          <w:p w14:paraId="37B02418" w14:textId="2CB23C05" w:rsidR="000244CB" w:rsidRDefault="008637C6" w:rsidP="000244CB">
            <w:pPr>
              <w:jc w:val="center"/>
            </w:pPr>
            <w:r>
              <w:t>0/20</w:t>
            </w:r>
          </w:p>
        </w:tc>
      </w:tr>
    </w:tbl>
    <w:p w14:paraId="7E868909" w14:textId="77777777" w:rsidR="000149F6" w:rsidRDefault="000149F6" w:rsidP="000149F6"/>
    <w:p w14:paraId="0A44157C" w14:textId="77777777" w:rsidR="00870BB3" w:rsidRDefault="00870BB3" w:rsidP="00870BB3">
      <w:pPr>
        <w:pStyle w:val="Heading2"/>
      </w:pPr>
      <w:r>
        <w:lastRenderedPageBreak/>
        <w:t>Parameters</w:t>
      </w:r>
    </w:p>
    <w:p w14:paraId="646322B6" w14:textId="4A3797DA" w:rsidR="008637C6" w:rsidRDefault="008637C6" w:rsidP="00D718EC">
      <w:pPr>
        <w:rPr>
          <w:b/>
          <w:i/>
          <w:color w:val="FF0000"/>
        </w:rPr>
      </w:pPr>
    </w:p>
    <w:p w14:paraId="30C2AA78" w14:textId="77777777" w:rsidR="008637C6" w:rsidRPr="008637C6" w:rsidRDefault="008637C6" w:rsidP="008637C6">
      <w:pPr>
        <w:rPr>
          <w:color w:val="000000" w:themeColor="text1"/>
        </w:rPr>
      </w:pPr>
      <w:proofErr w:type="spellStart"/>
      <w:r w:rsidRPr="008637C6">
        <w:rPr>
          <w:color w:val="000000" w:themeColor="text1"/>
        </w:rPr>
        <w:t>indexPath</w:t>
      </w:r>
      <w:proofErr w:type="spellEnd"/>
      <w:r w:rsidRPr="008637C6">
        <w:rPr>
          <w:color w:val="000000" w:themeColor="text1"/>
        </w:rPr>
        <w:t>=</w:t>
      </w:r>
      <w:proofErr w:type="spellStart"/>
      <w:r w:rsidRPr="008637C6">
        <w:rPr>
          <w:color w:val="000000" w:themeColor="text1"/>
        </w:rPr>
        <w:t>outlen</w:t>
      </w:r>
      <w:proofErr w:type="spellEnd"/>
      <w:r w:rsidRPr="008637C6">
        <w:rPr>
          <w:color w:val="000000" w:themeColor="text1"/>
        </w:rPr>
        <w:t>/index-gov2</w:t>
      </w:r>
    </w:p>
    <w:p w14:paraId="37127B43" w14:textId="77777777" w:rsidR="008637C6" w:rsidRPr="008637C6" w:rsidRDefault="008637C6" w:rsidP="008637C6">
      <w:pPr>
        <w:rPr>
          <w:color w:val="000000" w:themeColor="text1"/>
        </w:rPr>
      </w:pPr>
      <w:proofErr w:type="spellStart"/>
      <w:r w:rsidRPr="008637C6">
        <w:rPr>
          <w:color w:val="000000" w:themeColor="text1"/>
        </w:rPr>
        <w:t>queryFilePath</w:t>
      </w:r>
      <w:proofErr w:type="spellEnd"/>
      <w:r w:rsidRPr="008637C6">
        <w:rPr>
          <w:color w:val="000000" w:themeColor="text1"/>
        </w:rPr>
        <w:t>=Experiments/HW3/Indri-Bow.qry.txt</w:t>
      </w:r>
    </w:p>
    <w:p w14:paraId="7C9FDF22" w14:textId="77777777" w:rsidR="008637C6" w:rsidRPr="008637C6" w:rsidRDefault="008637C6" w:rsidP="008637C6">
      <w:pPr>
        <w:rPr>
          <w:color w:val="000000" w:themeColor="text1"/>
        </w:rPr>
      </w:pPr>
      <w:proofErr w:type="spellStart"/>
      <w:r w:rsidRPr="008637C6">
        <w:rPr>
          <w:color w:val="000000" w:themeColor="text1"/>
        </w:rPr>
        <w:t>trecEvalOutputLength</w:t>
      </w:r>
      <w:proofErr w:type="spellEnd"/>
      <w:r w:rsidRPr="008637C6">
        <w:rPr>
          <w:color w:val="000000" w:themeColor="text1"/>
        </w:rPr>
        <w:t>=100</w:t>
      </w:r>
    </w:p>
    <w:p w14:paraId="1C401C88" w14:textId="77777777" w:rsidR="008637C6" w:rsidRPr="008637C6" w:rsidRDefault="008637C6" w:rsidP="008637C6">
      <w:pPr>
        <w:rPr>
          <w:color w:val="000000" w:themeColor="text1"/>
        </w:rPr>
      </w:pPr>
      <w:proofErr w:type="spellStart"/>
      <w:r w:rsidRPr="008637C6">
        <w:rPr>
          <w:color w:val="000000" w:themeColor="text1"/>
        </w:rPr>
        <w:t>retrievalAlgorithm</w:t>
      </w:r>
      <w:proofErr w:type="spellEnd"/>
      <w:r w:rsidRPr="008637C6">
        <w:rPr>
          <w:color w:val="000000" w:themeColor="text1"/>
        </w:rPr>
        <w:t>=Indri</w:t>
      </w:r>
    </w:p>
    <w:p w14:paraId="62934693" w14:textId="77777777" w:rsidR="008637C6" w:rsidRPr="008637C6" w:rsidRDefault="008637C6" w:rsidP="008637C6">
      <w:pPr>
        <w:rPr>
          <w:color w:val="000000" w:themeColor="text1"/>
        </w:rPr>
      </w:pPr>
      <w:proofErr w:type="spellStart"/>
      <w:r w:rsidRPr="008637C6">
        <w:rPr>
          <w:color w:val="000000" w:themeColor="text1"/>
        </w:rPr>
        <w:t>Indri:mu</w:t>
      </w:r>
      <w:proofErr w:type="spellEnd"/>
      <w:r w:rsidRPr="008637C6">
        <w:rPr>
          <w:color w:val="000000" w:themeColor="text1"/>
        </w:rPr>
        <w:t>=2500</w:t>
      </w:r>
    </w:p>
    <w:p w14:paraId="01DEC803" w14:textId="77777777" w:rsidR="008637C6" w:rsidRPr="008637C6" w:rsidRDefault="008637C6" w:rsidP="008637C6">
      <w:pPr>
        <w:rPr>
          <w:color w:val="000000" w:themeColor="text1"/>
        </w:rPr>
      </w:pPr>
      <w:r w:rsidRPr="008637C6">
        <w:rPr>
          <w:color w:val="000000" w:themeColor="text1"/>
        </w:rPr>
        <w:t>fb=true</w:t>
      </w:r>
    </w:p>
    <w:p w14:paraId="5AABDF6C" w14:textId="77777777" w:rsidR="008637C6" w:rsidRPr="008637C6" w:rsidRDefault="008637C6" w:rsidP="008637C6">
      <w:pPr>
        <w:rPr>
          <w:color w:val="000000" w:themeColor="text1"/>
        </w:rPr>
      </w:pPr>
      <w:proofErr w:type="spellStart"/>
      <w:r w:rsidRPr="008637C6">
        <w:rPr>
          <w:color w:val="000000" w:themeColor="text1"/>
        </w:rPr>
        <w:t>fbDocs</w:t>
      </w:r>
      <w:proofErr w:type="spellEnd"/>
      <w:r w:rsidRPr="008637C6">
        <w:rPr>
          <w:color w:val="000000" w:themeColor="text1"/>
        </w:rPr>
        <w:t>=50</w:t>
      </w:r>
    </w:p>
    <w:p w14:paraId="3D4CF220" w14:textId="77777777" w:rsidR="008637C6" w:rsidRPr="008637C6" w:rsidRDefault="008637C6" w:rsidP="008637C6">
      <w:pPr>
        <w:rPr>
          <w:color w:val="000000" w:themeColor="text1"/>
        </w:rPr>
      </w:pPr>
      <w:proofErr w:type="spellStart"/>
      <w:r w:rsidRPr="008637C6">
        <w:rPr>
          <w:color w:val="000000" w:themeColor="text1"/>
        </w:rPr>
        <w:t>fbMu</w:t>
      </w:r>
      <w:proofErr w:type="spellEnd"/>
      <w:r w:rsidRPr="008637C6">
        <w:rPr>
          <w:color w:val="000000" w:themeColor="text1"/>
        </w:rPr>
        <w:t>=0</w:t>
      </w:r>
    </w:p>
    <w:p w14:paraId="4BF1825A" w14:textId="1BB01647" w:rsidR="008637C6" w:rsidRPr="008637C6" w:rsidRDefault="008637C6" w:rsidP="008637C6">
      <w:pPr>
        <w:rPr>
          <w:color w:val="000000" w:themeColor="text1"/>
        </w:rPr>
      </w:pPr>
      <w:proofErr w:type="spellStart"/>
      <w:r w:rsidRPr="008637C6">
        <w:rPr>
          <w:color w:val="000000" w:themeColor="text1"/>
        </w:rPr>
        <w:t>fbOrigWeight</w:t>
      </w:r>
      <w:proofErr w:type="spellEnd"/>
      <w:r w:rsidRPr="008637C6">
        <w:rPr>
          <w:color w:val="000000" w:themeColor="text1"/>
        </w:rPr>
        <w:t>=0.</w:t>
      </w:r>
      <w:r>
        <w:rPr>
          <w:color w:val="000000" w:themeColor="text1"/>
        </w:rPr>
        <w:t>4</w:t>
      </w:r>
    </w:p>
    <w:p w14:paraId="0B22908A" w14:textId="77777777" w:rsidR="008637C6" w:rsidRPr="008637C6" w:rsidRDefault="008637C6" w:rsidP="008637C6">
      <w:pPr>
        <w:rPr>
          <w:color w:val="000000" w:themeColor="text1"/>
        </w:rPr>
      </w:pPr>
      <w:r w:rsidRPr="008637C6">
        <w:rPr>
          <w:color w:val="000000" w:themeColor="text1"/>
        </w:rPr>
        <w:t>fbInitialRankingFile=Experiments/HW3/HW3.1-ReferenceIndri-Bow.fbRank</w:t>
      </w:r>
    </w:p>
    <w:p w14:paraId="51C96A13" w14:textId="23E04FA5" w:rsidR="008637C6" w:rsidRDefault="008637C6" w:rsidP="008637C6">
      <w:pPr>
        <w:rPr>
          <w:color w:val="000000" w:themeColor="text1"/>
        </w:rPr>
      </w:pPr>
      <w:r w:rsidRPr="008637C6">
        <w:rPr>
          <w:color w:val="000000" w:themeColor="text1"/>
        </w:rPr>
        <w:t>fbExpansionQueryFile=Experiments/HW3/OUTPUT_DIR/HW3.4-QryExpRefFBorig0.0.qryOut</w:t>
      </w:r>
    </w:p>
    <w:p w14:paraId="6F5C4295" w14:textId="41733F92" w:rsidR="008637C6" w:rsidRDefault="008637C6" w:rsidP="008637C6">
      <w:pPr>
        <w:rPr>
          <w:color w:val="000000" w:themeColor="text1"/>
        </w:rPr>
      </w:pPr>
    </w:p>
    <w:p w14:paraId="187311E5" w14:textId="2CDF3268" w:rsidR="008637C6" w:rsidRDefault="008637C6" w:rsidP="008637C6">
      <w:pPr>
        <w:rPr>
          <w:color w:val="000000" w:themeColor="text1"/>
        </w:rPr>
      </w:pPr>
      <w:r>
        <w:rPr>
          <w:color w:val="000000" w:themeColor="text1"/>
        </w:rPr>
        <w:t xml:space="preserve">These parameters are held constant during the experiments. </w:t>
      </w:r>
      <w:proofErr w:type="spellStart"/>
      <w:r>
        <w:rPr>
          <w:color w:val="000000" w:themeColor="text1"/>
        </w:rPr>
        <w:t>fbDocs</w:t>
      </w:r>
      <w:proofErr w:type="spellEnd"/>
      <w:r>
        <w:rPr>
          <w:color w:val="000000" w:themeColor="text1"/>
        </w:rPr>
        <w:t xml:space="preserve"> </w:t>
      </w:r>
      <w:r>
        <w:rPr>
          <w:color w:val="000000" w:themeColor="text1"/>
        </w:rPr>
        <w:t>is</w:t>
      </w:r>
      <w:r>
        <w:rPr>
          <w:color w:val="000000" w:themeColor="text1"/>
        </w:rPr>
        <w:t xml:space="preserve"> chosen as 50 due to </w:t>
      </w:r>
      <w:r>
        <w:rPr>
          <w:color w:val="000000" w:themeColor="text1"/>
        </w:rPr>
        <w:t>it</w:t>
      </w:r>
      <w:r>
        <w:rPr>
          <w:color w:val="000000" w:themeColor="text1"/>
        </w:rPr>
        <w:t xml:space="preserve"> giving the maximum MAP at these values</w:t>
      </w:r>
      <w:r>
        <w:rPr>
          <w:color w:val="000000" w:themeColor="text1"/>
        </w:rPr>
        <w:t xml:space="preserve">. While </w:t>
      </w:r>
      <w:proofErr w:type="spellStart"/>
      <w:r>
        <w:rPr>
          <w:color w:val="000000" w:themeColor="text1"/>
        </w:rPr>
        <w:t>fbOrigWeight</w:t>
      </w:r>
      <w:proofErr w:type="spellEnd"/>
      <w:r>
        <w:rPr>
          <w:color w:val="000000" w:themeColor="text1"/>
        </w:rPr>
        <w:t xml:space="preserve"> gives maximum MAP at value of 0.4. </w:t>
      </w:r>
    </w:p>
    <w:p w14:paraId="7D5A9E2D" w14:textId="77777777" w:rsidR="008637C6" w:rsidRPr="008637C6" w:rsidRDefault="008637C6" w:rsidP="008637C6">
      <w:pPr>
        <w:rPr>
          <w:color w:val="000000" w:themeColor="text1"/>
        </w:rPr>
      </w:pPr>
    </w:p>
    <w:p w14:paraId="6D8C2DAB" w14:textId="77777777" w:rsidR="00870BB3" w:rsidRDefault="00870BB3" w:rsidP="00870BB3">
      <w:pPr>
        <w:pStyle w:val="Heading2"/>
      </w:pPr>
      <w:r>
        <w:t>Discussion</w:t>
      </w:r>
    </w:p>
    <w:p w14:paraId="50FF866B" w14:textId="722E2D1B" w:rsidR="008637C6" w:rsidRDefault="008637C6" w:rsidP="00870BB3">
      <w:pPr>
        <w:rPr>
          <w:color w:val="000000" w:themeColor="text1"/>
        </w:rPr>
      </w:pPr>
      <w:r>
        <w:rPr>
          <w:color w:val="000000" w:themeColor="text1"/>
        </w:rPr>
        <w:t xml:space="preserve">The parameter lambda is used for smoothing for larger queries. So the value of lambda is evident when the query is longer. As is evident from the table and the graph below that as the value of terms increases from 10 to 20 to 30, the MAP also increases for longer queries. </w:t>
      </w:r>
    </w:p>
    <w:p w14:paraId="70855619" w14:textId="4644EF7F" w:rsidR="008637C6" w:rsidRDefault="008637C6" w:rsidP="00870BB3">
      <w:pPr>
        <w:rPr>
          <w:color w:val="000000" w:themeColor="text1"/>
        </w:rPr>
      </w:pPr>
    </w:p>
    <w:p w14:paraId="5DA4C310" w14:textId="1C2B3A1B" w:rsidR="008637C6" w:rsidRDefault="004661EB" w:rsidP="00870BB3">
      <w:pPr>
        <w:rPr>
          <w:i/>
          <w:color w:val="000000" w:themeColor="text1"/>
        </w:rPr>
      </w:pPr>
      <w:r>
        <w:rPr>
          <w:noProof/>
        </w:rPr>
        <w:drawing>
          <wp:inline distT="0" distB="0" distL="0" distR="0" wp14:anchorId="4160EFDB" wp14:editId="397EC1F7">
            <wp:extent cx="5751320" cy="2832100"/>
            <wp:effectExtent l="0" t="0" r="14605" b="12700"/>
            <wp:docPr id="10" name="Chart 10">
              <a:extLst xmlns:a="http://schemas.openxmlformats.org/drawingml/2006/main">
                <a:ext uri="{FF2B5EF4-FFF2-40B4-BE49-F238E27FC236}">
                  <a16:creationId xmlns:a16="http://schemas.microsoft.com/office/drawing/2014/main" id="{3B948D57-8C73-924E-8E9C-A5109809C4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AB3C45A" w14:textId="6381B151" w:rsidR="004661EB" w:rsidRDefault="004661EB" w:rsidP="00870BB3">
      <w:pPr>
        <w:rPr>
          <w:color w:val="000000" w:themeColor="text1"/>
        </w:rPr>
      </w:pPr>
      <w:r>
        <w:rPr>
          <w:color w:val="000000" w:themeColor="text1"/>
        </w:rPr>
        <w:t xml:space="preserve">The first group represents 10 terms, second shows MAP for 20 terms, and third one shows MAP for 30 terms. </w:t>
      </w:r>
    </w:p>
    <w:p w14:paraId="017C4D0B" w14:textId="59B6194E" w:rsidR="004661EB" w:rsidRDefault="004661EB" w:rsidP="00870BB3">
      <w:pPr>
        <w:rPr>
          <w:color w:val="000000" w:themeColor="text1"/>
        </w:rPr>
      </w:pPr>
      <w:r>
        <w:rPr>
          <w:color w:val="000000" w:themeColor="text1"/>
        </w:rPr>
        <w:t xml:space="preserve">As we see, the MAP for 5 values of lambda 0.0, 0.2, 0.4, 0.6 and 0.8 gradually increases as the </w:t>
      </w:r>
      <w:proofErr w:type="spellStart"/>
      <w:r>
        <w:rPr>
          <w:color w:val="000000" w:themeColor="text1"/>
        </w:rPr>
        <w:t>fbTerms</w:t>
      </w:r>
      <w:proofErr w:type="spellEnd"/>
      <w:r>
        <w:rPr>
          <w:color w:val="000000" w:themeColor="text1"/>
        </w:rPr>
        <w:t xml:space="preserve"> is increased from 10 to 20 to 30 respectively. </w:t>
      </w:r>
    </w:p>
    <w:p w14:paraId="39F5ABFD" w14:textId="20D3DCE8" w:rsidR="004661EB" w:rsidRDefault="004661EB" w:rsidP="00870BB3">
      <w:pPr>
        <w:rPr>
          <w:color w:val="000000" w:themeColor="text1"/>
        </w:rPr>
      </w:pPr>
    </w:p>
    <w:p w14:paraId="7ACE7B82" w14:textId="246C3EE0" w:rsidR="004661EB" w:rsidRDefault="004661EB" w:rsidP="00870BB3">
      <w:pPr>
        <w:rPr>
          <w:color w:val="000000" w:themeColor="text1"/>
        </w:rPr>
      </w:pPr>
      <w:r>
        <w:rPr>
          <w:color w:val="000000" w:themeColor="text1"/>
        </w:rPr>
        <w:t xml:space="preserve">Within each </w:t>
      </w:r>
      <w:proofErr w:type="spellStart"/>
      <w:r>
        <w:rPr>
          <w:color w:val="000000" w:themeColor="text1"/>
        </w:rPr>
        <w:t>fbTerms</w:t>
      </w:r>
      <w:proofErr w:type="spellEnd"/>
      <w:r>
        <w:rPr>
          <w:color w:val="000000" w:themeColor="text1"/>
        </w:rPr>
        <w:t xml:space="preserve"> group we get the highest value of MAP at lambda = 0.2. </w:t>
      </w:r>
    </w:p>
    <w:p w14:paraId="67B4DC88" w14:textId="207D4059" w:rsidR="004661EB" w:rsidRDefault="004661EB" w:rsidP="00870BB3">
      <w:pPr>
        <w:rPr>
          <w:color w:val="000000" w:themeColor="text1"/>
        </w:rPr>
      </w:pPr>
    </w:p>
    <w:p w14:paraId="001A623D" w14:textId="66236BFF" w:rsidR="004661EB" w:rsidRDefault="004661EB" w:rsidP="00870BB3">
      <w:pPr>
        <w:rPr>
          <w:color w:val="000000" w:themeColor="text1"/>
        </w:rPr>
      </w:pPr>
      <w:r>
        <w:rPr>
          <w:color w:val="000000" w:themeColor="text1"/>
        </w:rPr>
        <w:t xml:space="preserve">The highest MAP is for lambda = 0.2 at </w:t>
      </w:r>
      <w:proofErr w:type="spellStart"/>
      <w:r>
        <w:rPr>
          <w:color w:val="000000" w:themeColor="text1"/>
        </w:rPr>
        <w:t>fbTerms</w:t>
      </w:r>
      <w:proofErr w:type="spellEnd"/>
      <w:r>
        <w:rPr>
          <w:color w:val="000000" w:themeColor="text1"/>
        </w:rPr>
        <w:t xml:space="preserve"> = 30 at a value of MAP = 0.1489. </w:t>
      </w:r>
    </w:p>
    <w:p w14:paraId="77F30307" w14:textId="40C82B3D" w:rsidR="004661EB" w:rsidRDefault="004661EB" w:rsidP="00870BB3">
      <w:pPr>
        <w:rPr>
          <w:color w:val="000000" w:themeColor="text1"/>
        </w:rPr>
      </w:pPr>
    </w:p>
    <w:p w14:paraId="5A2F9B33" w14:textId="6D3AD72B" w:rsidR="004661EB" w:rsidRDefault="004661EB" w:rsidP="00870BB3">
      <w:pPr>
        <w:rPr>
          <w:color w:val="000000" w:themeColor="text1"/>
        </w:rPr>
      </w:pPr>
      <w:r>
        <w:rPr>
          <w:color w:val="000000" w:themeColor="text1"/>
        </w:rPr>
        <w:t xml:space="preserve">Another inference from the experiment is that as the </w:t>
      </w:r>
      <w:proofErr w:type="spellStart"/>
      <w:r>
        <w:rPr>
          <w:color w:val="000000" w:themeColor="text1"/>
        </w:rPr>
        <w:t>fbTerms</w:t>
      </w:r>
      <w:proofErr w:type="spellEnd"/>
      <w:r>
        <w:rPr>
          <w:color w:val="000000" w:themeColor="text1"/>
        </w:rPr>
        <w:t xml:space="preserve"> increases, the effect of increase in lambda increases the percentage change in the value of MAP as depicted in the table below </w:t>
      </w:r>
    </w:p>
    <w:p w14:paraId="055D724D" w14:textId="6CF6BA2E" w:rsidR="004661EB" w:rsidRDefault="004661EB" w:rsidP="00870BB3">
      <w:pPr>
        <w:rPr>
          <w:color w:val="000000" w:themeColor="text1"/>
        </w:rPr>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72"/>
        <w:gridCol w:w="1372"/>
        <w:gridCol w:w="1372"/>
        <w:gridCol w:w="1372"/>
        <w:gridCol w:w="1372"/>
      </w:tblGrid>
      <w:tr w:rsidR="000F4FF6" w14:paraId="0C23E5A8" w14:textId="77777777" w:rsidTr="000F4FF6">
        <w:trPr>
          <w:trHeight w:val="320"/>
        </w:trPr>
        <w:tc>
          <w:tcPr>
            <w:tcW w:w="1300" w:type="dxa"/>
            <w:vMerge w:val="restart"/>
            <w:shd w:val="clear" w:color="auto" w:fill="auto"/>
            <w:noWrap/>
            <w:vAlign w:val="bottom"/>
          </w:tcPr>
          <w:p w14:paraId="1B876F3E" w14:textId="1EBC047B" w:rsidR="000F4FF6" w:rsidRDefault="000F4FF6" w:rsidP="00D939B0">
            <w:pPr>
              <w:rPr>
                <w:sz w:val="20"/>
                <w:szCs w:val="20"/>
              </w:rPr>
            </w:pPr>
            <w:proofErr w:type="spellStart"/>
            <w:r>
              <w:rPr>
                <w:sz w:val="20"/>
                <w:szCs w:val="20"/>
              </w:rPr>
              <w:t>fbTerms</w:t>
            </w:r>
            <w:proofErr w:type="spellEnd"/>
          </w:p>
        </w:tc>
        <w:tc>
          <w:tcPr>
            <w:tcW w:w="6860" w:type="dxa"/>
            <w:gridSpan w:val="5"/>
            <w:shd w:val="clear" w:color="auto" w:fill="auto"/>
            <w:noWrap/>
            <w:vAlign w:val="bottom"/>
          </w:tcPr>
          <w:p w14:paraId="2CD1EAA7" w14:textId="0B90D226" w:rsidR="000F4FF6" w:rsidRDefault="000F4FF6" w:rsidP="000F4FF6">
            <w:pPr>
              <w:jc w:val="center"/>
              <w:rPr>
                <w:rFonts w:ascii="Calibri" w:hAnsi="Calibri" w:cs="Calibri"/>
                <w:color w:val="000000"/>
              </w:rPr>
            </w:pPr>
            <w:r>
              <w:rPr>
                <w:rFonts w:ascii="Calibri" w:hAnsi="Calibri" w:cs="Calibri"/>
                <w:color w:val="000000"/>
              </w:rPr>
              <w:t>Lambda</w:t>
            </w:r>
          </w:p>
        </w:tc>
      </w:tr>
      <w:tr w:rsidR="000F4FF6" w14:paraId="4CD63D06" w14:textId="77777777" w:rsidTr="000F4FF6">
        <w:trPr>
          <w:trHeight w:val="320"/>
        </w:trPr>
        <w:tc>
          <w:tcPr>
            <w:tcW w:w="1300" w:type="dxa"/>
            <w:vMerge/>
            <w:shd w:val="clear" w:color="auto" w:fill="auto"/>
            <w:noWrap/>
            <w:vAlign w:val="bottom"/>
            <w:hideMark/>
          </w:tcPr>
          <w:p w14:paraId="0AC21888" w14:textId="177C830B" w:rsidR="000F4FF6" w:rsidRDefault="000F4FF6">
            <w:pPr>
              <w:rPr>
                <w:sz w:val="20"/>
                <w:szCs w:val="20"/>
              </w:rPr>
            </w:pPr>
          </w:p>
        </w:tc>
        <w:tc>
          <w:tcPr>
            <w:tcW w:w="1372" w:type="dxa"/>
            <w:shd w:val="clear" w:color="auto" w:fill="auto"/>
            <w:noWrap/>
            <w:vAlign w:val="bottom"/>
            <w:hideMark/>
          </w:tcPr>
          <w:p w14:paraId="5333C8D6" w14:textId="77777777" w:rsidR="000F4FF6" w:rsidRDefault="000F4FF6">
            <w:pPr>
              <w:jc w:val="right"/>
              <w:rPr>
                <w:rFonts w:ascii="Calibri" w:hAnsi="Calibri" w:cs="Calibri"/>
                <w:color w:val="000000"/>
              </w:rPr>
            </w:pPr>
            <w:r>
              <w:rPr>
                <w:rFonts w:ascii="Calibri" w:hAnsi="Calibri" w:cs="Calibri"/>
                <w:color w:val="000000"/>
              </w:rPr>
              <w:t>0</w:t>
            </w:r>
          </w:p>
        </w:tc>
        <w:tc>
          <w:tcPr>
            <w:tcW w:w="1372" w:type="dxa"/>
            <w:shd w:val="clear" w:color="auto" w:fill="auto"/>
            <w:noWrap/>
            <w:vAlign w:val="bottom"/>
            <w:hideMark/>
          </w:tcPr>
          <w:p w14:paraId="04AC92C3" w14:textId="77777777" w:rsidR="000F4FF6" w:rsidRDefault="000F4FF6">
            <w:pPr>
              <w:jc w:val="right"/>
              <w:rPr>
                <w:rFonts w:ascii="Calibri" w:hAnsi="Calibri" w:cs="Calibri"/>
                <w:color w:val="000000"/>
              </w:rPr>
            </w:pPr>
            <w:r>
              <w:rPr>
                <w:rFonts w:ascii="Calibri" w:hAnsi="Calibri" w:cs="Calibri"/>
                <w:color w:val="000000"/>
              </w:rPr>
              <w:t>0.2</w:t>
            </w:r>
          </w:p>
        </w:tc>
        <w:tc>
          <w:tcPr>
            <w:tcW w:w="1372" w:type="dxa"/>
            <w:shd w:val="clear" w:color="auto" w:fill="auto"/>
            <w:noWrap/>
            <w:vAlign w:val="bottom"/>
            <w:hideMark/>
          </w:tcPr>
          <w:p w14:paraId="6B86EE39" w14:textId="77777777" w:rsidR="000F4FF6" w:rsidRDefault="000F4FF6">
            <w:pPr>
              <w:jc w:val="right"/>
              <w:rPr>
                <w:rFonts w:ascii="Calibri" w:hAnsi="Calibri" w:cs="Calibri"/>
                <w:color w:val="000000"/>
              </w:rPr>
            </w:pPr>
            <w:r>
              <w:rPr>
                <w:rFonts w:ascii="Calibri" w:hAnsi="Calibri" w:cs="Calibri"/>
                <w:color w:val="000000"/>
              </w:rPr>
              <w:t>0.4</w:t>
            </w:r>
          </w:p>
        </w:tc>
        <w:tc>
          <w:tcPr>
            <w:tcW w:w="1372" w:type="dxa"/>
            <w:shd w:val="clear" w:color="auto" w:fill="auto"/>
            <w:noWrap/>
            <w:vAlign w:val="bottom"/>
            <w:hideMark/>
          </w:tcPr>
          <w:p w14:paraId="326DE111" w14:textId="77777777" w:rsidR="000F4FF6" w:rsidRDefault="000F4FF6">
            <w:pPr>
              <w:jc w:val="right"/>
              <w:rPr>
                <w:rFonts w:ascii="Calibri" w:hAnsi="Calibri" w:cs="Calibri"/>
                <w:color w:val="000000"/>
              </w:rPr>
            </w:pPr>
            <w:r>
              <w:rPr>
                <w:rFonts w:ascii="Calibri" w:hAnsi="Calibri" w:cs="Calibri"/>
                <w:color w:val="000000"/>
              </w:rPr>
              <w:t>0.6</w:t>
            </w:r>
          </w:p>
        </w:tc>
        <w:tc>
          <w:tcPr>
            <w:tcW w:w="1372" w:type="dxa"/>
            <w:shd w:val="clear" w:color="auto" w:fill="auto"/>
            <w:noWrap/>
            <w:vAlign w:val="bottom"/>
            <w:hideMark/>
          </w:tcPr>
          <w:p w14:paraId="3C60136E" w14:textId="77777777" w:rsidR="000F4FF6" w:rsidRDefault="000F4FF6">
            <w:pPr>
              <w:jc w:val="right"/>
              <w:rPr>
                <w:rFonts w:ascii="Calibri" w:hAnsi="Calibri" w:cs="Calibri"/>
                <w:color w:val="000000"/>
              </w:rPr>
            </w:pPr>
            <w:r>
              <w:rPr>
                <w:rFonts w:ascii="Calibri" w:hAnsi="Calibri" w:cs="Calibri"/>
                <w:color w:val="000000"/>
              </w:rPr>
              <w:t>0.8</w:t>
            </w:r>
          </w:p>
        </w:tc>
      </w:tr>
      <w:tr w:rsidR="004661EB" w14:paraId="52882E16" w14:textId="77777777" w:rsidTr="000F4FF6">
        <w:trPr>
          <w:trHeight w:val="320"/>
        </w:trPr>
        <w:tc>
          <w:tcPr>
            <w:tcW w:w="1300" w:type="dxa"/>
            <w:shd w:val="clear" w:color="auto" w:fill="auto"/>
            <w:noWrap/>
            <w:vAlign w:val="bottom"/>
            <w:hideMark/>
          </w:tcPr>
          <w:p w14:paraId="51EFF5C1" w14:textId="77777777" w:rsidR="004661EB" w:rsidRDefault="004661EB">
            <w:pPr>
              <w:jc w:val="right"/>
              <w:rPr>
                <w:rFonts w:ascii="Calibri" w:hAnsi="Calibri" w:cs="Calibri"/>
                <w:color w:val="000000"/>
              </w:rPr>
            </w:pPr>
            <w:r>
              <w:rPr>
                <w:rFonts w:ascii="Calibri" w:hAnsi="Calibri" w:cs="Calibri"/>
                <w:color w:val="000000"/>
              </w:rPr>
              <w:t>10</w:t>
            </w:r>
          </w:p>
        </w:tc>
        <w:tc>
          <w:tcPr>
            <w:tcW w:w="1372" w:type="dxa"/>
            <w:shd w:val="clear" w:color="auto" w:fill="auto"/>
            <w:noWrap/>
            <w:vAlign w:val="bottom"/>
            <w:hideMark/>
          </w:tcPr>
          <w:p w14:paraId="7DB3E080" w14:textId="77777777" w:rsidR="004661EB" w:rsidRDefault="004661EB">
            <w:pPr>
              <w:jc w:val="right"/>
              <w:rPr>
                <w:rFonts w:ascii="Calibri" w:hAnsi="Calibri" w:cs="Calibri"/>
                <w:color w:val="000000"/>
              </w:rPr>
            </w:pPr>
            <w:r>
              <w:rPr>
                <w:rFonts w:ascii="Calibri" w:hAnsi="Calibri" w:cs="Calibri"/>
                <w:color w:val="000000"/>
              </w:rPr>
              <w:t>3</w:t>
            </w:r>
          </w:p>
        </w:tc>
        <w:tc>
          <w:tcPr>
            <w:tcW w:w="1372" w:type="dxa"/>
            <w:shd w:val="clear" w:color="auto" w:fill="auto"/>
            <w:noWrap/>
            <w:vAlign w:val="bottom"/>
            <w:hideMark/>
          </w:tcPr>
          <w:p w14:paraId="78B88436" w14:textId="77777777" w:rsidR="004661EB" w:rsidRDefault="004661EB">
            <w:pPr>
              <w:jc w:val="right"/>
              <w:rPr>
                <w:rFonts w:ascii="Calibri" w:hAnsi="Calibri" w:cs="Calibri"/>
                <w:color w:val="000000"/>
              </w:rPr>
            </w:pPr>
            <w:r>
              <w:rPr>
                <w:rFonts w:ascii="Calibri" w:hAnsi="Calibri" w:cs="Calibri"/>
                <w:color w:val="000000"/>
              </w:rPr>
              <w:t>3.61958836</w:t>
            </w:r>
          </w:p>
        </w:tc>
        <w:tc>
          <w:tcPr>
            <w:tcW w:w="1372" w:type="dxa"/>
            <w:shd w:val="clear" w:color="auto" w:fill="auto"/>
            <w:noWrap/>
            <w:vAlign w:val="bottom"/>
            <w:hideMark/>
          </w:tcPr>
          <w:p w14:paraId="59B4F33E" w14:textId="77777777" w:rsidR="004661EB" w:rsidRDefault="004661EB">
            <w:pPr>
              <w:jc w:val="right"/>
              <w:rPr>
                <w:rFonts w:ascii="Calibri" w:hAnsi="Calibri" w:cs="Calibri"/>
                <w:color w:val="000000"/>
              </w:rPr>
            </w:pPr>
            <w:r>
              <w:rPr>
                <w:rFonts w:ascii="Calibri" w:hAnsi="Calibri" w:cs="Calibri"/>
                <w:color w:val="000000"/>
              </w:rPr>
              <w:t>2.37239396</w:t>
            </w:r>
          </w:p>
        </w:tc>
        <w:tc>
          <w:tcPr>
            <w:tcW w:w="1372" w:type="dxa"/>
            <w:shd w:val="clear" w:color="auto" w:fill="auto"/>
            <w:noWrap/>
            <w:vAlign w:val="bottom"/>
            <w:hideMark/>
          </w:tcPr>
          <w:p w14:paraId="0DE47375" w14:textId="77777777" w:rsidR="004661EB" w:rsidRDefault="004661EB">
            <w:pPr>
              <w:jc w:val="right"/>
              <w:rPr>
                <w:rFonts w:ascii="Calibri" w:hAnsi="Calibri" w:cs="Calibri"/>
                <w:color w:val="000000"/>
              </w:rPr>
            </w:pPr>
            <w:r>
              <w:rPr>
                <w:rFonts w:ascii="Calibri" w:hAnsi="Calibri" w:cs="Calibri"/>
                <w:color w:val="000000"/>
              </w:rPr>
              <w:t>-1.7228464</w:t>
            </w:r>
          </w:p>
        </w:tc>
        <w:tc>
          <w:tcPr>
            <w:tcW w:w="1372" w:type="dxa"/>
            <w:shd w:val="clear" w:color="auto" w:fill="auto"/>
            <w:noWrap/>
            <w:vAlign w:val="bottom"/>
            <w:hideMark/>
          </w:tcPr>
          <w:p w14:paraId="102E127E" w14:textId="77777777" w:rsidR="004661EB" w:rsidRDefault="004661EB">
            <w:pPr>
              <w:jc w:val="right"/>
              <w:rPr>
                <w:rFonts w:ascii="Calibri" w:hAnsi="Calibri" w:cs="Calibri"/>
                <w:color w:val="000000"/>
              </w:rPr>
            </w:pPr>
            <w:r>
              <w:rPr>
                <w:rFonts w:ascii="Calibri" w:hAnsi="Calibri" w:cs="Calibri"/>
                <w:color w:val="000000"/>
              </w:rPr>
              <w:t>-6.09375</w:t>
            </w:r>
          </w:p>
        </w:tc>
      </w:tr>
      <w:tr w:rsidR="004661EB" w14:paraId="157D9C95" w14:textId="77777777" w:rsidTr="000F4FF6">
        <w:trPr>
          <w:trHeight w:val="320"/>
        </w:trPr>
        <w:tc>
          <w:tcPr>
            <w:tcW w:w="1300" w:type="dxa"/>
            <w:shd w:val="clear" w:color="auto" w:fill="auto"/>
            <w:noWrap/>
            <w:vAlign w:val="bottom"/>
            <w:hideMark/>
          </w:tcPr>
          <w:p w14:paraId="4D5CD251" w14:textId="77777777" w:rsidR="004661EB" w:rsidRDefault="004661EB">
            <w:pPr>
              <w:jc w:val="right"/>
              <w:rPr>
                <w:rFonts w:ascii="Calibri" w:hAnsi="Calibri" w:cs="Calibri"/>
                <w:color w:val="000000"/>
              </w:rPr>
            </w:pPr>
            <w:r>
              <w:rPr>
                <w:rFonts w:ascii="Calibri" w:hAnsi="Calibri" w:cs="Calibri"/>
                <w:color w:val="000000"/>
              </w:rPr>
              <w:t>20</w:t>
            </w:r>
          </w:p>
        </w:tc>
        <w:tc>
          <w:tcPr>
            <w:tcW w:w="1372" w:type="dxa"/>
            <w:shd w:val="clear" w:color="auto" w:fill="auto"/>
            <w:noWrap/>
            <w:vAlign w:val="bottom"/>
            <w:hideMark/>
          </w:tcPr>
          <w:p w14:paraId="7CFD3C79" w14:textId="77777777" w:rsidR="004661EB" w:rsidRDefault="004661EB">
            <w:pPr>
              <w:jc w:val="right"/>
              <w:rPr>
                <w:rFonts w:ascii="Calibri" w:hAnsi="Calibri" w:cs="Calibri"/>
                <w:color w:val="000000"/>
              </w:rPr>
            </w:pPr>
            <w:r>
              <w:rPr>
                <w:rFonts w:ascii="Calibri" w:hAnsi="Calibri" w:cs="Calibri"/>
                <w:color w:val="000000"/>
              </w:rPr>
              <w:t>3.71389271</w:t>
            </w:r>
          </w:p>
        </w:tc>
        <w:tc>
          <w:tcPr>
            <w:tcW w:w="1372" w:type="dxa"/>
            <w:shd w:val="clear" w:color="auto" w:fill="auto"/>
            <w:noWrap/>
            <w:vAlign w:val="bottom"/>
            <w:hideMark/>
          </w:tcPr>
          <w:p w14:paraId="1A05E000" w14:textId="77777777" w:rsidR="004661EB" w:rsidRDefault="004661EB">
            <w:pPr>
              <w:jc w:val="right"/>
              <w:rPr>
                <w:rFonts w:ascii="Calibri" w:hAnsi="Calibri" w:cs="Calibri"/>
                <w:color w:val="000000"/>
              </w:rPr>
            </w:pPr>
            <w:r>
              <w:rPr>
                <w:rFonts w:ascii="Calibri" w:hAnsi="Calibri" w:cs="Calibri"/>
                <w:color w:val="000000"/>
              </w:rPr>
              <w:t>3.88813097</w:t>
            </w:r>
          </w:p>
        </w:tc>
        <w:tc>
          <w:tcPr>
            <w:tcW w:w="1372" w:type="dxa"/>
            <w:shd w:val="clear" w:color="auto" w:fill="auto"/>
            <w:noWrap/>
            <w:vAlign w:val="bottom"/>
            <w:hideMark/>
          </w:tcPr>
          <w:p w14:paraId="6E6F2528" w14:textId="77777777" w:rsidR="004661EB" w:rsidRDefault="004661EB">
            <w:pPr>
              <w:jc w:val="right"/>
              <w:rPr>
                <w:rFonts w:ascii="Calibri" w:hAnsi="Calibri" w:cs="Calibri"/>
                <w:color w:val="000000"/>
              </w:rPr>
            </w:pPr>
            <w:r>
              <w:rPr>
                <w:rFonts w:ascii="Calibri" w:hAnsi="Calibri" w:cs="Calibri"/>
                <w:color w:val="000000"/>
              </w:rPr>
              <w:t>4.20110193</w:t>
            </w:r>
          </w:p>
        </w:tc>
        <w:tc>
          <w:tcPr>
            <w:tcW w:w="1372" w:type="dxa"/>
            <w:shd w:val="clear" w:color="auto" w:fill="auto"/>
            <w:noWrap/>
            <w:vAlign w:val="bottom"/>
            <w:hideMark/>
          </w:tcPr>
          <w:p w14:paraId="38F16279" w14:textId="77777777" w:rsidR="004661EB" w:rsidRDefault="004661EB">
            <w:pPr>
              <w:jc w:val="right"/>
              <w:rPr>
                <w:rFonts w:ascii="Calibri" w:hAnsi="Calibri" w:cs="Calibri"/>
                <w:color w:val="000000"/>
              </w:rPr>
            </w:pPr>
            <w:r>
              <w:rPr>
                <w:rFonts w:ascii="Calibri" w:hAnsi="Calibri" w:cs="Calibri"/>
                <w:color w:val="000000"/>
              </w:rPr>
              <w:t>5.18465909</w:t>
            </w:r>
          </w:p>
        </w:tc>
        <w:tc>
          <w:tcPr>
            <w:tcW w:w="1372" w:type="dxa"/>
            <w:shd w:val="clear" w:color="auto" w:fill="auto"/>
            <w:noWrap/>
            <w:vAlign w:val="bottom"/>
            <w:hideMark/>
          </w:tcPr>
          <w:p w14:paraId="1F5B8803" w14:textId="77777777" w:rsidR="004661EB" w:rsidRDefault="004661EB">
            <w:pPr>
              <w:jc w:val="right"/>
              <w:rPr>
                <w:rFonts w:ascii="Calibri" w:hAnsi="Calibri" w:cs="Calibri"/>
                <w:color w:val="000000"/>
              </w:rPr>
            </w:pPr>
            <w:r>
              <w:rPr>
                <w:rFonts w:ascii="Calibri" w:hAnsi="Calibri" w:cs="Calibri"/>
                <w:color w:val="000000"/>
              </w:rPr>
              <w:t>4.90341753</w:t>
            </w:r>
          </w:p>
        </w:tc>
      </w:tr>
      <w:tr w:rsidR="004661EB" w14:paraId="322EEEEC" w14:textId="77777777" w:rsidTr="000F4FF6">
        <w:trPr>
          <w:trHeight w:val="320"/>
        </w:trPr>
        <w:tc>
          <w:tcPr>
            <w:tcW w:w="1300" w:type="dxa"/>
            <w:shd w:val="clear" w:color="auto" w:fill="auto"/>
            <w:noWrap/>
            <w:vAlign w:val="bottom"/>
            <w:hideMark/>
          </w:tcPr>
          <w:p w14:paraId="0EECAA2B" w14:textId="77777777" w:rsidR="004661EB" w:rsidRDefault="004661EB">
            <w:pPr>
              <w:jc w:val="right"/>
              <w:rPr>
                <w:rFonts w:ascii="Calibri" w:hAnsi="Calibri" w:cs="Calibri"/>
                <w:color w:val="000000"/>
              </w:rPr>
            </w:pPr>
            <w:r>
              <w:rPr>
                <w:rFonts w:ascii="Calibri" w:hAnsi="Calibri" w:cs="Calibri"/>
                <w:color w:val="000000"/>
              </w:rPr>
              <w:t>30</w:t>
            </w:r>
          </w:p>
        </w:tc>
        <w:tc>
          <w:tcPr>
            <w:tcW w:w="1372" w:type="dxa"/>
            <w:shd w:val="clear" w:color="auto" w:fill="auto"/>
            <w:noWrap/>
            <w:vAlign w:val="bottom"/>
            <w:hideMark/>
          </w:tcPr>
          <w:p w14:paraId="2848E347" w14:textId="77777777" w:rsidR="004661EB" w:rsidRDefault="004661EB">
            <w:pPr>
              <w:jc w:val="right"/>
              <w:rPr>
                <w:rFonts w:ascii="Calibri" w:hAnsi="Calibri" w:cs="Calibri"/>
                <w:color w:val="000000"/>
              </w:rPr>
            </w:pPr>
            <w:r>
              <w:rPr>
                <w:rFonts w:ascii="Calibri" w:hAnsi="Calibri" w:cs="Calibri"/>
                <w:color w:val="000000"/>
              </w:rPr>
              <w:t>1.95549562</w:t>
            </w:r>
          </w:p>
        </w:tc>
        <w:tc>
          <w:tcPr>
            <w:tcW w:w="1372" w:type="dxa"/>
            <w:shd w:val="clear" w:color="auto" w:fill="auto"/>
            <w:noWrap/>
            <w:vAlign w:val="bottom"/>
            <w:hideMark/>
          </w:tcPr>
          <w:p w14:paraId="0F43E25A" w14:textId="77777777" w:rsidR="004661EB" w:rsidRDefault="004661EB">
            <w:pPr>
              <w:jc w:val="right"/>
              <w:rPr>
                <w:rFonts w:ascii="Calibri" w:hAnsi="Calibri" w:cs="Calibri"/>
                <w:color w:val="000000"/>
              </w:rPr>
            </w:pPr>
            <w:r>
              <w:rPr>
                <w:rFonts w:ascii="Calibri" w:hAnsi="Calibri" w:cs="Calibri"/>
                <w:color w:val="000000"/>
              </w:rPr>
              <w:t>1.54466085</w:t>
            </w:r>
          </w:p>
        </w:tc>
        <w:tc>
          <w:tcPr>
            <w:tcW w:w="1372" w:type="dxa"/>
            <w:shd w:val="clear" w:color="auto" w:fill="auto"/>
            <w:noWrap/>
            <w:vAlign w:val="bottom"/>
            <w:hideMark/>
          </w:tcPr>
          <w:p w14:paraId="3A4F5C14" w14:textId="77777777" w:rsidR="004661EB" w:rsidRDefault="004661EB">
            <w:pPr>
              <w:jc w:val="right"/>
              <w:rPr>
                <w:rFonts w:ascii="Calibri" w:hAnsi="Calibri" w:cs="Calibri"/>
                <w:color w:val="000000"/>
              </w:rPr>
            </w:pPr>
            <w:r>
              <w:rPr>
                <w:rFonts w:ascii="Calibri" w:hAnsi="Calibri" w:cs="Calibri"/>
                <w:color w:val="000000"/>
              </w:rPr>
              <w:t>1.95813639</w:t>
            </w:r>
          </w:p>
        </w:tc>
        <w:tc>
          <w:tcPr>
            <w:tcW w:w="1372" w:type="dxa"/>
            <w:shd w:val="clear" w:color="auto" w:fill="auto"/>
            <w:noWrap/>
            <w:vAlign w:val="bottom"/>
            <w:hideMark/>
          </w:tcPr>
          <w:p w14:paraId="118C4CC0" w14:textId="77777777" w:rsidR="004661EB" w:rsidRDefault="004661EB">
            <w:pPr>
              <w:jc w:val="right"/>
              <w:rPr>
                <w:rFonts w:ascii="Calibri" w:hAnsi="Calibri" w:cs="Calibri"/>
                <w:color w:val="000000"/>
              </w:rPr>
            </w:pPr>
            <w:r>
              <w:rPr>
                <w:rFonts w:ascii="Calibri" w:hAnsi="Calibri" w:cs="Calibri"/>
                <w:color w:val="000000"/>
              </w:rPr>
              <w:t>2.69523151</w:t>
            </w:r>
          </w:p>
        </w:tc>
        <w:tc>
          <w:tcPr>
            <w:tcW w:w="1372" w:type="dxa"/>
            <w:shd w:val="clear" w:color="auto" w:fill="auto"/>
            <w:noWrap/>
            <w:vAlign w:val="bottom"/>
            <w:hideMark/>
          </w:tcPr>
          <w:p w14:paraId="4E69214A" w14:textId="77777777" w:rsidR="004661EB" w:rsidRDefault="004661EB">
            <w:pPr>
              <w:jc w:val="right"/>
              <w:rPr>
                <w:rFonts w:ascii="Calibri" w:hAnsi="Calibri" w:cs="Calibri"/>
                <w:color w:val="000000"/>
              </w:rPr>
            </w:pPr>
            <w:r>
              <w:rPr>
                <w:rFonts w:ascii="Calibri" w:hAnsi="Calibri" w:cs="Calibri"/>
                <w:color w:val="000000"/>
              </w:rPr>
              <w:t>3.37401292</w:t>
            </w:r>
          </w:p>
        </w:tc>
      </w:tr>
    </w:tbl>
    <w:p w14:paraId="5051581E" w14:textId="02A521B0" w:rsidR="004661EB" w:rsidRDefault="004661EB" w:rsidP="00870BB3">
      <w:pPr>
        <w:rPr>
          <w:color w:val="000000" w:themeColor="text1"/>
        </w:rPr>
      </w:pPr>
    </w:p>
    <w:p w14:paraId="140A1C1B" w14:textId="19032502" w:rsidR="000F4FF6" w:rsidRPr="004661EB" w:rsidRDefault="000F4FF6" w:rsidP="00870BB3">
      <w:pPr>
        <w:rPr>
          <w:color w:val="000000" w:themeColor="text1"/>
        </w:rPr>
      </w:pPr>
      <w:r>
        <w:rPr>
          <w:color w:val="000000" w:themeColor="text1"/>
        </w:rPr>
        <w:t xml:space="preserve">As we see that when the value of lambda increases in the </w:t>
      </w:r>
      <w:proofErr w:type="spellStart"/>
      <w:r>
        <w:rPr>
          <w:color w:val="000000" w:themeColor="text1"/>
        </w:rPr>
        <w:t>fbTerms</w:t>
      </w:r>
      <w:proofErr w:type="spellEnd"/>
      <w:r>
        <w:rPr>
          <w:color w:val="000000" w:themeColor="text1"/>
        </w:rPr>
        <w:t xml:space="preserve"> 20 and 30, the percentage increase in MAP for these parameters increases with the value of lambda. This is due to the smoothing effect of </w:t>
      </w:r>
      <w:proofErr w:type="spellStart"/>
      <w:r>
        <w:rPr>
          <w:color w:val="000000" w:themeColor="text1"/>
        </w:rPr>
        <w:t>lamda</w:t>
      </w:r>
      <w:proofErr w:type="spellEnd"/>
      <w:r>
        <w:rPr>
          <w:color w:val="000000" w:themeColor="text1"/>
        </w:rPr>
        <w:t xml:space="preserve"> for longer queries. For shorter queries (</w:t>
      </w:r>
      <w:proofErr w:type="spellStart"/>
      <w:r>
        <w:rPr>
          <w:color w:val="000000" w:themeColor="text1"/>
        </w:rPr>
        <w:t>fbterms</w:t>
      </w:r>
      <w:proofErr w:type="spellEnd"/>
      <w:r>
        <w:rPr>
          <w:color w:val="000000" w:themeColor="text1"/>
        </w:rPr>
        <w:t xml:space="preserve"> = 10) the %change in MAP is negative when it is compared to the Indri BOW queries </w:t>
      </w:r>
    </w:p>
    <w:sectPr w:rsidR="000F4FF6" w:rsidRPr="004661EB" w:rsidSect="000A6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F92D54"/>
    <w:multiLevelType w:val="hybridMultilevel"/>
    <w:tmpl w:val="382C677E"/>
    <w:lvl w:ilvl="0" w:tplc="C20A71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C1C7B"/>
    <w:multiLevelType w:val="hybridMultilevel"/>
    <w:tmpl w:val="B9547F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F4D2E19"/>
    <w:multiLevelType w:val="multilevel"/>
    <w:tmpl w:val="5992B2E6"/>
    <w:lvl w:ilvl="0">
      <w:start w:val="1"/>
      <w:numFmt w:val="upperRoman"/>
      <w:lvlText w:val="%1."/>
      <w:lvlJc w:val="right"/>
      <w:pPr>
        <w:tabs>
          <w:tab w:val="num" w:pos="720"/>
        </w:tabs>
        <w:ind w:left="720" w:hanging="360"/>
      </w:pPr>
    </w:lvl>
    <w:lvl w:ilvl="1">
      <w:start w:val="1"/>
      <w:numFmt w:val="low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50AD5462"/>
    <w:multiLevelType w:val="multilevel"/>
    <w:tmpl w:val="0FA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324BC"/>
    <w:multiLevelType w:val="multilevel"/>
    <w:tmpl w:val="003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4126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2"/>
  </w:num>
  <w:num w:numId="2">
    <w:abstractNumId w:val="5"/>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6F1"/>
    <w:rsid w:val="000149F6"/>
    <w:rsid w:val="000244CB"/>
    <w:rsid w:val="00055A4A"/>
    <w:rsid w:val="00061F6D"/>
    <w:rsid w:val="000A2288"/>
    <w:rsid w:val="000A6106"/>
    <w:rsid w:val="000B7E81"/>
    <w:rsid w:val="000D0BFC"/>
    <w:rsid w:val="000F295A"/>
    <w:rsid w:val="000F4FF6"/>
    <w:rsid w:val="00107638"/>
    <w:rsid w:val="001309ED"/>
    <w:rsid w:val="0013514E"/>
    <w:rsid w:val="00142834"/>
    <w:rsid w:val="00153247"/>
    <w:rsid w:val="00180FD6"/>
    <w:rsid w:val="00186F2A"/>
    <w:rsid w:val="00187E66"/>
    <w:rsid w:val="001B184F"/>
    <w:rsid w:val="001B79CA"/>
    <w:rsid w:val="001C5B5B"/>
    <w:rsid w:val="001D7408"/>
    <w:rsid w:val="001E15B1"/>
    <w:rsid w:val="00210D68"/>
    <w:rsid w:val="00216BE3"/>
    <w:rsid w:val="002215CC"/>
    <w:rsid w:val="0022622F"/>
    <w:rsid w:val="00227553"/>
    <w:rsid w:val="002370FC"/>
    <w:rsid w:val="00261E36"/>
    <w:rsid w:val="002707F0"/>
    <w:rsid w:val="00295290"/>
    <w:rsid w:val="002D06F1"/>
    <w:rsid w:val="002D22DE"/>
    <w:rsid w:val="002D2C7E"/>
    <w:rsid w:val="002D3B8E"/>
    <w:rsid w:val="002F17B4"/>
    <w:rsid w:val="00325AEB"/>
    <w:rsid w:val="003536D2"/>
    <w:rsid w:val="00382637"/>
    <w:rsid w:val="00384AB7"/>
    <w:rsid w:val="003866D7"/>
    <w:rsid w:val="003A4CD1"/>
    <w:rsid w:val="003A6BA7"/>
    <w:rsid w:val="003B500F"/>
    <w:rsid w:val="0040195B"/>
    <w:rsid w:val="00413E9C"/>
    <w:rsid w:val="00417954"/>
    <w:rsid w:val="00422612"/>
    <w:rsid w:val="004240D5"/>
    <w:rsid w:val="004616BA"/>
    <w:rsid w:val="004661EB"/>
    <w:rsid w:val="00473C81"/>
    <w:rsid w:val="004C238B"/>
    <w:rsid w:val="004D6573"/>
    <w:rsid w:val="004E5326"/>
    <w:rsid w:val="004F0EAD"/>
    <w:rsid w:val="0050645A"/>
    <w:rsid w:val="00513B15"/>
    <w:rsid w:val="005211C4"/>
    <w:rsid w:val="00530636"/>
    <w:rsid w:val="005365DE"/>
    <w:rsid w:val="00560C41"/>
    <w:rsid w:val="00582152"/>
    <w:rsid w:val="005A5193"/>
    <w:rsid w:val="005E1B35"/>
    <w:rsid w:val="00625FE8"/>
    <w:rsid w:val="006408CC"/>
    <w:rsid w:val="00645438"/>
    <w:rsid w:val="006744D7"/>
    <w:rsid w:val="00692AE8"/>
    <w:rsid w:val="006C1795"/>
    <w:rsid w:val="006D28D4"/>
    <w:rsid w:val="007404E8"/>
    <w:rsid w:val="00810EFC"/>
    <w:rsid w:val="008331EA"/>
    <w:rsid w:val="00836A3A"/>
    <w:rsid w:val="008637C6"/>
    <w:rsid w:val="008700DA"/>
    <w:rsid w:val="00870BB3"/>
    <w:rsid w:val="00896B2B"/>
    <w:rsid w:val="008A66E5"/>
    <w:rsid w:val="008C49C1"/>
    <w:rsid w:val="008D19EA"/>
    <w:rsid w:val="008E2F01"/>
    <w:rsid w:val="00904263"/>
    <w:rsid w:val="00921115"/>
    <w:rsid w:val="00923877"/>
    <w:rsid w:val="00945C4F"/>
    <w:rsid w:val="0099120D"/>
    <w:rsid w:val="009A2E69"/>
    <w:rsid w:val="009A74E7"/>
    <w:rsid w:val="009C634D"/>
    <w:rsid w:val="009C7249"/>
    <w:rsid w:val="00A200C9"/>
    <w:rsid w:val="00A26C73"/>
    <w:rsid w:val="00A34082"/>
    <w:rsid w:val="00A37FAB"/>
    <w:rsid w:val="00A51559"/>
    <w:rsid w:val="00A84D87"/>
    <w:rsid w:val="00A855A4"/>
    <w:rsid w:val="00A92A66"/>
    <w:rsid w:val="00AB5D59"/>
    <w:rsid w:val="00AB70C2"/>
    <w:rsid w:val="00AD6144"/>
    <w:rsid w:val="00AE48BD"/>
    <w:rsid w:val="00AF712D"/>
    <w:rsid w:val="00B5351C"/>
    <w:rsid w:val="00B76265"/>
    <w:rsid w:val="00B82790"/>
    <w:rsid w:val="00BB7812"/>
    <w:rsid w:val="00BE669D"/>
    <w:rsid w:val="00C1404F"/>
    <w:rsid w:val="00C57CAE"/>
    <w:rsid w:val="00C77238"/>
    <w:rsid w:val="00C83AAD"/>
    <w:rsid w:val="00C86D1E"/>
    <w:rsid w:val="00C91F50"/>
    <w:rsid w:val="00CB109F"/>
    <w:rsid w:val="00CB699F"/>
    <w:rsid w:val="00CB7D1B"/>
    <w:rsid w:val="00CD2EDD"/>
    <w:rsid w:val="00CD48CD"/>
    <w:rsid w:val="00CF0579"/>
    <w:rsid w:val="00D307F0"/>
    <w:rsid w:val="00D51D16"/>
    <w:rsid w:val="00D6647E"/>
    <w:rsid w:val="00D717F5"/>
    <w:rsid w:val="00D718EC"/>
    <w:rsid w:val="00D7221A"/>
    <w:rsid w:val="00D80F0F"/>
    <w:rsid w:val="00DA6320"/>
    <w:rsid w:val="00DD1F19"/>
    <w:rsid w:val="00DE338C"/>
    <w:rsid w:val="00DE7872"/>
    <w:rsid w:val="00DE7E97"/>
    <w:rsid w:val="00E005B2"/>
    <w:rsid w:val="00E03B57"/>
    <w:rsid w:val="00E05B7F"/>
    <w:rsid w:val="00E258E5"/>
    <w:rsid w:val="00E358C5"/>
    <w:rsid w:val="00E44C13"/>
    <w:rsid w:val="00E9009F"/>
    <w:rsid w:val="00EB450F"/>
    <w:rsid w:val="00EC5430"/>
    <w:rsid w:val="00F11967"/>
    <w:rsid w:val="00F22F2F"/>
    <w:rsid w:val="00F44575"/>
    <w:rsid w:val="00F47545"/>
    <w:rsid w:val="00F744E8"/>
    <w:rsid w:val="00FA75B2"/>
    <w:rsid w:val="00FF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E294"/>
  <w15:docId w15:val="{7937293A-B9EA-4421-A074-61EABEE2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5D59"/>
    <w:pPr>
      <w:spacing w:after="0" w:line="240" w:lineRule="auto"/>
    </w:pPr>
    <w:rPr>
      <w:rFonts w:eastAsia="Times New Roman" w:cs="Times New Roman"/>
      <w:sz w:val="24"/>
      <w:szCs w:val="24"/>
      <w:lang w:val="en-IN"/>
    </w:rPr>
  </w:style>
  <w:style w:type="paragraph" w:styleId="Heading1">
    <w:name w:val="heading 1"/>
    <w:basedOn w:val="Normal"/>
    <w:next w:val="Normal"/>
    <w:link w:val="Heading1Char"/>
    <w:uiPriority w:val="9"/>
    <w:qFormat/>
    <w:rsid w:val="008C49C1"/>
    <w:pPr>
      <w:keepNext/>
      <w:keepLines/>
      <w:numPr>
        <w:numId w:val="2"/>
      </w:numPr>
      <w:spacing w:before="480" w:after="24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40195B"/>
    <w:pPr>
      <w:keepNext/>
      <w:keepLines/>
      <w:numPr>
        <w:ilvl w:val="1"/>
        <w:numId w:val="2"/>
      </w:numPr>
      <w:spacing w:before="200" w:after="240"/>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2D06F1"/>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D06F1"/>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D06F1"/>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06F1"/>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D06F1"/>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D06F1"/>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D06F1"/>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9C1"/>
    <w:rPr>
      <w:rFonts w:eastAsiaTheme="majorEastAsia" w:cstheme="majorBidi"/>
      <w:b/>
      <w:bCs/>
      <w:sz w:val="24"/>
      <w:szCs w:val="28"/>
    </w:rPr>
  </w:style>
  <w:style w:type="character" w:customStyle="1" w:styleId="Heading2Char">
    <w:name w:val="Heading 2 Char"/>
    <w:basedOn w:val="DefaultParagraphFont"/>
    <w:link w:val="Heading2"/>
    <w:uiPriority w:val="9"/>
    <w:rsid w:val="0040195B"/>
    <w:rPr>
      <w:rFonts w:eastAsiaTheme="majorEastAsia" w:cstheme="majorBidi"/>
      <w:b/>
      <w:bCs/>
      <w:sz w:val="24"/>
      <w:szCs w:val="26"/>
    </w:rPr>
  </w:style>
  <w:style w:type="character" w:customStyle="1" w:styleId="Heading3Char">
    <w:name w:val="Heading 3 Char"/>
    <w:basedOn w:val="DefaultParagraphFont"/>
    <w:link w:val="Heading3"/>
    <w:uiPriority w:val="9"/>
    <w:semiHidden/>
    <w:rsid w:val="002D06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D06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D06F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D06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D06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D06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D06F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2D0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0EFC"/>
    <w:rPr>
      <w:rFonts w:ascii="Tahoma" w:hAnsi="Tahoma" w:cs="Tahoma"/>
      <w:sz w:val="16"/>
      <w:szCs w:val="16"/>
    </w:rPr>
  </w:style>
  <w:style w:type="character" w:customStyle="1" w:styleId="BalloonTextChar">
    <w:name w:val="Balloon Text Char"/>
    <w:basedOn w:val="DefaultParagraphFont"/>
    <w:link w:val="BalloonText"/>
    <w:uiPriority w:val="99"/>
    <w:semiHidden/>
    <w:rsid w:val="00810EFC"/>
    <w:rPr>
      <w:rFonts w:ascii="Tahoma" w:hAnsi="Tahoma" w:cs="Tahoma"/>
      <w:sz w:val="16"/>
      <w:szCs w:val="16"/>
    </w:rPr>
  </w:style>
  <w:style w:type="paragraph" w:styleId="ListParagraph">
    <w:name w:val="List Paragraph"/>
    <w:basedOn w:val="Normal"/>
    <w:uiPriority w:val="34"/>
    <w:qFormat/>
    <w:rsid w:val="00810EFC"/>
    <w:pPr>
      <w:ind w:left="720"/>
      <w:contextualSpacing/>
    </w:pPr>
  </w:style>
  <w:style w:type="paragraph" w:styleId="NormalWeb">
    <w:name w:val="Normal (Web)"/>
    <w:basedOn w:val="Normal"/>
    <w:uiPriority w:val="99"/>
    <w:semiHidden/>
    <w:unhideWhenUsed/>
    <w:rsid w:val="005E1B35"/>
    <w:pPr>
      <w:spacing w:before="100" w:beforeAutospacing="1" w:after="100" w:afterAutospacing="1"/>
    </w:pPr>
  </w:style>
  <w:style w:type="character" w:styleId="Emphasis">
    <w:name w:val="Emphasis"/>
    <w:basedOn w:val="DefaultParagraphFont"/>
    <w:uiPriority w:val="20"/>
    <w:qFormat/>
    <w:rsid w:val="005E1B35"/>
    <w:rPr>
      <w:i/>
      <w:iCs/>
    </w:rPr>
  </w:style>
  <w:style w:type="character" w:customStyle="1" w:styleId="apple-converted-space">
    <w:name w:val="apple-converted-space"/>
    <w:basedOn w:val="DefaultParagraphFont"/>
    <w:rsid w:val="00AB5D59"/>
  </w:style>
  <w:style w:type="paragraph" w:styleId="HTMLPreformatted">
    <w:name w:val="HTML Preformatted"/>
    <w:basedOn w:val="Normal"/>
    <w:link w:val="HTMLPreformattedChar"/>
    <w:uiPriority w:val="99"/>
    <w:semiHidden/>
    <w:unhideWhenUsed/>
    <w:rsid w:val="00AB5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B5D59"/>
    <w:rPr>
      <w:rFonts w:ascii="Courier New" w:eastAsia="Times New Roman" w:hAnsi="Courier New" w:cs="Courier New"/>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3409">
      <w:bodyDiv w:val="1"/>
      <w:marLeft w:val="0"/>
      <w:marRight w:val="0"/>
      <w:marTop w:val="0"/>
      <w:marBottom w:val="0"/>
      <w:divBdr>
        <w:top w:val="none" w:sz="0" w:space="0" w:color="auto"/>
        <w:left w:val="none" w:sz="0" w:space="0" w:color="auto"/>
        <w:bottom w:val="none" w:sz="0" w:space="0" w:color="auto"/>
        <w:right w:val="none" w:sz="0" w:space="0" w:color="auto"/>
      </w:divBdr>
    </w:div>
    <w:div w:id="42293457">
      <w:bodyDiv w:val="1"/>
      <w:marLeft w:val="0"/>
      <w:marRight w:val="0"/>
      <w:marTop w:val="0"/>
      <w:marBottom w:val="0"/>
      <w:divBdr>
        <w:top w:val="none" w:sz="0" w:space="0" w:color="auto"/>
        <w:left w:val="none" w:sz="0" w:space="0" w:color="auto"/>
        <w:bottom w:val="none" w:sz="0" w:space="0" w:color="auto"/>
        <w:right w:val="none" w:sz="0" w:space="0" w:color="auto"/>
      </w:divBdr>
    </w:div>
    <w:div w:id="64305451">
      <w:bodyDiv w:val="1"/>
      <w:marLeft w:val="0"/>
      <w:marRight w:val="0"/>
      <w:marTop w:val="0"/>
      <w:marBottom w:val="0"/>
      <w:divBdr>
        <w:top w:val="none" w:sz="0" w:space="0" w:color="auto"/>
        <w:left w:val="none" w:sz="0" w:space="0" w:color="auto"/>
        <w:bottom w:val="none" w:sz="0" w:space="0" w:color="auto"/>
        <w:right w:val="none" w:sz="0" w:space="0" w:color="auto"/>
      </w:divBdr>
    </w:div>
    <w:div w:id="183633082">
      <w:bodyDiv w:val="1"/>
      <w:marLeft w:val="0"/>
      <w:marRight w:val="0"/>
      <w:marTop w:val="0"/>
      <w:marBottom w:val="0"/>
      <w:divBdr>
        <w:top w:val="none" w:sz="0" w:space="0" w:color="auto"/>
        <w:left w:val="none" w:sz="0" w:space="0" w:color="auto"/>
        <w:bottom w:val="none" w:sz="0" w:space="0" w:color="auto"/>
        <w:right w:val="none" w:sz="0" w:space="0" w:color="auto"/>
      </w:divBdr>
    </w:div>
    <w:div w:id="197858834">
      <w:bodyDiv w:val="1"/>
      <w:marLeft w:val="0"/>
      <w:marRight w:val="0"/>
      <w:marTop w:val="0"/>
      <w:marBottom w:val="0"/>
      <w:divBdr>
        <w:top w:val="none" w:sz="0" w:space="0" w:color="auto"/>
        <w:left w:val="none" w:sz="0" w:space="0" w:color="auto"/>
        <w:bottom w:val="none" w:sz="0" w:space="0" w:color="auto"/>
        <w:right w:val="none" w:sz="0" w:space="0" w:color="auto"/>
      </w:divBdr>
    </w:div>
    <w:div w:id="228925844">
      <w:bodyDiv w:val="1"/>
      <w:marLeft w:val="0"/>
      <w:marRight w:val="0"/>
      <w:marTop w:val="0"/>
      <w:marBottom w:val="0"/>
      <w:divBdr>
        <w:top w:val="none" w:sz="0" w:space="0" w:color="auto"/>
        <w:left w:val="none" w:sz="0" w:space="0" w:color="auto"/>
        <w:bottom w:val="none" w:sz="0" w:space="0" w:color="auto"/>
        <w:right w:val="none" w:sz="0" w:space="0" w:color="auto"/>
      </w:divBdr>
    </w:div>
    <w:div w:id="360934202">
      <w:bodyDiv w:val="1"/>
      <w:marLeft w:val="0"/>
      <w:marRight w:val="0"/>
      <w:marTop w:val="0"/>
      <w:marBottom w:val="0"/>
      <w:divBdr>
        <w:top w:val="none" w:sz="0" w:space="0" w:color="auto"/>
        <w:left w:val="none" w:sz="0" w:space="0" w:color="auto"/>
        <w:bottom w:val="none" w:sz="0" w:space="0" w:color="auto"/>
        <w:right w:val="none" w:sz="0" w:space="0" w:color="auto"/>
      </w:divBdr>
    </w:div>
    <w:div w:id="366226369">
      <w:bodyDiv w:val="1"/>
      <w:marLeft w:val="0"/>
      <w:marRight w:val="0"/>
      <w:marTop w:val="0"/>
      <w:marBottom w:val="0"/>
      <w:divBdr>
        <w:top w:val="none" w:sz="0" w:space="0" w:color="auto"/>
        <w:left w:val="none" w:sz="0" w:space="0" w:color="auto"/>
        <w:bottom w:val="none" w:sz="0" w:space="0" w:color="auto"/>
        <w:right w:val="none" w:sz="0" w:space="0" w:color="auto"/>
      </w:divBdr>
    </w:div>
    <w:div w:id="416681562">
      <w:bodyDiv w:val="1"/>
      <w:marLeft w:val="0"/>
      <w:marRight w:val="0"/>
      <w:marTop w:val="0"/>
      <w:marBottom w:val="0"/>
      <w:divBdr>
        <w:top w:val="none" w:sz="0" w:space="0" w:color="auto"/>
        <w:left w:val="none" w:sz="0" w:space="0" w:color="auto"/>
        <w:bottom w:val="none" w:sz="0" w:space="0" w:color="auto"/>
        <w:right w:val="none" w:sz="0" w:space="0" w:color="auto"/>
      </w:divBdr>
    </w:div>
    <w:div w:id="518668199">
      <w:bodyDiv w:val="1"/>
      <w:marLeft w:val="0"/>
      <w:marRight w:val="0"/>
      <w:marTop w:val="0"/>
      <w:marBottom w:val="0"/>
      <w:divBdr>
        <w:top w:val="none" w:sz="0" w:space="0" w:color="auto"/>
        <w:left w:val="none" w:sz="0" w:space="0" w:color="auto"/>
        <w:bottom w:val="none" w:sz="0" w:space="0" w:color="auto"/>
        <w:right w:val="none" w:sz="0" w:space="0" w:color="auto"/>
      </w:divBdr>
    </w:div>
    <w:div w:id="543098132">
      <w:bodyDiv w:val="1"/>
      <w:marLeft w:val="0"/>
      <w:marRight w:val="0"/>
      <w:marTop w:val="0"/>
      <w:marBottom w:val="0"/>
      <w:divBdr>
        <w:top w:val="none" w:sz="0" w:space="0" w:color="auto"/>
        <w:left w:val="none" w:sz="0" w:space="0" w:color="auto"/>
        <w:bottom w:val="none" w:sz="0" w:space="0" w:color="auto"/>
        <w:right w:val="none" w:sz="0" w:space="0" w:color="auto"/>
      </w:divBdr>
    </w:div>
    <w:div w:id="577404197">
      <w:bodyDiv w:val="1"/>
      <w:marLeft w:val="0"/>
      <w:marRight w:val="0"/>
      <w:marTop w:val="0"/>
      <w:marBottom w:val="0"/>
      <w:divBdr>
        <w:top w:val="none" w:sz="0" w:space="0" w:color="auto"/>
        <w:left w:val="none" w:sz="0" w:space="0" w:color="auto"/>
        <w:bottom w:val="none" w:sz="0" w:space="0" w:color="auto"/>
        <w:right w:val="none" w:sz="0" w:space="0" w:color="auto"/>
      </w:divBdr>
    </w:div>
    <w:div w:id="644432210">
      <w:bodyDiv w:val="1"/>
      <w:marLeft w:val="0"/>
      <w:marRight w:val="0"/>
      <w:marTop w:val="0"/>
      <w:marBottom w:val="0"/>
      <w:divBdr>
        <w:top w:val="none" w:sz="0" w:space="0" w:color="auto"/>
        <w:left w:val="none" w:sz="0" w:space="0" w:color="auto"/>
        <w:bottom w:val="none" w:sz="0" w:space="0" w:color="auto"/>
        <w:right w:val="none" w:sz="0" w:space="0" w:color="auto"/>
      </w:divBdr>
    </w:div>
    <w:div w:id="710110059">
      <w:bodyDiv w:val="1"/>
      <w:marLeft w:val="0"/>
      <w:marRight w:val="0"/>
      <w:marTop w:val="0"/>
      <w:marBottom w:val="0"/>
      <w:divBdr>
        <w:top w:val="none" w:sz="0" w:space="0" w:color="auto"/>
        <w:left w:val="none" w:sz="0" w:space="0" w:color="auto"/>
        <w:bottom w:val="none" w:sz="0" w:space="0" w:color="auto"/>
        <w:right w:val="none" w:sz="0" w:space="0" w:color="auto"/>
      </w:divBdr>
    </w:div>
    <w:div w:id="892933954">
      <w:bodyDiv w:val="1"/>
      <w:marLeft w:val="0"/>
      <w:marRight w:val="0"/>
      <w:marTop w:val="0"/>
      <w:marBottom w:val="0"/>
      <w:divBdr>
        <w:top w:val="none" w:sz="0" w:space="0" w:color="auto"/>
        <w:left w:val="none" w:sz="0" w:space="0" w:color="auto"/>
        <w:bottom w:val="none" w:sz="0" w:space="0" w:color="auto"/>
        <w:right w:val="none" w:sz="0" w:space="0" w:color="auto"/>
      </w:divBdr>
    </w:div>
    <w:div w:id="996958906">
      <w:bodyDiv w:val="1"/>
      <w:marLeft w:val="0"/>
      <w:marRight w:val="0"/>
      <w:marTop w:val="0"/>
      <w:marBottom w:val="0"/>
      <w:divBdr>
        <w:top w:val="none" w:sz="0" w:space="0" w:color="auto"/>
        <w:left w:val="none" w:sz="0" w:space="0" w:color="auto"/>
        <w:bottom w:val="none" w:sz="0" w:space="0" w:color="auto"/>
        <w:right w:val="none" w:sz="0" w:space="0" w:color="auto"/>
      </w:divBdr>
    </w:div>
    <w:div w:id="1047989034">
      <w:bodyDiv w:val="1"/>
      <w:marLeft w:val="0"/>
      <w:marRight w:val="0"/>
      <w:marTop w:val="0"/>
      <w:marBottom w:val="0"/>
      <w:divBdr>
        <w:top w:val="none" w:sz="0" w:space="0" w:color="auto"/>
        <w:left w:val="none" w:sz="0" w:space="0" w:color="auto"/>
        <w:bottom w:val="none" w:sz="0" w:space="0" w:color="auto"/>
        <w:right w:val="none" w:sz="0" w:space="0" w:color="auto"/>
      </w:divBdr>
    </w:div>
    <w:div w:id="1075738230">
      <w:bodyDiv w:val="1"/>
      <w:marLeft w:val="0"/>
      <w:marRight w:val="0"/>
      <w:marTop w:val="0"/>
      <w:marBottom w:val="0"/>
      <w:divBdr>
        <w:top w:val="none" w:sz="0" w:space="0" w:color="auto"/>
        <w:left w:val="none" w:sz="0" w:space="0" w:color="auto"/>
        <w:bottom w:val="none" w:sz="0" w:space="0" w:color="auto"/>
        <w:right w:val="none" w:sz="0" w:space="0" w:color="auto"/>
      </w:divBdr>
    </w:div>
    <w:div w:id="1090391263">
      <w:bodyDiv w:val="1"/>
      <w:marLeft w:val="0"/>
      <w:marRight w:val="0"/>
      <w:marTop w:val="0"/>
      <w:marBottom w:val="0"/>
      <w:divBdr>
        <w:top w:val="none" w:sz="0" w:space="0" w:color="auto"/>
        <w:left w:val="none" w:sz="0" w:space="0" w:color="auto"/>
        <w:bottom w:val="none" w:sz="0" w:space="0" w:color="auto"/>
        <w:right w:val="none" w:sz="0" w:space="0" w:color="auto"/>
      </w:divBdr>
    </w:div>
    <w:div w:id="1182403025">
      <w:bodyDiv w:val="1"/>
      <w:marLeft w:val="0"/>
      <w:marRight w:val="0"/>
      <w:marTop w:val="0"/>
      <w:marBottom w:val="0"/>
      <w:divBdr>
        <w:top w:val="none" w:sz="0" w:space="0" w:color="auto"/>
        <w:left w:val="none" w:sz="0" w:space="0" w:color="auto"/>
        <w:bottom w:val="none" w:sz="0" w:space="0" w:color="auto"/>
        <w:right w:val="none" w:sz="0" w:space="0" w:color="auto"/>
      </w:divBdr>
    </w:div>
    <w:div w:id="1267621409">
      <w:bodyDiv w:val="1"/>
      <w:marLeft w:val="0"/>
      <w:marRight w:val="0"/>
      <w:marTop w:val="0"/>
      <w:marBottom w:val="0"/>
      <w:divBdr>
        <w:top w:val="none" w:sz="0" w:space="0" w:color="auto"/>
        <w:left w:val="none" w:sz="0" w:space="0" w:color="auto"/>
        <w:bottom w:val="none" w:sz="0" w:space="0" w:color="auto"/>
        <w:right w:val="none" w:sz="0" w:space="0" w:color="auto"/>
      </w:divBdr>
    </w:div>
    <w:div w:id="1279339489">
      <w:bodyDiv w:val="1"/>
      <w:marLeft w:val="0"/>
      <w:marRight w:val="0"/>
      <w:marTop w:val="0"/>
      <w:marBottom w:val="0"/>
      <w:divBdr>
        <w:top w:val="none" w:sz="0" w:space="0" w:color="auto"/>
        <w:left w:val="none" w:sz="0" w:space="0" w:color="auto"/>
        <w:bottom w:val="none" w:sz="0" w:space="0" w:color="auto"/>
        <w:right w:val="none" w:sz="0" w:space="0" w:color="auto"/>
      </w:divBdr>
    </w:div>
    <w:div w:id="1364479705">
      <w:bodyDiv w:val="1"/>
      <w:marLeft w:val="0"/>
      <w:marRight w:val="0"/>
      <w:marTop w:val="0"/>
      <w:marBottom w:val="0"/>
      <w:divBdr>
        <w:top w:val="none" w:sz="0" w:space="0" w:color="auto"/>
        <w:left w:val="none" w:sz="0" w:space="0" w:color="auto"/>
        <w:bottom w:val="none" w:sz="0" w:space="0" w:color="auto"/>
        <w:right w:val="none" w:sz="0" w:space="0" w:color="auto"/>
      </w:divBdr>
    </w:div>
    <w:div w:id="1522695364">
      <w:bodyDiv w:val="1"/>
      <w:marLeft w:val="0"/>
      <w:marRight w:val="0"/>
      <w:marTop w:val="0"/>
      <w:marBottom w:val="0"/>
      <w:divBdr>
        <w:top w:val="none" w:sz="0" w:space="0" w:color="auto"/>
        <w:left w:val="none" w:sz="0" w:space="0" w:color="auto"/>
        <w:bottom w:val="none" w:sz="0" w:space="0" w:color="auto"/>
        <w:right w:val="none" w:sz="0" w:space="0" w:color="auto"/>
      </w:divBdr>
    </w:div>
    <w:div w:id="1569145399">
      <w:bodyDiv w:val="1"/>
      <w:marLeft w:val="0"/>
      <w:marRight w:val="0"/>
      <w:marTop w:val="0"/>
      <w:marBottom w:val="0"/>
      <w:divBdr>
        <w:top w:val="none" w:sz="0" w:space="0" w:color="auto"/>
        <w:left w:val="none" w:sz="0" w:space="0" w:color="auto"/>
        <w:bottom w:val="none" w:sz="0" w:space="0" w:color="auto"/>
        <w:right w:val="none" w:sz="0" w:space="0" w:color="auto"/>
      </w:divBdr>
    </w:div>
    <w:div w:id="1656375739">
      <w:bodyDiv w:val="1"/>
      <w:marLeft w:val="0"/>
      <w:marRight w:val="0"/>
      <w:marTop w:val="0"/>
      <w:marBottom w:val="0"/>
      <w:divBdr>
        <w:top w:val="none" w:sz="0" w:space="0" w:color="auto"/>
        <w:left w:val="none" w:sz="0" w:space="0" w:color="auto"/>
        <w:bottom w:val="none" w:sz="0" w:space="0" w:color="auto"/>
        <w:right w:val="none" w:sz="0" w:space="0" w:color="auto"/>
      </w:divBdr>
    </w:div>
    <w:div w:id="1724255867">
      <w:bodyDiv w:val="1"/>
      <w:marLeft w:val="0"/>
      <w:marRight w:val="0"/>
      <w:marTop w:val="0"/>
      <w:marBottom w:val="0"/>
      <w:divBdr>
        <w:top w:val="none" w:sz="0" w:space="0" w:color="auto"/>
        <w:left w:val="none" w:sz="0" w:space="0" w:color="auto"/>
        <w:bottom w:val="none" w:sz="0" w:space="0" w:color="auto"/>
        <w:right w:val="none" w:sz="0" w:space="0" w:color="auto"/>
      </w:divBdr>
    </w:div>
    <w:div w:id="1748307067">
      <w:bodyDiv w:val="1"/>
      <w:marLeft w:val="0"/>
      <w:marRight w:val="0"/>
      <w:marTop w:val="0"/>
      <w:marBottom w:val="0"/>
      <w:divBdr>
        <w:top w:val="none" w:sz="0" w:space="0" w:color="auto"/>
        <w:left w:val="none" w:sz="0" w:space="0" w:color="auto"/>
        <w:bottom w:val="none" w:sz="0" w:space="0" w:color="auto"/>
        <w:right w:val="none" w:sz="0" w:space="0" w:color="auto"/>
      </w:divBdr>
    </w:div>
    <w:div w:id="1927574552">
      <w:bodyDiv w:val="1"/>
      <w:marLeft w:val="0"/>
      <w:marRight w:val="0"/>
      <w:marTop w:val="0"/>
      <w:marBottom w:val="0"/>
      <w:divBdr>
        <w:top w:val="none" w:sz="0" w:space="0" w:color="auto"/>
        <w:left w:val="none" w:sz="0" w:space="0" w:color="auto"/>
        <w:bottom w:val="none" w:sz="0" w:space="0" w:color="auto"/>
        <w:right w:val="none" w:sz="0" w:space="0" w:color="auto"/>
      </w:divBdr>
    </w:div>
    <w:div w:id="1942368573">
      <w:bodyDiv w:val="1"/>
      <w:marLeft w:val="0"/>
      <w:marRight w:val="0"/>
      <w:marTop w:val="0"/>
      <w:marBottom w:val="0"/>
      <w:divBdr>
        <w:top w:val="none" w:sz="0" w:space="0" w:color="auto"/>
        <w:left w:val="none" w:sz="0" w:space="0" w:color="auto"/>
        <w:bottom w:val="none" w:sz="0" w:space="0" w:color="auto"/>
        <w:right w:val="none" w:sz="0" w:space="0" w:color="auto"/>
      </w:divBdr>
    </w:div>
    <w:div w:id="1983464364">
      <w:bodyDiv w:val="1"/>
      <w:marLeft w:val="0"/>
      <w:marRight w:val="0"/>
      <w:marTop w:val="0"/>
      <w:marBottom w:val="0"/>
      <w:divBdr>
        <w:top w:val="none" w:sz="0" w:space="0" w:color="auto"/>
        <w:left w:val="none" w:sz="0" w:space="0" w:color="auto"/>
        <w:bottom w:val="none" w:sz="0" w:space="0" w:color="auto"/>
        <w:right w:val="none" w:sz="0" w:space="0" w:color="auto"/>
      </w:divBdr>
    </w:div>
    <w:div w:id="1991127802">
      <w:bodyDiv w:val="1"/>
      <w:marLeft w:val="0"/>
      <w:marRight w:val="0"/>
      <w:marTop w:val="0"/>
      <w:marBottom w:val="0"/>
      <w:divBdr>
        <w:top w:val="none" w:sz="0" w:space="0" w:color="auto"/>
        <w:left w:val="none" w:sz="0" w:space="0" w:color="auto"/>
        <w:bottom w:val="none" w:sz="0" w:space="0" w:color="auto"/>
        <w:right w:val="none" w:sz="0" w:space="0" w:color="auto"/>
      </w:divBdr>
    </w:div>
    <w:div w:id="2028478986">
      <w:bodyDiv w:val="1"/>
      <w:marLeft w:val="0"/>
      <w:marRight w:val="0"/>
      <w:marTop w:val="0"/>
      <w:marBottom w:val="0"/>
      <w:divBdr>
        <w:top w:val="none" w:sz="0" w:space="0" w:color="auto"/>
        <w:left w:val="none" w:sz="0" w:space="0" w:color="auto"/>
        <w:bottom w:val="none" w:sz="0" w:space="0" w:color="auto"/>
        <w:right w:val="none" w:sz="0" w:space="0" w:color="auto"/>
      </w:divBdr>
    </w:div>
    <w:div w:id="2050253264">
      <w:bodyDiv w:val="1"/>
      <w:marLeft w:val="0"/>
      <w:marRight w:val="0"/>
      <w:marTop w:val="0"/>
      <w:marBottom w:val="0"/>
      <w:divBdr>
        <w:top w:val="none" w:sz="0" w:space="0" w:color="auto"/>
        <w:left w:val="none" w:sz="0" w:space="0" w:color="auto"/>
        <w:bottom w:val="none" w:sz="0" w:space="0" w:color="auto"/>
        <w:right w:val="none" w:sz="0" w:space="0" w:color="auto"/>
      </w:divBdr>
    </w:div>
    <w:div w:id="2095277322">
      <w:bodyDiv w:val="1"/>
      <w:marLeft w:val="0"/>
      <w:marRight w:val="0"/>
      <w:marTop w:val="0"/>
      <w:marBottom w:val="0"/>
      <w:divBdr>
        <w:top w:val="none" w:sz="0" w:space="0" w:color="auto"/>
        <w:left w:val="none" w:sz="0" w:space="0" w:color="auto"/>
        <w:bottom w:val="none" w:sz="0" w:space="0" w:color="auto"/>
        <w:right w:val="none" w:sz="0" w:space="0" w:color="auto"/>
      </w:divBdr>
    </w:div>
    <w:div w:id="212056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6.xml"/><Relationship Id="rId5" Type="http://schemas.openxmlformats.org/officeDocument/2006/relationships/chart" Target="charts/chart1.xml"/><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Users/raghavs/11642/QryEval/Experiments/HW3/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raghavs/11642/QryEval/Experiments/HW3/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raghavs/11642/QryEval/Experiments/HW3/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raghavs/11642/QryEval/Experiments/HW3/Book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raghavs/11642/QryEval/Experiments/HW3/Book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raghavs/11642/QryEval/Experiments/HW3/Book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'Exp2'!$A$5</c:f>
              <c:strCache>
                <c:ptCount val="1"/>
                <c:pt idx="0">
                  <c:v>MAP</c:v>
                </c:pt>
              </c:strCache>
            </c:strRef>
          </c:tx>
          <c:spPr>
            <a:solidFill>
              <a:schemeClr val="accent1"/>
            </a:solidFill>
            <a:ln>
              <a:noFill/>
            </a:ln>
            <a:effectLst/>
          </c:spPr>
          <c:invertIfNegative val="0"/>
          <c:val>
            <c:numRef>
              <c:f>'Exp2'!$B$5:$G$5</c:f>
              <c:numCache>
                <c:formatCode>0.0000</c:formatCode>
                <c:ptCount val="6"/>
                <c:pt idx="0">
                  <c:v>0.13239999999999999</c:v>
                </c:pt>
                <c:pt idx="1">
                  <c:v>0.13450000000000001</c:v>
                </c:pt>
                <c:pt idx="2">
                  <c:v>0.13450000000000001</c:v>
                </c:pt>
                <c:pt idx="3">
                  <c:v>0.1371</c:v>
                </c:pt>
                <c:pt idx="4">
                  <c:v>0.1391</c:v>
                </c:pt>
                <c:pt idx="5">
                  <c:v>0.13800000000000001</c:v>
                </c:pt>
              </c:numCache>
            </c:numRef>
          </c:val>
          <c:extLst>
            <c:ext xmlns:c16="http://schemas.microsoft.com/office/drawing/2014/chart" uri="{C3380CC4-5D6E-409C-BE32-E72D297353CC}">
              <c16:uniqueId val="{00000000-E5DD-0144-B63F-EBD8E72EBA4D}"/>
            </c:ext>
          </c:extLst>
        </c:ser>
        <c:dLbls>
          <c:showLegendKey val="0"/>
          <c:showVal val="0"/>
          <c:showCatName val="0"/>
          <c:showSerName val="0"/>
          <c:showPercent val="0"/>
          <c:showBubbleSize val="0"/>
        </c:dLbls>
        <c:gapWidth val="219"/>
        <c:overlap val="-27"/>
        <c:axId val="977022480"/>
        <c:axId val="977009232"/>
      </c:barChart>
      <c:catAx>
        <c:axId val="977022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7009232"/>
        <c:crosses val="autoZero"/>
        <c:auto val="1"/>
        <c:lblAlgn val="ctr"/>
        <c:lblOffset val="100"/>
        <c:noMultiLvlLbl val="0"/>
      </c:catAx>
      <c:valAx>
        <c:axId val="977009232"/>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7022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'Exp3'!$A$5</c:f>
              <c:strCache>
                <c:ptCount val="1"/>
                <c:pt idx="0">
                  <c:v>MAP</c:v>
                </c:pt>
              </c:strCache>
            </c:strRef>
          </c:tx>
          <c:spPr>
            <a:solidFill>
              <a:schemeClr val="accent1"/>
            </a:solidFill>
            <a:ln>
              <a:noFill/>
            </a:ln>
            <a:effectLst/>
          </c:spPr>
          <c:invertIfNegative val="0"/>
          <c:val>
            <c:numRef>
              <c:f>'Exp3'!$B$5:$G$5</c:f>
              <c:numCache>
                <c:formatCode>0.0000</c:formatCode>
                <c:ptCount val="6"/>
                <c:pt idx="0">
                  <c:v>0.13500000000000001</c:v>
                </c:pt>
                <c:pt idx="1">
                  <c:v>0.1391</c:v>
                </c:pt>
                <c:pt idx="2">
                  <c:v>0.14410000000000001</c:v>
                </c:pt>
                <c:pt idx="3">
                  <c:v>0.1447</c:v>
                </c:pt>
                <c:pt idx="4">
                  <c:v>0.14649999999999999</c:v>
                </c:pt>
                <c:pt idx="5">
                  <c:v>0.1462</c:v>
                </c:pt>
              </c:numCache>
            </c:numRef>
          </c:val>
          <c:extLst>
            <c:ext xmlns:c16="http://schemas.microsoft.com/office/drawing/2014/chart" uri="{C3380CC4-5D6E-409C-BE32-E72D297353CC}">
              <c16:uniqueId val="{00000000-1647-E74B-9AC8-37A6BD11FD3B}"/>
            </c:ext>
          </c:extLst>
        </c:ser>
        <c:dLbls>
          <c:showLegendKey val="0"/>
          <c:showVal val="0"/>
          <c:showCatName val="0"/>
          <c:showSerName val="0"/>
          <c:showPercent val="0"/>
          <c:showBubbleSize val="0"/>
        </c:dLbls>
        <c:gapWidth val="219"/>
        <c:overlap val="-27"/>
        <c:axId val="1035161632"/>
        <c:axId val="1034738016"/>
      </c:barChart>
      <c:catAx>
        <c:axId val="1035161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4738016"/>
        <c:crosses val="autoZero"/>
        <c:auto val="1"/>
        <c:lblAlgn val="ctr"/>
        <c:lblOffset val="100"/>
        <c:noMultiLvlLbl val="0"/>
      </c:catAx>
      <c:valAx>
        <c:axId val="1034738016"/>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5161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'Exp4'!$A$6</c:f>
              <c:strCache>
                <c:ptCount val="1"/>
                <c:pt idx="0">
                  <c:v>MAP</c:v>
                </c:pt>
              </c:strCache>
            </c:strRef>
          </c:tx>
          <c:spPr>
            <a:solidFill>
              <a:schemeClr val="accent1"/>
            </a:solidFill>
            <a:ln>
              <a:noFill/>
            </a:ln>
            <a:effectLst/>
          </c:spPr>
          <c:invertIfNegative val="0"/>
          <c:val>
            <c:numRef>
              <c:f>'Exp4'!$B$6:$G$6</c:f>
              <c:numCache>
                <c:formatCode>0.0000</c:formatCode>
                <c:ptCount val="6"/>
                <c:pt idx="0">
                  <c:v>0.1353</c:v>
                </c:pt>
                <c:pt idx="1">
                  <c:v>0.14660000000000001</c:v>
                </c:pt>
                <c:pt idx="2">
                  <c:v>0.14729999999999999</c:v>
                </c:pt>
                <c:pt idx="3">
                  <c:v>0.1452</c:v>
                </c:pt>
                <c:pt idx="4">
                  <c:v>0.14099999999999999</c:v>
                </c:pt>
                <c:pt idx="5">
                  <c:v>0.13350000000000001</c:v>
                </c:pt>
              </c:numCache>
            </c:numRef>
          </c:val>
          <c:extLst>
            <c:ext xmlns:c16="http://schemas.microsoft.com/office/drawing/2014/chart" uri="{C3380CC4-5D6E-409C-BE32-E72D297353CC}">
              <c16:uniqueId val="{00000000-5CBA-7647-A354-8F10BB7C1BCF}"/>
            </c:ext>
          </c:extLst>
        </c:ser>
        <c:dLbls>
          <c:showLegendKey val="0"/>
          <c:showVal val="0"/>
          <c:showCatName val="0"/>
          <c:showSerName val="0"/>
          <c:showPercent val="0"/>
          <c:showBubbleSize val="0"/>
        </c:dLbls>
        <c:gapWidth val="219"/>
        <c:overlap val="-27"/>
        <c:axId val="975959408"/>
        <c:axId val="975961088"/>
      </c:barChart>
      <c:catAx>
        <c:axId val="975959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5961088"/>
        <c:crosses val="autoZero"/>
        <c:auto val="1"/>
        <c:lblAlgn val="ctr"/>
        <c:lblOffset val="100"/>
        <c:noMultiLvlLbl val="0"/>
      </c:catAx>
      <c:valAx>
        <c:axId val="975961088"/>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59594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Avg % change in MAP</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'Exp4'!$P$42:$U$42</c:f>
              <c:numCache>
                <c:formatCode>General</c:formatCode>
                <c:ptCount val="6"/>
                <c:pt idx="0">
                  <c:v>20</c:v>
                </c:pt>
                <c:pt idx="1">
                  <c:v>11</c:v>
                </c:pt>
                <c:pt idx="2">
                  <c:v>7</c:v>
                </c:pt>
                <c:pt idx="3">
                  <c:v>3</c:v>
                </c:pt>
                <c:pt idx="4">
                  <c:v>1</c:v>
                </c:pt>
                <c:pt idx="5">
                  <c:v>-2</c:v>
                </c:pt>
              </c:numCache>
            </c:numRef>
          </c:val>
          <c:extLst>
            <c:ext xmlns:c16="http://schemas.microsoft.com/office/drawing/2014/chart" uri="{C3380CC4-5D6E-409C-BE32-E72D297353CC}">
              <c16:uniqueId val="{00000000-3F08-5F4C-B3BE-B34833C49775}"/>
            </c:ext>
          </c:extLst>
        </c:ser>
        <c:dLbls>
          <c:dLblPos val="outEnd"/>
          <c:showLegendKey val="0"/>
          <c:showVal val="1"/>
          <c:showCatName val="0"/>
          <c:showSerName val="0"/>
          <c:showPercent val="0"/>
          <c:showBubbleSize val="0"/>
        </c:dLbls>
        <c:gapWidth val="444"/>
        <c:overlap val="-90"/>
        <c:axId val="1047080480"/>
        <c:axId val="1047082160"/>
      </c:barChart>
      <c:catAx>
        <c:axId val="10470804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047082160"/>
        <c:crosses val="autoZero"/>
        <c:auto val="1"/>
        <c:lblAlgn val="ctr"/>
        <c:lblOffset val="100"/>
        <c:noMultiLvlLbl val="0"/>
      </c:catAx>
      <c:valAx>
        <c:axId val="1047082160"/>
        <c:scaling>
          <c:orientation val="minMax"/>
        </c:scaling>
        <c:delete val="1"/>
        <c:axPos val="l"/>
        <c:numFmt formatCode="General" sourceLinked="1"/>
        <c:majorTickMark val="none"/>
        <c:minorTickMark val="none"/>
        <c:tickLblPos val="nextTo"/>
        <c:crossAx val="104708048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'Exp4'!$A$3</c:f>
              <c:strCache>
                <c:ptCount val="1"/>
                <c:pt idx="0">
                  <c:v>P@10</c:v>
                </c:pt>
              </c:strCache>
            </c:strRef>
          </c:tx>
          <c:spPr>
            <a:solidFill>
              <a:schemeClr val="accent1"/>
            </a:solidFill>
            <a:ln>
              <a:noFill/>
            </a:ln>
            <a:effectLst/>
          </c:spPr>
          <c:invertIfNegative val="0"/>
          <c:val>
            <c:numRef>
              <c:f>'Exp4'!$B$3:$G$3</c:f>
              <c:numCache>
                <c:formatCode>0.0000</c:formatCode>
                <c:ptCount val="6"/>
                <c:pt idx="0">
                  <c:v>0.52</c:v>
                </c:pt>
                <c:pt idx="1">
                  <c:v>0.53</c:v>
                </c:pt>
                <c:pt idx="2">
                  <c:v>0.52500000000000002</c:v>
                </c:pt>
                <c:pt idx="3">
                  <c:v>0.52</c:v>
                </c:pt>
                <c:pt idx="4">
                  <c:v>0.52</c:v>
                </c:pt>
                <c:pt idx="5">
                  <c:v>0.48499999999999999</c:v>
                </c:pt>
              </c:numCache>
            </c:numRef>
          </c:val>
          <c:extLst>
            <c:ext xmlns:c16="http://schemas.microsoft.com/office/drawing/2014/chart" uri="{C3380CC4-5D6E-409C-BE32-E72D297353CC}">
              <c16:uniqueId val="{00000000-EFDD-904A-A2E6-33B38C9C317B}"/>
            </c:ext>
          </c:extLst>
        </c:ser>
        <c:dLbls>
          <c:showLegendKey val="0"/>
          <c:showVal val="0"/>
          <c:showCatName val="0"/>
          <c:showSerName val="0"/>
          <c:showPercent val="0"/>
          <c:showBubbleSize val="0"/>
        </c:dLbls>
        <c:gapWidth val="219"/>
        <c:overlap val="-27"/>
        <c:axId val="978849152"/>
        <c:axId val="978850832"/>
      </c:barChart>
      <c:catAx>
        <c:axId val="978849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8850832"/>
        <c:crosses val="autoZero"/>
        <c:auto val="1"/>
        <c:lblAlgn val="ctr"/>
        <c:lblOffset val="100"/>
        <c:noMultiLvlLbl val="0"/>
      </c:catAx>
      <c:valAx>
        <c:axId val="978850832"/>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88491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f>'Exp5'!$W$19:$W$21</c:f>
              <c:numCache>
                <c:formatCode>General</c:formatCode>
                <c:ptCount val="3"/>
                <c:pt idx="0">
                  <c:v>0.14000000000000001</c:v>
                </c:pt>
                <c:pt idx="1">
                  <c:v>0.1454</c:v>
                </c:pt>
                <c:pt idx="2">
                  <c:v>0.14829999999999999</c:v>
                </c:pt>
              </c:numCache>
            </c:numRef>
          </c:val>
          <c:extLst>
            <c:ext xmlns:c16="http://schemas.microsoft.com/office/drawing/2014/chart" uri="{C3380CC4-5D6E-409C-BE32-E72D297353CC}">
              <c16:uniqueId val="{00000000-3FFC-584B-A1B2-8006582B3702}"/>
            </c:ext>
          </c:extLst>
        </c:ser>
        <c:ser>
          <c:idx val="1"/>
          <c:order val="1"/>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f>'Exp5'!$X$19:$X$21</c:f>
              <c:numCache>
                <c:formatCode>General</c:formatCode>
                <c:ptCount val="3"/>
                <c:pt idx="0">
                  <c:v>0.1409</c:v>
                </c:pt>
                <c:pt idx="1">
                  <c:v>0.14660000000000001</c:v>
                </c:pt>
                <c:pt idx="2">
                  <c:v>0.1489</c:v>
                </c:pt>
              </c:numCache>
            </c:numRef>
          </c:val>
          <c:extLst>
            <c:ext xmlns:c16="http://schemas.microsoft.com/office/drawing/2014/chart" uri="{C3380CC4-5D6E-409C-BE32-E72D297353CC}">
              <c16:uniqueId val="{00000001-3FFC-584B-A1B2-8006582B3702}"/>
            </c:ext>
          </c:extLst>
        </c:ser>
        <c:ser>
          <c:idx val="2"/>
          <c:order val="2"/>
          <c:spPr>
            <a:solidFill>
              <a:schemeClr val="accent3">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f>'Exp5'!$Y$19:$Y$21</c:f>
              <c:numCache>
                <c:formatCode>General</c:formatCode>
                <c:ptCount val="3"/>
                <c:pt idx="0">
                  <c:v>0.1391</c:v>
                </c:pt>
                <c:pt idx="1">
                  <c:v>0.1452</c:v>
                </c:pt>
                <c:pt idx="2">
                  <c:v>0.14810000000000001</c:v>
                </c:pt>
              </c:numCache>
            </c:numRef>
          </c:val>
          <c:extLst>
            <c:ext xmlns:c16="http://schemas.microsoft.com/office/drawing/2014/chart" uri="{C3380CC4-5D6E-409C-BE32-E72D297353CC}">
              <c16:uniqueId val="{00000002-3FFC-584B-A1B2-8006582B3702}"/>
            </c:ext>
          </c:extLst>
        </c:ser>
        <c:ser>
          <c:idx val="3"/>
          <c:order val="3"/>
          <c:spPr>
            <a:solidFill>
              <a:schemeClr val="accent4">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f>'Exp5'!$Z$19:$Z$21</c:f>
              <c:numCache>
                <c:formatCode>General</c:formatCode>
                <c:ptCount val="3"/>
                <c:pt idx="0">
                  <c:v>0.13350000000000001</c:v>
                </c:pt>
                <c:pt idx="1">
                  <c:v>0.14080000000000001</c:v>
                </c:pt>
                <c:pt idx="2">
                  <c:v>0.1447</c:v>
                </c:pt>
              </c:numCache>
            </c:numRef>
          </c:val>
          <c:extLst>
            <c:ext xmlns:c16="http://schemas.microsoft.com/office/drawing/2014/chart" uri="{C3380CC4-5D6E-409C-BE32-E72D297353CC}">
              <c16:uniqueId val="{00000003-3FFC-584B-A1B2-8006582B3702}"/>
            </c:ext>
          </c:extLst>
        </c:ser>
        <c:ser>
          <c:idx val="4"/>
          <c:order val="4"/>
          <c:spPr>
            <a:solidFill>
              <a:schemeClr val="accent5">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f>'Exp5'!$AA$19:$AA$21</c:f>
              <c:numCache>
                <c:formatCode>General</c:formatCode>
                <c:ptCount val="3"/>
                <c:pt idx="0">
                  <c:v>0.128</c:v>
                </c:pt>
                <c:pt idx="1">
                  <c:v>0.1346</c:v>
                </c:pt>
                <c:pt idx="2">
                  <c:v>0.13930000000000001</c:v>
                </c:pt>
              </c:numCache>
            </c:numRef>
          </c:val>
          <c:extLst>
            <c:ext xmlns:c16="http://schemas.microsoft.com/office/drawing/2014/chart" uri="{C3380CC4-5D6E-409C-BE32-E72D297353CC}">
              <c16:uniqueId val="{00000004-3FFC-584B-A1B2-8006582B3702}"/>
            </c:ext>
          </c:extLst>
        </c:ser>
        <c:dLbls>
          <c:dLblPos val="inEnd"/>
          <c:showLegendKey val="0"/>
          <c:showVal val="1"/>
          <c:showCatName val="0"/>
          <c:showSerName val="0"/>
          <c:showPercent val="0"/>
          <c:showBubbleSize val="0"/>
        </c:dLbls>
        <c:gapWidth val="65"/>
        <c:axId val="981299696"/>
        <c:axId val="980931616"/>
      </c:barChart>
      <c:catAx>
        <c:axId val="98129969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980931616"/>
        <c:crosses val="autoZero"/>
        <c:auto val="1"/>
        <c:lblAlgn val="ctr"/>
        <c:lblOffset val="100"/>
        <c:noMultiLvlLbl val="0"/>
      </c:catAx>
      <c:valAx>
        <c:axId val="980931616"/>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98129969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Carnegie Mellon University</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Callan</dc:creator>
  <cp:lastModifiedBy>Raghav Sharma</cp:lastModifiedBy>
  <cp:revision>3</cp:revision>
  <cp:lastPrinted>2019-02-25T23:19:00Z</cp:lastPrinted>
  <dcterms:created xsi:type="dcterms:W3CDTF">2019-03-20T03:45:00Z</dcterms:created>
  <dcterms:modified xsi:type="dcterms:W3CDTF">2019-03-20T03:45:00Z</dcterms:modified>
</cp:coreProperties>
</file>