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3DECB" w14:textId="4790044C" w:rsidR="003B26B6" w:rsidRPr="003B26B6" w:rsidRDefault="003B26B6" w:rsidP="003B26B6">
      <w:pPr>
        <w:pStyle w:val="Default"/>
        <w:jc w:val="center"/>
        <w:rPr>
          <w:b/>
          <w:bCs/>
          <w:sz w:val="48"/>
          <w:szCs w:val="48"/>
          <w:lang w:val="en"/>
        </w:rPr>
      </w:pPr>
      <w:r w:rsidRPr="003B26B6">
        <w:rPr>
          <w:b/>
          <w:bCs/>
          <w:sz w:val="48"/>
          <w:szCs w:val="48"/>
          <w:lang w:val="en"/>
        </w:rPr>
        <w:t>Time Series Analysis</w:t>
      </w:r>
      <w:r w:rsidRPr="0088738A">
        <w:rPr>
          <w:b/>
          <w:bCs/>
          <w:sz w:val="48"/>
          <w:szCs w:val="48"/>
        </w:rPr>
        <w:t xml:space="preserve"> Project</w:t>
      </w:r>
    </w:p>
    <w:p w14:paraId="7B2A66C3" w14:textId="77777777" w:rsidR="003B26B6" w:rsidRDefault="003B26B6" w:rsidP="003B26B6">
      <w:pPr>
        <w:pStyle w:val="Default"/>
        <w:jc w:val="center"/>
        <w:rPr>
          <w:b/>
          <w:bCs/>
          <w:sz w:val="48"/>
          <w:szCs w:val="48"/>
        </w:rPr>
      </w:pPr>
    </w:p>
    <w:p w14:paraId="24B553EF" w14:textId="524C2C37" w:rsidR="003B26B6" w:rsidRPr="005378A0" w:rsidRDefault="001A7EA6" w:rsidP="003B26B6">
      <w:pPr>
        <w:pStyle w:val="Default"/>
        <w:jc w:val="center"/>
        <w:rPr>
          <w:b/>
          <w:sz w:val="56"/>
          <w:szCs w:val="56"/>
        </w:rPr>
      </w:pPr>
      <w:r w:rsidRPr="005378A0">
        <w:rPr>
          <w:b/>
          <w:sz w:val="56"/>
          <w:szCs w:val="56"/>
          <w:lang w:val="en-IN"/>
        </w:rPr>
        <w:t>Predicting</w:t>
      </w:r>
      <w:r w:rsidR="005378A0" w:rsidRPr="005378A0">
        <w:rPr>
          <w:b/>
          <w:sz w:val="56"/>
          <w:szCs w:val="56"/>
          <w:lang w:val="en-IN"/>
        </w:rPr>
        <w:t xml:space="preserve"> Sunspot</w:t>
      </w:r>
      <w:r w:rsidR="006A6170">
        <w:rPr>
          <w:b/>
          <w:sz w:val="56"/>
          <w:szCs w:val="56"/>
          <w:lang w:val="en-IN"/>
        </w:rPr>
        <w:t>s</w:t>
      </w:r>
      <w:r w:rsidR="005378A0" w:rsidRPr="005378A0">
        <w:rPr>
          <w:b/>
          <w:sz w:val="56"/>
          <w:szCs w:val="56"/>
          <w:lang w:val="en-IN"/>
        </w:rPr>
        <w:t xml:space="preserve"> Number</w:t>
      </w:r>
    </w:p>
    <w:p w14:paraId="4D237893" w14:textId="77777777" w:rsidR="003B26B6" w:rsidRDefault="003B26B6" w:rsidP="003B26B6">
      <w:pPr>
        <w:pStyle w:val="Default"/>
        <w:spacing w:line="360" w:lineRule="auto"/>
        <w:jc w:val="center"/>
        <w:rPr>
          <w:sz w:val="44"/>
          <w:szCs w:val="44"/>
        </w:rPr>
      </w:pPr>
    </w:p>
    <w:p w14:paraId="1145BBF2" w14:textId="77777777" w:rsidR="005378A0" w:rsidRDefault="005378A0" w:rsidP="003B26B6">
      <w:pPr>
        <w:pStyle w:val="CM1"/>
        <w:spacing w:line="360" w:lineRule="auto"/>
        <w:jc w:val="center"/>
        <w:rPr>
          <w:b/>
          <w:bCs/>
          <w:color w:val="000000"/>
          <w:sz w:val="32"/>
          <w:szCs w:val="32"/>
        </w:rPr>
      </w:pPr>
      <w:r w:rsidRPr="005378A0">
        <w:rPr>
          <w:b/>
          <w:bCs/>
          <w:color w:val="000000"/>
          <w:sz w:val="32"/>
          <w:szCs w:val="32"/>
        </w:rPr>
        <w:t>2202 STAT 4160 1/5160 1/MSA 5160 50 CS</w:t>
      </w:r>
    </w:p>
    <w:p w14:paraId="6E25BF59" w14:textId="4546A5A2" w:rsidR="003B26B6" w:rsidRDefault="003B26B6" w:rsidP="003B26B6">
      <w:pPr>
        <w:pStyle w:val="CM1"/>
        <w:spacing w:line="360" w:lineRule="auto"/>
        <w:jc w:val="center"/>
        <w:rPr>
          <w:b/>
          <w:bCs/>
          <w:color w:val="000000"/>
          <w:sz w:val="28"/>
          <w:szCs w:val="28"/>
        </w:rPr>
      </w:pPr>
      <w:r>
        <w:rPr>
          <w:b/>
          <w:bCs/>
          <w:color w:val="000000"/>
          <w:sz w:val="28"/>
          <w:szCs w:val="28"/>
        </w:rPr>
        <w:t xml:space="preserve">Project Report </w:t>
      </w:r>
    </w:p>
    <w:p w14:paraId="424D23F9" w14:textId="2469E56B" w:rsidR="00777FE4" w:rsidRDefault="00777FE4" w:rsidP="00777FE4">
      <w:pPr>
        <w:pStyle w:val="Default"/>
      </w:pPr>
    </w:p>
    <w:p w14:paraId="0D930B2C" w14:textId="77777777" w:rsidR="00777FE4" w:rsidRPr="00777FE4" w:rsidRDefault="00777FE4" w:rsidP="00777FE4">
      <w:pPr>
        <w:pStyle w:val="Default"/>
      </w:pPr>
    </w:p>
    <w:p w14:paraId="422E9F6A" w14:textId="77777777" w:rsidR="00777FE4" w:rsidRDefault="00777FE4" w:rsidP="00777FE4">
      <w:pPr>
        <w:pStyle w:val="Default"/>
        <w:jc w:val="center"/>
      </w:pPr>
    </w:p>
    <w:p w14:paraId="12BEAD20" w14:textId="4F0D0967" w:rsidR="00777FE4" w:rsidRPr="00777FE4" w:rsidRDefault="00777FE4" w:rsidP="00777FE4">
      <w:pPr>
        <w:pStyle w:val="CM1"/>
        <w:spacing w:line="360" w:lineRule="auto"/>
        <w:jc w:val="center"/>
        <w:rPr>
          <w:b/>
          <w:bCs/>
          <w:color w:val="000000"/>
          <w:sz w:val="28"/>
          <w:szCs w:val="28"/>
        </w:rPr>
      </w:pPr>
      <w:r w:rsidRPr="00777FE4">
        <w:rPr>
          <w:b/>
          <w:bCs/>
          <w:color w:val="000000"/>
          <w:sz w:val="28"/>
          <w:szCs w:val="28"/>
        </w:rPr>
        <w:t>Presented By:</w:t>
      </w:r>
    </w:p>
    <w:p w14:paraId="6E1AF419" w14:textId="6C78ED35" w:rsidR="00777FE4" w:rsidRPr="00777FE4" w:rsidRDefault="00777FE4" w:rsidP="00777FE4">
      <w:pPr>
        <w:pStyle w:val="Default"/>
        <w:jc w:val="center"/>
        <w:rPr>
          <w:b/>
          <w:bCs/>
          <w:sz w:val="28"/>
          <w:szCs w:val="28"/>
        </w:rPr>
      </w:pPr>
      <w:r w:rsidRPr="00777FE4">
        <w:rPr>
          <w:b/>
          <w:bCs/>
          <w:sz w:val="28"/>
          <w:szCs w:val="28"/>
        </w:rPr>
        <w:t>Venkata Sai Suneeth Ravilla</w:t>
      </w:r>
    </w:p>
    <w:p w14:paraId="18C9877A" w14:textId="77777777" w:rsidR="005378A0" w:rsidRPr="00777FE4" w:rsidRDefault="005378A0" w:rsidP="005378A0">
      <w:pPr>
        <w:pStyle w:val="Default"/>
        <w:rPr>
          <w:b/>
          <w:bCs/>
          <w:sz w:val="28"/>
          <w:szCs w:val="28"/>
        </w:rPr>
      </w:pPr>
    </w:p>
    <w:p w14:paraId="392A9977" w14:textId="77777777" w:rsidR="003B26B6" w:rsidRDefault="003B26B6" w:rsidP="003B26B6">
      <w:pPr>
        <w:pStyle w:val="Default"/>
        <w:spacing w:line="360" w:lineRule="auto"/>
        <w:jc w:val="center"/>
        <w:rPr>
          <w:b/>
          <w:bCs/>
          <w:sz w:val="36"/>
          <w:szCs w:val="36"/>
        </w:rPr>
      </w:pPr>
    </w:p>
    <w:p w14:paraId="324E45DE" w14:textId="14744F6B" w:rsidR="003B26B6" w:rsidRPr="005378A0" w:rsidRDefault="005378A0" w:rsidP="005378A0">
      <w:pPr>
        <w:pStyle w:val="Default"/>
        <w:spacing w:line="360" w:lineRule="auto"/>
        <w:jc w:val="center"/>
        <w:rPr>
          <w:b/>
          <w:bCs/>
          <w:sz w:val="36"/>
          <w:szCs w:val="36"/>
          <w:lang w:val="en"/>
        </w:rPr>
      </w:pPr>
      <w:r w:rsidRPr="005378A0">
        <w:rPr>
          <w:b/>
          <w:bCs/>
          <w:sz w:val="36"/>
          <w:szCs w:val="36"/>
          <w:lang w:val="en"/>
        </w:rPr>
        <w:t>Submitted By:</w:t>
      </w:r>
    </w:p>
    <w:p w14:paraId="7FDB351A" w14:textId="77777777" w:rsidR="003B26B6" w:rsidRDefault="003B26B6" w:rsidP="003B26B6">
      <w:pPr>
        <w:pStyle w:val="Default"/>
        <w:spacing w:line="360" w:lineRule="auto"/>
        <w:jc w:val="center"/>
        <w:rPr>
          <w:b/>
          <w:bCs/>
          <w:sz w:val="36"/>
          <w:szCs w:val="36"/>
        </w:rPr>
      </w:pPr>
      <w:bookmarkStart w:id="0" w:name="_Hlk40617326"/>
      <w:r>
        <w:rPr>
          <w:b/>
          <w:bCs/>
          <w:sz w:val="36"/>
          <w:szCs w:val="36"/>
        </w:rPr>
        <w:t>Venkata Sai Suneeth Ravilla</w:t>
      </w:r>
    </w:p>
    <w:bookmarkEnd w:id="0"/>
    <w:p w14:paraId="09F43020" w14:textId="77777777" w:rsidR="003B26B6" w:rsidRDefault="003B26B6" w:rsidP="00777FE4">
      <w:pPr>
        <w:pStyle w:val="Default"/>
        <w:spacing w:line="360" w:lineRule="auto"/>
        <w:rPr>
          <w:b/>
          <w:bCs/>
          <w:sz w:val="36"/>
          <w:szCs w:val="36"/>
        </w:rPr>
      </w:pPr>
    </w:p>
    <w:p w14:paraId="77E6E150" w14:textId="77777777" w:rsidR="003B26B6" w:rsidRDefault="003B26B6" w:rsidP="003B26B6">
      <w:pPr>
        <w:pStyle w:val="CM2"/>
        <w:spacing w:line="360" w:lineRule="auto"/>
        <w:jc w:val="center"/>
        <w:rPr>
          <w:b/>
          <w:bCs/>
          <w:color w:val="000000"/>
          <w:sz w:val="32"/>
          <w:szCs w:val="32"/>
        </w:rPr>
      </w:pPr>
      <w:r>
        <w:rPr>
          <w:b/>
          <w:bCs/>
          <w:color w:val="000000"/>
          <w:sz w:val="32"/>
          <w:szCs w:val="32"/>
        </w:rPr>
        <w:t>Academic Supervisor:</w:t>
      </w:r>
    </w:p>
    <w:p w14:paraId="6F5EA1E9" w14:textId="77777777" w:rsidR="003B26B6" w:rsidRDefault="003B26B6" w:rsidP="003B26B6">
      <w:pPr>
        <w:pStyle w:val="Default"/>
        <w:spacing w:line="360" w:lineRule="auto"/>
        <w:jc w:val="center"/>
        <w:rPr>
          <w:b/>
          <w:bCs/>
          <w:sz w:val="36"/>
          <w:szCs w:val="36"/>
        </w:rPr>
      </w:pPr>
      <w:r>
        <w:rPr>
          <w:b/>
          <w:bCs/>
          <w:sz w:val="36"/>
          <w:szCs w:val="36"/>
        </w:rPr>
        <w:t>Dr. John Chen</w:t>
      </w:r>
    </w:p>
    <w:p w14:paraId="1C765E8F" w14:textId="426141CA" w:rsidR="003B26B6" w:rsidRDefault="003B26B6" w:rsidP="003B26B6">
      <w:pPr>
        <w:pStyle w:val="Default"/>
        <w:spacing w:line="360" w:lineRule="auto"/>
        <w:jc w:val="center"/>
        <w:rPr>
          <w:b/>
          <w:bCs/>
          <w:sz w:val="28"/>
          <w:szCs w:val="28"/>
        </w:rPr>
      </w:pPr>
    </w:p>
    <w:p w14:paraId="2825A91E" w14:textId="47D5A95B" w:rsidR="00855742" w:rsidRDefault="00855742" w:rsidP="003B26B6">
      <w:pPr>
        <w:pStyle w:val="Default"/>
        <w:spacing w:line="360" w:lineRule="auto"/>
        <w:jc w:val="center"/>
        <w:rPr>
          <w:b/>
          <w:bCs/>
          <w:sz w:val="28"/>
          <w:szCs w:val="28"/>
        </w:rPr>
      </w:pPr>
    </w:p>
    <w:p w14:paraId="6ACEF082" w14:textId="1FED8D03" w:rsidR="00855742" w:rsidRDefault="00855742" w:rsidP="003B26B6">
      <w:pPr>
        <w:pStyle w:val="Default"/>
        <w:spacing w:line="360" w:lineRule="auto"/>
        <w:jc w:val="center"/>
        <w:rPr>
          <w:b/>
          <w:bCs/>
          <w:sz w:val="28"/>
          <w:szCs w:val="28"/>
        </w:rPr>
      </w:pPr>
    </w:p>
    <w:p w14:paraId="77476136" w14:textId="77777777" w:rsidR="00855742" w:rsidRDefault="00855742" w:rsidP="003B26B6">
      <w:pPr>
        <w:pStyle w:val="Default"/>
        <w:spacing w:line="360" w:lineRule="auto"/>
        <w:jc w:val="center"/>
        <w:rPr>
          <w:b/>
          <w:bCs/>
          <w:sz w:val="28"/>
          <w:szCs w:val="28"/>
        </w:rPr>
      </w:pPr>
    </w:p>
    <w:p w14:paraId="0416519F" w14:textId="77777777" w:rsidR="003B26B6" w:rsidRDefault="003B26B6" w:rsidP="003B26B6">
      <w:pPr>
        <w:pStyle w:val="Default"/>
        <w:spacing w:line="360" w:lineRule="auto"/>
        <w:jc w:val="center"/>
        <w:rPr>
          <w:b/>
          <w:bCs/>
          <w:sz w:val="28"/>
          <w:szCs w:val="28"/>
        </w:rPr>
      </w:pPr>
    </w:p>
    <w:p w14:paraId="0DCB644F" w14:textId="77777777" w:rsidR="003B26B6" w:rsidRDefault="003B26B6" w:rsidP="003B26B6">
      <w:pPr>
        <w:pStyle w:val="CM2"/>
        <w:spacing w:line="360" w:lineRule="auto"/>
        <w:jc w:val="center"/>
        <w:rPr>
          <w:b/>
          <w:bCs/>
          <w:sz w:val="28"/>
          <w:szCs w:val="28"/>
        </w:rPr>
      </w:pPr>
      <w:r>
        <w:rPr>
          <w:b/>
          <w:bCs/>
          <w:sz w:val="28"/>
          <w:szCs w:val="28"/>
        </w:rPr>
        <w:t xml:space="preserve">Spring 2020 </w:t>
      </w:r>
    </w:p>
    <w:p w14:paraId="4ED3E3DE" w14:textId="77777777" w:rsidR="003B26B6" w:rsidRDefault="003B26B6" w:rsidP="003B26B6">
      <w:pPr>
        <w:pStyle w:val="CM1"/>
        <w:spacing w:line="360" w:lineRule="auto"/>
        <w:jc w:val="center"/>
        <w:rPr>
          <w:b/>
          <w:bCs/>
          <w:color w:val="000000"/>
          <w:sz w:val="28"/>
          <w:szCs w:val="28"/>
        </w:rPr>
      </w:pPr>
      <w:r>
        <w:rPr>
          <w:b/>
          <w:bCs/>
          <w:color w:val="000000"/>
          <w:sz w:val="28"/>
          <w:szCs w:val="28"/>
        </w:rPr>
        <w:t xml:space="preserve"> Bowling Green State University, Ohio </w:t>
      </w:r>
    </w:p>
    <w:p w14:paraId="06AFA6E6" w14:textId="586338DD" w:rsidR="003B26B6" w:rsidRPr="00342AF4" w:rsidRDefault="006532F5" w:rsidP="003B26B6">
      <w:pPr>
        <w:spacing w:before="240" w:line="276" w:lineRule="auto"/>
        <w:rPr>
          <w:rFonts w:ascii="Times New Roman" w:hAnsi="Times New Roman" w:cs="Times New Roman"/>
          <w:b/>
          <w:bCs/>
          <w:sz w:val="28"/>
          <w:szCs w:val="28"/>
        </w:rPr>
      </w:pPr>
      <w:r w:rsidRPr="00342AF4">
        <w:rPr>
          <w:rFonts w:ascii="Times New Roman" w:hAnsi="Times New Roman" w:cs="Times New Roman"/>
          <w:b/>
          <w:bCs/>
          <w:sz w:val="28"/>
          <w:szCs w:val="28"/>
        </w:rPr>
        <w:lastRenderedPageBreak/>
        <w:t>Executive Overview</w:t>
      </w:r>
      <w:r w:rsidR="003B26B6" w:rsidRPr="00342AF4">
        <w:rPr>
          <w:rFonts w:ascii="Times New Roman" w:hAnsi="Times New Roman" w:cs="Times New Roman"/>
          <w:b/>
          <w:bCs/>
          <w:sz w:val="28"/>
          <w:szCs w:val="28"/>
        </w:rPr>
        <w:t>:</w:t>
      </w:r>
    </w:p>
    <w:p w14:paraId="71894F4C" w14:textId="57D9EBDB" w:rsidR="006532F5" w:rsidRPr="006A6170" w:rsidRDefault="006532F5" w:rsidP="00CF1C34">
      <w:pPr>
        <w:spacing w:before="240" w:line="276" w:lineRule="auto"/>
        <w:rPr>
          <w:rFonts w:ascii="Times New Roman" w:hAnsi="Times New Roman" w:cs="Times New Roman"/>
          <w:sz w:val="24"/>
          <w:szCs w:val="24"/>
        </w:rPr>
      </w:pPr>
      <w:r w:rsidRPr="006A6170">
        <w:rPr>
          <w:rFonts w:ascii="Times New Roman" w:hAnsi="Times New Roman" w:cs="Times New Roman"/>
          <w:sz w:val="24"/>
          <w:szCs w:val="24"/>
        </w:rPr>
        <w:t>Time series is a sequence of data points, measured typically at successive points in time at uniform time intervals. Time series are used in statistics, signal processing, pattern recognition, econometrics, mathematical</w:t>
      </w:r>
      <w:r w:rsidR="00884391">
        <w:rPr>
          <w:rFonts w:ascii="Times New Roman" w:hAnsi="Times New Roman" w:cs="Times New Roman"/>
          <w:sz w:val="24"/>
          <w:szCs w:val="24"/>
        </w:rPr>
        <w:t>,</w:t>
      </w:r>
      <w:r w:rsidRPr="006A6170">
        <w:rPr>
          <w:rFonts w:ascii="Times New Roman" w:hAnsi="Times New Roman" w:cs="Times New Roman"/>
          <w:sz w:val="24"/>
          <w:szCs w:val="24"/>
        </w:rPr>
        <w:t xml:space="preserve"> finance, weather forecasting, earthquake prediction, electroencephalography, control engineering and communications engineering etc.</w:t>
      </w:r>
      <w:r w:rsidR="0036656F" w:rsidRPr="006A6170">
        <w:rPr>
          <w:rFonts w:ascii="Times New Roman" w:hAnsi="Times New Roman" w:cs="Times New Roman"/>
          <w:sz w:val="24"/>
          <w:szCs w:val="24"/>
        </w:rPr>
        <w:t xml:space="preserve"> The sunspots dataset in this study consist of a monthly count of sunspots from 1749 to 1983 and there are 2,820 observations. The source of the dataset is credited to Andrews &amp; Herzberg (1985)</w:t>
      </w:r>
    </w:p>
    <w:p w14:paraId="44149D30" w14:textId="77777777" w:rsidR="006532F5" w:rsidRPr="006532F5" w:rsidRDefault="006532F5" w:rsidP="006532F5">
      <w:pPr>
        <w:spacing w:before="240" w:line="276" w:lineRule="auto"/>
        <w:rPr>
          <w:rFonts w:ascii="Times New Roman" w:hAnsi="Times New Roman" w:cs="Times New Roman"/>
          <w:b/>
          <w:bCs/>
          <w:sz w:val="28"/>
          <w:szCs w:val="28"/>
        </w:rPr>
      </w:pPr>
      <w:r w:rsidRPr="006532F5">
        <w:rPr>
          <w:rFonts w:ascii="Times New Roman" w:hAnsi="Times New Roman" w:cs="Times New Roman"/>
          <w:b/>
          <w:bCs/>
          <w:sz w:val="28"/>
          <w:szCs w:val="28"/>
        </w:rPr>
        <w:t>Visualizing time series:</w:t>
      </w:r>
    </w:p>
    <w:p w14:paraId="38DD87B1" w14:textId="7485AFFB" w:rsidR="006532F5" w:rsidRPr="006532F5" w:rsidRDefault="006532F5" w:rsidP="00CF1C34">
      <w:pPr>
        <w:spacing w:before="240" w:line="276" w:lineRule="auto"/>
        <w:rPr>
          <w:rFonts w:ascii="Times New Roman" w:hAnsi="Times New Roman" w:cs="Times New Roman"/>
          <w:sz w:val="24"/>
          <w:szCs w:val="24"/>
          <w:lang w:val="en"/>
        </w:rPr>
      </w:pPr>
      <w:r w:rsidRPr="006A6170">
        <w:rPr>
          <w:rFonts w:ascii="Times New Roman" w:hAnsi="Times New Roman" w:cs="Times New Roman"/>
          <w:sz w:val="24"/>
          <w:szCs w:val="24"/>
          <w:lang w:val="en"/>
        </w:rPr>
        <w:t xml:space="preserve">Visualizing is one of the key </w:t>
      </w:r>
      <w:r w:rsidR="007B0451" w:rsidRPr="006A6170">
        <w:rPr>
          <w:rFonts w:ascii="Times New Roman" w:hAnsi="Times New Roman" w:cs="Times New Roman"/>
          <w:sz w:val="24"/>
          <w:szCs w:val="24"/>
          <w:lang w:val="en"/>
        </w:rPr>
        <w:t xml:space="preserve">aspects </w:t>
      </w:r>
      <w:r w:rsidRPr="006A6170">
        <w:rPr>
          <w:rFonts w:ascii="Times New Roman" w:hAnsi="Times New Roman" w:cs="Times New Roman"/>
          <w:sz w:val="24"/>
          <w:szCs w:val="24"/>
          <w:lang w:val="en"/>
        </w:rPr>
        <w:t>to identify patterns in the data.</w:t>
      </w:r>
      <w:r w:rsidR="007B0451" w:rsidRPr="006A6170">
        <w:rPr>
          <w:rFonts w:ascii="Times New Roman" w:hAnsi="Times New Roman" w:cs="Times New Roman"/>
          <w:sz w:val="24"/>
          <w:szCs w:val="24"/>
          <w:lang w:val="en"/>
        </w:rPr>
        <w:t xml:space="preserve"> Firstly, we start with </w:t>
      </w:r>
      <w:r w:rsidR="0017546B" w:rsidRPr="006A6170">
        <w:rPr>
          <w:rFonts w:ascii="Times New Roman" w:hAnsi="Times New Roman" w:cs="Times New Roman"/>
          <w:sz w:val="24"/>
          <w:szCs w:val="24"/>
          <w:lang w:val="en"/>
        </w:rPr>
        <w:t>plotting</w:t>
      </w:r>
      <w:r w:rsidR="007B0451" w:rsidRPr="006A6170">
        <w:rPr>
          <w:rFonts w:ascii="Times New Roman" w:hAnsi="Times New Roman" w:cs="Times New Roman"/>
          <w:sz w:val="24"/>
          <w:szCs w:val="24"/>
          <w:lang w:val="en"/>
        </w:rPr>
        <w:t xml:space="preserve"> time series then from the plot, we try to identify </w:t>
      </w:r>
      <w:r w:rsidR="007B0451" w:rsidRPr="006532F5">
        <w:rPr>
          <w:rFonts w:ascii="Times New Roman" w:hAnsi="Times New Roman" w:cs="Times New Roman"/>
          <w:sz w:val="24"/>
          <w:szCs w:val="24"/>
          <w:lang w:val="en"/>
        </w:rPr>
        <w:t>patterns related to the series like trend and seasonality</w:t>
      </w:r>
      <w:r w:rsidR="007B0451" w:rsidRPr="006A6170">
        <w:rPr>
          <w:rFonts w:ascii="Times New Roman" w:hAnsi="Times New Roman" w:cs="Times New Roman"/>
          <w:sz w:val="24"/>
          <w:szCs w:val="24"/>
          <w:lang w:val="en"/>
        </w:rPr>
        <w:t>. In this report of sunspots</w:t>
      </w:r>
      <w:r w:rsidR="0017546B" w:rsidRPr="006A6170">
        <w:rPr>
          <w:rFonts w:ascii="Times New Roman" w:hAnsi="Times New Roman" w:cs="Times New Roman"/>
          <w:sz w:val="24"/>
          <w:szCs w:val="24"/>
          <w:lang w:val="en"/>
        </w:rPr>
        <w:t>,</w:t>
      </w:r>
      <w:r w:rsidR="007B0451" w:rsidRPr="006A6170">
        <w:rPr>
          <w:rFonts w:ascii="Times New Roman" w:hAnsi="Times New Roman" w:cs="Times New Roman"/>
          <w:sz w:val="24"/>
          <w:szCs w:val="24"/>
          <w:lang w:val="en"/>
        </w:rPr>
        <w:t xml:space="preserve"> data have </w:t>
      </w:r>
      <w:r w:rsidR="00A754E8" w:rsidRPr="006A6170">
        <w:rPr>
          <w:rFonts w:ascii="Times New Roman" w:hAnsi="Times New Roman" w:cs="Times New Roman"/>
          <w:sz w:val="24"/>
          <w:szCs w:val="24"/>
        </w:rPr>
        <w:t>number of sunspots for different months are fluctuating across the years with no constant mean and variance and seasonality is also not observed even though sun spots has correlation with the solar magnetic cycle where every time sun finishes an approximate 11 year cycle the magnetic pole swap places.</w:t>
      </w:r>
    </w:p>
    <w:p w14:paraId="25AB63A6" w14:textId="1151BCA3" w:rsidR="006532F5" w:rsidRPr="006532F5" w:rsidRDefault="00A754E8" w:rsidP="006532F5">
      <w:pPr>
        <w:spacing w:before="240" w:line="276" w:lineRule="auto"/>
        <w:rPr>
          <w:rFonts w:ascii="Times New Roman" w:hAnsi="Times New Roman" w:cs="Times New Roman"/>
          <w:b/>
          <w:bCs/>
          <w:sz w:val="28"/>
          <w:szCs w:val="28"/>
        </w:rPr>
      </w:pPr>
      <w:r w:rsidRPr="00342AF4">
        <w:rPr>
          <w:rFonts w:ascii="Times New Roman" w:hAnsi="Times New Roman" w:cs="Times New Roman"/>
          <w:b/>
          <w:bCs/>
          <w:sz w:val="28"/>
          <w:szCs w:val="28"/>
        </w:rPr>
        <w:t>Stationary</w:t>
      </w:r>
      <w:r w:rsidR="006532F5" w:rsidRPr="006532F5">
        <w:rPr>
          <w:rFonts w:ascii="Times New Roman" w:hAnsi="Times New Roman" w:cs="Times New Roman"/>
          <w:b/>
          <w:bCs/>
          <w:sz w:val="28"/>
          <w:szCs w:val="28"/>
        </w:rPr>
        <w:t xml:space="preserve"> time series:</w:t>
      </w:r>
    </w:p>
    <w:p w14:paraId="099DCE26" w14:textId="68964C45" w:rsidR="006A6170" w:rsidRPr="006532F5" w:rsidRDefault="00765DB1" w:rsidP="00CF1C34">
      <w:pPr>
        <w:spacing w:before="240" w:line="276" w:lineRule="auto"/>
        <w:rPr>
          <w:rFonts w:ascii="Times New Roman" w:hAnsi="Times New Roman" w:cs="Times New Roman"/>
          <w:sz w:val="24"/>
          <w:szCs w:val="24"/>
          <w:lang w:val="en"/>
        </w:rPr>
      </w:pPr>
      <w:r w:rsidRPr="006A6170">
        <w:rPr>
          <w:rFonts w:ascii="Times New Roman" w:hAnsi="Times New Roman" w:cs="Times New Roman"/>
          <w:sz w:val="24"/>
          <w:szCs w:val="24"/>
          <w:lang w:val="en"/>
        </w:rPr>
        <w:t>Stationary time series define one whose statistical properties such as mean, variance, autocorrelation and other factors which are constant over time.</w:t>
      </w:r>
      <w:r w:rsidRPr="006532F5">
        <w:rPr>
          <w:rFonts w:ascii="Times New Roman" w:hAnsi="Times New Roman" w:cs="Times New Roman"/>
          <w:sz w:val="24"/>
          <w:szCs w:val="24"/>
          <w:lang w:val="en"/>
        </w:rPr>
        <w:t xml:space="preserve"> A stationar</w:t>
      </w:r>
      <w:r w:rsidR="00606956">
        <w:rPr>
          <w:rFonts w:ascii="Times New Roman" w:hAnsi="Times New Roman" w:cs="Times New Roman"/>
          <w:sz w:val="24"/>
          <w:szCs w:val="24"/>
          <w:lang w:val="en"/>
        </w:rPr>
        <w:t xml:space="preserve">y </w:t>
      </w:r>
      <w:r w:rsidRPr="006532F5">
        <w:rPr>
          <w:rFonts w:ascii="Times New Roman" w:hAnsi="Times New Roman" w:cs="Times New Roman"/>
          <w:sz w:val="24"/>
          <w:szCs w:val="24"/>
          <w:lang w:val="en"/>
        </w:rPr>
        <w:t>series is relatively easy to predict we simply predict that its statistical properties will be the same in the future as they have been in the past. For example, in this report the</w:t>
      </w:r>
      <w:r w:rsidRPr="006A6170">
        <w:rPr>
          <w:rFonts w:ascii="Times New Roman" w:hAnsi="Times New Roman" w:cs="Times New Roman"/>
          <w:sz w:val="24"/>
          <w:szCs w:val="24"/>
          <w:lang w:val="en"/>
        </w:rPr>
        <w:t xml:space="preserve"> sunspots data is</w:t>
      </w:r>
      <w:r w:rsidR="00960655" w:rsidRPr="006A6170">
        <w:rPr>
          <w:rFonts w:ascii="Times New Roman" w:hAnsi="Times New Roman" w:cs="Times New Roman"/>
          <w:sz w:val="24"/>
          <w:szCs w:val="24"/>
          <w:lang w:val="en"/>
        </w:rPr>
        <w:t xml:space="preserve"> fluctuating over time and this will </w:t>
      </w:r>
      <w:r w:rsidR="00960655" w:rsidRPr="006532F5">
        <w:rPr>
          <w:rFonts w:ascii="Times New Roman" w:hAnsi="Times New Roman" w:cs="Times New Roman"/>
          <w:sz w:val="24"/>
          <w:szCs w:val="24"/>
          <w:lang w:val="en"/>
        </w:rPr>
        <w:t>always underestimate the mean and variance in future periods</w:t>
      </w:r>
      <w:r w:rsidR="00960655" w:rsidRPr="006A6170">
        <w:rPr>
          <w:rFonts w:ascii="Times New Roman" w:hAnsi="Times New Roman" w:cs="Times New Roman"/>
          <w:sz w:val="24"/>
          <w:szCs w:val="24"/>
          <w:lang w:val="en"/>
        </w:rPr>
        <w:t xml:space="preserve"> and</w:t>
      </w:r>
      <w:r w:rsidR="00960655" w:rsidRPr="006532F5">
        <w:rPr>
          <w:rFonts w:ascii="Times New Roman" w:hAnsi="Times New Roman" w:cs="Times New Roman"/>
          <w:sz w:val="24"/>
          <w:szCs w:val="24"/>
          <w:lang w:val="en"/>
        </w:rPr>
        <w:t xml:space="preserve"> if the mean and variance of a series are not well-defined, then neither are its correlations with other variables. So, </w:t>
      </w:r>
      <w:r w:rsidR="00960655" w:rsidRPr="006A6170">
        <w:rPr>
          <w:rFonts w:ascii="Times New Roman" w:hAnsi="Times New Roman" w:cs="Times New Roman"/>
          <w:sz w:val="24"/>
          <w:szCs w:val="24"/>
          <w:lang w:val="en"/>
        </w:rPr>
        <w:t>using the augmented dickey fuller test non-stationary check is performed and it shows data is stationary</w:t>
      </w:r>
      <w:r w:rsidR="006A6170" w:rsidRPr="006A6170">
        <w:rPr>
          <w:rFonts w:ascii="Times New Roman" w:hAnsi="Times New Roman" w:cs="Times New Roman"/>
          <w:sz w:val="24"/>
          <w:szCs w:val="24"/>
          <w:lang w:val="en"/>
        </w:rPr>
        <w:t>. The seasonality effect and the trend if dictated is removed from time series through ordinary differencing of order one.</w:t>
      </w:r>
    </w:p>
    <w:p w14:paraId="088670FC" w14:textId="77777777" w:rsidR="006A6170" w:rsidRPr="006A6170" w:rsidRDefault="006A6170" w:rsidP="006A6170">
      <w:pPr>
        <w:spacing w:before="240" w:line="276" w:lineRule="auto"/>
        <w:rPr>
          <w:rFonts w:ascii="Times New Roman" w:hAnsi="Times New Roman" w:cs="Times New Roman"/>
          <w:b/>
          <w:bCs/>
          <w:sz w:val="28"/>
          <w:szCs w:val="28"/>
          <w:lang w:val="en"/>
        </w:rPr>
      </w:pPr>
      <w:r w:rsidRPr="006A6170">
        <w:rPr>
          <w:rFonts w:ascii="Times New Roman" w:hAnsi="Times New Roman" w:cs="Times New Roman"/>
          <w:b/>
          <w:bCs/>
          <w:sz w:val="28"/>
          <w:szCs w:val="28"/>
          <w:lang w:val="en"/>
        </w:rPr>
        <w:t>Fitting model:</w:t>
      </w:r>
    </w:p>
    <w:p w14:paraId="773CC3C7" w14:textId="44502852" w:rsidR="006A6170" w:rsidRPr="006A6170" w:rsidRDefault="006A6170" w:rsidP="00CF1C34">
      <w:pPr>
        <w:spacing w:before="240" w:line="276" w:lineRule="auto"/>
        <w:rPr>
          <w:rFonts w:ascii="Times New Roman" w:hAnsi="Times New Roman" w:cs="Times New Roman"/>
          <w:sz w:val="24"/>
          <w:szCs w:val="24"/>
          <w:lang w:val="en"/>
        </w:rPr>
      </w:pPr>
      <w:r w:rsidRPr="006A6170">
        <w:rPr>
          <w:rFonts w:ascii="Times New Roman" w:hAnsi="Times New Roman" w:cs="Times New Roman"/>
          <w:sz w:val="24"/>
          <w:szCs w:val="24"/>
          <w:lang w:val="en"/>
        </w:rPr>
        <w:t xml:space="preserve">Once we have our optimal model parameters, we can fit an ARIMA model to learn the pattern of the series. In this report the </w:t>
      </w:r>
      <w:r w:rsidR="00342AF4" w:rsidRPr="00342AF4">
        <w:rPr>
          <w:rFonts w:ascii="Times New Roman" w:hAnsi="Times New Roman" w:cs="Times New Roman"/>
          <w:iCs/>
          <w:sz w:val="24"/>
          <w:szCs w:val="24"/>
          <w:lang w:val="en"/>
        </w:rPr>
        <w:t>sunspots</w:t>
      </w:r>
      <w:r w:rsidRPr="006A6170">
        <w:rPr>
          <w:rFonts w:ascii="Times New Roman" w:hAnsi="Times New Roman" w:cs="Times New Roman"/>
          <w:i/>
          <w:sz w:val="24"/>
          <w:szCs w:val="24"/>
          <w:lang w:val="en"/>
        </w:rPr>
        <w:t xml:space="preserve"> </w:t>
      </w:r>
      <w:r w:rsidRPr="006A6170">
        <w:rPr>
          <w:rFonts w:ascii="Times New Roman" w:hAnsi="Times New Roman" w:cs="Times New Roman"/>
          <w:sz w:val="24"/>
          <w:szCs w:val="24"/>
          <w:lang w:val="en"/>
        </w:rPr>
        <w:t xml:space="preserve">data is </w:t>
      </w:r>
      <w:r w:rsidR="00342AF4" w:rsidRPr="006A6170">
        <w:rPr>
          <w:rFonts w:ascii="Times New Roman" w:hAnsi="Times New Roman" w:cs="Times New Roman"/>
          <w:sz w:val="24"/>
          <w:szCs w:val="24"/>
          <w:lang w:val="en"/>
        </w:rPr>
        <w:t>used,</w:t>
      </w:r>
      <w:r w:rsidRPr="006A6170">
        <w:rPr>
          <w:rFonts w:ascii="Times New Roman" w:hAnsi="Times New Roman" w:cs="Times New Roman"/>
          <w:sz w:val="24"/>
          <w:szCs w:val="24"/>
          <w:lang w:val="en"/>
        </w:rPr>
        <w:t xml:space="preserve"> and the model fitted is </w:t>
      </w:r>
      <w:r w:rsidR="00F4136D">
        <w:rPr>
          <w:rFonts w:ascii="Times New Roman" w:eastAsia="Times New Roman" w:hAnsi="Times New Roman" w:cs="Times New Roman"/>
          <w:color w:val="000000" w:themeColor="text1"/>
          <w:shd w:val="clear" w:color="auto" w:fill="FFFFFF"/>
          <w:lang w:val="en"/>
        </w:rPr>
        <w:t>ARIMA (2,0,1)</w:t>
      </w:r>
      <w:r w:rsidR="00F4136D">
        <w:t xml:space="preserve"> </w:t>
      </w:r>
      <w:r w:rsidR="00F4136D">
        <w:rPr>
          <w:rFonts w:ascii="Times New Roman" w:eastAsia="Times New Roman" w:hAnsi="Times New Roman" w:cs="Times New Roman"/>
          <w:color w:val="000000" w:themeColor="text1"/>
          <w:shd w:val="clear" w:color="auto" w:fill="FFFFFF"/>
          <w:lang w:val="en"/>
        </w:rPr>
        <w:t>(1,0,1) [11]</w:t>
      </w:r>
    </w:p>
    <w:p w14:paraId="27C3549B" w14:textId="679B889C" w:rsidR="006A6170" w:rsidRPr="00342AF4" w:rsidRDefault="006A6170" w:rsidP="006A6170">
      <w:pPr>
        <w:spacing w:before="240" w:line="276" w:lineRule="auto"/>
        <w:rPr>
          <w:rFonts w:ascii="Times New Roman" w:hAnsi="Times New Roman" w:cs="Times New Roman"/>
          <w:b/>
          <w:bCs/>
          <w:sz w:val="28"/>
          <w:szCs w:val="28"/>
          <w:lang w:val="en"/>
        </w:rPr>
      </w:pPr>
      <w:r w:rsidRPr="006A6170">
        <w:rPr>
          <w:rFonts w:ascii="Times New Roman" w:hAnsi="Times New Roman" w:cs="Times New Roman"/>
          <w:b/>
          <w:bCs/>
          <w:sz w:val="28"/>
          <w:szCs w:val="28"/>
          <w:lang w:val="en"/>
        </w:rPr>
        <w:t>Predictions:</w:t>
      </w:r>
    </w:p>
    <w:p w14:paraId="1EEBB2AD" w14:textId="6923EAE0" w:rsidR="00F4136D" w:rsidRDefault="006A6170" w:rsidP="00CF1C34">
      <w:pPr>
        <w:spacing w:before="240" w:line="276" w:lineRule="auto"/>
        <w:rPr>
          <w:rFonts w:ascii="Times New Roman" w:hAnsi="Times New Roman" w:cs="Times New Roman"/>
          <w:sz w:val="24"/>
          <w:szCs w:val="24"/>
          <w:lang w:val="en"/>
        </w:rPr>
      </w:pPr>
      <w:r w:rsidRPr="006A6170">
        <w:rPr>
          <w:rFonts w:ascii="Times New Roman" w:hAnsi="Times New Roman" w:cs="Times New Roman"/>
          <w:sz w:val="24"/>
          <w:szCs w:val="24"/>
          <w:lang w:val="en"/>
        </w:rPr>
        <w:t>Time series methods are better suited for short-term forecasts.</w:t>
      </w:r>
      <w:r>
        <w:rPr>
          <w:rFonts w:ascii="Times New Roman" w:hAnsi="Times New Roman" w:cs="Times New Roman"/>
          <w:sz w:val="24"/>
          <w:szCs w:val="24"/>
          <w:lang w:val="en"/>
        </w:rPr>
        <w:t xml:space="preserve"> </w:t>
      </w:r>
      <w:r w:rsidRPr="006A6170">
        <w:rPr>
          <w:rFonts w:ascii="Times New Roman" w:hAnsi="Times New Roman" w:cs="Times New Roman"/>
          <w:sz w:val="24"/>
          <w:szCs w:val="24"/>
          <w:lang w:val="en"/>
        </w:rPr>
        <w:t xml:space="preserve">We analyze the dataset using timeseries technique and fit an appropriate timeseries model to predict the number of sunspots for next </w:t>
      </w:r>
      <w:r w:rsidR="003E3C1A">
        <w:rPr>
          <w:rFonts w:ascii="Times New Roman" w:hAnsi="Times New Roman" w:cs="Times New Roman"/>
          <w:sz w:val="24"/>
          <w:szCs w:val="24"/>
          <w:lang w:val="en"/>
        </w:rPr>
        <w:t>10</w:t>
      </w:r>
      <w:r w:rsidRPr="006A6170">
        <w:rPr>
          <w:rFonts w:ascii="Times New Roman" w:hAnsi="Times New Roman" w:cs="Times New Roman"/>
          <w:sz w:val="24"/>
          <w:szCs w:val="24"/>
          <w:lang w:val="en"/>
        </w:rPr>
        <w:t xml:space="preserve"> years using R language</w:t>
      </w:r>
      <w:r>
        <w:rPr>
          <w:rFonts w:ascii="Times New Roman" w:hAnsi="Times New Roman" w:cs="Times New Roman"/>
          <w:sz w:val="24"/>
          <w:szCs w:val="24"/>
          <w:lang w:val="en"/>
        </w:rPr>
        <w:t>. T</w:t>
      </w:r>
      <w:r w:rsidRPr="006A6170">
        <w:rPr>
          <w:rFonts w:ascii="Times New Roman" w:hAnsi="Times New Roman" w:cs="Times New Roman"/>
          <w:sz w:val="24"/>
          <w:szCs w:val="24"/>
          <w:lang w:val="en"/>
        </w:rPr>
        <w:t>he future study can be implementing the</w:t>
      </w:r>
      <w:r>
        <w:rPr>
          <w:rFonts w:ascii="Times New Roman" w:hAnsi="Times New Roman" w:cs="Times New Roman"/>
          <w:sz w:val="24"/>
          <w:szCs w:val="24"/>
          <w:lang w:val="en"/>
        </w:rPr>
        <w:t xml:space="preserve"> other solar phenomena’s</w:t>
      </w:r>
      <w:r w:rsidRPr="006A6170">
        <w:rPr>
          <w:rFonts w:ascii="Times New Roman" w:hAnsi="Times New Roman" w:cs="Times New Roman"/>
          <w:sz w:val="24"/>
          <w:szCs w:val="24"/>
          <w:lang w:val="en"/>
        </w:rPr>
        <w:t xml:space="preserve"> and predicting </w:t>
      </w:r>
      <w:r>
        <w:rPr>
          <w:rFonts w:ascii="Times New Roman" w:hAnsi="Times New Roman" w:cs="Times New Roman"/>
          <w:sz w:val="24"/>
          <w:szCs w:val="24"/>
          <w:lang w:val="en"/>
        </w:rPr>
        <w:t>trend</w:t>
      </w:r>
      <w:r w:rsidRPr="006A6170">
        <w:rPr>
          <w:rFonts w:ascii="Times New Roman" w:hAnsi="Times New Roman" w:cs="Times New Roman"/>
          <w:sz w:val="24"/>
          <w:szCs w:val="24"/>
          <w:lang w:val="en"/>
        </w:rPr>
        <w:t xml:space="preserve"> of them.</w:t>
      </w:r>
    </w:p>
    <w:p w14:paraId="67F72E80" w14:textId="652CA45D" w:rsidR="00DD544E" w:rsidRPr="008C0480" w:rsidRDefault="008C0480" w:rsidP="00342AF4">
      <w:pPr>
        <w:spacing w:line="276" w:lineRule="auto"/>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Data Collection:</w:t>
      </w:r>
    </w:p>
    <w:p w14:paraId="5149694A" w14:textId="64DA3F04" w:rsidR="008C0480" w:rsidRDefault="00D32B61" w:rsidP="00CF1C34">
      <w:pPr>
        <w:spacing w:before="240"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Data is chosen from </w:t>
      </w:r>
      <w:r w:rsidRPr="00D32B61">
        <w:rPr>
          <w:rFonts w:ascii="Times New Roman" w:hAnsi="Times New Roman" w:cs="Times New Roman"/>
          <w:sz w:val="24"/>
          <w:szCs w:val="24"/>
          <w:lang w:val="en"/>
        </w:rPr>
        <w:t>machinelearningmastery</w:t>
      </w:r>
      <w:r>
        <w:rPr>
          <w:rFonts w:ascii="Times New Roman" w:hAnsi="Times New Roman" w:cs="Times New Roman"/>
          <w:sz w:val="24"/>
          <w:szCs w:val="24"/>
          <w:lang w:val="en"/>
        </w:rPr>
        <w:t xml:space="preserve"> </w:t>
      </w:r>
      <w:r w:rsidRPr="00A55AED">
        <w:rPr>
          <w:rFonts w:ascii="Georgia" w:hAnsi="Georgia"/>
          <w:sz w:val="24"/>
          <w:szCs w:val="24"/>
        </w:rPr>
        <w:t>a site that</w:t>
      </w:r>
      <w:r>
        <w:rPr>
          <w:rFonts w:ascii="Georgia" w:hAnsi="Georgia"/>
          <w:sz w:val="24"/>
          <w:szCs w:val="24"/>
        </w:rPr>
        <w:t xml:space="preserve"> has blog </w:t>
      </w:r>
      <w:r w:rsidRPr="00D32B61">
        <w:rPr>
          <w:rFonts w:ascii="Times New Roman" w:hAnsi="Times New Roman" w:cs="Times New Roman"/>
          <w:sz w:val="24"/>
          <w:szCs w:val="24"/>
          <w:lang w:val="en"/>
        </w:rPr>
        <w:t>“7 Time Series Datasets for Machine Learning” published</w:t>
      </w:r>
      <w:r>
        <w:rPr>
          <w:rFonts w:ascii="Georgia" w:hAnsi="Georgia"/>
          <w:sz w:val="24"/>
          <w:szCs w:val="24"/>
        </w:rPr>
        <w:t xml:space="preserve"> by</w:t>
      </w:r>
      <w:r>
        <w:rPr>
          <w:rFonts w:ascii="Times New Roman" w:hAnsi="Times New Roman" w:cs="Times New Roman"/>
          <w:sz w:val="24"/>
          <w:szCs w:val="24"/>
          <w:lang w:val="en"/>
        </w:rPr>
        <w:t xml:space="preserve"> </w:t>
      </w:r>
      <w:r w:rsidRPr="00D32B61">
        <w:rPr>
          <w:rFonts w:ascii="Times New Roman" w:hAnsi="Times New Roman" w:cs="Times New Roman"/>
          <w:sz w:val="24"/>
          <w:szCs w:val="24"/>
          <w:lang w:val="en"/>
        </w:rPr>
        <w:t>Jason Brownlee</w:t>
      </w:r>
      <w:r>
        <w:rPr>
          <w:rFonts w:ascii="Times New Roman" w:hAnsi="Times New Roman" w:cs="Times New Roman"/>
          <w:sz w:val="24"/>
          <w:szCs w:val="24"/>
          <w:lang w:val="en"/>
        </w:rPr>
        <w:t xml:space="preserve">. Sunspots dataset consists of monthly count of the number of sunspots observed for 210 years i.e. from 1749 to 1983. Total dataset has 2,820 observations. These sunspots are noted based on number of dark spot visible on the surface of the sun. </w:t>
      </w:r>
      <w:r w:rsidR="00CD532B">
        <w:rPr>
          <w:rFonts w:ascii="Times New Roman" w:hAnsi="Times New Roman" w:cs="Times New Roman"/>
          <w:sz w:val="24"/>
          <w:szCs w:val="24"/>
          <w:lang w:val="en"/>
        </w:rPr>
        <w:t>This dark</w:t>
      </w:r>
      <w:r w:rsidR="00CF1C34">
        <w:rPr>
          <w:rFonts w:ascii="Times New Roman" w:hAnsi="Times New Roman" w:cs="Times New Roman"/>
          <w:sz w:val="24"/>
          <w:szCs w:val="24"/>
          <w:lang w:val="en"/>
        </w:rPr>
        <w:t xml:space="preserve"> spot called the sunspot last from a few days to months before eventually decaying.</w:t>
      </w:r>
    </w:p>
    <w:p w14:paraId="07E90EF2" w14:textId="12EF1868" w:rsidR="00CF1C34" w:rsidRDefault="00CF1C34" w:rsidP="00884391">
      <w:pPr>
        <w:spacing w:after="240" w:line="276" w:lineRule="auto"/>
        <w:rPr>
          <w:rFonts w:ascii="Times New Roman" w:hAnsi="Times New Roman" w:cs="Times New Roman"/>
          <w:sz w:val="24"/>
          <w:szCs w:val="24"/>
          <w:lang w:val="en"/>
        </w:rPr>
      </w:pPr>
    </w:p>
    <w:p w14:paraId="798813FC" w14:textId="32AC3577" w:rsidR="00CF1C34" w:rsidRPr="00CF1C34" w:rsidRDefault="00CF1C34" w:rsidP="00342AF4">
      <w:pPr>
        <w:spacing w:line="276" w:lineRule="auto"/>
        <w:rPr>
          <w:rFonts w:ascii="Times New Roman" w:hAnsi="Times New Roman" w:cs="Times New Roman"/>
          <w:b/>
          <w:bCs/>
          <w:sz w:val="28"/>
          <w:szCs w:val="28"/>
          <w:lang w:val="en"/>
        </w:rPr>
      </w:pPr>
      <w:r w:rsidRPr="00CF1C34">
        <w:rPr>
          <w:rFonts w:ascii="Times New Roman" w:hAnsi="Times New Roman" w:cs="Times New Roman"/>
          <w:b/>
          <w:bCs/>
          <w:sz w:val="28"/>
          <w:szCs w:val="28"/>
          <w:lang w:val="en"/>
        </w:rPr>
        <w:t>Why this dataset:</w:t>
      </w:r>
    </w:p>
    <w:p w14:paraId="138BEC07" w14:textId="20DE09CE" w:rsidR="00CF1C34" w:rsidRDefault="00CF1C34" w:rsidP="00CF1C34">
      <w:pPr>
        <w:spacing w:before="240" w:line="276" w:lineRule="auto"/>
        <w:rPr>
          <w:rFonts w:ascii="Times New Roman" w:hAnsi="Times New Roman" w:cs="Times New Roman"/>
          <w:sz w:val="24"/>
          <w:szCs w:val="24"/>
        </w:rPr>
      </w:pPr>
      <w:r w:rsidRPr="00CF1C34">
        <w:rPr>
          <w:rFonts w:ascii="Times New Roman" w:hAnsi="Times New Roman" w:cs="Times New Roman"/>
          <w:sz w:val="24"/>
          <w:szCs w:val="24"/>
        </w:rPr>
        <w:t>The number of sunspots is related to temperature, sun’s activities, the effect of other planets, etc. However, it has a strong relationship with time. In this way, the analysis for the number of sunspots and time is a good topic for time series analysis. Also, we can infer the activities of the sun, the temperature, and a lot of solar system events from the analysis result.</w:t>
      </w:r>
    </w:p>
    <w:p w14:paraId="6D938F8B" w14:textId="77777777" w:rsidR="00CF1C34" w:rsidRDefault="00CF1C34" w:rsidP="00342AF4">
      <w:pPr>
        <w:spacing w:line="276" w:lineRule="auto"/>
        <w:rPr>
          <w:rFonts w:ascii="Times New Roman" w:hAnsi="Times New Roman" w:cs="Times New Roman"/>
          <w:sz w:val="24"/>
          <w:szCs w:val="24"/>
          <w:lang w:val="en"/>
        </w:rPr>
      </w:pPr>
    </w:p>
    <w:p w14:paraId="0084CBA2" w14:textId="58C6EB82" w:rsidR="00D32B61" w:rsidRPr="00CF1C34" w:rsidRDefault="00CF1C34" w:rsidP="003B3A93">
      <w:pPr>
        <w:spacing w:before="240" w:line="276" w:lineRule="auto"/>
        <w:rPr>
          <w:rFonts w:ascii="Times New Roman" w:hAnsi="Times New Roman" w:cs="Times New Roman"/>
          <w:b/>
          <w:bCs/>
          <w:sz w:val="28"/>
          <w:szCs w:val="28"/>
          <w:lang w:val="en"/>
        </w:rPr>
      </w:pPr>
      <w:r w:rsidRPr="00CF1C34">
        <w:rPr>
          <w:rFonts w:ascii="Times New Roman" w:hAnsi="Times New Roman" w:cs="Times New Roman"/>
          <w:b/>
          <w:bCs/>
          <w:sz w:val="28"/>
          <w:szCs w:val="28"/>
          <w:lang w:val="en"/>
        </w:rPr>
        <w:t>Why sunspot variable:</w:t>
      </w:r>
    </w:p>
    <w:p w14:paraId="72B00BC5" w14:textId="51ADDB3A" w:rsidR="00CF1C34" w:rsidRDefault="00CF1C34" w:rsidP="00CF1C34">
      <w:pPr>
        <w:spacing w:before="240" w:line="276" w:lineRule="auto"/>
        <w:rPr>
          <w:rFonts w:ascii="Times New Roman" w:hAnsi="Times New Roman" w:cs="Times New Roman"/>
          <w:sz w:val="24"/>
          <w:szCs w:val="24"/>
        </w:rPr>
      </w:pPr>
      <w:r w:rsidRPr="00CF1C34">
        <w:rPr>
          <w:rFonts w:ascii="Times New Roman" w:hAnsi="Times New Roman" w:cs="Times New Roman"/>
          <w:sz w:val="24"/>
          <w:szCs w:val="24"/>
        </w:rPr>
        <w:t xml:space="preserve">The commonest study about the solar activity is the prediction of sunspot number along with the solar cycle and various radiations. The sunspot can vary from 16 km to 160k km in diameter. The larger ones can be seen from the earth with our naked eye. Determining the sunspot cycle period is important to compare the period estimate with disruptions to radio and satellite communications and with weather cycles. There are strong </w:t>
      </w:r>
      <w:bookmarkStart w:id="1" w:name="_Hlk40648431"/>
      <w:r w:rsidRPr="00CF1C34">
        <w:rPr>
          <w:rFonts w:ascii="Times New Roman" w:hAnsi="Times New Roman" w:cs="Times New Roman"/>
          <w:sz w:val="24"/>
          <w:szCs w:val="24"/>
        </w:rPr>
        <w:t xml:space="preserve">indications that the cooling and warming of the earth </w:t>
      </w:r>
      <w:bookmarkEnd w:id="1"/>
      <w:r w:rsidRPr="00CF1C34">
        <w:rPr>
          <w:rFonts w:ascii="Times New Roman" w:hAnsi="Times New Roman" w:cs="Times New Roman"/>
          <w:sz w:val="24"/>
          <w:szCs w:val="24"/>
        </w:rPr>
        <w:t>might be due to the changes in the number of observed sunspots.</w:t>
      </w:r>
    </w:p>
    <w:p w14:paraId="15C0320A" w14:textId="77777777" w:rsidR="003B3A93" w:rsidRPr="00CF1C34" w:rsidRDefault="003B3A93" w:rsidP="003B3A93">
      <w:pPr>
        <w:spacing w:line="276" w:lineRule="auto"/>
        <w:rPr>
          <w:rFonts w:ascii="Times New Roman" w:hAnsi="Times New Roman" w:cs="Times New Roman"/>
          <w:sz w:val="24"/>
          <w:szCs w:val="24"/>
        </w:rPr>
      </w:pPr>
    </w:p>
    <w:p w14:paraId="7D79BAFE" w14:textId="190CE03C" w:rsidR="00CF1C34" w:rsidRDefault="00CF1C34" w:rsidP="00CF1C34">
      <w:pPr>
        <w:spacing w:before="240" w:line="276" w:lineRule="auto"/>
        <w:rPr>
          <w:rFonts w:ascii="Times New Roman" w:hAnsi="Times New Roman" w:cs="Times New Roman"/>
          <w:b/>
          <w:bCs/>
          <w:sz w:val="28"/>
          <w:szCs w:val="28"/>
        </w:rPr>
      </w:pPr>
      <w:r w:rsidRPr="00CF1C34">
        <w:rPr>
          <w:rFonts w:ascii="Times New Roman" w:hAnsi="Times New Roman" w:cs="Times New Roman"/>
          <w:b/>
          <w:bCs/>
          <w:sz w:val="28"/>
          <w:szCs w:val="28"/>
        </w:rPr>
        <w:t>Why interest to anyone:</w:t>
      </w:r>
    </w:p>
    <w:p w14:paraId="5FB108B3" w14:textId="195380A8" w:rsidR="008C0480" w:rsidRDefault="00CF1C34" w:rsidP="00606956">
      <w:pPr>
        <w:spacing w:before="240" w:line="276" w:lineRule="auto"/>
        <w:rPr>
          <w:rFonts w:ascii="Times New Roman" w:hAnsi="Times New Roman" w:cs="Times New Roman"/>
          <w:sz w:val="24"/>
          <w:szCs w:val="24"/>
          <w:lang w:val="en"/>
        </w:rPr>
      </w:pPr>
      <w:r w:rsidRPr="00CF1C34">
        <w:rPr>
          <w:rFonts w:ascii="Times New Roman" w:hAnsi="Times New Roman" w:cs="Times New Roman"/>
          <w:sz w:val="24"/>
          <w:szCs w:val="24"/>
          <w:lang w:val="en"/>
        </w:rPr>
        <w:t>Understanding the entire solar phenomenon is very complex, yet it remains an important aspect of solar physics, as solar activity is closely associated with biosphere, space weather and the field of space technology. Prediction of sunspot number are also very important in planning space related activities particularly for low earth orbiting spacecraft.</w:t>
      </w:r>
    </w:p>
    <w:p w14:paraId="337B769D" w14:textId="77777777" w:rsidR="003B3A93" w:rsidRPr="003B3A93" w:rsidRDefault="003B3A93" w:rsidP="003B3A93">
      <w:pPr>
        <w:spacing w:after="240" w:line="276" w:lineRule="auto"/>
        <w:rPr>
          <w:rFonts w:ascii="Times New Roman" w:hAnsi="Times New Roman" w:cs="Times New Roman"/>
          <w:sz w:val="24"/>
          <w:szCs w:val="24"/>
        </w:rPr>
      </w:pPr>
    </w:p>
    <w:p w14:paraId="2D73675E" w14:textId="419AD250" w:rsidR="008C0480" w:rsidRDefault="00CF1C34" w:rsidP="00342AF4">
      <w:pPr>
        <w:spacing w:line="276" w:lineRule="auto"/>
        <w:rPr>
          <w:rFonts w:ascii="Times New Roman" w:hAnsi="Times New Roman" w:cs="Times New Roman"/>
          <w:b/>
          <w:bCs/>
          <w:sz w:val="28"/>
          <w:szCs w:val="28"/>
          <w:lang w:val="en"/>
        </w:rPr>
      </w:pPr>
      <w:r w:rsidRPr="00CF1C34">
        <w:rPr>
          <w:rFonts w:ascii="Times New Roman" w:hAnsi="Times New Roman" w:cs="Times New Roman"/>
          <w:b/>
          <w:bCs/>
          <w:sz w:val="28"/>
          <w:szCs w:val="28"/>
          <w:lang w:val="en"/>
        </w:rPr>
        <w:t>Analysis:</w:t>
      </w:r>
    </w:p>
    <w:p w14:paraId="5A71F3E3" w14:textId="41A1A1B1" w:rsidR="00884391" w:rsidRDefault="00C66818" w:rsidP="00E809C5">
      <w:pPr>
        <w:spacing w:before="240"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Performed analysis on complete dataset first starting with the </w:t>
      </w:r>
      <w:r w:rsidR="000D17AC">
        <w:rPr>
          <w:rFonts w:ascii="Times New Roman" w:hAnsi="Times New Roman" w:cs="Times New Roman"/>
          <w:sz w:val="24"/>
          <w:szCs w:val="24"/>
          <w:lang w:val="en"/>
        </w:rPr>
        <w:t xml:space="preserve">analysis on monthly sunspots data then followed </w:t>
      </w:r>
      <w:r>
        <w:rPr>
          <w:rFonts w:ascii="Times New Roman" w:hAnsi="Times New Roman" w:cs="Times New Roman"/>
          <w:sz w:val="24"/>
          <w:szCs w:val="24"/>
          <w:lang w:val="en"/>
        </w:rPr>
        <w:t>with</w:t>
      </w:r>
      <w:r w:rsidR="003B3A93">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yearly data by </w:t>
      </w:r>
      <w:r w:rsidR="003B3A93">
        <w:rPr>
          <w:rFonts w:ascii="Times New Roman" w:hAnsi="Times New Roman" w:cs="Times New Roman"/>
          <w:sz w:val="24"/>
          <w:szCs w:val="24"/>
          <w:lang w:val="en"/>
        </w:rPr>
        <w:t>aggregating the sum of the monthly data</w:t>
      </w:r>
      <w:r>
        <w:rPr>
          <w:rFonts w:ascii="Times New Roman" w:hAnsi="Times New Roman" w:cs="Times New Roman"/>
          <w:sz w:val="24"/>
          <w:szCs w:val="24"/>
          <w:lang w:val="en"/>
        </w:rPr>
        <w:t>.</w:t>
      </w:r>
      <w:r w:rsidR="00884391">
        <w:rPr>
          <w:rFonts w:ascii="Times New Roman" w:hAnsi="Times New Roman" w:cs="Times New Roman"/>
          <w:sz w:val="24"/>
          <w:szCs w:val="24"/>
          <w:lang w:val="en"/>
        </w:rPr>
        <w:t xml:space="preserve"> </w:t>
      </w:r>
      <w:r w:rsidR="00E809C5">
        <w:rPr>
          <w:rFonts w:ascii="Times New Roman" w:hAnsi="Times New Roman" w:cs="Times New Roman"/>
          <w:sz w:val="24"/>
          <w:szCs w:val="24"/>
          <w:lang w:val="en"/>
        </w:rPr>
        <w:t xml:space="preserve">But in presentation we analyzed both monthly and yearly data and, in this report, we only discuss about yearly data as it is performed by myself and one of my team </w:t>
      </w:r>
      <w:r w:rsidR="0093170A">
        <w:rPr>
          <w:rFonts w:ascii="Times New Roman" w:hAnsi="Times New Roman" w:cs="Times New Roman"/>
          <w:sz w:val="24"/>
          <w:szCs w:val="24"/>
          <w:lang w:val="en"/>
        </w:rPr>
        <w:t>members</w:t>
      </w:r>
      <w:r w:rsidR="00E809C5">
        <w:rPr>
          <w:rFonts w:ascii="Times New Roman" w:hAnsi="Times New Roman" w:cs="Times New Roman"/>
          <w:sz w:val="24"/>
          <w:szCs w:val="24"/>
          <w:lang w:val="en"/>
        </w:rPr>
        <w:t>.</w:t>
      </w:r>
    </w:p>
    <w:p w14:paraId="63E80A24" w14:textId="6938BB9F" w:rsidR="00884391" w:rsidRDefault="004D084F" w:rsidP="00CF1C34">
      <w:pPr>
        <w:spacing w:before="240" w:line="276" w:lineRule="auto"/>
        <w:rPr>
          <w:rFonts w:ascii="Times New Roman" w:hAnsi="Times New Roman" w:cs="Times New Roman"/>
          <w:b/>
          <w:bCs/>
          <w:sz w:val="28"/>
          <w:szCs w:val="28"/>
        </w:rPr>
      </w:pPr>
      <w:r w:rsidRPr="004D084F">
        <w:rPr>
          <w:rFonts w:ascii="Times New Roman" w:hAnsi="Times New Roman" w:cs="Times New Roman"/>
          <w:b/>
          <w:bCs/>
          <w:sz w:val="28"/>
          <w:szCs w:val="28"/>
        </w:rPr>
        <w:lastRenderedPageBreak/>
        <w:t>Time-Series Data Modeling</w:t>
      </w:r>
    </w:p>
    <w:p w14:paraId="4082B64D" w14:textId="526E8F10" w:rsidR="004D084F" w:rsidRDefault="004D084F" w:rsidP="00CF1C34">
      <w:pPr>
        <w:spacing w:before="240" w:line="276" w:lineRule="auto"/>
        <w:rPr>
          <w:rFonts w:ascii="Times New Roman" w:hAnsi="Times New Roman" w:cs="Times New Roman"/>
          <w:sz w:val="24"/>
          <w:szCs w:val="24"/>
          <w:lang w:val="en"/>
        </w:rPr>
      </w:pPr>
      <w:r>
        <w:rPr>
          <w:rFonts w:ascii="Times New Roman" w:hAnsi="Times New Roman" w:cs="Times New Roman"/>
          <w:sz w:val="24"/>
          <w:szCs w:val="24"/>
          <w:lang w:val="en"/>
        </w:rPr>
        <w:t>The dataset chosen has year</w:t>
      </w:r>
      <w:r w:rsidR="00E809C5">
        <w:rPr>
          <w:rFonts w:ascii="Times New Roman" w:hAnsi="Times New Roman" w:cs="Times New Roman"/>
          <w:sz w:val="24"/>
          <w:szCs w:val="24"/>
          <w:lang w:val="en"/>
        </w:rPr>
        <w:t>ly</w:t>
      </w:r>
      <w:r>
        <w:rPr>
          <w:rFonts w:ascii="Times New Roman" w:hAnsi="Times New Roman" w:cs="Times New Roman"/>
          <w:sz w:val="24"/>
          <w:szCs w:val="24"/>
          <w:lang w:val="en"/>
        </w:rPr>
        <w:t xml:space="preserve"> details along with sunspots, plotting the data by converting the dataset to time series,</w:t>
      </w:r>
    </w:p>
    <w:p w14:paraId="78081BF1" w14:textId="458383D6" w:rsidR="004D084F" w:rsidRDefault="00E809C5" w:rsidP="0093170A">
      <w:pPr>
        <w:spacing w:before="240" w:line="276" w:lineRule="auto"/>
        <w:jc w:val="center"/>
        <w:rPr>
          <w:rFonts w:ascii="Times New Roman" w:hAnsi="Times New Roman" w:cs="Times New Roman"/>
          <w:sz w:val="24"/>
          <w:szCs w:val="24"/>
          <w:lang w:val="en"/>
        </w:rPr>
      </w:pPr>
      <w:r w:rsidRPr="00E809C5">
        <w:rPr>
          <w:rFonts w:ascii="Times New Roman" w:hAnsi="Times New Roman" w:cs="Times New Roman"/>
          <w:noProof/>
          <w:sz w:val="24"/>
          <w:szCs w:val="24"/>
        </w:rPr>
        <w:drawing>
          <wp:inline distT="0" distB="0" distL="0" distR="0" wp14:anchorId="16356371" wp14:editId="7BF7D000">
            <wp:extent cx="4487219" cy="2032000"/>
            <wp:effectExtent l="0" t="0" r="8890" b="6350"/>
            <wp:docPr id="209" name="Google Shape;209;p28"/>
            <wp:cNvGraphicFramePr/>
            <a:graphic xmlns:a="http://schemas.openxmlformats.org/drawingml/2006/main">
              <a:graphicData uri="http://schemas.openxmlformats.org/drawingml/2006/picture">
                <pic:pic xmlns:pic="http://schemas.openxmlformats.org/drawingml/2006/picture">
                  <pic:nvPicPr>
                    <pic:cNvPr id="209" name="Google Shape;209;p28"/>
                    <pic:cNvPicPr preferRelativeResize="0"/>
                  </pic:nvPicPr>
                  <pic:blipFill>
                    <a:blip r:embed="rId6">
                      <a:alphaModFix/>
                    </a:blip>
                    <a:stretch>
                      <a:fillRect/>
                    </a:stretch>
                  </pic:blipFill>
                  <pic:spPr>
                    <a:xfrm>
                      <a:off x="0" y="0"/>
                      <a:ext cx="4501690" cy="2038553"/>
                    </a:xfrm>
                    <a:prstGeom prst="rect">
                      <a:avLst/>
                    </a:prstGeom>
                    <a:noFill/>
                    <a:ln>
                      <a:noFill/>
                    </a:ln>
                  </pic:spPr>
                </pic:pic>
              </a:graphicData>
            </a:graphic>
          </wp:inline>
        </w:drawing>
      </w:r>
    </w:p>
    <w:p w14:paraId="674BB25C" w14:textId="3FD53B0C" w:rsidR="004D084F" w:rsidRDefault="004D084F" w:rsidP="00E809C5">
      <w:pPr>
        <w:spacing w:before="240" w:line="276" w:lineRule="auto"/>
        <w:rPr>
          <w:rFonts w:ascii="Times New Roman" w:hAnsi="Times New Roman" w:cs="Times New Roman"/>
          <w:sz w:val="24"/>
          <w:szCs w:val="24"/>
          <w:lang w:val="en"/>
        </w:rPr>
      </w:pPr>
      <w:r>
        <w:rPr>
          <w:rFonts w:ascii="Times New Roman" w:hAnsi="Times New Roman" w:cs="Times New Roman"/>
          <w:sz w:val="24"/>
          <w:szCs w:val="24"/>
          <w:lang w:val="en"/>
        </w:rPr>
        <w:t>From the above time series plot we can say that,</w:t>
      </w:r>
      <w:r w:rsidR="00020D1D">
        <w:rPr>
          <w:rFonts w:ascii="Times New Roman" w:hAnsi="Times New Roman" w:cs="Times New Roman"/>
          <w:sz w:val="24"/>
          <w:szCs w:val="24"/>
          <w:lang w:val="en"/>
        </w:rPr>
        <w:t xml:space="preserve"> </w:t>
      </w:r>
      <w:r w:rsidR="00020D1D" w:rsidRPr="00020D1D">
        <w:rPr>
          <w:rFonts w:ascii="Times New Roman" w:hAnsi="Times New Roman" w:cs="Times New Roman"/>
          <w:sz w:val="24"/>
          <w:szCs w:val="24"/>
          <w:lang w:val="en"/>
        </w:rPr>
        <w:t xml:space="preserve">the number of sunspots </w:t>
      </w:r>
      <w:r w:rsidR="00020D1D">
        <w:rPr>
          <w:rFonts w:ascii="Times New Roman" w:hAnsi="Times New Roman" w:cs="Times New Roman"/>
          <w:sz w:val="24"/>
          <w:szCs w:val="24"/>
          <w:lang w:val="en"/>
        </w:rPr>
        <w:t>over the time</w:t>
      </w:r>
      <w:r w:rsidR="00020D1D" w:rsidRPr="00020D1D">
        <w:rPr>
          <w:rFonts w:ascii="Times New Roman" w:hAnsi="Times New Roman" w:cs="Times New Roman"/>
          <w:sz w:val="24"/>
          <w:szCs w:val="24"/>
          <w:lang w:val="en"/>
        </w:rPr>
        <w:t xml:space="preserve"> are fluctuating across the years</w:t>
      </w:r>
      <w:r w:rsidR="00020D1D">
        <w:rPr>
          <w:rFonts w:ascii="Times New Roman" w:hAnsi="Times New Roman" w:cs="Times New Roman"/>
          <w:sz w:val="24"/>
          <w:szCs w:val="24"/>
          <w:lang w:val="en"/>
        </w:rPr>
        <w:t xml:space="preserve"> without any constant mean and variance. </w:t>
      </w:r>
      <w:r w:rsidR="00507AB4">
        <w:rPr>
          <w:rFonts w:ascii="Times New Roman" w:hAnsi="Times New Roman" w:cs="Times New Roman"/>
          <w:sz w:val="24"/>
          <w:szCs w:val="24"/>
          <w:lang w:val="en"/>
        </w:rPr>
        <w:t xml:space="preserve">By looking at the </w:t>
      </w:r>
      <w:r w:rsidR="00E809C5">
        <w:rPr>
          <w:rFonts w:ascii="Times New Roman" w:hAnsi="Times New Roman" w:cs="Times New Roman"/>
          <w:sz w:val="24"/>
          <w:szCs w:val="24"/>
          <w:lang w:val="en"/>
        </w:rPr>
        <w:t xml:space="preserve">pattern </w:t>
      </w:r>
      <w:r w:rsidR="00507AB4">
        <w:rPr>
          <w:rFonts w:ascii="Times New Roman" w:hAnsi="Times New Roman" w:cs="Times New Roman"/>
          <w:sz w:val="24"/>
          <w:szCs w:val="24"/>
          <w:lang w:val="en"/>
        </w:rPr>
        <w:t>we cannot draw much information from it as the data is huge and there is no</w:t>
      </w:r>
      <w:r w:rsidR="0093170A">
        <w:rPr>
          <w:rFonts w:ascii="Times New Roman" w:hAnsi="Times New Roman" w:cs="Times New Roman"/>
          <w:sz w:val="24"/>
          <w:szCs w:val="24"/>
          <w:lang w:val="en"/>
        </w:rPr>
        <w:t xml:space="preserve"> specific</w:t>
      </w:r>
      <w:r w:rsidR="00507AB4">
        <w:rPr>
          <w:rFonts w:ascii="Times New Roman" w:hAnsi="Times New Roman" w:cs="Times New Roman"/>
          <w:sz w:val="24"/>
          <w:szCs w:val="24"/>
          <w:lang w:val="en"/>
        </w:rPr>
        <w:t xml:space="preserve"> </w:t>
      </w:r>
      <w:r w:rsidR="00E809C5">
        <w:rPr>
          <w:rFonts w:ascii="Times New Roman" w:hAnsi="Times New Roman" w:cs="Times New Roman"/>
          <w:sz w:val="24"/>
          <w:szCs w:val="24"/>
          <w:lang w:val="en"/>
        </w:rPr>
        <w:t>trend</w:t>
      </w:r>
      <w:r w:rsidR="00507AB4">
        <w:rPr>
          <w:rFonts w:ascii="Times New Roman" w:hAnsi="Times New Roman" w:cs="Times New Roman"/>
          <w:sz w:val="24"/>
          <w:szCs w:val="24"/>
          <w:lang w:val="en"/>
        </w:rPr>
        <w:t xml:space="preserve"> </w:t>
      </w:r>
      <w:r w:rsidR="0093170A">
        <w:rPr>
          <w:rFonts w:ascii="Times New Roman" w:hAnsi="Times New Roman" w:cs="Times New Roman"/>
          <w:sz w:val="24"/>
          <w:szCs w:val="24"/>
          <w:lang w:val="en"/>
        </w:rPr>
        <w:t xml:space="preserve">following </w:t>
      </w:r>
      <w:r w:rsidR="00507AB4">
        <w:rPr>
          <w:rFonts w:ascii="Times New Roman" w:hAnsi="Times New Roman" w:cs="Times New Roman"/>
          <w:sz w:val="24"/>
          <w:szCs w:val="24"/>
          <w:lang w:val="en"/>
        </w:rPr>
        <w:t xml:space="preserve">in it. </w:t>
      </w:r>
    </w:p>
    <w:p w14:paraId="72470E74" w14:textId="70C4E1A2" w:rsidR="0093170A" w:rsidRDefault="0093170A" w:rsidP="00E809C5">
      <w:pPr>
        <w:spacing w:before="240" w:line="276" w:lineRule="auto"/>
        <w:rPr>
          <w:rFonts w:ascii="Times New Roman" w:hAnsi="Times New Roman" w:cs="Times New Roman"/>
          <w:sz w:val="24"/>
          <w:szCs w:val="24"/>
          <w:lang w:val="en"/>
        </w:rPr>
      </w:pPr>
      <w:r>
        <w:rPr>
          <w:rFonts w:ascii="Times New Roman" w:hAnsi="Times New Roman" w:cs="Times New Roman"/>
          <w:sz w:val="24"/>
          <w:szCs w:val="24"/>
          <w:lang w:val="en"/>
        </w:rPr>
        <w:t>After observing the above characteristics from the plot, proceeding to further analysis to test whether data is stationary or not. By looking at the plot it seems to be stationary but checking with Augmented dickey fuller test we can confirm whether data is stationary or not.</w:t>
      </w:r>
    </w:p>
    <w:p w14:paraId="4004BFD4" w14:textId="0F27C513" w:rsidR="0093170A" w:rsidRPr="0093170A" w:rsidRDefault="0093170A" w:rsidP="0093170A">
      <w:pPr>
        <w:spacing w:before="240" w:line="276" w:lineRule="auto"/>
        <w:rPr>
          <w:rFonts w:ascii="Times New Roman" w:hAnsi="Times New Roman" w:cs="Times New Roman"/>
          <w:sz w:val="24"/>
          <w:szCs w:val="24"/>
          <w:lang w:val="en"/>
        </w:rPr>
      </w:pPr>
      <w:r>
        <w:rPr>
          <w:rFonts w:ascii="Times New Roman" w:hAnsi="Times New Roman" w:cs="Times New Roman"/>
          <w:sz w:val="24"/>
          <w:szCs w:val="24"/>
          <w:lang w:val="en"/>
        </w:rPr>
        <w:t>A</w:t>
      </w:r>
      <w:r w:rsidRPr="0093170A">
        <w:rPr>
          <w:rFonts w:ascii="Times New Roman" w:hAnsi="Times New Roman" w:cs="Times New Roman"/>
          <w:sz w:val="24"/>
          <w:szCs w:val="24"/>
          <w:lang w:val="en"/>
        </w:rPr>
        <w:t>fter performing the Dickey-Fuller test we observed the p value is below the significance level (5%).</w:t>
      </w:r>
    </w:p>
    <w:p w14:paraId="113FF1D3" w14:textId="08B90B41" w:rsidR="0093170A" w:rsidRPr="0093170A" w:rsidRDefault="0093170A" w:rsidP="0093170A">
      <w:pPr>
        <w:numPr>
          <w:ilvl w:val="0"/>
          <w:numId w:val="1"/>
        </w:numPr>
        <w:spacing w:before="240" w:line="276" w:lineRule="auto"/>
        <w:rPr>
          <w:rFonts w:ascii="Times New Roman" w:hAnsi="Times New Roman" w:cs="Times New Roman"/>
          <w:sz w:val="24"/>
          <w:szCs w:val="24"/>
          <w:lang w:val="en"/>
        </w:rPr>
      </w:pPr>
      <w:r w:rsidRPr="0093170A">
        <w:rPr>
          <w:rFonts w:ascii="Times New Roman" w:hAnsi="Times New Roman" w:cs="Times New Roman"/>
          <w:sz w:val="24"/>
          <w:szCs w:val="24"/>
          <w:lang w:val="en"/>
        </w:rPr>
        <w:t>Reject the null hypothesis that the data is stationary</w:t>
      </w:r>
    </w:p>
    <w:p w14:paraId="1CFD2C39" w14:textId="3F9465A9" w:rsidR="0093170A" w:rsidRPr="0093170A" w:rsidRDefault="0093170A" w:rsidP="0093170A">
      <w:pPr>
        <w:numPr>
          <w:ilvl w:val="0"/>
          <w:numId w:val="1"/>
        </w:numPr>
        <w:spacing w:before="240" w:line="276" w:lineRule="auto"/>
        <w:rPr>
          <w:rFonts w:ascii="Times New Roman" w:hAnsi="Times New Roman" w:cs="Times New Roman"/>
          <w:sz w:val="24"/>
          <w:szCs w:val="24"/>
          <w:lang w:val="en"/>
        </w:rPr>
      </w:pPr>
      <w:r w:rsidRPr="0093170A">
        <w:rPr>
          <w:rFonts w:ascii="Times New Roman" w:hAnsi="Times New Roman" w:cs="Times New Roman"/>
          <w:sz w:val="24"/>
          <w:szCs w:val="24"/>
          <w:lang w:val="en"/>
        </w:rPr>
        <w:t>Data is stationary at this point.</w:t>
      </w:r>
    </w:p>
    <w:p w14:paraId="5438011C" w14:textId="31BF1D1E" w:rsidR="0098183E" w:rsidRDefault="0093170A" w:rsidP="0093170A">
      <w:pPr>
        <w:spacing w:before="240" w:line="276" w:lineRule="auto"/>
        <w:rPr>
          <w:rFonts w:ascii="Times New Roman" w:hAnsi="Times New Roman" w:cs="Times New Roman"/>
          <w:sz w:val="24"/>
          <w:szCs w:val="24"/>
          <w:lang w:val="en"/>
        </w:rPr>
      </w:pPr>
      <w:r w:rsidRPr="0093170A">
        <w:rPr>
          <w:rFonts w:ascii="Times New Roman" w:hAnsi="Times New Roman" w:cs="Times New Roman"/>
          <w:sz w:val="24"/>
          <w:szCs w:val="24"/>
          <w:lang w:val="en"/>
        </w:rPr>
        <w:t xml:space="preserve">Now </w:t>
      </w:r>
      <w:r w:rsidR="003E3C1A">
        <w:rPr>
          <w:rFonts w:ascii="Times New Roman" w:hAnsi="Times New Roman" w:cs="Times New Roman"/>
          <w:sz w:val="24"/>
          <w:szCs w:val="24"/>
          <w:lang w:val="en"/>
        </w:rPr>
        <w:t xml:space="preserve">we </w:t>
      </w:r>
      <w:r w:rsidRPr="0093170A">
        <w:rPr>
          <w:rFonts w:ascii="Times New Roman" w:hAnsi="Times New Roman" w:cs="Times New Roman"/>
          <w:sz w:val="24"/>
          <w:szCs w:val="24"/>
          <w:lang w:val="en"/>
        </w:rPr>
        <w:t xml:space="preserve">confirmed </w:t>
      </w:r>
      <w:r w:rsidR="003E3C1A">
        <w:rPr>
          <w:rFonts w:ascii="Times New Roman" w:hAnsi="Times New Roman" w:cs="Times New Roman"/>
          <w:sz w:val="24"/>
          <w:szCs w:val="24"/>
          <w:lang w:val="en"/>
        </w:rPr>
        <w:t xml:space="preserve">that </w:t>
      </w:r>
      <w:r w:rsidRPr="0093170A">
        <w:rPr>
          <w:rFonts w:ascii="Times New Roman" w:hAnsi="Times New Roman" w:cs="Times New Roman"/>
          <w:sz w:val="24"/>
          <w:szCs w:val="24"/>
          <w:lang w:val="en"/>
        </w:rPr>
        <w:t>the data is stationary and can proceed for the further analysis and predictions.</w:t>
      </w:r>
    </w:p>
    <w:p w14:paraId="3796517C" w14:textId="16AE7B6B" w:rsidR="0093170A" w:rsidRDefault="0098183E" w:rsidP="0098183E">
      <w:pPr>
        <w:spacing w:before="240" w:line="276" w:lineRule="auto"/>
        <w:rPr>
          <w:rFonts w:ascii="Times New Roman" w:hAnsi="Times New Roman" w:cs="Times New Roman"/>
          <w:sz w:val="24"/>
          <w:szCs w:val="24"/>
          <w:lang w:val="en"/>
        </w:rPr>
      </w:pPr>
      <w:r>
        <w:rPr>
          <w:rFonts w:ascii="Times New Roman" w:hAnsi="Times New Roman" w:cs="Times New Roman"/>
          <w:sz w:val="24"/>
          <w:szCs w:val="24"/>
          <w:lang w:val="en"/>
        </w:rPr>
        <w:t>Plotting</w:t>
      </w:r>
      <w:r w:rsidRPr="0098183E">
        <w:rPr>
          <w:rFonts w:ascii="Times New Roman" w:hAnsi="Times New Roman" w:cs="Times New Roman"/>
          <w:sz w:val="24"/>
          <w:szCs w:val="24"/>
          <w:lang w:val="en"/>
        </w:rPr>
        <w:t xml:space="preserve"> the ACF and PACF plots</w:t>
      </w:r>
      <w:r>
        <w:rPr>
          <w:rFonts w:ascii="Times New Roman" w:hAnsi="Times New Roman" w:cs="Times New Roman"/>
          <w:sz w:val="24"/>
          <w:szCs w:val="24"/>
          <w:lang w:val="en"/>
        </w:rPr>
        <w:t xml:space="preserve"> for </w:t>
      </w:r>
      <w:r w:rsidR="00E8595C">
        <w:rPr>
          <w:rFonts w:ascii="Times New Roman" w:hAnsi="Times New Roman" w:cs="Times New Roman"/>
          <w:sz w:val="24"/>
          <w:szCs w:val="24"/>
          <w:lang w:val="en"/>
        </w:rPr>
        <w:t>understanding which pattern the data follows whether AR or MA to choose the best model by fitting multiple values.</w:t>
      </w:r>
    </w:p>
    <w:p w14:paraId="2A0103F1" w14:textId="2E4676B4" w:rsidR="00E8595C" w:rsidRPr="00E8595C" w:rsidRDefault="00E8595C" w:rsidP="00E8595C">
      <w:pPr>
        <w:spacing w:before="240" w:line="276" w:lineRule="auto"/>
        <w:rPr>
          <w:rFonts w:ascii="Times New Roman" w:hAnsi="Times New Roman" w:cs="Times New Roman"/>
          <w:sz w:val="24"/>
          <w:szCs w:val="24"/>
          <w:lang w:val="en"/>
        </w:rPr>
      </w:pPr>
      <w:r w:rsidRPr="00E8595C">
        <w:rPr>
          <w:rFonts w:ascii="Times New Roman" w:hAnsi="Times New Roman" w:cs="Times New Roman"/>
          <w:sz w:val="24"/>
          <w:szCs w:val="24"/>
          <w:lang w:val="en"/>
        </w:rPr>
        <w:t xml:space="preserve">ACF is an (complete) auto-correlation function which gives us values of autocorrelation of any series with its lagged values. In simple terms, it describes how well the present value of the series is related with its past values. A time series can have components like trend, seasonality, cyclic </w:t>
      </w:r>
      <w:r w:rsidRPr="00E8595C">
        <w:rPr>
          <w:rFonts w:ascii="Times New Roman" w:hAnsi="Times New Roman" w:cs="Times New Roman"/>
          <w:sz w:val="24"/>
          <w:szCs w:val="24"/>
          <w:lang w:val="en"/>
        </w:rPr>
        <w:lastRenderedPageBreak/>
        <w:t>and residual. ACF considers all these components while finding correlations hence it is a ‘complete auto-correlation plot’.</w:t>
      </w:r>
    </w:p>
    <w:p w14:paraId="69457BA3" w14:textId="77777777" w:rsidR="00E8595C" w:rsidRPr="0093170A" w:rsidRDefault="00E8595C" w:rsidP="0098183E">
      <w:pPr>
        <w:spacing w:before="240" w:line="276" w:lineRule="auto"/>
        <w:rPr>
          <w:rFonts w:ascii="Times New Roman" w:hAnsi="Times New Roman" w:cs="Times New Roman"/>
          <w:sz w:val="24"/>
          <w:szCs w:val="24"/>
          <w:lang w:val="en"/>
        </w:rPr>
      </w:pPr>
    </w:p>
    <w:p w14:paraId="1E86D21E" w14:textId="3537957A" w:rsidR="00E8595C" w:rsidRDefault="00E8595C" w:rsidP="00E8595C">
      <w:pPr>
        <w:spacing w:before="240" w:line="276" w:lineRule="auto"/>
        <w:jc w:val="center"/>
        <w:rPr>
          <w:rFonts w:ascii="Times New Roman" w:hAnsi="Times New Roman" w:cs="Times New Roman"/>
          <w:sz w:val="24"/>
          <w:szCs w:val="24"/>
          <w:lang w:val="en"/>
        </w:rPr>
      </w:pPr>
      <w:r>
        <w:rPr>
          <w:noProof/>
        </w:rPr>
        <w:drawing>
          <wp:inline distT="0" distB="0" distL="0" distR="0" wp14:anchorId="02F2DBE4" wp14:editId="2FF51392">
            <wp:extent cx="3184745" cy="1964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374" cy="2020781"/>
                    </a:xfrm>
                    <a:prstGeom prst="rect">
                      <a:avLst/>
                    </a:prstGeom>
                    <a:noFill/>
                    <a:ln>
                      <a:noFill/>
                    </a:ln>
                  </pic:spPr>
                </pic:pic>
              </a:graphicData>
            </a:graphic>
          </wp:inline>
        </w:drawing>
      </w:r>
    </w:p>
    <w:p w14:paraId="502F3488" w14:textId="4469670D" w:rsidR="00231226" w:rsidRDefault="00E8595C" w:rsidP="00E8595C">
      <w:pPr>
        <w:spacing w:before="240"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From the </w:t>
      </w:r>
      <w:r w:rsidR="00231226">
        <w:rPr>
          <w:rFonts w:ascii="Times New Roman" w:hAnsi="Times New Roman" w:cs="Times New Roman"/>
          <w:sz w:val="24"/>
          <w:szCs w:val="24"/>
          <w:lang w:val="en"/>
        </w:rPr>
        <w:t xml:space="preserve">above </w:t>
      </w:r>
      <w:r>
        <w:rPr>
          <w:rFonts w:ascii="Times New Roman" w:hAnsi="Times New Roman" w:cs="Times New Roman"/>
          <w:sz w:val="24"/>
          <w:szCs w:val="24"/>
          <w:lang w:val="en"/>
        </w:rPr>
        <w:t>ACF plot of sunspots, we can see the seasonality</w:t>
      </w:r>
      <w:r w:rsidR="00231226">
        <w:rPr>
          <w:rFonts w:ascii="Times New Roman" w:hAnsi="Times New Roman" w:cs="Times New Roman"/>
          <w:sz w:val="24"/>
          <w:szCs w:val="24"/>
          <w:lang w:val="en"/>
        </w:rPr>
        <w:t xml:space="preserve"> in the data for every 11 lags as mentioned before that </w:t>
      </w:r>
      <w:r w:rsidR="00231226" w:rsidRPr="00231226">
        <w:rPr>
          <w:rFonts w:ascii="Times New Roman" w:hAnsi="Times New Roman" w:cs="Times New Roman"/>
          <w:sz w:val="24"/>
          <w:szCs w:val="24"/>
          <w:lang w:val="en"/>
        </w:rPr>
        <w:t>these spots are related to magnetic cycle where every time sun finishes an approximate 11 year cycle the magnetic pole swap places.</w:t>
      </w:r>
      <w:r w:rsidR="00231226">
        <w:rPr>
          <w:rFonts w:ascii="Times New Roman" w:hAnsi="Times New Roman" w:cs="Times New Roman"/>
          <w:sz w:val="24"/>
          <w:szCs w:val="24"/>
          <w:lang w:val="en"/>
        </w:rPr>
        <w:t xml:space="preserve"> At this point we cannot draw conclusion about the pattern of the data, but the pattern indicates it is following MA.</w:t>
      </w:r>
    </w:p>
    <w:p w14:paraId="1A8A8F0F" w14:textId="784C0C3E" w:rsidR="00231226" w:rsidRDefault="00231226" w:rsidP="00E8595C">
      <w:pPr>
        <w:spacing w:before="240" w:line="276" w:lineRule="auto"/>
        <w:rPr>
          <w:rFonts w:ascii="Times New Roman" w:hAnsi="Times New Roman" w:cs="Times New Roman"/>
          <w:sz w:val="24"/>
          <w:szCs w:val="24"/>
          <w:lang w:val="en"/>
        </w:rPr>
      </w:pPr>
      <w:r w:rsidRPr="00231226">
        <w:rPr>
          <w:rFonts w:ascii="Times New Roman" w:hAnsi="Times New Roman" w:cs="Times New Roman"/>
          <w:sz w:val="24"/>
          <w:szCs w:val="24"/>
          <w:lang w:val="en"/>
        </w:rPr>
        <w:t>PACF is a partial auto-correlation function. Basically, instead of finding correlations of present with lags like ACF, it finds correlation of the residuals (which remains after removing the effects which are already explained by the earlier lag(s)) with the next lag value hence ‘partial’ and not ‘complete’ as we remove already found variations before we find the next correlation. So, if there is any hidden information in the residual which can be modeled by the next lag, we might get a good correlation and we will keep that next lag as a feature while modeling.</w:t>
      </w:r>
    </w:p>
    <w:p w14:paraId="115E3937" w14:textId="0044815A" w:rsidR="0093170A" w:rsidRDefault="00E8595C" w:rsidP="00E8595C">
      <w:pPr>
        <w:spacing w:before="240" w:line="276" w:lineRule="auto"/>
        <w:jc w:val="center"/>
        <w:rPr>
          <w:rFonts w:ascii="Times New Roman" w:hAnsi="Times New Roman" w:cs="Times New Roman"/>
          <w:sz w:val="24"/>
          <w:szCs w:val="24"/>
          <w:lang w:val="en"/>
        </w:rPr>
      </w:pPr>
      <w:r>
        <w:rPr>
          <w:noProof/>
        </w:rPr>
        <w:drawing>
          <wp:inline distT="0" distB="0" distL="0" distR="0" wp14:anchorId="28534168" wp14:editId="3A4C635C">
            <wp:extent cx="3378200" cy="2083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1563" cy="2128832"/>
                    </a:xfrm>
                    <a:prstGeom prst="rect">
                      <a:avLst/>
                    </a:prstGeom>
                    <a:noFill/>
                    <a:ln>
                      <a:noFill/>
                    </a:ln>
                  </pic:spPr>
                </pic:pic>
              </a:graphicData>
            </a:graphic>
          </wp:inline>
        </w:drawing>
      </w:r>
    </w:p>
    <w:p w14:paraId="5F2314BD" w14:textId="1F8C9684" w:rsidR="00231226" w:rsidRDefault="00231226" w:rsidP="00231226">
      <w:pPr>
        <w:spacing w:before="240" w:line="276" w:lineRule="auto"/>
        <w:rPr>
          <w:rFonts w:ascii="Times New Roman" w:hAnsi="Times New Roman" w:cs="Times New Roman"/>
          <w:sz w:val="24"/>
          <w:szCs w:val="24"/>
          <w:lang w:val="en"/>
        </w:rPr>
      </w:pPr>
      <w:r>
        <w:rPr>
          <w:rFonts w:ascii="Times New Roman" w:hAnsi="Times New Roman" w:cs="Times New Roman"/>
          <w:sz w:val="24"/>
          <w:szCs w:val="24"/>
          <w:lang w:val="en"/>
        </w:rPr>
        <w:t>From the above PACF plot of sunspots, the two peak points indicates AR (2) component expected. But with this information we cannot determine which pattern the data is following. So</w:t>
      </w:r>
      <w:r w:rsidR="003E3C1A">
        <w:rPr>
          <w:rFonts w:ascii="Times New Roman" w:hAnsi="Times New Roman" w:cs="Times New Roman"/>
          <w:sz w:val="24"/>
          <w:szCs w:val="24"/>
          <w:lang w:val="en"/>
        </w:rPr>
        <w:t>,</w:t>
      </w:r>
      <w:r>
        <w:rPr>
          <w:rFonts w:ascii="Times New Roman" w:hAnsi="Times New Roman" w:cs="Times New Roman"/>
          <w:sz w:val="24"/>
          <w:szCs w:val="24"/>
          <w:lang w:val="en"/>
        </w:rPr>
        <w:t xml:space="preserve"> performing auto arima gives us better results.</w:t>
      </w:r>
    </w:p>
    <w:p w14:paraId="7B0C54D3" w14:textId="32482368" w:rsidR="00231226" w:rsidRDefault="009D5AAD" w:rsidP="00231226">
      <w:pPr>
        <w:spacing w:before="240" w:line="276" w:lineRule="auto"/>
        <w:rPr>
          <w:rFonts w:ascii="Times New Roman" w:hAnsi="Times New Roman" w:cs="Times New Roman"/>
          <w:b/>
          <w:bCs/>
          <w:sz w:val="28"/>
          <w:szCs w:val="28"/>
          <w:lang w:val="en"/>
        </w:rPr>
      </w:pPr>
      <w:r w:rsidRPr="009D5AAD">
        <w:rPr>
          <w:rFonts w:ascii="Times New Roman" w:hAnsi="Times New Roman" w:cs="Times New Roman"/>
          <w:b/>
          <w:bCs/>
          <w:sz w:val="28"/>
          <w:szCs w:val="28"/>
          <w:lang w:val="en"/>
        </w:rPr>
        <w:lastRenderedPageBreak/>
        <w:t>Model Selection:</w:t>
      </w:r>
    </w:p>
    <w:p w14:paraId="35DE19EF" w14:textId="2495AFDB" w:rsidR="000A594B" w:rsidRPr="009D5AAD" w:rsidRDefault="009D5AAD" w:rsidP="000A594B">
      <w:pPr>
        <w:spacing w:before="240" w:after="240"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Performing model selection using ARIMA models and tried different possibilities. Below </w:t>
      </w:r>
      <w:proofErr w:type="gramStart"/>
      <w:r>
        <w:rPr>
          <w:rFonts w:ascii="Times New Roman" w:hAnsi="Times New Roman" w:cs="Times New Roman"/>
          <w:sz w:val="24"/>
          <w:szCs w:val="24"/>
          <w:lang w:val="en"/>
        </w:rPr>
        <w:t>is</w:t>
      </w:r>
      <w:proofErr w:type="gramEnd"/>
      <w:r>
        <w:rPr>
          <w:rFonts w:ascii="Times New Roman" w:hAnsi="Times New Roman" w:cs="Times New Roman"/>
          <w:sz w:val="24"/>
          <w:szCs w:val="24"/>
          <w:lang w:val="en"/>
        </w:rPr>
        <w:t xml:space="preserve"> the observed results given in table with </w:t>
      </w:r>
      <w:r w:rsidRPr="009D5AAD">
        <w:rPr>
          <w:rFonts w:ascii="Times New Roman" w:hAnsi="Times New Roman" w:cs="Times New Roman"/>
          <w:sz w:val="24"/>
          <w:szCs w:val="24"/>
          <w:lang w:val="en"/>
        </w:rPr>
        <w:t>sigma square, likelihood and AIC</w:t>
      </w:r>
    </w:p>
    <w:tbl>
      <w:tblPr>
        <w:tblStyle w:val="TableGrid"/>
        <w:tblW w:w="0" w:type="auto"/>
        <w:tblLook w:val="04A0" w:firstRow="1" w:lastRow="0" w:firstColumn="1" w:lastColumn="0" w:noHBand="0" w:noVBand="1"/>
      </w:tblPr>
      <w:tblGrid>
        <w:gridCol w:w="2880"/>
        <w:gridCol w:w="2151"/>
        <w:gridCol w:w="2188"/>
        <w:gridCol w:w="2131"/>
      </w:tblGrid>
      <w:tr w:rsidR="009D5AAD" w:rsidRPr="006012B0" w14:paraId="14EC8109" w14:textId="77777777" w:rsidTr="009D5AAD">
        <w:tc>
          <w:tcPr>
            <w:tcW w:w="2337" w:type="dxa"/>
            <w:shd w:val="clear" w:color="auto" w:fill="BFBFBF" w:themeFill="background1" w:themeFillShade="BF"/>
          </w:tcPr>
          <w:p w14:paraId="59ED5DB0" w14:textId="53C2A4FD" w:rsidR="009D5AAD" w:rsidRPr="006012B0" w:rsidRDefault="009D5AAD" w:rsidP="009D5AAD">
            <w:pPr>
              <w:spacing w:before="240" w:line="276" w:lineRule="auto"/>
              <w:jc w:val="center"/>
              <w:rPr>
                <w:rFonts w:ascii="Times New Roman" w:hAnsi="Times New Roman" w:cs="Times New Roman"/>
                <w:b/>
                <w:bCs/>
                <w:sz w:val="24"/>
                <w:szCs w:val="24"/>
                <w:lang w:val="en"/>
              </w:rPr>
            </w:pPr>
            <w:r w:rsidRPr="006012B0">
              <w:rPr>
                <w:rFonts w:ascii="Times New Roman" w:hAnsi="Times New Roman" w:cs="Times New Roman"/>
                <w:b/>
                <w:bCs/>
                <w:sz w:val="24"/>
                <w:szCs w:val="24"/>
                <w:lang w:val="en"/>
              </w:rPr>
              <w:t>Order</w:t>
            </w:r>
          </w:p>
        </w:tc>
        <w:tc>
          <w:tcPr>
            <w:tcW w:w="2337" w:type="dxa"/>
            <w:shd w:val="clear" w:color="auto" w:fill="BFBFBF" w:themeFill="background1" w:themeFillShade="BF"/>
          </w:tcPr>
          <w:p w14:paraId="023011C4" w14:textId="65EA0863" w:rsidR="009D5AAD" w:rsidRPr="006012B0" w:rsidRDefault="009D5AAD" w:rsidP="009D5AAD">
            <w:pPr>
              <w:spacing w:before="240" w:line="276" w:lineRule="auto"/>
              <w:jc w:val="center"/>
              <w:rPr>
                <w:rFonts w:ascii="Times New Roman" w:hAnsi="Times New Roman" w:cs="Times New Roman"/>
                <w:b/>
                <w:bCs/>
                <w:sz w:val="24"/>
                <w:szCs w:val="24"/>
                <w:lang w:val="en"/>
              </w:rPr>
            </w:pPr>
            <w:r w:rsidRPr="006012B0">
              <w:rPr>
                <w:rFonts w:ascii="Times New Roman" w:hAnsi="Times New Roman" w:cs="Times New Roman"/>
                <w:b/>
                <w:bCs/>
                <w:sz w:val="24"/>
                <w:szCs w:val="24"/>
                <w:lang w:val="en"/>
              </w:rPr>
              <w:t>Sigma^2</w:t>
            </w:r>
          </w:p>
        </w:tc>
        <w:tc>
          <w:tcPr>
            <w:tcW w:w="2338" w:type="dxa"/>
            <w:shd w:val="clear" w:color="auto" w:fill="BFBFBF" w:themeFill="background1" w:themeFillShade="BF"/>
          </w:tcPr>
          <w:p w14:paraId="0926441A" w14:textId="2285A56E" w:rsidR="009D5AAD" w:rsidRPr="006012B0" w:rsidRDefault="009D5AAD" w:rsidP="009D5AAD">
            <w:pPr>
              <w:spacing w:before="240" w:line="276" w:lineRule="auto"/>
              <w:jc w:val="center"/>
              <w:rPr>
                <w:rFonts w:ascii="Times New Roman" w:hAnsi="Times New Roman" w:cs="Times New Roman"/>
                <w:b/>
                <w:bCs/>
                <w:sz w:val="24"/>
                <w:szCs w:val="24"/>
                <w:lang w:val="en"/>
              </w:rPr>
            </w:pPr>
            <w:r w:rsidRPr="006012B0">
              <w:rPr>
                <w:rFonts w:ascii="Times New Roman" w:hAnsi="Times New Roman" w:cs="Times New Roman"/>
                <w:b/>
                <w:bCs/>
                <w:sz w:val="24"/>
                <w:szCs w:val="24"/>
                <w:lang w:val="en"/>
              </w:rPr>
              <w:t>Likelihood</w:t>
            </w:r>
          </w:p>
        </w:tc>
        <w:tc>
          <w:tcPr>
            <w:tcW w:w="2338" w:type="dxa"/>
            <w:shd w:val="clear" w:color="auto" w:fill="BFBFBF" w:themeFill="background1" w:themeFillShade="BF"/>
          </w:tcPr>
          <w:p w14:paraId="1C0F6042" w14:textId="545E4806" w:rsidR="009D5AAD" w:rsidRPr="006012B0" w:rsidRDefault="009D5AAD" w:rsidP="009D5AAD">
            <w:pPr>
              <w:spacing w:before="240" w:line="276" w:lineRule="auto"/>
              <w:jc w:val="center"/>
              <w:rPr>
                <w:rFonts w:ascii="Times New Roman" w:hAnsi="Times New Roman" w:cs="Times New Roman"/>
                <w:b/>
                <w:bCs/>
                <w:sz w:val="24"/>
                <w:szCs w:val="24"/>
                <w:lang w:val="en"/>
              </w:rPr>
            </w:pPr>
            <w:r w:rsidRPr="006012B0">
              <w:rPr>
                <w:rFonts w:ascii="Times New Roman" w:hAnsi="Times New Roman" w:cs="Times New Roman"/>
                <w:b/>
                <w:bCs/>
                <w:sz w:val="24"/>
                <w:szCs w:val="24"/>
                <w:lang w:val="en"/>
              </w:rPr>
              <w:t>AIC</w:t>
            </w:r>
          </w:p>
        </w:tc>
      </w:tr>
      <w:tr w:rsidR="009D5AAD" w:rsidRPr="006012B0" w14:paraId="3C9D4D08" w14:textId="77777777" w:rsidTr="009D5AAD">
        <w:tc>
          <w:tcPr>
            <w:tcW w:w="2337" w:type="dxa"/>
          </w:tcPr>
          <w:p w14:paraId="501F0249" w14:textId="156E6F3A" w:rsidR="009D5AAD" w:rsidRPr="006012B0" w:rsidRDefault="009D5AAD" w:rsidP="009D5AAD">
            <w:pPr>
              <w:spacing w:before="240" w:line="276" w:lineRule="auto"/>
              <w:rPr>
                <w:rFonts w:ascii="Times New Roman" w:hAnsi="Times New Roman" w:cs="Times New Roman"/>
                <w:b/>
                <w:bCs/>
                <w:sz w:val="24"/>
                <w:szCs w:val="24"/>
                <w:lang w:val="en"/>
              </w:rPr>
            </w:pPr>
            <w:r w:rsidRPr="006012B0">
              <w:rPr>
                <w:rFonts w:ascii="Times New Roman" w:hAnsi="Times New Roman" w:cs="Times New Roman"/>
                <w:b/>
                <w:bCs/>
                <w:sz w:val="24"/>
                <w:szCs w:val="24"/>
                <w:lang w:val="en"/>
              </w:rPr>
              <w:t>ARIMA (3,0,1)</w:t>
            </w:r>
          </w:p>
        </w:tc>
        <w:tc>
          <w:tcPr>
            <w:tcW w:w="2337" w:type="dxa"/>
          </w:tcPr>
          <w:p w14:paraId="50A77BB4" w14:textId="4533FEF3" w:rsidR="009D5AAD" w:rsidRPr="006012B0" w:rsidRDefault="00670789" w:rsidP="00670789">
            <w:pPr>
              <w:spacing w:before="240" w:line="276" w:lineRule="auto"/>
              <w:rPr>
                <w:rFonts w:ascii="Times New Roman" w:hAnsi="Times New Roman" w:cs="Times New Roman"/>
                <w:b/>
                <w:bCs/>
                <w:sz w:val="24"/>
                <w:szCs w:val="24"/>
                <w:lang w:val="en"/>
              </w:rPr>
            </w:pPr>
            <w:r w:rsidRPr="006012B0">
              <w:rPr>
                <w:rFonts w:ascii="Times New Roman" w:hAnsi="Times New Roman" w:cs="Times New Roman"/>
                <w:b/>
                <w:bCs/>
                <w:sz w:val="24"/>
                <w:szCs w:val="24"/>
                <w:lang w:val="en"/>
              </w:rPr>
              <w:t>39805</w:t>
            </w:r>
          </w:p>
        </w:tc>
        <w:tc>
          <w:tcPr>
            <w:tcW w:w="2338" w:type="dxa"/>
          </w:tcPr>
          <w:p w14:paraId="44418DFE" w14:textId="4A6543F0" w:rsidR="009D5AAD" w:rsidRPr="006012B0" w:rsidRDefault="00670789" w:rsidP="00670789">
            <w:pPr>
              <w:spacing w:before="240" w:line="276" w:lineRule="auto"/>
              <w:rPr>
                <w:rFonts w:ascii="Times New Roman" w:hAnsi="Times New Roman" w:cs="Times New Roman"/>
                <w:b/>
                <w:bCs/>
                <w:sz w:val="24"/>
                <w:szCs w:val="24"/>
                <w:lang w:val="en"/>
              </w:rPr>
            </w:pPr>
            <w:r w:rsidRPr="006012B0">
              <w:rPr>
                <w:rFonts w:ascii="Times New Roman" w:hAnsi="Times New Roman" w:cs="Times New Roman"/>
                <w:b/>
                <w:bCs/>
                <w:sz w:val="24"/>
                <w:szCs w:val="24"/>
                <w:lang w:val="en"/>
              </w:rPr>
              <w:t>-1509.5</w:t>
            </w:r>
          </w:p>
        </w:tc>
        <w:tc>
          <w:tcPr>
            <w:tcW w:w="2338" w:type="dxa"/>
          </w:tcPr>
          <w:p w14:paraId="21F12ECE" w14:textId="64A5BC41" w:rsidR="009D5AAD" w:rsidRPr="006012B0" w:rsidRDefault="00670789" w:rsidP="00670789">
            <w:pPr>
              <w:spacing w:before="240" w:line="276" w:lineRule="auto"/>
              <w:rPr>
                <w:rFonts w:ascii="Times New Roman" w:hAnsi="Times New Roman" w:cs="Times New Roman"/>
                <w:b/>
                <w:bCs/>
                <w:sz w:val="24"/>
                <w:szCs w:val="24"/>
                <w:lang w:val="en"/>
              </w:rPr>
            </w:pPr>
            <w:r w:rsidRPr="006012B0">
              <w:rPr>
                <w:rFonts w:ascii="Times New Roman" w:hAnsi="Times New Roman" w:cs="Times New Roman"/>
                <w:b/>
                <w:bCs/>
                <w:sz w:val="24"/>
                <w:szCs w:val="24"/>
                <w:lang w:val="en"/>
              </w:rPr>
              <w:t>3031.01</w:t>
            </w:r>
          </w:p>
        </w:tc>
      </w:tr>
      <w:tr w:rsidR="009D5AAD" w:rsidRPr="006012B0" w14:paraId="439D1E2C" w14:textId="77777777" w:rsidTr="009D5AAD">
        <w:tc>
          <w:tcPr>
            <w:tcW w:w="2337" w:type="dxa"/>
          </w:tcPr>
          <w:p w14:paraId="79A10E95" w14:textId="5253992F" w:rsidR="009D5AAD" w:rsidRPr="006012B0" w:rsidRDefault="009D5AAD" w:rsidP="009D5AAD">
            <w:pPr>
              <w:spacing w:before="240" w:line="276" w:lineRule="auto"/>
              <w:rPr>
                <w:rFonts w:ascii="Times New Roman" w:hAnsi="Times New Roman" w:cs="Times New Roman"/>
                <w:b/>
                <w:bCs/>
                <w:sz w:val="24"/>
                <w:szCs w:val="24"/>
                <w:lang w:val="en"/>
              </w:rPr>
            </w:pPr>
            <w:proofErr w:type="gramStart"/>
            <w:r w:rsidRPr="006012B0">
              <w:rPr>
                <w:rFonts w:ascii="Times New Roman" w:hAnsi="Times New Roman" w:cs="Times New Roman"/>
                <w:b/>
                <w:bCs/>
                <w:sz w:val="24"/>
                <w:szCs w:val="24"/>
                <w:lang w:val="en"/>
              </w:rPr>
              <w:t>ARIMA(</w:t>
            </w:r>
            <w:proofErr w:type="gramEnd"/>
            <w:r w:rsidRPr="006012B0">
              <w:rPr>
                <w:rFonts w:ascii="Times New Roman" w:hAnsi="Times New Roman" w:cs="Times New Roman"/>
                <w:b/>
                <w:bCs/>
                <w:sz w:val="24"/>
                <w:szCs w:val="24"/>
                <w:lang w:val="en"/>
              </w:rPr>
              <w:t>1,0,1)(1,0,0)[11]</w:t>
            </w:r>
          </w:p>
        </w:tc>
        <w:tc>
          <w:tcPr>
            <w:tcW w:w="2337" w:type="dxa"/>
          </w:tcPr>
          <w:p w14:paraId="32B972CD" w14:textId="6B349D8C" w:rsidR="009D5AAD" w:rsidRPr="006012B0" w:rsidRDefault="00670789" w:rsidP="009D5AAD">
            <w:pPr>
              <w:spacing w:before="240" w:line="276" w:lineRule="auto"/>
              <w:rPr>
                <w:rFonts w:ascii="Times New Roman" w:hAnsi="Times New Roman" w:cs="Times New Roman"/>
                <w:b/>
                <w:bCs/>
                <w:sz w:val="24"/>
                <w:szCs w:val="24"/>
                <w:lang w:val="en"/>
              </w:rPr>
            </w:pPr>
            <w:r w:rsidRPr="006012B0">
              <w:rPr>
                <w:rFonts w:ascii="Times New Roman" w:hAnsi="Times New Roman" w:cs="Times New Roman"/>
                <w:b/>
                <w:bCs/>
                <w:sz w:val="24"/>
                <w:szCs w:val="24"/>
                <w:lang w:val="en"/>
              </w:rPr>
              <w:t xml:space="preserve">46428 </w:t>
            </w:r>
          </w:p>
        </w:tc>
        <w:tc>
          <w:tcPr>
            <w:tcW w:w="2338" w:type="dxa"/>
          </w:tcPr>
          <w:p w14:paraId="0F75E1F1" w14:textId="5C8CEE08" w:rsidR="009D5AAD" w:rsidRPr="006012B0" w:rsidRDefault="00670789" w:rsidP="009D5AAD">
            <w:pPr>
              <w:spacing w:before="240" w:line="276" w:lineRule="auto"/>
              <w:rPr>
                <w:rFonts w:ascii="Times New Roman" w:hAnsi="Times New Roman" w:cs="Times New Roman"/>
                <w:b/>
                <w:bCs/>
                <w:sz w:val="24"/>
                <w:szCs w:val="24"/>
                <w:lang w:val="en"/>
              </w:rPr>
            </w:pPr>
            <w:r w:rsidRPr="006012B0">
              <w:rPr>
                <w:rFonts w:ascii="Times New Roman" w:hAnsi="Times New Roman" w:cs="Times New Roman"/>
                <w:b/>
                <w:bCs/>
                <w:sz w:val="24"/>
                <w:szCs w:val="24"/>
                <w:lang w:val="en"/>
              </w:rPr>
              <w:t>-1529.16</w:t>
            </w:r>
          </w:p>
        </w:tc>
        <w:tc>
          <w:tcPr>
            <w:tcW w:w="2338" w:type="dxa"/>
          </w:tcPr>
          <w:p w14:paraId="38698842" w14:textId="0C00DDD9" w:rsidR="009D5AAD" w:rsidRPr="006012B0" w:rsidRDefault="00670789" w:rsidP="009D5AAD">
            <w:pPr>
              <w:spacing w:before="240" w:line="276" w:lineRule="auto"/>
              <w:rPr>
                <w:rFonts w:ascii="Times New Roman" w:hAnsi="Times New Roman" w:cs="Times New Roman"/>
                <w:b/>
                <w:bCs/>
                <w:sz w:val="24"/>
                <w:szCs w:val="24"/>
                <w:lang w:val="en"/>
              </w:rPr>
            </w:pPr>
            <w:r w:rsidRPr="006012B0">
              <w:rPr>
                <w:rFonts w:ascii="Times New Roman" w:hAnsi="Times New Roman" w:cs="Times New Roman"/>
                <w:b/>
                <w:bCs/>
                <w:sz w:val="24"/>
                <w:szCs w:val="24"/>
                <w:lang w:val="en"/>
              </w:rPr>
              <w:t>3066.32</w:t>
            </w:r>
          </w:p>
        </w:tc>
      </w:tr>
      <w:tr w:rsidR="009D5AAD" w:rsidRPr="006012B0" w14:paraId="383334ED" w14:textId="77777777" w:rsidTr="009D5AAD">
        <w:tc>
          <w:tcPr>
            <w:tcW w:w="2337" w:type="dxa"/>
          </w:tcPr>
          <w:p w14:paraId="7D9B61C9" w14:textId="6C287E55" w:rsidR="009D5AAD" w:rsidRPr="006012B0" w:rsidRDefault="009D5AAD" w:rsidP="009D5AAD">
            <w:pPr>
              <w:spacing w:before="240" w:line="276" w:lineRule="auto"/>
              <w:rPr>
                <w:rFonts w:ascii="Times New Roman" w:hAnsi="Times New Roman" w:cs="Times New Roman"/>
                <w:b/>
                <w:bCs/>
                <w:sz w:val="24"/>
                <w:szCs w:val="24"/>
                <w:lang w:val="en"/>
              </w:rPr>
            </w:pPr>
            <w:proofErr w:type="gramStart"/>
            <w:r w:rsidRPr="006012B0">
              <w:rPr>
                <w:rFonts w:ascii="Times New Roman" w:hAnsi="Times New Roman" w:cs="Times New Roman"/>
                <w:b/>
                <w:bCs/>
                <w:sz w:val="24"/>
                <w:szCs w:val="24"/>
                <w:lang w:val="en"/>
              </w:rPr>
              <w:t>ARIMA(</w:t>
            </w:r>
            <w:proofErr w:type="gramEnd"/>
            <w:r w:rsidRPr="006012B0">
              <w:rPr>
                <w:rFonts w:ascii="Times New Roman" w:hAnsi="Times New Roman" w:cs="Times New Roman"/>
                <w:b/>
                <w:bCs/>
                <w:sz w:val="24"/>
                <w:szCs w:val="24"/>
                <w:lang w:val="en"/>
              </w:rPr>
              <w:t>2,0,1)(1,0,0)[11]</w:t>
            </w:r>
          </w:p>
        </w:tc>
        <w:tc>
          <w:tcPr>
            <w:tcW w:w="2337" w:type="dxa"/>
          </w:tcPr>
          <w:p w14:paraId="4D035A20" w14:textId="13C7034F" w:rsidR="009D5AAD" w:rsidRPr="006012B0" w:rsidRDefault="00670789" w:rsidP="009D5AAD">
            <w:pPr>
              <w:spacing w:before="240" w:line="276" w:lineRule="auto"/>
              <w:rPr>
                <w:rFonts w:ascii="Times New Roman" w:hAnsi="Times New Roman" w:cs="Times New Roman"/>
                <w:b/>
                <w:bCs/>
                <w:sz w:val="24"/>
                <w:szCs w:val="24"/>
                <w:lang w:val="en"/>
              </w:rPr>
            </w:pPr>
            <w:r w:rsidRPr="006012B0">
              <w:rPr>
                <w:rFonts w:ascii="Times New Roman" w:hAnsi="Times New Roman" w:cs="Times New Roman"/>
                <w:b/>
                <w:bCs/>
                <w:sz w:val="24"/>
                <w:szCs w:val="24"/>
                <w:lang w:val="en"/>
              </w:rPr>
              <w:t xml:space="preserve">38921 </w:t>
            </w:r>
          </w:p>
        </w:tc>
        <w:tc>
          <w:tcPr>
            <w:tcW w:w="2338" w:type="dxa"/>
          </w:tcPr>
          <w:p w14:paraId="14A54C14" w14:textId="25B8BA12" w:rsidR="009D5AAD" w:rsidRPr="006012B0" w:rsidRDefault="00670789" w:rsidP="009D5AAD">
            <w:pPr>
              <w:spacing w:before="240" w:line="276" w:lineRule="auto"/>
              <w:rPr>
                <w:rFonts w:ascii="Times New Roman" w:hAnsi="Times New Roman" w:cs="Times New Roman"/>
                <w:b/>
                <w:bCs/>
                <w:sz w:val="24"/>
                <w:szCs w:val="24"/>
                <w:lang w:val="en"/>
              </w:rPr>
            </w:pPr>
            <w:r w:rsidRPr="006012B0">
              <w:rPr>
                <w:rFonts w:ascii="Times New Roman" w:hAnsi="Times New Roman" w:cs="Times New Roman"/>
                <w:b/>
                <w:bCs/>
                <w:sz w:val="24"/>
                <w:szCs w:val="24"/>
                <w:lang w:val="en"/>
              </w:rPr>
              <w:t xml:space="preserve">-1509.5 </w:t>
            </w:r>
          </w:p>
        </w:tc>
        <w:tc>
          <w:tcPr>
            <w:tcW w:w="2338" w:type="dxa"/>
          </w:tcPr>
          <w:p w14:paraId="24645590" w14:textId="3AC70F65" w:rsidR="009D5AAD" w:rsidRPr="006012B0" w:rsidRDefault="00670789" w:rsidP="009D5AAD">
            <w:pPr>
              <w:spacing w:before="240" w:line="276" w:lineRule="auto"/>
              <w:rPr>
                <w:rFonts w:ascii="Times New Roman" w:hAnsi="Times New Roman" w:cs="Times New Roman"/>
                <w:b/>
                <w:bCs/>
                <w:sz w:val="24"/>
                <w:szCs w:val="24"/>
                <w:lang w:val="en"/>
              </w:rPr>
            </w:pPr>
            <w:r w:rsidRPr="006012B0">
              <w:rPr>
                <w:rFonts w:ascii="Times New Roman" w:hAnsi="Times New Roman" w:cs="Times New Roman"/>
                <w:b/>
                <w:bCs/>
                <w:sz w:val="24"/>
                <w:szCs w:val="24"/>
                <w:lang w:val="en"/>
              </w:rPr>
              <w:t>3029.01</w:t>
            </w:r>
          </w:p>
        </w:tc>
      </w:tr>
      <w:tr w:rsidR="009D5AAD" w:rsidRPr="006012B0" w14:paraId="4AAF66DB" w14:textId="77777777" w:rsidTr="009D5AAD">
        <w:tc>
          <w:tcPr>
            <w:tcW w:w="2337" w:type="dxa"/>
          </w:tcPr>
          <w:p w14:paraId="1F824A1B" w14:textId="6883700C" w:rsidR="009D5AAD" w:rsidRPr="006012B0" w:rsidRDefault="009D5AAD" w:rsidP="009D5AAD">
            <w:pPr>
              <w:spacing w:before="240" w:line="276" w:lineRule="auto"/>
              <w:rPr>
                <w:rFonts w:ascii="Times New Roman" w:hAnsi="Times New Roman" w:cs="Times New Roman"/>
                <w:b/>
                <w:bCs/>
                <w:sz w:val="24"/>
                <w:szCs w:val="24"/>
                <w:lang w:val="en"/>
              </w:rPr>
            </w:pPr>
            <w:proofErr w:type="gramStart"/>
            <w:r w:rsidRPr="006012B0">
              <w:rPr>
                <w:rFonts w:ascii="Times New Roman" w:hAnsi="Times New Roman" w:cs="Times New Roman"/>
                <w:b/>
                <w:bCs/>
                <w:sz w:val="24"/>
                <w:szCs w:val="24"/>
                <w:lang w:val="en"/>
              </w:rPr>
              <w:t>ARIMA(</w:t>
            </w:r>
            <w:proofErr w:type="gramEnd"/>
            <w:r w:rsidRPr="006012B0">
              <w:rPr>
                <w:rFonts w:ascii="Times New Roman" w:hAnsi="Times New Roman" w:cs="Times New Roman"/>
                <w:b/>
                <w:bCs/>
                <w:sz w:val="24"/>
                <w:szCs w:val="24"/>
                <w:lang w:val="en"/>
              </w:rPr>
              <w:t>3,0,1)(1,0,0)[11]</w:t>
            </w:r>
          </w:p>
        </w:tc>
        <w:tc>
          <w:tcPr>
            <w:tcW w:w="2337" w:type="dxa"/>
          </w:tcPr>
          <w:p w14:paraId="6461B7C3" w14:textId="002EA432" w:rsidR="009D5AAD" w:rsidRPr="006012B0" w:rsidRDefault="00670789" w:rsidP="00670789">
            <w:pPr>
              <w:spacing w:before="240" w:line="276" w:lineRule="auto"/>
              <w:rPr>
                <w:rFonts w:ascii="Times New Roman" w:hAnsi="Times New Roman" w:cs="Times New Roman"/>
                <w:b/>
                <w:bCs/>
                <w:sz w:val="24"/>
                <w:szCs w:val="24"/>
                <w:lang w:val="en"/>
              </w:rPr>
            </w:pPr>
            <w:r w:rsidRPr="006012B0">
              <w:rPr>
                <w:rFonts w:ascii="Times New Roman" w:hAnsi="Times New Roman" w:cs="Times New Roman"/>
                <w:b/>
                <w:bCs/>
                <w:sz w:val="24"/>
                <w:szCs w:val="24"/>
                <w:lang w:val="en"/>
              </w:rPr>
              <w:t xml:space="preserve">38917 </w:t>
            </w:r>
          </w:p>
        </w:tc>
        <w:tc>
          <w:tcPr>
            <w:tcW w:w="2338" w:type="dxa"/>
          </w:tcPr>
          <w:p w14:paraId="13D39866" w14:textId="0CB2FFA5" w:rsidR="009D5AAD" w:rsidRPr="006012B0" w:rsidRDefault="00670789" w:rsidP="009D5AAD">
            <w:pPr>
              <w:spacing w:before="240" w:line="276" w:lineRule="auto"/>
              <w:rPr>
                <w:rFonts w:ascii="Times New Roman" w:hAnsi="Times New Roman" w:cs="Times New Roman"/>
                <w:b/>
                <w:bCs/>
                <w:sz w:val="24"/>
                <w:szCs w:val="24"/>
                <w:lang w:val="en"/>
              </w:rPr>
            </w:pPr>
            <w:r w:rsidRPr="006012B0">
              <w:rPr>
                <w:rFonts w:ascii="Times New Roman" w:hAnsi="Times New Roman" w:cs="Times New Roman"/>
                <w:b/>
                <w:bCs/>
                <w:sz w:val="24"/>
                <w:szCs w:val="24"/>
                <w:lang w:val="en"/>
              </w:rPr>
              <w:t>-1509.49</w:t>
            </w:r>
          </w:p>
        </w:tc>
        <w:tc>
          <w:tcPr>
            <w:tcW w:w="2338" w:type="dxa"/>
          </w:tcPr>
          <w:p w14:paraId="378A2B64" w14:textId="185DC558" w:rsidR="009D5AAD" w:rsidRPr="006012B0" w:rsidRDefault="00670789" w:rsidP="009D5AAD">
            <w:pPr>
              <w:spacing w:before="240" w:line="276" w:lineRule="auto"/>
              <w:rPr>
                <w:rFonts w:ascii="Times New Roman" w:hAnsi="Times New Roman" w:cs="Times New Roman"/>
                <w:b/>
                <w:bCs/>
                <w:sz w:val="24"/>
                <w:szCs w:val="24"/>
                <w:lang w:val="en"/>
              </w:rPr>
            </w:pPr>
            <w:r w:rsidRPr="006012B0">
              <w:rPr>
                <w:rFonts w:ascii="Times New Roman" w:hAnsi="Times New Roman" w:cs="Times New Roman"/>
                <w:b/>
                <w:bCs/>
                <w:sz w:val="24"/>
                <w:szCs w:val="24"/>
                <w:lang w:val="en"/>
              </w:rPr>
              <w:t>3030.98</w:t>
            </w:r>
          </w:p>
        </w:tc>
      </w:tr>
      <w:tr w:rsidR="00670789" w:rsidRPr="006012B0" w14:paraId="66A0F9E5" w14:textId="77777777" w:rsidTr="00670789">
        <w:tc>
          <w:tcPr>
            <w:tcW w:w="2337" w:type="dxa"/>
            <w:shd w:val="clear" w:color="auto" w:fill="FFFF00"/>
          </w:tcPr>
          <w:p w14:paraId="1529FF90" w14:textId="4FB674B5" w:rsidR="00670789" w:rsidRPr="006012B0" w:rsidRDefault="00670789" w:rsidP="009D5AAD">
            <w:pPr>
              <w:spacing w:before="240" w:line="276" w:lineRule="auto"/>
              <w:rPr>
                <w:rFonts w:ascii="Times New Roman" w:hAnsi="Times New Roman" w:cs="Times New Roman"/>
                <w:b/>
                <w:bCs/>
                <w:sz w:val="24"/>
                <w:szCs w:val="24"/>
                <w:lang w:val="en"/>
              </w:rPr>
            </w:pPr>
            <w:proofErr w:type="gramStart"/>
            <w:r w:rsidRPr="006012B0">
              <w:rPr>
                <w:rFonts w:ascii="Times New Roman" w:hAnsi="Times New Roman" w:cs="Times New Roman"/>
                <w:b/>
                <w:bCs/>
                <w:sz w:val="24"/>
                <w:szCs w:val="24"/>
                <w:lang w:val="en"/>
              </w:rPr>
              <w:t>ARIMA(</w:t>
            </w:r>
            <w:proofErr w:type="gramEnd"/>
            <w:r w:rsidRPr="006012B0">
              <w:rPr>
                <w:rFonts w:ascii="Times New Roman" w:hAnsi="Times New Roman" w:cs="Times New Roman"/>
                <w:b/>
                <w:bCs/>
                <w:sz w:val="24"/>
                <w:szCs w:val="24"/>
                <w:lang w:val="en"/>
              </w:rPr>
              <w:t>2,0,1)(1,0,1)[11]</w:t>
            </w:r>
          </w:p>
        </w:tc>
        <w:tc>
          <w:tcPr>
            <w:tcW w:w="2337" w:type="dxa"/>
            <w:shd w:val="clear" w:color="auto" w:fill="FFFF00"/>
          </w:tcPr>
          <w:p w14:paraId="073DF9B4" w14:textId="2F4B5D96" w:rsidR="00670789" w:rsidRPr="006012B0" w:rsidRDefault="00670789" w:rsidP="00670789">
            <w:pPr>
              <w:spacing w:before="240" w:line="276" w:lineRule="auto"/>
              <w:rPr>
                <w:rFonts w:ascii="Times New Roman" w:hAnsi="Times New Roman" w:cs="Times New Roman"/>
                <w:b/>
                <w:bCs/>
                <w:sz w:val="24"/>
                <w:szCs w:val="24"/>
                <w:lang w:val="en"/>
              </w:rPr>
            </w:pPr>
            <w:r w:rsidRPr="006012B0">
              <w:rPr>
                <w:rFonts w:ascii="Times New Roman" w:hAnsi="Times New Roman" w:cs="Times New Roman"/>
                <w:b/>
                <w:bCs/>
                <w:sz w:val="24"/>
                <w:szCs w:val="24"/>
                <w:lang w:val="en"/>
              </w:rPr>
              <w:t xml:space="preserve">35880 </w:t>
            </w:r>
          </w:p>
        </w:tc>
        <w:tc>
          <w:tcPr>
            <w:tcW w:w="2338" w:type="dxa"/>
            <w:shd w:val="clear" w:color="auto" w:fill="FFFF00"/>
          </w:tcPr>
          <w:p w14:paraId="6FA11F51" w14:textId="7952201A" w:rsidR="00670789" w:rsidRPr="006012B0" w:rsidRDefault="00670789" w:rsidP="009D5AAD">
            <w:pPr>
              <w:spacing w:before="240" w:line="276" w:lineRule="auto"/>
              <w:rPr>
                <w:rFonts w:ascii="Times New Roman" w:hAnsi="Times New Roman" w:cs="Times New Roman"/>
                <w:b/>
                <w:bCs/>
                <w:sz w:val="24"/>
                <w:szCs w:val="24"/>
                <w:lang w:val="en"/>
              </w:rPr>
            </w:pPr>
            <w:r w:rsidRPr="006012B0">
              <w:rPr>
                <w:rFonts w:ascii="Times New Roman" w:hAnsi="Times New Roman" w:cs="Times New Roman"/>
                <w:b/>
                <w:bCs/>
                <w:sz w:val="24"/>
                <w:szCs w:val="24"/>
                <w:lang w:val="en"/>
              </w:rPr>
              <w:t>-1500.65</w:t>
            </w:r>
          </w:p>
        </w:tc>
        <w:tc>
          <w:tcPr>
            <w:tcW w:w="2338" w:type="dxa"/>
            <w:shd w:val="clear" w:color="auto" w:fill="FFFF00"/>
          </w:tcPr>
          <w:p w14:paraId="133B57B8" w14:textId="4E6D0DC8" w:rsidR="00670789" w:rsidRPr="006012B0" w:rsidRDefault="00670789" w:rsidP="009D5AAD">
            <w:pPr>
              <w:spacing w:before="240" w:line="276" w:lineRule="auto"/>
              <w:rPr>
                <w:rFonts w:ascii="Times New Roman" w:hAnsi="Times New Roman" w:cs="Times New Roman"/>
                <w:b/>
                <w:bCs/>
                <w:sz w:val="24"/>
                <w:szCs w:val="24"/>
                <w:lang w:val="en"/>
              </w:rPr>
            </w:pPr>
            <w:r w:rsidRPr="006012B0">
              <w:rPr>
                <w:rFonts w:ascii="Times New Roman" w:hAnsi="Times New Roman" w:cs="Times New Roman"/>
                <w:b/>
                <w:bCs/>
                <w:sz w:val="24"/>
                <w:szCs w:val="24"/>
                <w:lang w:val="en"/>
              </w:rPr>
              <w:t>3013.29</w:t>
            </w:r>
          </w:p>
        </w:tc>
      </w:tr>
    </w:tbl>
    <w:p w14:paraId="7AA751BF" w14:textId="749A17E0" w:rsidR="003E3C1A" w:rsidRDefault="000A594B" w:rsidP="00231226">
      <w:pPr>
        <w:spacing w:before="240"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Performing </w:t>
      </w:r>
      <w:proofErr w:type="spellStart"/>
      <w:r>
        <w:rPr>
          <w:rFonts w:ascii="Times New Roman" w:hAnsi="Times New Roman" w:cs="Times New Roman"/>
          <w:sz w:val="24"/>
          <w:szCs w:val="24"/>
          <w:lang w:val="en"/>
        </w:rPr>
        <w:t>autoarima</w:t>
      </w:r>
      <w:proofErr w:type="spellEnd"/>
      <w:r>
        <w:rPr>
          <w:rFonts w:ascii="Times New Roman" w:hAnsi="Times New Roman" w:cs="Times New Roman"/>
          <w:sz w:val="24"/>
          <w:szCs w:val="24"/>
          <w:lang w:val="en"/>
        </w:rPr>
        <w:t xml:space="preserve"> gave result with no seasonality but with ACF plot we have seen seasonality pattern following in the data. </w:t>
      </w:r>
      <w:proofErr w:type="gramStart"/>
      <w:r>
        <w:rPr>
          <w:rFonts w:ascii="Times New Roman" w:hAnsi="Times New Roman" w:cs="Times New Roman"/>
          <w:sz w:val="24"/>
          <w:szCs w:val="24"/>
          <w:lang w:val="en"/>
        </w:rPr>
        <w:t>So</w:t>
      </w:r>
      <w:proofErr w:type="gramEnd"/>
      <w:r>
        <w:rPr>
          <w:rFonts w:ascii="Times New Roman" w:hAnsi="Times New Roman" w:cs="Times New Roman"/>
          <w:sz w:val="24"/>
          <w:szCs w:val="24"/>
          <w:lang w:val="en"/>
        </w:rPr>
        <w:t xml:space="preserve"> we tried different possibilities </w:t>
      </w:r>
      <w:r w:rsidR="006012B0">
        <w:rPr>
          <w:rFonts w:ascii="Times New Roman" w:hAnsi="Times New Roman" w:cs="Times New Roman"/>
          <w:sz w:val="24"/>
          <w:szCs w:val="24"/>
          <w:lang w:val="en"/>
        </w:rPr>
        <w:t xml:space="preserve">with seasonality effect. </w:t>
      </w:r>
      <w:r w:rsidR="006012B0" w:rsidRPr="006012B0">
        <w:rPr>
          <w:rFonts w:ascii="Times New Roman" w:hAnsi="Times New Roman" w:cs="Times New Roman"/>
          <w:sz w:val="24"/>
          <w:szCs w:val="24"/>
          <w:lang w:val="en"/>
        </w:rPr>
        <w:t>The model with the lowest AIC and lowest amount of error is a multiplicative seasonal model: ARIMA (</w:t>
      </w:r>
      <w:r w:rsidR="006012B0">
        <w:rPr>
          <w:rFonts w:ascii="Times New Roman" w:hAnsi="Times New Roman" w:cs="Times New Roman"/>
          <w:sz w:val="24"/>
          <w:szCs w:val="24"/>
          <w:lang w:val="en"/>
        </w:rPr>
        <w:t>2,0</w:t>
      </w:r>
      <w:r w:rsidR="006012B0" w:rsidRPr="006012B0">
        <w:rPr>
          <w:rFonts w:ascii="Times New Roman" w:hAnsi="Times New Roman" w:cs="Times New Roman"/>
          <w:sz w:val="24"/>
          <w:szCs w:val="24"/>
          <w:lang w:val="en"/>
        </w:rPr>
        <w:t>,1) (</w:t>
      </w:r>
      <w:r w:rsidR="006012B0">
        <w:rPr>
          <w:rFonts w:ascii="Times New Roman" w:hAnsi="Times New Roman" w:cs="Times New Roman"/>
          <w:sz w:val="24"/>
          <w:szCs w:val="24"/>
          <w:lang w:val="en"/>
        </w:rPr>
        <w:t>1,0,</w:t>
      </w:r>
      <w:proofErr w:type="gramStart"/>
      <w:r w:rsidR="006012B0">
        <w:rPr>
          <w:rFonts w:ascii="Times New Roman" w:hAnsi="Times New Roman" w:cs="Times New Roman"/>
          <w:sz w:val="24"/>
          <w:szCs w:val="24"/>
          <w:lang w:val="en"/>
        </w:rPr>
        <w:t>1</w:t>
      </w:r>
      <w:r w:rsidR="006012B0" w:rsidRPr="006012B0">
        <w:rPr>
          <w:rFonts w:ascii="Times New Roman" w:hAnsi="Times New Roman" w:cs="Times New Roman"/>
          <w:sz w:val="24"/>
          <w:szCs w:val="24"/>
          <w:lang w:val="en"/>
        </w:rPr>
        <w:t>)</w:t>
      </w:r>
      <w:r w:rsidR="006012B0">
        <w:rPr>
          <w:rFonts w:ascii="Times New Roman" w:hAnsi="Times New Roman" w:cs="Times New Roman"/>
          <w:sz w:val="24"/>
          <w:szCs w:val="24"/>
          <w:lang w:val="en"/>
        </w:rPr>
        <w:t>[</w:t>
      </w:r>
      <w:proofErr w:type="gramEnd"/>
      <w:r w:rsidR="006012B0">
        <w:rPr>
          <w:rFonts w:ascii="Times New Roman" w:hAnsi="Times New Roman" w:cs="Times New Roman"/>
          <w:sz w:val="24"/>
          <w:szCs w:val="24"/>
          <w:lang w:val="en"/>
        </w:rPr>
        <w:t xml:space="preserve">11]. </w:t>
      </w:r>
      <w:r w:rsidR="006012B0" w:rsidRPr="006012B0">
        <w:rPr>
          <w:rFonts w:ascii="Times New Roman" w:hAnsi="Times New Roman" w:cs="Times New Roman"/>
          <w:sz w:val="24"/>
          <w:szCs w:val="24"/>
          <w:lang w:val="en"/>
        </w:rPr>
        <w:t>Not only the AIC we can also see it has the highest likelihood and the lowest sigma square. By considering all these observations we conclude the last observations the best model to continue the analysis.</w:t>
      </w:r>
    </w:p>
    <w:p w14:paraId="5589F458" w14:textId="52710481" w:rsidR="003E3C1A" w:rsidRPr="009D5AAD" w:rsidRDefault="009D5AAD" w:rsidP="00231226">
      <w:pPr>
        <w:spacing w:before="240" w:line="276" w:lineRule="auto"/>
        <w:rPr>
          <w:rFonts w:ascii="Times New Roman" w:hAnsi="Times New Roman" w:cs="Times New Roman"/>
          <w:b/>
          <w:bCs/>
          <w:sz w:val="28"/>
          <w:szCs w:val="28"/>
          <w:lang w:val="en"/>
        </w:rPr>
      </w:pPr>
      <w:r w:rsidRPr="009D5AAD">
        <w:rPr>
          <w:rFonts w:ascii="Times New Roman" w:hAnsi="Times New Roman" w:cs="Times New Roman"/>
          <w:b/>
          <w:bCs/>
          <w:sz w:val="28"/>
          <w:szCs w:val="28"/>
          <w:lang w:val="en"/>
        </w:rPr>
        <w:t xml:space="preserve">Diagnostics </w:t>
      </w:r>
      <w:r>
        <w:rPr>
          <w:rFonts w:ascii="Times New Roman" w:hAnsi="Times New Roman" w:cs="Times New Roman"/>
          <w:b/>
          <w:bCs/>
          <w:sz w:val="28"/>
          <w:szCs w:val="28"/>
          <w:lang w:val="en"/>
        </w:rPr>
        <w:t>of</w:t>
      </w:r>
      <w:r w:rsidRPr="009D5AAD">
        <w:rPr>
          <w:rFonts w:ascii="Times New Roman" w:hAnsi="Times New Roman" w:cs="Times New Roman"/>
          <w:b/>
          <w:bCs/>
          <w:sz w:val="28"/>
          <w:szCs w:val="28"/>
          <w:lang w:val="en"/>
        </w:rPr>
        <w:t xml:space="preserve"> the model:</w:t>
      </w:r>
    </w:p>
    <w:p w14:paraId="6AB1670B" w14:textId="6B04620E" w:rsidR="003E3C1A" w:rsidRDefault="003E3C1A" w:rsidP="009D5AAD">
      <w:pPr>
        <w:spacing w:before="240" w:line="276" w:lineRule="auto"/>
        <w:jc w:val="center"/>
        <w:rPr>
          <w:rFonts w:ascii="Times New Roman" w:hAnsi="Times New Roman" w:cs="Times New Roman"/>
          <w:sz w:val="24"/>
          <w:szCs w:val="24"/>
          <w:lang w:val="en"/>
        </w:rPr>
      </w:pPr>
      <w:r w:rsidRPr="003E3C1A">
        <w:rPr>
          <w:noProof/>
        </w:rPr>
        <w:drawing>
          <wp:inline distT="0" distB="0" distL="0" distR="0" wp14:anchorId="117150EC" wp14:editId="334DEC47">
            <wp:extent cx="3581400" cy="2210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9027" cy="2276656"/>
                    </a:xfrm>
                    <a:prstGeom prst="rect">
                      <a:avLst/>
                    </a:prstGeom>
                  </pic:spPr>
                </pic:pic>
              </a:graphicData>
            </a:graphic>
          </wp:inline>
        </w:drawing>
      </w:r>
    </w:p>
    <w:p w14:paraId="72F0377F" w14:textId="12BDE257" w:rsidR="009D5AAD" w:rsidRPr="009D5AAD" w:rsidRDefault="009D5AAD" w:rsidP="009D5AAD">
      <w:pPr>
        <w:pStyle w:val="ListParagraph"/>
        <w:numPr>
          <w:ilvl w:val="0"/>
          <w:numId w:val="2"/>
        </w:numPr>
        <w:spacing w:before="240" w:line="276" w:lineRule="auto"/>
        <w:rPr>
          <w:rFonts w:ascii="Times New Roman" w:hAnsi="Times New Roman" w:cs="Times New Roman"/>
          <w:sz w:val="24"/>
          <w:szCs w:val="24"/>
          <w:lang w:val="en"/>
        </w:rPr>
      </w:pPr>
      <w:r w:rsidRPr="009D5AAD">
        <w:rPr>
          <w:rFonts w:ascii="Times New Roman" w:hAnsi="Times New Roman" w:cs="Times New Roman"/>
          <w:sz w:val="24"/>
          <w:szCs w:val="24"/>
          <w:lang w:val="en"/>
        </w:rPr>
        <w:t xml:space="preserve">From </w:t>
      </w:r>
      <w:proofErr w:type="spellStart"/>
      <w:r w:rsidRPr="009D5AAD">
        <w:rPr>
          <w:rFonts w:ascii="Times New Roman" w:hAnsi="Times New Roman" w:cs="Times New Roman"/>
          <w:sz w:val="24"/>
          <w:szCs w:val="24"/>
          <w:lang w:val="en"/>
        </w:rPr>
        <w:t>Ljung</w:t>
      </w:r>
      <w:proofErr w:type="spellEnd"/>
      <w:r w:rsidRPr="009D5AAD">
        <w:rPr>
          <w:rFonts w:ascii="Times New Roman" w:hAnsi="Times New Roman" w:cs="Times New Roman"/>
          <w:sz w:val="24"/>
          <w:szCs w:val="24"/>
          <w:lang w:val="en"/>
        </w:rPr>
        <w:t xml:space="preserve">-Box statistic we can see almost all the p values are significant but with a slight white noise. </w:t>
      </w:r>
    </w:p>
    <w:p w14:paraId="51BA1821" w14:textId="2762AFC0" w:rsidR="006012B0" w:rsidRPr="006012B0" w:rsidRDefault="009D5AAD" w:rsidP="006012B0">
      <w:pPr>
        <w:pStyle w:val="ListParagraph"/>
        <w:numPr>
          <w:ilvl w:val="0"/>
          <w:numId w:val="2"/>
        </w:numPr>
        <w:spacing w:before="240" w:line="276" w:lineRule="auto"/>
        <w:rPr>
          <w:rFonts w:ascii="Times New Roman" w:hAnsi="Times New Roman" w:cs="Times New Roman"/>
          <w:sz w:val="24"/>
          <w:szCs w:val="24"/>
          <w:lang w:val="en"/>
        </w:rPr>
      </w:pPr>
      <w:r w:rsidRPr="009D5AAD">
        <w:rPr>
          <w:rFonts w:ascii="Times New Roman" w:hAnsi="Times New Roman" w:cs="Times New Roman"/>
          <w:sz w:val="24"/>
          <w:szCs w:val="24"/>
          <w:lang w:val="en"/>
        </w:rPr>
        <w:t>Conducted Box</w:t>
      </w:r>
      <w:r w:rsidRPr="009D5AAD">
        <w:rPr>
          <w:rFonts w:ascii="Times New Roman" w:hAnsi="Times New Roman" w:cs="Times New Roman"/>
          <w:sz w:val="24"/>
          <w:szCs w:val="24"/>
        </w:rPr>
        <w:t>-Pierce test to assess the model fit, which yielded a p-value of 0.1 where we failed to reject null hypothesis, that the model is good fit for the data.</w:t>
      </w:r>
    </w:p>
    <w:p w14:paraId="0FFD2375" w14:textId="2F50FC4D" w:rsidR="006012B0" w:rsidRDefault="006012B0" w:rsidP="006012B0">
      <w:pPr>
        <w:spacing w:before="240" w:line="276" w:lineRule="auto"/>
        <w:rPr>
          <w:rFonts w:ascii="Times New Roman" w:hAnsi="Times New Roman" w:cs="Times New Roman"/>
          <w:b/>
          <w:bCs/>
          <w:sz w:val="28"/>
          <w:szCs w:val="28"/>
          <w:lang w:val="en"/>
        </w:rPr>
      </w:pPr>
      <w:r w:rsidRPr="006012B0">
        <w:rPr>
          <w:rFonts w:ascii="Times New Roman" w:hAnsi="Times New Roman" w:cs="Times New Roman"/>
          <w:b/>
          <w:bCs/>
          <w:sz w:val="28"/>
          <w:szCs w:val="28"/>
          <w:lang w:val="en"/>
        </w:rPr>
        <w:lastRenderedPageBreak/>
        <w:t>Summary</w:t>
      </w:r>
      <w:r>
        <w:rPr>
          <w:rFonts w:ascii="Times New Roman" w:hAnsi="Times New Roman" w:cs="Times New Roman"/>
          <w:b/>
          <w:bCs/>
          <w:sz w:val="28"/>
          <w:szCs w:val="28"/>
          <w:lang w:val="en"/>
        </w:rPr>
        <w:t>:</w:t>
      </w:r>
    </w:p>
    <w:p w14:paraId="50EBDCEE" w14:textId="08BF78A2" w:rsidR="007E7B12" w:rsidRDefault="007E7B12" w:rsidP="006012B0">
      <w:pPr>
        <w:spacing w:before="240" w:line="276" w:lineRule="auto"/>
        <w:rPr>
          <w:rFonts w:ascii="Times New Roman" w:hAnsi="Times New Roman" w:cs="Times New Roman"/>
          <w:sz w:val="24"/>
          <w:szCs w:val="24"/>
          <w:lang w:val="en"/>
        </w:rPr>
      </w:pPr>
      <w:r>
        <w:rPr>
          <w:rFonts w:ascii="Times New Roman" w:hAnsi="Times New Roman" w:cs="Times New Roman"/>
          <w:sz w:val="24"/>
          <w:szCs w:val="24"/>
          <w:lang w:val="en"/>
        </w:rPr>
        <w:t>Forecasting:</w:t>
      </w:r>
    </w:p>
    <w:p w14:paraId="34839759" w14:textId="74050AC5" w:rsidR="007E7B12" w:rsidRDefault="007E7B12" w:rsidP="006012B0">
      <w:pPr>
        <w:spacing w:before="240" w:line="276" w:lineRule="auto"/>
        <w:rPr>
          <w:rFonts w:ascii="Times New Roman" w:hAnsi="Times New Roman" w:cs="Times New Roman"/>
          <w:sz w:val="24"/>
          <w:szCs w:val="24"/>
          <w:lang w:val="en"/>
        </w:rPr>
      </w:pPr>
      <w:r>
        <w:rPr>
          <w:rFonts w:ascii="Times New Roman" w:hAnsi="Times New Roman" w:cs="Times New Roman"/>
          <w:sz w:val="24"/>
          <w:szCs w:val="24"/>
          <w:lang w:val="en"/>
        </w:rPr>
        <w:t>After we choose the right model for the data, we used the model to predict the sunspots for the next 10 years. Before the analysis of the data we have dropped last 10 records for comparing the predicted values and actual values. Forecasting for the next 10 years is below.</w:t>
      </w:r>
    </w:p>
    <w:p w14:paraId="007B21C7" w14:textId="2CD22095" w:rsidR="007E7B12" w:rsidRDefault="007E7B12" w:rsidP="006012B0">
      <w:pPr>
        <w:spacing w:before="240" w:line="276" w:lineRule="auto"/>
        <w:rPr>
          <w:rFonts w:ascii="Times New Roman" w:hAnsi="Times New Roman" w:cs="Times New Roman"/>
          <w:sz w:val="24"/>
          <w:szCs w:val="24"/>
          <w:lang w:val="en"/>
        </w:rPr>
      </w:pPr>
      <w:r w:rsidRPr="007E7B12">
        <w:rPr>
          <w:noProof/>
        </w:rPr>
        <w:drawing>
          <wp:inline distT="0" distB="0" distL="0" distR="0" wp14:anchorId="6E97A2D3" wp14:editId="4A4E5EDB">
            <wp:extent cx="5334462" cy="329212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462" cy="3292125"/>
                    </a:xfrm>
                    <a:prstGeom prst="rect">
                      <a:avLst/>
                    </a:prstGeom>
                  </pic:spPr>
                </pic:pic>
              </a:graphicData>
            </a:graphic>
          </wp:inline>
        </w:drawing>
      </w:r>
    </w:p>
    <w:tbl>
      <w:tblPr>
        <w:tblStyle w:val="GridTable5Dark"/>
        <w:tblpPr w:leftFromText="180" w:rightFromText="180" w:vertAnchor="text" w:horzAnchor="margin" w:tblpXSpec="center" w:tblpY="1145"/>
        <w:tblW w:w="11547" w:type="dxa"/>
        <w:tblLayout w:type="fixed"/>
        <w:tblLook w:val="04A0" w:firstRow="1" w:lastRow="0" w:firstColumn="1" w:lastColumn="0" w:noHBand="0" w:noVBand="1"/>
      </w:tblPr>
      <w:tblGrid>
        <w:gridCol w:w="1049"/>
        <w:gridCol w:w="1050"/>
        <w:gridCol w:w="1050"/>
        <w:gridCol w:w="1049"/>
        <w:gridCol w:w="1050"/>
        <w:gridCol w:w="1050"/>
        <w:gridCol w:w="1050"/>
        <w:gridCol w:w="1049"/>
        <w:gridCol w:w="1050"/>
        <w:gridCol w:w="1050"/>
        <w:gridCol w:w="1050"/>
      </w:tblGrid>
      <w:tr w:rsidR="00B919B9" w:rsidRPr="00843F1F" w14:paraId="5D621B7C" w14:textId="77777777" w:rsidTr="00B919B9">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049" w:type="dxa"/>
          </w:tcPr>
          <w:p w14:paraId="0CB5AD5C" w14:textId="77777777" w:rsidR="00B919B9" w:rsidRPr="00843F1F" w:rsidRDefault="00B919B9" w:rsidP="00B2080E">
            <w:pPr>
              <w:spacing w:before="240" w:line="276" w:lineRule="auto"/>
              <w:ind w:left="48"/>
              <w:rPr>
                <w:rFonts w:ascii="Times New Roman" w:hAnsi="Times New Roman" w:cs="Times New Roman"/>
                <w:sz w:val="24"/>
                <w:szCs w:val="24"/>
                <w:lang w:val="en"/>
              </w:rPr>
            </w:pPr>
            <w:r w:rsidRPr="00843F1F">
              <w:rPr>
                <w:rFonts w:ascii="Times New Roman" w:hAnsi="Times New Roman" w:cs="Times New Roman"/>
                <w:sz w:val="24"/>
                <w:szCs w:val="24"/>
                <w:lang w:val="en"/>
              </w:rPr>
              <w:t>Year</w:t>
            </w:r>
          </w:p>
        </w:tc>
        <w:tc>
          <w:tcPr>
            <w:tcW w:w="1050" w:type="dxa"/>
          </w:tcPr>
          <w:p w14:paraId="30C86A0E" w14:textId="77777777" w:rsidR="00B919B9" w:rsidRPr="00843F1F" w:rsidRDefault="00B919B9" w:rsidP="00B2080E">
            <w:pPr>
              <w:spacing w:before="24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843F1F">
              <w:rPr>
                <w:rFonts w:ascii="Times New Roman" w:hAnsi="Times New Roman" w:cs="Times New Roman"/>
                <w:sz w:val="24"/>
                <w:szCs w:val="24"/>
                <w:lang w:val="en"/>
              </w:rPr>
              <w:t>1974</w:t>
            </w:r>
          </w:p>
        </w:tc>
        <w:tc>
          <w:tcPr>
            <w:tcW w:w="1050" w:type="dxa"/>
          </w:tcPr>
          <w:p w14:paraId="13996771" w14:textId="77777777" w:rsidR="00B919B9" w:rsidRPr="00843F1F" w:rsidRDefault="00B919B9" w:rsidP="00B2080E">
            <w:pPr>
              <w:spacing w:before="24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843F1F">
              <w:rPr>
                <w:rFonts w:ascii="Times New Roman" w:hAnsi="Times New Roman" w:cs="Times New Roman"/>
                <w:sz w:val="24"/>
                <w:szCs w:val="24"/>
                <w:lang w:val="en"/>
              </w:rPr>
              <w:t>1975</w:t>
            </w:r>
          </w:p>
        </w:tc>
        <w:tc>
          <w:tcPr>
            <w:tcW w:w="1049" w:type="dxa"/>
          </w:tcPr>
          <w:p w14:paraId="7F22110B" w14:textId="77777777" w:rsidR="00B919B9" w:rsidRPr="00843F1F" w:rsidRDefault="00B919B9" w:rsidP="00B2080E">
            <w:pPr>
              <w:spacing w:before="24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843F1F">
              <w:rPr>
                <w:rFonts w:ascii="Times New Roman" w:hAnsi="Times New Roman" w:cs="Times New Roman"/>
                <w:sz w:val="24"/>
                <w:szCs w:val="24"/>
                <w:lang w:val="en"/>
              </w:rPr>
              <w:t>1976</w:t>
            </w:r>
          </w:p>
        </w:tc>
        <w:tc>
          <w:tcPr>
            <w:tcW w:w="1050" w:type="dxa"/>
          </w:tcPr>
          <w:p w14:paraId="58F4DFA3" w14:textId="77777777" w:rsidR="00B919B9" w:rsidRPr="00843F1F" w:rsidRDefault="00B919B9" w:rsidP="00B2080E">
            <w:pPr>
              <w:spacing w:before="24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843F1F">
              <w:rPr>
                <w:rFonts w:ascii="Times New Roman" w:hAnsi="Times New Roman" w:cs="Times New Roman"/>
                <w:sz w:val="24"/>
                <w:szCs w:val="24"/>
                <w:lang w:val="en"/>
              </w:rPr>
              <w:t>1977</w:t>
            </w:r>
          </w:p>
        </w:tc>
        <w:tc>
          <w:tcPr>
            <w:tcW w:w="1050" w:type="dxa"/>
          </w:tcPr>
          <w:p w14:paraId="453447CE" w14:textId="77777777" w:rsidR="00B919B9" w:rsidRPr="00843F1F" w:rsidRDefault="00B919B9" w:rsidP="00B2080E">
            <w:pPr>
              <w:spacing w:before="24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843F1F">
              <w:rPr>
                <w:rFonts w:ascii="Times New Roman" w:hAnsi="Times New Roman" w:cs="Times New Roman"/>
                <w:sz w:val="24"/>
                <w:szCs w:val="24"/>
                <w:lang w:val="en"/>
              </w:rPr>
              <w:t>1978</w:t>
            </w:r>
          </w:p>
        </w:tc>
        <w:tc>
          <w:tcPr>
            <w:tcW w:w="1050" w:type="dxa"/>
          </w:tcPr>
          <w:p w14:paraId="01B390A4" w14:textId="77777777" w:rsidR="00B919B9" w:rsidRPr="00843F1F" w:rsidRDefault="00B919B9" w:rsidP="00B2080E">
            <w:pPr>
              <w:spacing w:before="24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843F1F">
              <w:rPr>
                <w:rFonts w:ascii="Times New Roman" w:hAnsi="Times New Roman" w:cs="Times New Roman"/>
                <w:sz w:val="24"/>
                <w:szCs w:val="24"/>
                <w:lang w:val="en"/>
              </w:rPr>
              <w:t>1979</w:t>
            </w:r>
          </w:p>
        </w:tc>
        <w:tc>
          <w:tcPr>
            <w:tcW w:w="1049" w:type="dxa"/>
          </w:tcPr>
          <w:p w14:paraId="60C09F25" w14:textId="77777777" w:rsidR="00B919B9" w:rsidRPr="00843F1F" w:rsidRDefault="00B919B9" w:rsidP="00B2080E">
            <w:pPr>
              <w:spacing w:before="24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843F1F">
              <w:rPr>
                <w:rFonts w:ascii="Times New Roman" w:hAnsi="Times New Roman" w:cs="Times New Roman"/>
                <w:sz w:val="24"/>
                <w:szCs w:val="24"/>
                <w:lang w:val="en"/>
              </w:rPr>
              <w:t>1980</w:t>
            </w:r>
          </w:p>
        </w:tc>
        <w:tc>
          <w:tcPr>
            <w:tcW w:w="1050" w:type="dxa"/>
          </w:tcPr>
          <w:p w14:paraId="58A637CB" w14:textId="77777777" w:rsidR="00B919B9" w:rsidRPr="00843F1F" w:rsidRDefault="00B919B9" w:rsidP="00B2080E">
            <w:pPr>
              <w:spacing w:before="24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843F1F">
              <w:rPr>
                <w:rFonts w:ascii="Times New Roman" w:hAnsi="Times New Roman" w:cs="Times New Roman"/>
                <w:sz w:val="24"/>
                <w:szCs w:val="24"/>
                <w:lang w:val="en"/>
              </w:rPr>
              <w:t>1981</w:t>
            </w:r>
          </w:p>
        </w:tc>
        <w:tc>
          <w:tcPr>
            <w:tcW w:w="1050" w:type="dxa"/>
          </w:tcPr>
          <w:p w14:paraId="7BB7400F" w14:textId="77777777" w:rsidR="00B919B9" w:rsidRPr="00843F1F" w:rsidRDefault="00B919B9" w:rsidP="00B2080E">
            <w:pPr>
              <w:spacing w:before="24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843F1F">
              <w:rPr>
                <w:rFonts w:ascii="Times New Roman" w:hAnsi="Times New Roman" w:cs="Times New Roman"/>
                <w:sz w:val="24"/>
                <w:szCs w:val="24"/>
                <w:lang w:val="en"/>
              </w:rPr>
              <w:t>1982</w:t>
            </w:r>
          </w:p>
        </w:tc>
        <w:tc>
          <w:tcPr>
            <w:tcW w:w="1050" w:type="dxa"/>
          </w:tcPr>
          <w:p w14:paraId="40216D12" w14:textId="77777777" w:rsidR="00B919B9" w:rsidRPr="00843F1F" w:rsidRDefault="00B919B9" w:rsidP="00B2080E">
            <w:pPr>
              <w:spacing w:before="24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843F1F">
              <w:rPr>
                <w:rFonts w:ascii="Times New Roman" w:hAnsi="Times New Roman" w:cs="Times New Roman"/>
                <w:sz w:val="24"/>
                <w:szCs w:val="24"/>
                <w:lang w:val="en"/>
              </w:rPr>
              <w:t>1983</w:t>
            </w:r>
          </w:p>
        </w:tc>
      </w:tr>
      <w:tr w:rsidR="00B2080E" w:rsidRPr="00843F1F" w14:paraId="0ECAADD4" w14:textId="77777777" w:rsidTr="00B919B9">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049" w:type="dxa"/>
          </w:tcPr>
          <w:p w14:paraId="17C55CFC" w14:textId="12D3E144" w:rsidR="00B2080E" w:rsidRPr="00843F1F" w:rsidRDefault="00B2080E" w:rsidP="00B2080E">
            <w:pPr>
              <w:spacing w:before="240" w:line="276" w:lineRule="auto"/>
              <w:rPr>
                <w:rFonts w:ascii="Times New Roman" w:hAnsi="Times New Roman" w:cs="Times New Roman"/>
                <w:sz w:val="24"/>
                <w:szCs w:val="24"/>
                <w:lang w:val="en"/>
              </w:rPr>
            </w:pPr>
            <w:r w:rsidRPr="00843F1F">
              <w:rPr>
                <w:rFonts w:ascii="Times New Roman" w:hAnsi="Times New Roman" w:cs="Times New Roman"/>
                <w:sz w:val="24"/>
                <w:szCs w:val="24"/>
                <w:lang w:val="en"/>
              </w:rPr>
              <w:t xml:space="preserve">Actual </w:t>
            </w:r>
          </w:p>
        </w:tc>
        <w:tc>
          <w:tcPr>
            <w:tcW w:w="1050" w:type="dxa"/>
          </w:tcPr>
          <w:p w14:paraId="098CE978" w14:textId="65759B2F" w:rsidR="00B2080E" w:rsidRPr="00843F1F"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43F1F">
              <w:rPr>
                <w:rFonts w:ascii="Times New Roman" w:hAnsi="Times New Roman" w:cs="Times New Roman"/>
                <w:sz w:val="24"/>
                <w:szCs w:val="24"/>
              </w:rPr>
              <w:t>412.9</w:t>
            </w:r>
          </w:p>
        </w:tc>
        <w:tc>
          <w:tcPr>
            <w:tcW w:w="1050" w:type="dxa"/>
          </w:tcPr>
          <w:p w14:paraId="7DE563BA" w14:textId="6BCF3DBA" w:rsidR="00B2080E" w:rsidRPr="00843F1F"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43F1F">
              <w:rPr>
                <w:rFonts w:ascii="Times New Roman" w:hAnsi="Times New Roman" w:cs="Times New Roman"/>
                <w:sz w:val="24"/>
                <w:szCs w:val="24"/>
              </w:rPr>
              <w:t>185.5</w:t>
            </w:r>
          </w:p>
        </w:tc>
        <w:tc>
          <w:tcPr>
            <w:tcW w:w="1049" w:type="dxa"/>
          </w:tcPr>
          <w:p w14:paraId="642FCD2E" w14:textId="087FF8BE" w:rsidR="00B2080E" w:rsidRPr="00843F1F"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43F1F">
              <w:rPr>
                <w:rFonts w:ascii="Times New Roman" w:hAnsi="Times New Roman" w:cs="Times New Roman"/>
                <w:sz w:val="24"/>
                <w:szCs w:val="24"/>
              </w:rPr>
              <w:t>150.6</w:t>
            </w:r>
          </w:p>
        </w:tc>
        <w:tc>
          <w:tcPr>
            <w:tcW w:w="1050" w:type="dxa"/>
          </w:tcPr>
          <w:p w14:paraId="18DF4C3C" w14:textId="3076415A" w:rsidR="00B2080E" w:rsidRPr="00843F1F"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43F1F">
              <w:rPr>
                <w:rFonts w:ascii="Times New Roman" w:hAnsi="Times New Roman" w:cs="Times New Roman"/>
                <w:sz w:val="24"/>
                <w:szCs w:val="24"/>
              </w:rPr>
              <w:t>329.8</w:t>
            </w:r>
          </w:p>
        </w:tc>
        <w:tc>
          <w:tcPr>
            <w:tcW w:w="1050" w:type="dxa"/>
          </w:tcPr>
          <w:p w14:paraId="497C4A33" w14:textId="43B5F99B" w:rsidR="00B2080E" w:rsidRPr="00843F1F"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43F1F">
              <w:rPr>
                <w:rFonts w:ascii="Times New Roman" w:hAnsi="Times New Roman" w:cs="Times New Roman"/>
                <w:sz w:val="24"/>
                <w:szCs w:val="24"/>
              </w:rPr>
              <w:t>1111.9</w:t>
            </w:r>
          </w:p>
        </w:tc>
        <w:tc>
          <w:tcPr>
            <w:tcW w:w="1050" w:type="dxa"/>
          </w:tcPr>
          <w:p w14:paraId="40376D67" w14:textId="373575F8" w:rsidR="00B2080E" w:rsidRPr="00843F1F"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43F1F">
              <w:rPr>
                <w:rFonts w:ascii="Times New Roman" w:hAnsi="Times New Roman" w:cs="Times New Roman"/>
                <w:sz w:val="24"/>
                <w:szCs w:val="24"/>
              </w:rPr>
              <w:t>1863.3</w:t>
            </w:r>
          </w:p>
        </w:tc>
        <w:tc>
          <w:tcPr>
            <w:tcW w:w="1049" w:type="dxa"/>
          </w:tcPr>
          <w:p w14:paraId="296CF152" w14:textId="18FB6996" w:rsidR="00B2080E" w:rsidRPr="00843F1F"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43F1F">
              <w:rPr>
                <w:rFonts w:ascii="Times New Roman" w:hAnsi="Times New Roman" w:cs="Times New Roman"/>
                <w:sz w:val="24"/>
                <w:szCs w:val="24"/>
              </w:rPr>
              <w:t>1855.8</w:t>
            </w:r>
          </w:p>
        </w:tc>
        <w:tc>
          <w:tcPr>
            <w:tcW w:w="1050" w:type="dxa"/>
          </w:tcPr>
          <w:p w14:paraId="537295A7" w14:textId="000E65B4" w:rsidR="00B2080E" w:rsidRPr="00843F1F"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43F1F">
              <w:rPr>
                <w:rFonts w:ascii="Times New Roman" w:hAnsi="Times New Roman" w:cs="Times New Roman"/>
                <w:sz w:val="24"/>
                <w:szCs w:val="24"/>
              </w:rPr>
              <w:t>1684.5</w:t>
            </w:r>
          </w:p>
        </w:tc>
        <w:tc>
          <w:tcPr>
            <w:tcW w:w="1050" w:type="dxa"/>
          </w:tcPr>
          <w:p w14:paraId="6DE410B7" w14:textId="4360656F" w:rsidR="00B2080E" w:rsidRPr="00843F1F"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43F1F">
              <w:rPr>
                <w:rFonts w:ascii="Times New Roman" w:hAnsi="Times New Roman" w:cs="Times New Roman"/>
                <w:sz w:val="24"/>
                <w:szCs w:val="24"/>
              </w:rPr>
              <w:t>1395.5</w:t>
            </w:r>
          </w:p>
        </w:tc>
        <w:tc>
          <w:tcPr>
            <w:tcW w:w="1050" w:type="dxa"/>
          </w:tcPr>
          <w:p w14:paraId="61622FA5" w14:textId="64203242" w:rsidR="00B2080E" w:rsidRPr="00843F1F"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43F1F">
              <w:rPr>
                <w:rFonts w:ascii="Times New Roman" w:hAnsi="Times New Roman" w:cs="Times New Roman"/>
                <w:sz w:val="24"/>
                <w:szCs w:val="24"/>
              </w:rPr>
              <w:t>799.6</w:t>
            </w:r>
          </w:p>
        </w:tc>
      </w:tr>
      <w:tr w:rsidR="00B2080E" w:rsidRPr="00843F1F" w14:paraId="411B4B54" w14:textId="77777777" w:rsidTr="00B919B9">
        <w:trPr>
          <w:trHeight w:val="658"/>
        </w:trPr>
        <w:tc>
          <w:tcPr>
            <w:cnfStyle w:val="001000000000" w:firstRow="0" w:lastRow="0" w:firstColumn="1" w:lastColumn="0" w:oddVBand="0" w:evenVBand="0" w:oddHBand="0" w:evenHBand="0" w:firstRowFirstColumn="0" w:firstRowLastColumn="0" w:lastRowFirstColumn="0" w:lastRowLastColumn="0"/>
            <w:tcW w:w="1049" w:type="dxa"/>
          </w:tcPr>
          <w:p w14:paraId="107B4C2D" w14:textId="623A54EE" w:rsidR="00B2080E" w:rsidRPr="00843F1F" w:rsidRDefault="00B2080E" w:rsidP="00B2080E">
            <w:pPr>
              <w:spacing w:before="240" w:line="276" w:lineRule="auto"/>
              <w:rPr>
                <w:rFonts w:ascii="Times New Roman" w:hAnsi="Times New Roman" w:cs="Times New Roman"/>
                <w:sz w:val="24"/>
                <w:szCs w:val="24"/>
                <w:lang w:val="en"/>
              </w:rPr>
            </w:pPr>
            <w:r>
              <w:rPr>
                <w:rFonts w:ascii="Times New Roman" w:hAnsi="Times New Roman" w:cs="Times New Roman"/>
                <w:sz w:val="24"/>
                <w:szCs w:val="24"/>
                <w:lang w:val="en"/>
              </w:rPr>
              <w:t>Upper</w:t>
            </w:r>
          </w:p>
        </w:tc>
        <w:tc>
          <w:tcPr>
            <w:tcW w:w="1050" w:type="dxa"/>
          </w:tcPr>
          <w:p w14:paraId="652609A0" w14:textId="72D91808" w:rsidR="00B2080E" w:rsidRPr="00843F1F" w:rsidRDefault="00B2080E" w:rsidP="00B2080E">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523.92</w:t>
            </w:r>
          </w:p>
        </w:tc>
        <w:tc>
          <w:tcPr>
            <w:tcW w:w="1050" w:type="dxa"/>
          </w:tcPr>
          <w:p w14:paraId="7F4C3090" w14:textId="0D7BE87D" w:rsidR="00B2080E" w:rsidRPr="00843F1F" w:rsidRDefault="00B2080E" w:rsidP="00B2080E">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652.84</w:t>
            </w:r>
          </w:p>
        </w:tc>
        <w:tc>
          <w:tcPr>
            <w:tcW w:w="1049" w:type="dxa"/>
          </w:tcPr>
          <w:p w14:paraId="28F004AB" w14:textId="6592C75E" w:rsidR="00B2080E" w:rsidRPr="00843F1F" w:rsidRDefault="00B2080E" w:rsidP="00B2080E">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857.5</w:t>
            </w:r>
          </w:p>
        </w:tc>
        <w:tc>
          <w:tcPr>
            <w:tcW w:w="1050" w:type="dxa"/>
          </w:tcPr>
          <w:p w14:paraId="1AEFCD72" w14:textId="4AF757AF" w:rsidR="00B2080E" w:rsidRPr="00843F1F" w:rsidRDefault="00B2080E" w:rsidP="00B2080E">
            <w:pPr>
              <w:spacing w:before="240"/>
              <w:ind w:righ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1788.45</w:t>
            </w:r>
          </w:p>
        </w:tc>
        <w:tc>
          <w:tcPr>
            <w:tcW w:w="1050" w:type="dxa"/>
          </w:tcPr>
          <w:p w14:paraId="7CA9402A" w14:textId="0DEBBC0E" w:rsidR="00B2080E" w:rsidRPr="00843F1F" w:rsidRDefault="00B2080E" w:rsidP="00B2080E">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1259.9</w:t>
            </w:r>
          </w:p>
        </w:tc>
        <w:tc>
          <w:tcPr>
            <w:tcW w:w="1050" w:type="dxa"/>
          </w:tcPr>
          <w:p w14:paraId="040F7C7A" w14:textId="279A12A5" w:rsidR="00B2080E" w:rsidRPr="00843F1F" w:rsidRDefault="00B2080E" w:rsidP="00B2080E">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1362.5</w:t>
            </w:r>
          </w:p>
        </w:tc>
        <w:tc>
          <w:tcPr>
            <w:tcW w:w="1049" w:type="dxa"/>
          </w:tcPr>
          <w:p w14:paraId="6127197A" w14:textId="5CCA0833" w:rsidR="00B2080E" w:rsidRPr="00843F1F" w:rsidRDefault="00B2080E" w:rsidP="00B2080E">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1364.9</w:t>
            </w:r>
          </w:p>
        </w:tc>
        <w:tc>
          <w:tcPr>
            <w:tcW w:w="1050" w:type="dxa"/>
          </w:tcPr>
          <w:p w14:paraId="34095043" w14:textId="4DA97893" w:rsidR="00B2080E" w:rsidRPr="00843F1F" w:rsidRDefault="00B2080E" w:rsidP="00B2080E">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1272.1</w:t>
            </w:r>
          </w:p>
        </w:tc>
        <w:tc>
          <w:tcPr>
            <w:tcW w:w="1050" w:type="dxa"/>
          </w:tcPr>
          <w:p w14:paraId="6458E63E" w14:textId="79837664" w:rsidR="00B2080E" w:rsidRPr="00843F1F" w:rsidRDefault="00B2080E" w:rsidP="00B2080E">
            <w:pPr>
              <w:spacing w:before="240"/>
              <w:ind w:righ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1123.2</w:t>
            </w:r>
          </w:p>
        </w:tc>
        <w:tc>
          <w:tcPr>
            <w:tcW w:w="1050" w:type="dxa"/>
          </w:tcPr>
          <w:p w14:paraId="4185B270" w14:textId="4361D61C" w:rsidR="00B2080E" w:rsidRPr="00843F1F" w:rsidRDefault="00B2080E" w:rsidP="00B2080E">
            <w:pPr>
              <w:spacing w:before="240"/>
              <w:ind w:righ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979.4</w:t>
            </w:r>
          </w:p>
        </w:tc>
      </w:tr>
      <w:tr w:rsidR="00B2080E" w:rsidRPr="00843F1F" w14:paraId="37DBDF22" w14:textId="77777777" w:rsidTr="00B919B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049" w:type="dxa"/>
          </w:tcPr>
          <w:p w14:paraId="4F25AAC9" w14:textId="3A2D46A0" w:rsidR="00B2080E" w:rsidRPr="00843F1F" w:rsidRDefault="00B2080E" w:rsidP="00B2080E">
            <w:pPr>
              <w:spacing w:before="240" w:line="276" w:lineRule="auto"/>
              <w:rPr>
                <w:rFonts w:ascii="Times New Roman" w:hAnsi="Times New Roman" w:cs="Times New Roman"/>
                <w:sz w:val="24"/>
                <w:szCs w:val="24"/>
                <w:lang w:val="en"/>
              </w:rPr>
            </w:pPr>
            <w:proofErr w:type="spellStart"/>
            <w:r w:rsidRPr="00843F1F">
              <w:rPr>
                <w:rFonts w:ascii="Times New Roman" w:hAnsi="Times New Roman" w:cs="Times New Roman"/>
                <w:sz w:val="24"/>
                <w:szCs w:val="24"/>
                <w:lang w:val="en"/>
              </w:rPr>
              <w:t>Pre</w:t>
            </w:r>
            <w:r>
              <w:rPr>
                <w:rFonts w:ascii="Times New Roman" w:hAnsi="Times New Roman" w:cs="Times New Roman"/>
                <w:sz w:val="24"/>
                <w:szCs w:val="24"/>
                <w:lang w:val="en"/>
              </w:rPr>
              <w:t>d</w:t>
            </w:r>
            <w:proofErr w:type="spellEnd"/>
          </w:p>
        </w:tc>
        <w:tc>
          <w:tcPr>
            <w:tcW w:w="1050" w:type="dxa"/>
          </w:tcPr>
          <w:p w14:paraId="7315AF9E" w14:textId="75FB32FA" w:rsidR="00B2080E" w:rsidRPr="00843F1F"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43F1F">
              <w:rPr>
                <w:rFonts w:ascii="Times New Roman" w:hAnsi="Times New Roman" w:cs="Times New Roman"/>
                <w:sz w:val="24"/>
                <w:szCs w:val="24"/>
              </w:rPr>
              <w:t>334.58</w:t>
            </w:r>
          </w:p>
        </w:tc>
        <w:tc>
          <w:tcPr>
            <w:tcW w:w="1050" w:type="dxa"/>
          </w:tcPr>
          <w:p w14:paraId="21FF2EFF" w14:textId="40DF8C45" w:rsidR="00B2080E" w:rsidRPr="00843F1F"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43F1F">
              <w:rPr>
                <w:rFonts w:ascii="Times New Roman" w:hAnsi="Times New Roman" w:cs="Times New Roman"/>
                <w:sz w:val="24"/>
                <w:szCs w:val="24"/>
              </w:rPr>
              <w:t>361.10</w:t>
            </w:r>
          </w:p>
        </w:tc>
        <w:tc>
          <w:tcPr>
            <w:tcW w:w="1049" w:type="dxa"/>
          </w:tcPr>
          <w:p w14:paraId="55BAA402" w14:textId="5B14F8D3" w:rsidR="00B2080E" w:rsidRPr="00843F1F"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3029F">
              <w:rPr>
                <w:rFonts w:ascii="Times New Roman" w:hAnsi="Times New Roman" w:cs="Times New Roman"/>
                <w:sz w:val="24"/>
                <w:szCs w:val="24"/>
              </w:rPr>
              <w:t>508.37</w:t>
            </w:r>
          </w:p>
        </w:tc>
        <w:tc>
          <w:tcPr>
            <w:tcW w:w="1050" w:type="dxa"/>
          </w:tcPr>
          <w:p w14:paraId="7432C37B" w14:textId="4E9A949D" w:rsidR="00B2080E" w:rsidRPr="00843F1F" w:rsidRDefault="00B2080E" w:rsidP="00B2080E">
            <w:pPr>
              <w:spacing w:before="240"/>
              <w:ind w:righ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3029F">
              <w:rPr>
                <w:rFonts w:ascii="Times New Roman" w:hAnsi="Times New Roman" w:cs="Times New Roman"/>
                <w:sz w:val="24"/>
                <w:szCs w:val="24"/>
              </w:rPr>
              <w:t>710.47</w:t>
            </w:r>
          </w:p>
        </w:tc>
        <w:tc>
          <w:tcPr>
            <w:tcW w:w="1050" w:type="dxa"/>
          </w:tcPr>
          <w:p w14:paraId="5A822EF5" w14:textId="1B441C56" w:rsidR="00B2080E" w:rsidRPr="00843F1F"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3029F">
              <w:rPr>
                <w:rFonts w:ascii="Times New Roman" w:hAnsi="Times New Roman" w:cs="Times New Roman"/>
                <w:sz w:val="24"/>
                <w:szCs w:val="24"/>
              </w:rPr>
              <w:t>891.07</w:t>
            </w:r>
          </w:p>
        </w:tc>
        <w:tc>
          <w:tcPr>
            <w:tcW w:w="1050" w:type="dxa"/>
          </w:tcPr>
          <w:p w14:paraId="4F504EC9" w14:textId="1EFFC5CB" w:rsidR="00B2080E" w:rsidRPr="00843F1F"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3029F">
              <w:rPr>
                <w:rFonts w:ascii="Times New Roman" w:hAnsi="Times New Roman" w:cs="Times New Roman"/>
                <w:sz w:val="24"/>
                <w:szCs w:val="24"/>
              </w:rPr>
              <w:t>990.33</w:t>
            </w:r>
          </w:p>
        </w:tc>
        <w:tc>
          <w:tcPr>
            <w:tcW w:w="1049" w:type="dxa"/>
          </w:tcPr>
          <w:p w14:paraId="56EB506E" w14:textId="5553B936" w:rsidR="00B2080E" w:rsidRPr="00843F1F"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3029F">
              <w:rPr>
                <w:rFonts w:ascii="Times New Roman" w:hAnsi="Times New Roman" w:cs="Times New Roman"/>
                <w:sz w:val="24"/>
                <w:szCs w:val="24"/>
              </w:rPr>
              <w:t>982.95</w:t>
            </w:r>
          </w:p>
        </w:tc>
        <w:tc>
          <w:tcPr>
            <w:tcW w:w="1050" w:type="dxa"/>
          </w:tcPr>
          <w:p w14:paraId="1C797CE1" w14:textId="07F53CDD" w:rsidR="00B2080E" w:rsidRPr="00843F1F"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3029F">
              <w:rPr>
                <w:rFonts w:ascii="Times New Roman" w:hAnsi="Times New Roman" w:cs="Times New Roman"/>
                <w:sz w:val="24"/>
                <w:szCs w:val="24"/>
              </w:rPr>
              <w:t>882.57</w:t>
            </w:r>
          </w:p>
        </w:tc>
        <w:tc>
          <w:tcPr>
            <w:tcW w:w="1050" w:type="dxa"/>
          </w:tcPr>
          <w:p w14:paraId="7BB8934F" w14:textId="662CA181" w:rsidR="00B2080E" w:rsidRPr="00843F1F" w:rsidRDefault="00B2080E" w:rsidP="00B2080E">
            <w:pPr>
              <w:spacing w:before="240"/>
              <w:ind w:righ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3029F">
              <w:rPr>
                <w:rFonts w:ascii="Times New Roman" w:hAnsi="Times New Roman" w:cs="Times New Roman"/>
                <w:sz w:val="24"/>
                <w:szCs w:val="24"/>
              </w:rPr>
              <w:t>732.46</w:t>
            </w:r>
          </w:p>
        </w:tc>
        <w:tc>
          <w:tcPr>
            <w:tcW w:w="1050" w:type="dxa"/>
          </w:tcPr>
          <w:p w14:paraId="72F83A27" w14:textId="593CCD0B" w:rsidR="00B2080E" w:rsidRPr="00843F1F" w:rsidRDefault="00B2080E" w:rsidP="00B2080E">
            <w:pPr>
              <w:spacing w:before="240"/>
              <w:ind w:righ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3029F">
              <w:rPr>
                <w:rFonts w:ascii="Times New Roman" w:hAnsi="Times New Roman" w:cs="Times New Roman"/>
                <w:sz w:val="24"/>
                <w:szCs w:val="24"/>
              </w:rPr>
              <w:t>587.47</w:t>
            </w:r>
          </w:p>
        </w:tc>
      </w:tr>
      <w:tr w:rsidR="00B2080E" w:rsidRPr="00843F1F" w14:paraId="1840D990" w14:textId="77777777" w:rsidTr="00B919B9">
        <w:trPr>
          <w:trHeight w:val="80"/>
        </w:trPr>
        <w:tc>
          <w:tcPr>
            <w:cnfStyle w:val="001000000000" w:firstRow="0" w:lastRow="0" w:firstColumn="1" w:lastColumn="0" w:oddVBand="0" w:evenVBand="0" w:oddHBand="0" w:evenHBand="0" w:firstRowFirstColumn="0" w:firstRowLastColumn="0" w:lastRowFirstColumn="0" w:lastRowLastColumn="0"/>
            <w:tcW w:w="1049" w:type="dxa"/>
          </w:tcPr>
          <w:p w14:paraId="090BE3A9" w14:textId="6AB5310F" w:rsidR="00B2080E" w:rsidRPr="00843F1F" w:rsidRDefault="00B2080E" w:rsidP="00B2080E">
            <w:pPr>
              <w:spacing w:before="240" w:line="276" w:lineRule="auto"/>
              <w:rPr>
                <w:rFonts w:ascii="Times New Roman" w:hAnsi="Times New Roman" w:cs="Times New Roman"/>
                <w:sz w:val="24"/>
                <w:szCs w:val="24"/>
                <w:lang w:val="en"/>
              </w:rPr>
            </w:pPr>
            <w:r>
              <w:rPr>
                <w:rFonts w:ascii="Times New Roman" w:hAnsi="Times New Roman" w:cs="Times New Roman"/>
                <w:sz w:val="24"/>
                <w:szCs w:val="24"/>
                <w:lang w:val="en"/>
              </w:rPr>
              <w:t>Lower</w:t>
            </w:r>
          </w:p>
        </w:tc>
        <w:tc>
          <w:tcPr>
            <w:tcW w:w="1050" w:type="dxa"/>
          </w:tcPr>
          <w:p w14:paraId="282988BD" w14:textId="01DA0242" w:rsidR="00B2080E" w:rsidRPr="00843F1F" w:rsidRDefault="00B2080E" w:rsidP="00B2080E">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145.08</w:t>
            </w:r>
          </w:p>
        </w:tc>
        <w:tc>
          <w:tcPr>
            <w:tcW w:w="1050" w:type="dxa"/>
          </w:tcPr>
          <w:p w14:paraId="5C6F72EE" w14:textId="2FCBF3BB" w:rsidR="00B2080E" w:rsidRPr="00843F1F" w:rsidRDefault="00B2080E" w:rsidP="00B2080E">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69.36</w:t>
            </w:r>
          </w:p>
        </w:tc>
        <w:tc>
          <w:tcPr>
            <w:tcW w:w="1049" w:type="dxa"/>
          </w:tcPr>
          <w:p w14:paraId="3A98FE1C" w14:textId="43EE5F51" w:rsidR="00B2080E" w:rsidRPr="00843F1F" w:rsidRDefault="00B2080E" w:rsidP="00B2080E">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159.1</w:t>
            </w:r>
          </w:p>
        </w:tc>
        <w:tc>
          <w:tcPr>
            <w:tcW w:w="1050" w:type="dxa"/>
          </w:tcPr>
          <w:p w14:paraId="1A59565C" w14:textId="71B40C5B" w:rsidR="00B2080E" w:rsidRPr="00843F1F" w:rsidRDefault="00B2080E" w:rsidP="00B2080E">
            <w:pPr>
              <w:spacing w:before="240"/>
              <w:ind w:righ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342.35</w:t>
            </w:r>
          </w:p>
        </w:tc>
        <w:tc>
          <w:tcPr>
            <w:tcW w:w="1050" w:type="dxa"/>
          </w:tcPr>
          <w:p w14:paraId="7052C742" w14:textId="5AA063E3" w:rsidR="00B2080E" w:rsidRPr="00843F1F" w:rsidRDefault="00B2080E" w:rsidP="00B2080E">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522.09</w:t>
            </w:r>
          </w:p>
        </w:tc>
        <w:tc>
          <w:tcPr>
            <w:tcW w:w="1050" w:type="dxa"/>
          </w:tcPr>
          <w:p w14:paraId="32B325E4" w14:textId="5690582D" w:rsidR="00B2080E" w:rsidRPr="00843F1F" w:rsidRDefault="00B2080E" w:rsidP="00B2080E">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618.08</w:t>
            </w:r>
          </w:p>
        </w:tc>
        <w:tc>
          <w:tcPr>
            <w:tcW w:w="1049" w:type="dxa"/>
          </w:tcPr>
          <w:p w14:paraId="1DC1597F" w14:textId="2EA245FD" w:rsidR="00B2080E" w:rsidRPr="00843F1F" w:rsidRDefault="00B2080E" w:rsidP="00B2080E">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600.93</w:t>
            </w:r>
          </w:p>
        </w:tc>
        <w:tc>
          <w:tcPr>
            <w:tcW w:w="1050" w:type="dxa"/>
          </w:tcPr>
          <w:p w14:paraId="1D93236C" w14:textId="6BD5D9F0" w:rsidR="00B2080E" w:rsidRPr="00843F1F" w:rsidRDefault="00B2080E" w:rsidP="00B2080E">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493</w:t>
            </w:r>
          </w:p>
        </w:tc>
        <w:tc>
          <w:tcPr>
            <w:tcW w:w="1050" w:type="dxa"/>
          </w:tcPr>
          <w:p w14:paraId="30C2A83F" w14:textId="63E428BA" w:rsidR="00B2080E" w:rsidRPr="00843F1F" w:rsidRDefault="00B2080E" w:rsidP="00B2080E">
            <w:pPr>
              <w:spacing w:before="240"/>
              <w:ind w:righ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341.7</w:t>
            </w:r>
          </w:p>
        </w:tc>
        <w:tc>
          <w:tcPr>
            <w:tcW w:w="1050" w:type="dxa"/>
          </w:tcPr>
          <w:p w14:paraId="36BD53B3" w14:textId="3C6E39A8" w:rsidR="00B2080E" w:rsidRPr="00843F1F" w:rsidRDefault="00B2080E" w:rsidP="00B2080E">
            <w:pPr>
              <w:spacing w:before="240"/>
              <w:ind w:righ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195.45</w:t>
            </w:r>
          </w:p>
        </w:tc>
      </w:tr>
      <w:tr w:rsidR="00B2080E" w:rsidRPr="00843F1F" w14:paraId="633CB954" w14:textId="77777777" w:rsidTr="00B919B9">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049" w:type="dxa"/>
          </w:tcPr>
          <w:p w14:paraId="090DCC07" w14:textId="2B84A059" w:rsidR="00B2080E" w:rsidRDefault="00B2080E" w:rsidP="00B2080E">
            <w:pPr>
              <w:spacing w:before="240" w:line="276" w:lineRule="auto"/>
              <w:rPr>
                <w:rFonts w:ascii="Times New Roman" w:hAnsi="Times New Roman" w:cs="Times New Roman"/>
                <w:sz w:val="24"/>
                <w:szCs w:val="24"/>
                <w:lang w:val="en"/>
              </w:rPr>
            </w:pPr>
            <w:r>
              <w:rPr>
                <w:rFonts w:ascii="Times New Roman" w:hAnsi="Times New Roman" w:cs="Times New Roman"/>
                <w:sz w:val="24"/>
                <w:szCs w:val="24"/>
                <w:lang w:val="en"/>
              </w:rPr>
              <w:t>S E</w:t>
            </w:r>
          </w:p>
        </w:tc>
        <w:tc>
          <w:tcPr>
            <w:tcW w:w="1050" w:type="dxa"/>
          </w:tcPr>
          <w:p w14:paraId="7158D56C" w14:textId="19CD6952" w:rsidR="00B2080E"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189.42</w:t>
            </w:r>
          </w:p>
        </w:tc>
        <w:tc>
          <w:tcPr>
            <w:tcW w:w="1050" w:type="dxa"/>
          </w:tcPr>
          <w:p w14:paraId="780088DE" w14:textId="481F6155" w:rsidR="00B2080E"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291.74</w:t>
            </w:r>
          </w:p>
        </w:tc>
        <w:tc>
          <w:tcPr>
            <w:tcW w:w="1049" w:type="dxa"/>
          </w:tcPr>
          <w:p w14:paraId="478F9792" w14:textId="711949A2" w:rsidR="00B2080E"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349.2</w:t>
            </w:r>
          </w:p>
        </w:tc>
        <w:tc>
          <w:tcPr>
            <w:tcW w:w="1050" w:type="dxa"/>
          </w:tcPr>
          <w:p w14:paraId="6AB69DAB" w14:textId="69552E82" w:rsidR="00B2080E" w:rsidRDefault="00B2080E" w:rsidP="00B2080E">
            <w:pPr>
              <w:spacing w:before="240"/>
              <w:ind w:righ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368.05</w:t>
            </w:r>
          </w:p>
        </w:tc>
        <w:tc>
          <w:tcPr>
            <w:tcW w:w="1050" w:type="dxa"/>
          </w:tcPr>
          <w:p w14:paraId="7ACB9CF5" w14:textId="7C5C783A" w:rsidR="00B2080E"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368.91</w:t>
            </w:r>
          </w:p>
        </w:tc>
        <w:tc>
          <w:tcPr>
            <w:tcW w:w="1050" w:type="dxa"/>
          </w:tcPr>
          <w:p w14:paraId="70515C29" w14:textId="7AE1442F" w:rsidR="00B2080E"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372.25</w:t>
            </w:r>
          </w:p>
        </w:tc>
        <w:tc>
          <w:tcPr>
            <w:tcW w:w="1049" w:type="dxa"/>
          </w:tcPr>
          <w:p w14:paraId="7C498627" w14:textId="3EDF1304" w:rsidR="00B2080E"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382.02</w:t>
            </w:r>
          </w:p>
        </w:tc>
        <w:tc>
          <w:tcPr>
            <w:tcW w:w="1050" w:type="dxa"/>
          </w:tcPr>
          <w:p w14:paraId="2BAC90B6" w14:textId="7AFA0F76" w:rsidR="00B2080E" w:rsidRDefault="00B2080E" w:rsidP="00B2080E">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389.57</w:t>
            </w:r>
          </w:p>
        </w:tc>
        <w:tc>
          <w:tcPr>
            <w:tcW w:w="1050" w:type="dxa"/>
          </w:tcPr>
          <w:p w14:paraId="16386A6A" w14:textId="0E8548D2" w:rsidR="00B2080E" w:rsidRDefault="00B2080E" w:rsidP="00B2080E">
            <w:pPr>
              <w:spacing w:before="240"/>
              <w:ind w:righ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390.76</w:t>
            </w:r>
          </w:p>
        </w:tc>
        <w:tc>
          <w:tcPr>
            <w:tcW w:w="1050" w:type="dxa"/>
          </w:tcPr>
          <w:p w14:paraId="0D572540" w14:textId="7C1B972E" w:rsidR="00B2080E" w:rsidRDefault="00B2080E" w:rsidP="00B2080E">
            <w:pPr>
              <w:spacing w:before="240"/>
              <w:ind w:righ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392.02</w:t>
            </w:r>
          </w:p>
        </w:tc>
      </w:tr>
    </w:tbl>
    <w:p w14:paraId="1438B2C6" w14:textId="30F0DB83" w:rsidR="00F3029F" w:rsidRDefault="00F3029F" w:rsidP="006012B0">
      <w:pPr>
        <w:spacing w:before="240"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The predicted values and actual values are nearly far to </w:t>
      </w:r>
      <w:r w:rsidR="00B919B9">
        <w:rPr>
          <w:rFonts w:ascii="Times New Roman" w:hAnsi="Times New Roman" w:cs="Times New Roman"/>
          <w:sz w:val="24"/>
          <w:szCs w:val="24"/>
          <w:lang w:val="en"/>
        </w:rPr>
        <w:t>each other,</w:t>
      </w:r>
      <w:r>
        <w:rPr>
          <w:rFonts w:ascii="Times New Roman" w:hAnsi="Times New Roman" w:cs="Times New Roman"/>
          <w:sz w:val="24"/>
          <w:szCs w:val="24"/>
          <w:lang w:val="en"/>
        </w:rPr>
        <w:t xml:space="preserve"> but they lie in the 95% prediction interval</w:t>
      </w:r>
      <w:r w:rsidR="00B919B9">
        <w:rPr>
          <w:rFonts w:ascii="Times New Roman" w:hAnsi="Times New Roman" w:cs="Times New Roman"/>
          <w:sz w:val="24"/>
          <w:szCs w:val="24"/>
          <w:lang w:val="en"/>
        </w:rPr>
        <w:t>. The predicted numerical values are as follows along with interval</w:t>
      </w:r>
    </w:p>
    <w:p w14:paraId="04964B26" w14:textId="6E26359B" w:rsidR="007E7B12" w:rsidRDefault="00B919B9" w:rsidP="007B7FEB">
      <w:pPr>
        <w:spacing w:before="240" w:line="360" w:lineRule="auto"/>
        <w:rPr>
          <w:rFonts w:ascii="Times New Roman" w:hAnsi="Times New Roman" w:cs="Times New Roman"/>
          <w:sz w:val="24"/>
          <w:szCs w:val="24"/>
          <w:lang w:val="en"/>
        </w:rPr>
      </w:pPr>
      <w:r>
        <w:rPr>
          <w:rFonts w:ascii="Times New Roman" w:hAnsi="Times New Roman" w:cs="Times New Roman"/>
          <w:sz w:val="24"/>
          <w:szCs w:val="24"/>
          <w:lang w:val="en"/>
        </w:rPr>
        <w:lastRenderedPageBreak/>
        <w:t>We can see the prediction is almost accurate for the year 1974</w:t>
      </w:r>
      <w:r w:rsidR="00B2080E">
        <w:rPr>
          <w:rFonts w:ascii="Times New Roman" w:hAnsi="Times New Roman" w:cs="Times New Roman"/>
          <w:sz w:val="24"/>
          <w:szCs w:val="24"/>
          <w:lang w:val="en"/>
        </w:rPr>
        <w:t xml:space="preserve"> as 334.58</w:t>
      </w:r>
      <w:r>
        <w:rPr>
          <w:rFonts w:ascii="Times New Roman" w:hAnsi="Times New Roman" w:cs="Times New Roman"/>
          <w:sz w:val="24"/>
          <w:szCs w:val="24"/>
          <w:lang w:val="en"/>
        </w:rPr>
        <w:t xml:space="preserve"> with 95% confidence interval of </w:t>
      </w:r>
      <w:r w:rsidR="00B2080E">
        <w:rPr>
          <w:rFonts w:ascii="Times New Roman" w:hAnsi="Times New Roman" w:cs="Times New Roman"/>
          <w:sz w:val="24"/>
          <w:szCs w:val="24"/>
          <w:lang w:val="en"/>
        </w:rPr>
        <w:t>upper limit 523.92 and lower limit 145.08</w:t>
      </w:r>
    </w:p>
    <w:p w14:paraId="46035AC5" w14:textId="547B3D63" w:rsidR="00B919B9" w:rsidRPr="00B919B9" w:rsidRDefault="00B919B9" w:rsidP="007B7FEB">
      <w:pPr>
        <w:spacing w:before="240" w:line="360" w:lineRule="auto"/>
        <w:rPr>
          <w:rFonts w:ascii="Times New Roman" w:hAnsi="Times New Roman" w:cs="Times New Roman"/>
          <w:b/>
          <w:bCs/>
          <w:sz w:val="28"/>
          <w:szCs w:val="28"/>
        </w:rPr>
      </w:pPr>
      <w:r w:rsidRPr="00B919B9">
        <w:rPr>
          <w:rFonts w:ascii="Times New Roman" w:hAnsi="Times New Roman" w:cs="Times New Roman"/>
          <w:b/>
          <w:bCs/>
          <w:sz w:val="28"/>
          <w:szCs w:val="28"/>
        </w:rPr>
        <w:t>Example in real-life:</w:t>
      </w:r>
    </w:p>
    <w:p w14:paraId="09BE208B" w14:textId="4F306DA3" w:rsidR="00B919B9" w:rsidRDefault="00B919B9" w:rsidP="007B7FEB">
      <w:pPr>
        <w:spacing w:before="240" w:line="360" w:lineRule="auto"/>
        <w:rPr>
          <w:rFonts w:ascii="Times New Roman" w:hAnsi="Times New Roman" w:cs="Times New Roman"/>
          <w:sz w:val="24"/>
          <w:szCs w:val="24"/>
        </w:rPr>
      </w:pPr>
      <w:r>
        <w:rPr>
          <w:rFonts w:ascii="Times New Roman" w:hAnsi="Times New Roman" w:cs="Times New Roman"/>
          <w:bCs/>
          <w:sz w:val="24"/>
          <w:szCs w:val="24"/>
        </w:rPr>
        <w:t xml:space="preserve">With the results obtained above, we can analyze the accurate sunspots with the prediction interval which helps in </w:t>
      </w:r>
      <w:r w:rsidRPr="00B919B9">
        <w:rPr>
          <w:rFonts w:ascii="Times New Roman" w:hAnsi="Times New Roman" w:cs="Times New Roman"/>
          <w:bCs/>
          <w:sz w:val="24"/>
          <w:szCs w:val="24"/>
        </w:rPr>
        <w:t>indicati</w:t>
      </w:r>
      <w:r>
        <w:rPr>
          <w:rFonts w:ascii="Times New Roman" w:hAnsi="Times New Roman" w:cs="Times New Roman"/>
          <w:bCs/>
          <w:sz w:val="24"/>
          <w:szCs w:val="24"/>
        </w:rPr>
        <w:t>ng</w:t>
      </w:r>
      <w:r w:rsidRPr="00B919B9">
        <w:rPr>
          <w:rFonts w:ascii="Times New Roman" w:hAnsi="Times New Roman" w:cs="Times New Roman"/>
          <w:bCs/>
          <w:sz w:val="24"/>
          <w:szCs w:val="24"/>
        </w:rPr>
        <w:t xml:space="preserve"> that the cooling and warming of the earth</w:t>
      </w:r>
      <w:r>
        <w:rPr>
          <w:rFonts w:ascii="Times New Roman" w:hAnsi="Times New Roman" w:cs="Times New Roman"/>
          <w:bCs/>
          <w:sz w:val="24"/>
          <w:szCs w:val="24"/>
        </w:rPr>
        <w:t>. For example, when scientists are planning to deploy any new technology into space which is indirectly linked with the earths atmosphere, with help of this results they can delay or advance their launch of the product accordingly for better success rate.</w:t>
      </w:r>
    </w:p>
    <w:p w14:paraId="0FEAD99D" w14:textId="0509DA42" w:rsidR="00B919B9" w:rsidRPr="00B919B9" w:rsidRDefault="00B919B9" w:rsidP="007B7FEB">
      <w:pPr>
        <w:spacing w:before="240" w:line="360" w:lineRule="auto"/>
        <w:rPr>
          <w:rFonts w:ascii="Times New Roman" w:hAnsi="Times New Roman" w:cs="Times New Roman"/>
          <w:b/>
          <w:bCs/>
          <w:sz w:val="28"/>
          <w:szCs w:val="28"/>
        </w:rPr>
      </w:pPr>
      <w:r w:rsidRPr="00B919B9">
        <w:rPr>
          <w:rFonts w:ascii="Times New Roman" w:hAnsi="Times New Roman" w:cs="Times New Roman"/>
          <w:b/>
          <w:bCs/>
          <w:sz w:val="28"/>
          <w:szCs w:val="28"/>
        </w:rPr>
        <w:t>Conclusions:</w:t>
      </w:r>
    </w:p>
    <w:p w14:paraId="1B04B320" w14:textId="40A3B2B4" w:rsidR="00B919B9" w:rsidRDefault="00B2080E" w:rsidP="007B7FEB">
      <w:pPr>
        <w:pStyle w:val="ListParagraph"/>
        <w:numPr>
          <w:ilvl w:val="0"/>
          <w:numId w:val="3"/>
        </w:numPr>
        <w:spacing w:before="240" w:after="240" w:line="360" w:lineRule="auto"/>
        <w:rPr>
          <w:rFonts w:ascii="Times New Roman" w:hAnsi="Times New Roman" w:cs="Times New Roman"/>
          <w:sz w:val="24"/>
          <w:szCs w:val="24"/>
          <w:lang w:val="en"/>
        </w:rPr>
      </w:pPr>
      <w:r>
        <w:rPr>
          <w:rFonts w:ascii="Times New Roman" w:hAnsi="Times New Roman" w:cs="Times New Roman"/>
          <w:sz w:val="24"/>
          <w:szCs w:val="24"/>
          <w:lang w:val="en"/>
        </w:rPr>
        <w:t>Analyzed the aggregated data of sunspots from year 1749 to 1983 we built time series model to predict sunspots for 10 years.</w:t>
      </w:r>
    </w:p>
    <w:p w14:paraId="1EEDA120" w14:textId="77777777" w:rsidR="007B7FEB" w:rsidRDefault="00B2080E" w:rsidP="007B7FEB">
      <w:pPr>
        <w:pStyle w:val="ListParagraph"/>
        <w:numPr>
          <w:ilvl w:val="0"/>
          <w:numId w:val="3"/>
        </w:numPr>
        <w:spacing w:before="240" w:line="360" w:lineRule="auto"/>
        <w:rPr>
          <w:rFonts w:ascii="Times New Roman" w:hAnsi="Times New Roman" w:cs="Times New Roman"/>
          <w:sz w:val="24"/>
          <w:szCs w:val="24"/>
          <w:lang w:val="en"/>
        </w:rPr>
      </w:pPr>
      <w:r>
        <w:rPr>
          <w:rFonts w:ascii="Times New Roman" w:hAnsi="Times New Roman" w:cs="Times New Roman"/>
          <w:sz w:val="24"/>
          <w:szCs w:val="24"/>
          <w:lang w:val="en"/>
        </w:rPr>
        <w:t>This data has almost 130 decades which might reduce the ability of applying as todays global warming might also get added to the factors which are considered</w:t>
      </w:r>
      <w:r w:rsidR="007B7FEB">
        <w:rPr>
          <w:rFonts w:ascii="Times New Roman" w:hAnsi="Times New Roman" w:cs="Times New Roman"/>
          <w:sz w:val="24"/>
          <w:szCs w:val="24"/>
          <w:lang w:val="en"/>
        </w:rPr>
        <w:t>.</w:t>
      </w:r>
    </w:p>
    <w:p w14:paraId="228C9494" w14:textId="475E796E" w:rsidR="007B7FEB" w:rsidRDefault="007B7FEB" w:rsidP="007B7FEB">
      <w:pPr>
        <w:pStyle w:val="ListParagraph"/>
        <w:numPr>
          <w:ilvl w:val="0"/>
          <w:numId w:val="3"/>
        </w:numPr>
        <w:spacing w:before="240" w:line="360" w:lineRule="auto"/>
        <w:rPr>
          <w:rFonts w:ascii="Times New Roman" w:hAnsi="Times New Roman" w:cs="Times New Roman"/>
          <w:sz w:val="24"/>
          <w:szCs w:val="24"/>
          <w:lang w:val="en"/>
        </w:rPr>
      </w:pPr>
      <w:r>
        <w:rPr>
          <w:rFonts w:ascii="Times New Roman" w:hAnsi="Times New Roman" w:cs="Times New Roman"/>
          <w:sz w:val="24"/>
          <w:szCs w:val="24"/>
          <w:lang w:val="en"/>
        </w:rPr>
        <w:t>Data is stationary which is confirmed through dickey fuller hypothesis test.</w:t>
      </w:r>
    </w:p>
    <w:p w14:paraId="630B6780" w14:textId="420DB2AE" w:rsidR="00B2080E" w:rsidRDefault="007B7FEB" w:rsidP="007B7FEB">
      <w:pPr>
        <w:pStyle w:val="ListParagraph"/>
        <w:numPr>
          <w:ilvl w:val="0"/>
          <w:numId w:val="3"/>
        </w:numPr>
        <w:spacing w:before="240" w:line="360" w:lineRule="auto"/>
        <w:rPr>
          <w:rFonts w:ascii="Times New Roman" w:hAnsi="Times New Roman" w:cs="Times New Roman"/>
          <w:sz w:val="24"/>
          <w:szCs w:val="24"/>
          <w:lang w:val="en"/>
        </w:rPr>
      </w:pPr>
      <w:r w:rsidRPr="007B7FEB">
        <w:rPr>
          <w:rFonts w:ascii="Times New Roman" w:hAnsi="Times New Roman" w:cs="Times New Roman"/>
          <w:sz w:val="24"/>
          <w:szCs w:val="24"/>
          <w:lang w:val="en"/>
        </w:rPr>
        <w:t>From ACF and PACF plots, we identified the data follows AR and MA components</w:t>
      </w:r>
      <w:r>
        <w:rPr>
          <w:rFonts w:ascii="Times New Roman" w:hAnsi="Times New Roman" w:cs="Times New Roman"/>
          <w:sz w:val="24"/>
          <w:szCs w:val="24"/>
          <w:lang w:val="en"/>
        </w:rPr>
        <w:t xml:space="preserve"> along with seasonal effect.</w:t>
      </w:r>
    </w:p>
    <w:p w14:paraId="048D780A" w14:textId="650FC73C" w:rsidR="007B7FEB" w:rsidRDefault="007B7FEB" w:rsidP="007B7FEB">
      <w:pPr>
        <w:pStyle w:val="ListParagraph"/>
        <w:numPr>
          <w:ilvl w:val="0"/>
          <w:numId w:val="3"/>
        </w:numPr>
        <w:spacing w:before="24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After fitting different models, we came up with candidate model </w:t>
      </w:r>
      <w:proofErr w:type="gramStart"/>
      <w:r>
        <w:rPr>
          <w:rFonts w:ascii="Times New Roman" w:hAnsi="Times New Roman" w:cs="Times New Roman"/>
          <w:sz w:val="24"/>
          <w:szCs w:val="24"/>
          <w:lang w:val="en"/>
        </w:rPr>
        <w:t>ARIMA(</w:t>
      </w:r>
      <w:proofErr w:type="gramEnd"/>
      <w:r>
        <w:rPr>
          <w:rFonts w:ascii="Times New Roman" w:hAnsi="Times New Roman" w:cs="Times New Roman"/>
          <w:sz w:val="24"/>
          <w:szCs w:val="24"/>
          <w:lang w:val="en"/>
        </w:rPr>
        <w:t>2,0,1)(1,0,1)[11] with low AIC and sigma square value.</w:t>
      </w:r>
    </w:p>
    <w:p w14:paraId="5BB8ADFF" w14:textId="42671B44" w:rsidR="007B7FEB" w:rsidRPr="007B7FEB" w:rsidRDefault="007B7FEB" w:rsidP="007B7FEB">
      <w:pPr>
        <w:pStyle w:val="ListParagraph"/>
        <w:numPr>
          <w:ilvl w:val="0"/>
          <w:numId w:val="3"/>
        </w:numPr>
        <w:spacing w:before="240" w:line="360" w:lineRule="auto"/>
        <w:rPr>
          <w:rFonts w:ascii="Times New Roman" w:hAnsi="Times New Roman" w:cs="Times New Roman"/>
          <w:sz w:val="24"/>
          <w:szCs w:val="24"/>
          <w:lang w:val="en"/>
        </w:rPr>
      </w:pPr>
      <w:r>
        <w:rPr>
          <w:rFonts w:ascii="Times New Roman" w:hAnsi="Times New Roman" w:cs="Times New Roman"/>
          <w:sz w:val="24"/>
          <w:szCs w:val="24"/>
          <w:lang w:val="en"/>
        </w:rPr>
        <w:t>The data is forecasted for next 10 years along with the standard error where the predicted values lie within the 95% confidence interval.</w:t>
      </w:r>
    </w:p>
    <w:sectPr w:rsidR="007B7FEB" w:rsidRPr="007B7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036A6"/>
    <w:multiLevelType w:val="hybridMultilevel"/>
    <w:tmpl w:val="7C16B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A2BFB"/>
    <w:multiLevelType w:val="hybridMultilevel"/>
    <w:tmpl w:val="F4D2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EB3A2F"/>
    <w:multiLevelType w:val="hybridMultilevel"/>
    <w:tmpl w:val="CF6A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2NjI1NjcwNjMxtDBS0lEKTi0uzszPAykwrAUAeL7m9ywAAAA="/>
  </w:docVars>
  <w:rsids>
    <w:rsidRoot w:val="003B26B6"/>
    <w:rsid w:val="00020D1D"/>
    <w:rsid w:val="000A594B"/>
    <w:rsid w:val="000D17AC"/>
    <w:rsid w:val="0017546B"/>
    <w:rsid w:val="001A7EA6"/>
    <w:rsid w:val="001B668A"/>
    <w:rsid w:val="00231226"/>
    <w:rsid w:val="00342AF4"/>
    <w:rsid w:val="0036656F"/>
    <w:rsid w:val="003B26B6"/>
    <w:rsid w:val="003B3A93"/>
    <w:rsid w:val="003E3C1A"/>
    <w:rsid w:val="004D084F"/>
    <w:rsid w:val="00507AB4"/>
    <w:rsid w:val="005378A0"/>
    <w:rsid w:val="005602EF"/>
    <w:rsid w:val="006012B0"/>
    <w:rsid w:val="00606956"/>
    <w:rsid w:val="006532F5"/>
    <w:rsid w:val="00670789"/>
    <w:rsid w:val="006A6170"/>
    <w:rsid w:val="00765DB1"/>
    <w:rsid w:val="00777FE4"/>
    <w:rsid w:val="007B0451"/>
    <w:rsid w:val="007B7FEB"/>
    <w:rsid w:val="007E7B12"/>
    <w:rsid w:val="00843F1F"/>
    <w:rsid w:val="00855742"/>
    <w:rsid w:val="00884391"/>
    <w:rsid w:val="008C0480"/>
    <w:rsid w:val="00913A95"/>
    <w:rsid w:val="0093170A"/>
    <w:rsid w:val="00960655"/>
    <w:rsid w:val="0098183E"/>
    <w:rsid w:val="009D5AAD"/>
    <w:rsid w:val="00A754E8"/>
    <w:rsid w:val="00B2080E"/>
    <w:rsid w:val="00B919B9"/>
    <w:rsid w:val="00C16DA2"/>
    <w:rsid w:val="00C66818"/>
    <w:rsid w:val="00CD532B"/>
    <w:rsid w:val="00CF1C34"/>
    <w:rsid w:val="00D32B61"/>
    <w:rsid w:val="00DD544E"/>
    <w:rsid w:val="00E809C5"/>
    <w:rsid w:val="00E8595C"/>
    <w:rsid w:val="00F3029F"/>
    <w:rsid w:val="00F41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ED55"/>
  <w15:chartTrackingRefBased/>
  <w15:docId w15:val="{6A49A5A3-EC85-4D69-8CA3-CBC4431F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9F"/>
    <w:pPr>
      <w:spacing w:after="0" w:line="240" w:lineRule="auto"/>
      <w:ind w:right="144"/>
      <w:jc w:val="both"/>
    </w:pPr>
  </w:style>
  <w:style w:type="paragraph" w:styleId="Heading1">
    <w:name w:val="heading 1"/>
    <w:basedOn w:val="Normal"/>
    <w:next w:val="Normal"/>
    <w:link w:val="Heading1Char"/>
    <w:uiPriority w:val="9"/>
    <w:qFormat/>
    <w:rsid w:val="00D32B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Char">
    <w:name w:val="Default Char"/>
    <w:basedOn w:val="DefaultParagraphFont"/>
    <w:link w:val="Default"/>
    <w:locked/>
    <w:rsid w:val="003B26B6"/>
    <w:rPr>
      <w:rFonts w:ascii="Times New Roman" w:eastAsia="Times New Roman" w:hAnsi="Times New Roman" w:cs="Times New Roman"/>
      <w:color w:val="000000"/>
      <w:sz w:val="24"/>
      <w:szCs w:val="24"/>
    </w:rPr>
  </w:style>
  <w:style w:type="paragraph" w:customStyle="1" w:styleId="Default">
    <w:name w:val="Default"/>
    <w:link w:val="DefaultChar"/>
    <w:rsid w:val="003B26B6"/>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1">
    <w:name w:val="CM1"/>
    <w:basedOn w:val="Default"/>
    <w:next w:val="Default"/>
    <w:semiHidden/>
    <w:rsid w:val="003B26B6"/>
    <w:pPr>
      <w:spacing w:line="403" w:lineRule="atLeast"/>
    </w:pPr>
    <w:rPr>
      <w:color w:val="auto"/>
    </w:rPr>
  </w:style>
  <w:style w:type="paragraph" w:customStyle="1" w:styleId="CM2">
    <w:name w:val="CM2"/>
    <w:basedOn w:val="Default"/>
    <w:next w:val="Default"/>
    <w:semiHidden/>
    <w:rsid w:val="003B26B6"/>
    <w:pPr>
      <w:spacing w:line="288" w:lineRule="atLeast"/>
    </w:pPr>
    <w:rPr>
      <w:color w:val="auto"/>
    </w:rPr>
  </w:style>
  <w:style w:type="character" w:customStyle="1" w:styleId="Heading1Char">
    <w:name w:val="Heading 1 Char"/>
    <w:basedOn w:val="DefaultParagraphFont"/>
    <w:link w:val="Heading1"/>
    <w:uiPriority w:val="9"/>
    <w:rsid w:val="00D32B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5AAD"/>
    <w:pPr>
      <w:ind w:left="720"/>
      <w:contextualSpacing/>
    </w:pPr>
  </w:style>
  <w:style w:type="table" w:styleId="TableGrid">
    <w:name w:val="Table Grid"/>
    <w:basedOn w:val="TableNormal"/>
    <w:uiPriority w:val="39"/>
    <w:rsid w:val="009D5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bercell">
    <w:name w:val="numbercell"/>
    <w:basedOn w:val="DefaultParagraphFont"/>
    <w:rsid w:val="00843F1F"/>
  </w:style>
  <w:style w:type="table" w:styleId="GridTable5Dark">
    <w:name w:val="Grid Table 5 Dark"/>
    <w:basedOn w:val="TableNormal"/>
    <w:uiPriority w:val="50"/>
    <w:rsid w:val="00843F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50733">
      <w:bodyDiv w:val="1"/>
      <w:marLeft w:val="0"/>
      <w:marRight w:val="0"/>
      <w:marTop w:val="0"/>
      <w:marBottom w:val="0"/>
      <w:divBdr>
        <w:top w:val="none" w:sz="0" w:space="0" w:color="auto"/>
        <w:left w:val="none" w:sz="0" w:space="0" w:color="auto"/>
        <w:bottom w:val="none" w:sz="0" w:space="0" w:color="auto"/>
        <w:right w:val="none" w:sz="0" w:space="0" w:color="auto"/>
      </w:divBdr>
    </w:div>
    <w:div w:id="211573870">
      <w:bodyDiv w:val="1"/>
      <w:marLeft w:val="0"/>
      <w:marRight w:val="0"/>
      <w:marTop w:val="0"/>
      <w:marBottom w:val="0"/>
      <w:divBdr>
        <w:top w:val="none" w:sz="0" w:space="0" w:color="auto"/>
        <w:left w:val="none" w:sz="0" w:space="0" w:color="auto"/>
        <w:bottom w:val="none" w:sz="0" w:space="0" w:color="auto"/>
        <w:right w:val="none" w:sz="0" w:space="0" w:color="auto"/>
      </w:divBdr>
    </w:div>
    <w:div w:id="319624305">
      <w:bodyDiv w:val="1"/>
      <w:marLeft w:val="0"/>
      <w:marRight w:val="0"/>
      <w:marTop w:val="0"/>
      <w:marBottom w:val="0"/>
      <w:divBdr>
        <w:top w:val="none" w:sz="0" w:space="0" w:color="auto"/>
        <w:left w:val="none" w:sz="0" w:space="0" w:color="auto"/>
        <w:bottom w:val="none" w:sz="0" w:space="0" w:color="auto"/>
        <w:right w:val="none" w:sz="0" w:space="0" w:color="auto"/>
      </w:divBdr>
    </w:div>
    <w:div w:id="322511072">
      <w:bodyDiv w:val="1"/>
      <w:marLeft w:val="0"/>
      <w:marRight w:val="0"/>
      <w:marTop w:val="0"/>
      <w:marBottom w:val="0"/>
      <w:divBdr>
        <w:top w:val="none" w:sz="0" w:space="0" w:color="auto"/>
        <w:left w:val="none" w:sz="0" w:space="0" w:color="auto"/>
        <w:bottom w:val="none" w:sz="0" w:space="0" w:color="auto"/>
        <w:right w:val="none" w:sz="0" w:space="0" w:color="auto"/>
      </w:divBdr>
    </w:div>
    <w:div w:id="408499439">
      <w:bodyDiv w:val="1"/>
      <w:marLeft w:val="0"/>
      <w:marRight w:val="0"/>
      <w:marTop w:val="0"/>
      <w:marBottom w:val="0"/>
      <w:divBdr>
        <w:top w:val="none" w:sz="0" w:space="0" w:color="auto"/>
        <w:left w:val="none" w:sz="0" w:space="0" w:color="auto"/>
        <w:bottom w:val="none" w:sz="0" w:space="0" w:color="auto"/>
        <w:right w:val="none" w:sz="0" w:space="0" w:color="auto"/>
      </w:divBdr>
    </w:div>
    <w:div w:id="429853818">
      <w:bodyDiv w:val="1"/>
      <w:marLeft w:val="0"/>
      <w:marRight w:val="0"/>
      <w:marTop w:val="0"/>
      <w:marBottom w:val="0"/>
      <w:divBdr>
        <w:top w:val="none" w:sz="0" w:space="0" w:color="auto"/>
        <w:left w:val="none" w:sz="0" w:space="0" w:color="auto"/>
        <w:bottom w:val="none" w:sz="0" w:space="0" w:color="auto"/>
        <w:right w:val="none" w:sz="0" w:space="0" w:color="auto"/>
      </w:divBdr>
    </w:div>
    <w:div w:id="456335094">
      <w:bodyDiv w:val="1"/>
      <w:marLeft w:val="0"/>
      <w:marRight w:val="0"/>
      <w:marTop w:val="0"/>
      <w:marBottom w:val="0"/>
      <w:divBdr>
        <w:top w:val="none" w:sz="0" w:space="0" w:color="auto"/>
        <w:left w:val="none" w:sz="0" w:space="0" w:color="auto"/>
        <w:bottom w:val="none" w:sz="0" w:space="0" w:color="auto"/>
        <w:right w:val="none" w:sz="0" w:space="0" w:color="auto"/>
      </w:divBdr>
    </w:div>
    <w:div w:id="522520053">
      <w:bodyDiv w:val="1"/>
      <w:marLeft w:val="0"/>
      <w:marRight w:val="0"/>
      <w:marTop w:val="0"/>
      <w:marBottom w:val="0"/>
      <w:divBdr>
        <w:top w:val="none" w:sz="0" w:space="0" w:color="auto"/>
        <w:left w:val="none" w:sz="0" w:space="0" w:color="auto"/>
        <w:bottom w:val="none" w:sz="0" w:space="0" w:color="auto"/>
        <w:right w:val="none" w:sz="0" w:space="0" w:color="auto"/>
      </w:divBdr>
    </w:div>
    <w:div w:id="592979931">
      <w:bodyDiv w:val="1"/>
      <w:marLeft w:val="0"/>
      <w:marRight w:val="0"/>
      <w:marTop w:val="0"/>
      <w:marBottom w:val="0"/>
      <w:divBdr>
        <w:top w:val="none" w:sz="0" w:space="0" w:color="auto"/>
        <w:left w:val="none" w:sz="0" w:space="0" w:color="auto"/>
        <w:bottom w:val="none" w:sz="0" w:space="0" w:color="auto"/>
        <w:right w:val="none" w:sz="0" w:space="0" w:color="auto"/>
      </w:divBdr>
    </w:div>
    <w:div w:id="671566022">
      <w:bodyDiv w:val="1"/>
      <w:marLeft w:val="0"/>
      <w:marRight w:val="0"/>
      <w:marTop w:val="0"/>
      <w:marBottom w:val="0"/>
      <w:divBdr>
        <w:top w:val="none" w:sz="0" w:space="0" w:color="auto"/>
        <w:left w:val="none" w:sz="0" w:space="0" w:color="auto"/>
        <w:bottom w:val="none" w:sz="0" w:space="0" w:color="auto"/>
        <w:right w:val="none" w:sz="0" w:space="0" w:color="auto"/>
      </w:divBdr>
    </w:div>
    <w:div w:id="779225332">
      <w:bodyDiv w:val="1"/>
      <w:marLeft w:val="0"/>
      <w:marRight w:val="0"/>
      <w:marTop w:val="0"/>
      <w:marBottom w:val="0"/>
      <w:divBdr>
        <w:top w:val="none" w:sz="0" w:space="0" w:color="auto"/>
        <w:left w:val="none" w:sz="0" w:space="0" w:color="auto"/>
        <w:bottom w:val="none" w:sz="0" w:space="0" w:color="auto"/>
        <w:right w:val="none" w:sz="0" w:space="0" w:color="auto"/>
      </w:divBdr>
    </w:div>
    <w:div w:id="820735689">
      <w:bodyDiv w:val="1"/>
      <w:marLeft w:val="0"/>
      <w:marRight w:val="0"/>
      <w:marTop w:val="0"/>
      <w:marBottom w:val="0"/>
      <w:divBdr>
        <w:top w:val="none" w:sz="0" w:space="0" w:color="auto"/>
        <w:left w:val="none" w:sz="0" w:space="0" w:color="auto"/>
        <w:bottom w:val="none" w:sz="0" w:space="0" w:color="auto"/>
        <w:right w:val="none" w:sz="0" w:space="0" w:color="auto"/>
      </w:divBdr>
    </w:div>
    <w:div w:id="826629877">
      <w:bodyDiv w:val="1"/>
      <w:marLeft w:val="0"/>
      <w:marRight w:val="0"/>
      <w:marTop w:val="0"/>
      <w:marBottom w:val="0"/>
      <w:divBdr>
        <w:top w:val="none" w:sz="0" w:space="0" w:color="auto"/>
        <w:left w:val="none" w:sz="0" w:space="0" w:color="auto"/>
        <w:bottom w:val="none" w:sz="0" w:space="0" w:color="auto"/>
        <w:right w:val="none" w:sz="0" w:space="0" w:color="auto"/>
      </w:divBdr>
    </w:div>
    <w:div w:id="1153334346">
      <w:bodyDiv w:val="1"/>
      <w:marLeft w:val="0"/>
      <w:marRight w:val="0"/>
      <w:marTop w:val="0"/>
      <w:marBottom w:val="0"/>
      <w:divBdr>
        <w:top w:val="none" w:sz="0" w:space="0" w:color="auto"/>
        <w:left w:val="none" w:sz="0" w:space="0" w:color="auto"/>
        <w:bottom w:val="none" w:sz="0" w:space="0" w:color="auto"/>
        <w:right w:val="none" w:sz="0" w:space="0" w:color="auto"/>
      </w:divBdr>
    </w:div>
    <w:div w:id="1296057374">
      <w:bodyDiv w:val="1"/>
      <w:marLeft w:val="0"/>
      <w:marRight w:val="0"/>
      <w:marTop w:val="0"/>
      <w:marBottom w:val="0"/>
      <w:divBdr>
        <w:top w:val="none" w:sz="0" w:space="0" w:color="auto"/>
        <w:left w:val="none" w:sz="0" w:space="0" w:color="auto"/>
        <w:bottom w:val="none" w:sz="0" w:space="0" w:color="auto"/>
        <w:right w:val="none" w:sz="0" w:space="0" w:color="auto"/>
      </w:divBdr>
    </w:div>
    <w:div w:id="1531408717">
      <w:bodyDiv w:val="1"/>
      <w:marLeft w:val="0"/>
      <w:marRight w:val="0"/>
      <w:marTop w:val="0"/>
      <w:marBottom w:val="0"/>
      <w:divBdr>
        <w:top w:val="none" w:sz="0" w:space="0" w:color="auto"/>
        <w:left w:val="none" w:sz="0" w:space="0" w:color="auto"/>
        <w:bottom w:val="none" w:sz="0" w:space="0" w:color="auto"/>
        <w:right w:val="none" w:sz="0" w:space="0" w:color="auto"/>
      </w:divBdr>
    </w:div>
    <w:div w:id="1576862461">
      <w:bodyDiv w:val="1"/>
      <w:marLeft w:val="0"/>
      <w:marRight w:val="0"/>
      <w:marTop w:val="0"/>
      <w:marBottom w:val="0"/>
      <w:divBdr>
        <w:top w:val="none" w:sz="0" w:space="0" w:color="auto"/>
        <w:left w:val="none" w:sz="0" w:space="0" w:color="auto"/>
        <w:bottom w:val="none" w:sz="0" w:space="0" w:color="auto"/>
        <w:right w:val="none" w:sz="0" w:space="0" w:color="auto"/>
      </w:divBdr>
    </w:div>
    <w:div w:id="1645350213">
      <w:bodyDiv w:val="1"/>
      <w:marLeft w:val="0"/>
      <w:marRight w:val="0"/>
      <w:marTop w:val="0"/>
      <w:marBottom w:val="0"/>
      <w:divBdr>
        <w:top w:val="none" w:sz="0" w:space="0" w:color="auto"/>
        <w:left w:val="none" w:sz="0" w:space="0" w:color="auto"/>
        <w:bottom w:val="none" w:sz="0" w:space="0" w:color="auto"/>
        <w:right w:val="none" w:sz="0" w:space="0" w:color="auto"/>
      </w:divBdr>
    </w:div>
    <w:div w:id="1826704756">
      <w:bodyDiv w:val="1"/>
      <w:marLeft w:val="0"/>
      <w:marRight w:val="0"/>
      <w:marTop w:val="0"/>
      <w:marBottom w:val="0"/>
      <w:divBdr>
        <w:top w:val="none" w:sz="0" w:space="0" w:color="auto"/>
        <w:left w:val="none" w:sz="0" w:space="0" w:color="auto"/>
        <w:bottom w:val="none" w:sz="0" w:space="0" w:color="auto"/>
        <w:right w:val="none" w:sz="0" w:space="0" w:color="auto"/>
      </w:divBdr>
    </w:div>
    <w:div w:id="1900939785">
      <w:bodyDiv w:val="1"/>
      <w:marLeft w:val="0"/>
      <w:marRight w:val="0"/>
      <w:marTop w:val="0"/>
      <w:marBottom w:val="0"/>
      <w:divBdr>
        <w:top w:val="none" w:sz="0" w:space="0" w:color="auto"/>
        <w:left w:val="none" w:sz="0" w:space="0" w:color="auto"/>
        <w:bottom w:val="none" w:sz="0" w:space="0" w:color="auto"/>
        <w:right w:val="none" w:sz="0" w:space="0" w:color="auto"/>
      </w:divBdr>
    </w:div>
    <w:div w:id="2011521106">
      <w:bodyDiv w:val="1"/>
      <w:marLeft w:val="0"/>
      <w:marRight w:val="0"/>
      <w:marTop w:val="0"/>
      <w:marBottom w:val="0"/>
      <w:divBdr>
        <w:top w:val="none" w:sz="0" w:space="0" w:color="auto"/>
        <w:left w:val="none" w:sz="0" w:space="0" w:color="auto"/>
        <w:bottom w:val="none" w:sz="0" w:space="0" w:color="auto"/>
        <w:right w:val="none" w:sz="0" w:space="0" w:color="auto"/>
      </w:divBdr>
    </w:div>
    <w:div w:id="2080705628">
      <w:bodyDiv w:val="1"/>
      <w:marLeft w:val="0"/>
      <w:marRight w:val="0"/>
      <w:marTop w:val="0"/>
      <w:marBottom w:val="0"/>
      <w:divBdr>
        <w:top w:val="none" w:sz="0" w:space="0" w:color="auto"/>
        <w:left w:val="none" w:sz="0" w:space="0" w:color="auto"/>
        <w:bottom w:val="none" w:sz="0" w:space="0" w:color="auto"/>
        <w:right w:val="none" w:sz="0" w:space="0" w:color="auto"/>
      </w:divBdr>
      <w:divsChild>
        <w:div w:id="1906067004">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25E6F-32C6-43B5-AA0B-2AFB9412C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8</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 Saisuneeth</dc:creator>
  <cp:keywords/>
  <dc:description/>
  <cp:lastModifiedBy>Venkata Sai Suneeth Ravilla</cp:lastModifiedBy>
  <cp:revision>15</cp:revision>
  <dcterms:created xsi:type="dcterms:W3CDTF">2020-05-17T17:21:00Z</dcterms:created>
  <dcterms:modified xsi:type="dcterms:W3CDTF">2021-03-27T15:29:00Z</dcterms:modified>
</cp:coreProperties>
</file>