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9001" w14:textId="77777777" w:rsidR="00C67974" w:rsidRDefault="00C67974">
      <w:pPr>
        <w:pStyle w:val="Heading1"/>
        <w:spacing w:before="79"/>
        <w:ind w:left="4529" w:right="4524"/>
        <w:jc w:val="center"/>
        <w:rPr>
          <w:u w:val="none"/>
        </w:rPr>
      </w:pPr>
    </w:p>
    <w:p w14:paraId="07303C68" w14:textId="77777777" w:rsidR="0000465A" w:rsidRDefault="0000465A">
      <w:pPr>
        <w:pStyle w:val="Heading1"/>
        <w:spacing w:before="79"/>
        <w:ind w:left="4529" w:right="4524"/>
        <w:jc w:val="center"/>
        <w:rPr>
          <w:u w:val="none"/>
        </w:rPr>
      </w:pPr>
    </w:p>
    <w:p w14:paraId="2FC5D04A" w14:textId="386EA156" w:rsidR="004C4ED1" w:rsidRPr="0000465A" w:rsidRDefault="0000465A" w:rsidP="0000465A">
      <w:pPr>
        <w:pStyle w:val="Heading1"/>
        <w:spacing w:before="79"/>
        <w:ind w:left="4253" w:right="4196"/>
        <w:jc w:val="center"/>
        <w:rPr>
          <w:sz w:val="28"/>
          <w:szCs w:val="28"/>
          <w:u w:val="none"/>
        </w:rPr>
      </w:pPr>
      <w:r w:rsidRPr="0000465A">
        <w:rPr>
          <w:sz w:val="28"/>
          <w:szCs w:val="28"/>
          <w:u w:val="none"/>
        </w:rPr>
        <w:t>Crimes</w:t>
      </w:r>
      <w:r w:rsidRPr="0000465A">
        <w:rPr>
          <w:spacing w:val="-4"/>
          <w:sz w:val="28"/>
          <w:szCs w:val="28"/>
          <w:u w:val="none"/>
        </w:rPr>
        <w:t xml:space="preserve"> </w:t>
      </w:r>
      <w:r w:rsidRPr="0000465A">
        <w:rPr>
          <w:sz w:val="28"/>
          <w:szCs w:val="28"/>
          <w:u w:val="none"/>
        </w:rPr>
        <w:t>in</w:t>
      </w:r>
      <w:r w:rsidRPr="0000465A">
        <w:rPr>
          <w:spacing w:val="3"/>
          <w:sz w:val="28"/>
          <w:szCs w:val="28"/>
          <w:u w:val="none"/>
        </w:rPr>
        <w:t xml:space="preserve"> </w:t>
      </w:r>
      <w:r w:rsidRPr="0000465A">
        <w:rPr>
          <w:sz w:val="28"/>
          <w:szCs w:val="28"/>
          <w:u w:val="none"/>
        </w:rPr>
        <w:t>Chicago</w:t>
      </w:r>
    </w:p>
    <w:p w14:paraId="52D47E53" w14:textId="77777777" w:rsidR="004C4ED1" w:rsidRDefault="004C4ED1">
      <w:pPr>
        <w:pStyle w:val="BodyText"/>
        <w:ind w:left="0"/>
        <w:rPr>
          <w:b/>
        </w:rPr>
      </w:pPr>
    </w:p>
    <w:p w14:paraId="3CFF0F05" w14:textId="77777777" w:rsidR="004C4ED1" w:rsidRDefault="0000465A">
      <w:pPr>
        <w:ind w:left="100"/>
        <w:rPr>
          <w:b/>
          <w:sz w:val="24"/>
        </w:rPr>
      </w:pPr>
      <w:r>
        <w:rPr>
          <w:b/>
          <w:sz w:val="24"/>
          <w:u w:val="thick"/>
        </w:rPr>
        <w:t>Issue:</w:t>
      </w:r>
    </w:p>
    <w:p w14:paraId="1FEFF6A1" w14:textId="77777777" w:rsidR="004C4ED1" w:rsidRDefault="0000465A">
      <w:pPr>
        <w:pStyle w:val="BodyText"/>
        <w:ind w:left="100" w:right="101"/>
        <w:jc w:val="both"/>
      </w:pPr>
      <w:r>
        <w:t>Chicago Police Department has been tracking the crime rate and announced that their crime rate is higher than</w:t>
      </w:r>
      <w:r>
        <w:rPr>
          <w:spacing w:val="1"/>
        </w:rPr>
        <w:t xml:space="preserve"> </w:t>
      </w:r>
      <w:r>
        <w:t>US average crime rate. The Police Department hence decided to divide the employees and assign specific</w:t>
      </w:r>
      <w:r>
        <w:rPr>
          <w:spacing w:val="1"/>
        </w:rPr>
        <w:t xml:space="preserve"> </w:t>
      </w:r>
      <w:r>
        <w:t>responsibilities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crime</w:t>
      </w:r>
      <w:r>
        <w:rPr>
          <w:spacing w:val="-6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crime</w:t>
      </w:r>
      <w:r>
        <w:rPr>
          <w:spacing w:val="-9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crime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wh</w:t>
      </w:r>
      <w:r>
        <w:t>ich</w:t>
      </w:r>
      <w:r>
        <w:rPr>
          <w:spacing w:val="-5"/>
        </w:rPr>
        <w:t xml:space="preserve"> </w:t>
      </w:r>
      <w:r>
        <w:t>crime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crime</w:t>
      </w:r>
      <w:r>
        <w:rPr>
          <w:spacing w:val="-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Police could extend their employees work accordingly. This analysis includes the crime category type to be</w:t>
      </w:r>
      <w:r>
        <w:rPr>
          <w:spacing w:val="1"/>
        </w:rPr>
        <w:t xml:space="preserve"> </w:t>
      </w:r>
      <w:r>
        <w:t>focused on and the districts of Chicago where the Police need to concentrate in order to the control crime rate.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rate.</w:t>
      </w:r>
    </w:p>
    <w:p w14:paraId="53D540B9" w14:textId="77777777" w:rsidR="004C4ED1" w:rsidRDefault="004C4ED1">
      <w:pPr>
        <w:pStyle w:val="BodyText"/>
        <w:spacing w:before="9"/>
        <w:ind w:left="0"/>
        <w:rPr>
          <w:sz w:val="23"/>
        </w:rPr>
      </w:pPr>
    </w:p>
    <w:p w14:paraId="3720E8ED" w14:textId="77777777" w:rsidR="004C4ED1" w:rsidRDefault="0000465A">
      <w:pPr>
        <w:pStyle w:val="Heading1"/>
        <w:rPr>
          <w:u w:val="none"/>
        </w:rPr>
      </w:pPr>
      <w:r>
        <w:rPr>
          <w:u w:val="thick"/>
        </w:rPr>
        <w:t>Description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primary</w:t>
      </w:r>
      <w:r>
        <w:rPr>
          <w:spacing w:val="-4"/>
          <w:u w:val="thick"/>
        </w:rPr>
        <w:t xml:space="preserve"> </w:t>
      </w:r>
      <w:r>
        <w:rPr>
          <w:u w:val="thick"/>
        </w:rPr>
        <w:t>type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Crimes:</w:t>
      </w:r>
    </w:p>
    <w:p w14:paraId="04949F46" w14:textId="77777777" w:rsidR="004C4ED1" w:rsidRDefault="0000465A">
      <w:pPr>
        <w:pStyle w:val="BodyText"/>
        <w:spacing w:before="3"/>
        <w:ind w:left="100" w:right="163"/>
      </w:pPr>
      <w:r>
        <w:t>Battery - 1) causes bodily harm to an individual or (2) makes physical contact of an insulting or provoking</w:t>
      </w:r>
      <w:r>
        <w:rPr>
          <w:spacing w:val="1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individual,</w:t>
      </w:r>
      <w:r>
        <w:rPr>
          <w:spacing w:val="-2"/>
        </w:rPr>
        <w:t xml:space="preserve"> </w:t>
      </w:r>
      <w:r>
        <w:t>Theft</w:t>
      </w:r>
      <w:r>
        <w:rPr>
          <w:spacing w:val="-2"/>
        </w:rPr>
        <w:t xml:space="preserve"> </w:t>
      </w:r>
      <w:r>
        <w:t>- The</w:t>
      </w:r>
      <w:r>
        <w:rPr>
          <w:spacing w:val="-5"/>
        </w:rPr>
        <w:t xml:space="preserve"> </w:t>
      </w:r>
      <w:r>
        <w:t>unlawful</w:t>
      </w:r>
      <w:r>
        <w:rPr>
          <w:spacing w:val="1"/>
        </w:rPr>
        <w:t xml:space="preserve"> </w:t>
      </w:r>
      <w:r>
        <w:t>taking,</w:t>
      </w:r>
      <w:r>
        <w:rPr>
          <w:spacing w:val="-2"/>
        </w:rPr>
        <w:t xml:space="preserve"> </w:t>
      </w:r>
      <w:r>
        <w:t>carrying,</w:t>
      </w:r>
      <w:r>
        <w:rPr>
          <w:spacing w:val="-2"/>
        </w:rPr>
        <w:t xml:space="preserve"> </w:t>
      </w:r>
      <w:r>
        <w:t>leading,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riding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t>person, Narcotics – Drug Abuse, Criminal Damage - To willfully or maliciously destroy, damage, deface, or</w:t>
      </w:r>
      <w:r>
        <w:rPr>
          <w:spacing w:val="1"/>
        </w:rPr>
        <w:t xml:space="preserve"> </w:t>
      </w:r>
      <w:r>
        <w:t>otherwise injure real or personal property, Assault - Any sexual act directed against another person, forcibly</w:t>
      </w:r>
      <w:r>
        <w:rPr>
          <w:spacing w:val="1"/>
        </w:rPr>
        <w:t xml:space="preserve"> </w:t>
      </w:r>
      <w:r>
        <w:t>and/</w:t>
      </w:r>
      <w:r>
        <w:t>or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person's</w:t>
      </w:r>
      <w:r>
        <w:rPr>
          <w:spacing w:val="-1"/>
        </w:rPr>
        <w:t xml:space="preserve"> </w:t>
      </w:r>
      <w:r>
        <w:t>will.</w:t>
      </w:r>
    </w:p>
    <w:p w14:paraId="54AEE55E" w14:textId="77777777" w:rsidR="004C4ED1" w:rsidRDefault="004C4ED1">
      <w:pPr>
        <w:pStyle w:val="BodyText"/>
        <w:ind w:left="0"/>
      </w:pPr>
    </w:p>
    <w:p w14:paraId="54A2360B" w14:textId="77777777" w:rsidR="004C4ED1" w:rsidRDefault="0000465A">
      <w:pPr>
        <w:pStyle w:val="Heading1"/>
        <w:rPr>
          <w:u w:val="none"/>
        </w:rPr>
      </w:pPr>
      <w:r>
        <w:rPr>
          <w:u w:val="thick"/>
        </w:rPr>
        <w:t>Interpretations:</w:t>
      </w:r>
    </w:p>
    <w:p w14:paraId="6E00173D" w14:textId="77777777" w:rsidR="004C4ED1" w:rsidRDefault="0000465A">
      <w:pPr>
        <w:pStyle w:val="ListParagraph"/>
        <w:numPr>
          <w:ilvl w:val="0"/>
          <w:numId w:val="1"/>
        </w:numPr>
        <w:tabs>
          <w:tab w:val="left" w:pos="460"/>
        </w:tabs>
        <w:ind w:right="105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crime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9"/>
          <w:sz w:val="24"/>
        </w:rPr>
        <w:t xml:space="preserve"> </w:t>
      </w:r>
      <w:r>
        <w:rPr>
          <w:sz w:val="24"/>
        </w:rPr>
        <w:t>decreased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2012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2015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noticeably,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z w:val="24"/>
        </w:rPr>
        <w:t>increased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2016</w:t>
      </w:r>
      <w:r>
        <w:rPr>
          <w:spacing w:val="-58"/>
          <w:sz w:val="24"/>
        </w:rPr>
        <w:t xml:space="preserve"> </w:t>
      </w:r>
      <w:r>
        <w:rPr>
          <w:sz w:val="24"/>
        </w:rPr>
        <w:t>unlike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followed before.</w:t>
      </w:r>
      <w:r>
        <w:rPr>
          <w:spacing w:val="1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planned</w:t>
      </w:r>
      <w:r>
        <w:rPr>
          <w:spacing w:val="-4"/>
          <w:sz w:val="24"/>
        </w:rPr>
        <w:t xml:space="preserve"> </w:t>
      </w:r>
      <w:r>
        <w:rPr>
          <w:sz w:val="24"/>
        </w:rPr>
        <w:t>to decrease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crime</w:t>
      </w:r>
      <w:r>
        <w:rPr>
          <w:spacing w:val="-6"/>
          <w:sz w:val="24"/>
        </w:rPr>
        <w:t xml:space="preserve"> </w:t>
      </w:r>
      <w:r>
        <w:rPr>
          <w:sz w:val="24"/>
        </w:rPr>
        <w:t>cases.</w:t>
      </w:r>
    </w:p>
    <w:p w14:paraId="148877CC" w14:textId="77777777" w:rsidR="004C4ED1" w:rsidRDefault="0000465A">
      <w:pPr>
        <w:pStyle w:val="ListParagraph"/>
        <w:numPr>
          <w:ilvl w:val="0"/>
          <w:numId w:val="1"/>
        </w:numPr>
        <w:tabs>
          <w:tab w:val="left" w:pos="460"/>
        </w:tabs>
        <w:ind w:right="106"/>
        <w:jc w:val="both"/>
        <w:rPr>
          <w:sz w:val="24"/>
        </w:rPr>
      </w:pP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crime</w:t>
      </w:r>
      <w:r>
        <w:rPr>
          <w:spacing w:val="-5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graph,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crime</w:t>
      </w:r>
      <w:r>
        <w:rPr>
          <w:spacing w:val="-9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registered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Chicago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Theft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57"/>
          <w:sz w:val="24"/>
        </w:rPr>
        <w:t xml:space="preserve"> </w:t>
      </w:r>
      <w:r>
        <w:rPr>
          <w:sz w:val="24"/>
        </w:rPr>
        <w:t>with 329460 cases and next followed by Battery type with 263700 cases. Police department must act on</w:t>
      </w:r>
      <w:r>
        <w:rPr>
          <w:spacing w:val="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crime.</w:t>
      </w:r>
    </w:p>
    <w:p w14:paraId="526891AB" w14:textId="77777777" w:rsidR="004C4ED1" w:rsidRDefault="0000465A">
      <w:pPr>
        <w:pStyle w:val="ListParagraph"/>
        <w:numPr>
          <w:ilvl w:val="0"/>
          <w:numId w:val="1"/>
        </w:numPr>
        <w:tabs>
          <w:tab w:val="left" w:pos="460"/>
        </w:tabs>
        <w:ind w:right="109"/>
        <w:jc w:val="both"/>
        <w:rPr>
          <w:sz w:val="24"/>
        </w:rPr>
      </w:pPr>
      <w:r>
        <w:rPr>
          <w:sz w:val="24"/>
        </w:rPr>
        <w:t>Considering the count of Arrest cases up on total crime cases registered, we can see that arrest rate for Theft</w:t>
      </w:r>
      <w:r>
        <w:rPr>
          <w:spacing w:val="-57"/>
          <w:sz w:val="24"/>
        </w:rPr>
        <w:t xml:space="preserve"> </w:t>
      </w:r>
      <w:r>
        <w:rPr>
          <w:sz w:val="24"/>
        </w:rPr>
        <w:t>category was reducing over the time period. Despite the increase in number of crime cases in Theft category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2015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2016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</w:t>
      </w:r>
      <w:r>
        <w:rPr>
          <w:spacing w:val="-1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Arrest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still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decreased.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Similar</w:t>
      </w:r>
      <w:r>
        <w:rPr>
          <w:spacing w:val="-14"/>
          <w:sz w:val="24"/>
        </w:rPr>
        <w:t xml:space="preserve"> </w:t>
      </w:r>
      <w:r>
        <w:rPr>
          <w:sz w:val="24"/>
        </w:rPr>
        <w:t>pattern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observed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battery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criminal</w:t>
      </w:r>
      <w:r>
        <w:rPr>
          <w:spacing w:val="-14"/>
          <w:sz w:val="24"/>
        </w:rPr>
        <w:t xml:space="preserve"> </w:t>
      </w:r>
      <w:r>
        <w:rPr>
          <w:sz w:val="24"/>
        </w:rPr>
        <w:t>damage</w:t>
      </w:r>
      <w:r>
        <w:rPr>
          <w:spacing w:val="-57"/>
          <w:sz w:val="24"/>
        </w:rPr>
        <w:t xml:space="preserve"> </w:t>
      </w:r>
      <w:r>
        <w:rPr>
          <w:sz w:val="24"/>
        </w:rPr>
        <w:t>types. Since the police were not arresting the criminals on these type of crime cases, the number of cases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rising.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Narcotic</w:t>
      </w:r>
      <w:r>
        <w:rPr>
          <w:spacing w:val="-1"/>
          <w:sz w:val="24"/>
        </w:rPr>
        <w:t xml:space="preserve"> </w:t>
      </w:r>
      <w:r>
        <w:rPr>
          <w:sz w:val="24"/>
        </w:rPr>
        <w:t>criminals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arre</w:t>
      </w:r>
      <w:r>
        <w:rPr>
          <w:sz w:val="24"/>
        </w:rPr>
        <w:t>sted.</w:t>
      </w:r>
    </w:p>
    <w:p w14:paraId="10A92EAE" w14:textId="77777777" w:rsidR="004C4ED1" w:rsidRDefault="0000465A">
      <w:pPr>
        <w:pStyle w:val="ListParagraph"/>
        <w:numPr>
          <w:ilvl w:val="0"/>
          <w:numId w:val="1"/>
        </w:numPr>
        <w:tabs>
          <w:tab w:val="left" w:pos="460"/>
        </w:tabs>
        <w:ind w:right="107"/>
        <w:jc w:val="both"/>
        <w:rPr>
          <w:sz w:val="24"/>
        </w:rPr>
      </w:pPr>
      <w:r>
        <w:rPr>
          <w:sz w:val="24"/>
        </w:rPr>
        <w:t>From the Top 5 Crime category cases per weekday graph, Thefts were more likely to happen on Fridays of</w:t>
      </w:r>
      <w:r>
        <w:rPr>
          <w:spacing w:val="1"/>
          <w:sz w:val="24"/>
        </w:rPr>
        <w:t xml:space="preserve"> </w:t>
      </w:r>
      <w:r>
        <w:rPr>
          <w:sz w:val="24"/>
        </w:rPr>
        <w:t>the week. For Battery and criminal damage type high number of incidents are noted on weekends i.e., on</w:t>
      </w:r>
      <w:r>
        <w:rPr>
          <w:spacing w:val="1"/>
          <w:sz w:val="24"/>
        </w:rPr>
        <w:t xml:space="preserve"> </w:t>
      </w:r>
      <w:r>
        <w:rPr>
          <w:sz w:val="24"/>
        </w:rPr>
        <w:t>Saturday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Sunday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weekdays.</w:t>
      </w:r>
    </w:p>
    <w:p w14:paraId="45708FB8" w14:textId="77777777" w:rsidR="004C4ED1" w:rsidRDefault="0000465A">
      <w:pPr>
        <w:pStyle w:val="ListParagraph"/>
        <w:numPr>
          <w:ilvl w:val="0"/>
          <w:numId w:val="1"/>
        </w:numPr>
        <w:tabs>
          <w:tab w:val="left" w:pos="460"/>
        </w:tabs>
        <w:jc w:val="both"/>
        <w:rPr>
          <w:sz w:val="24"/>
        </w:rPr>
      </w:pPr>
      <w:r>
        <w:rPr>
          <w:sz w:val="24"/>
        </w:rPr>
        <w:t>Accounting to top 5 police districts where the high number of crime incidents are registered, Police district</w:t>
      </w:r>
      <w:r>
        <w:rPr>
          <w:spacing w:val="1"/>
          <w:sz w:val="24"/>
        </w:rPr>
        <w:t xml:space="preserve"> </w:t>
      </w:r>
      <w:r>
        <w:rPr>
          <w:sz w:val="24"/>
        </w:rPr>
        <w:t>plot</w:t>
      </w:r>
      <w:r>
        <w:rPr>
          <w:spacing w:val="-7"/>
          <w:sz w:val="24"/>
        </w:rPr>
        <w:t xml:space="preserve"> </w:t>
      </w:r>
      <w:r>
        <w:rPr>
          <w:sz w:val="24"/>
        </w:rPr>
        <w:t>states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theft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battery</w:t>
      </w:r>
      <w:r>
        <w:rPr>
          <w:spacing w:val="-9"/>
          <w:sz w:val="24"/>
        </w:rPr>
        <w:t xml:space="preserve"> </w:t>
      </w:r>
      <w:r>
        <w:rPr>
          <w:sz w:val="24"/>
        </w:rPr>
        <w:t>crime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relatively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Chicago,</w:t>
      </w:r>
      <w:r>
        <w:rPr>
          <w:spacing w:val="-6"/>
          <w:sz w:val="24"/>
        </w:rPr>
        <w:t xml:space="preserve"> </w:t>
      </w:r>
      <w:r>
        <w:rPr>
          <w:sz w:val="24"/>
        </w:rPr>
        <w:t>Gresham,</w:t>
      </w:r>
      <w:r>
        <w:rPr>
          <w:spacing w:val="-6"/>
          <w:sz w:val="24"/>
        </w:rPr>
        <w:t xml:space="preserve"> </w:t>
      </w:r>
      <w:r>
        <w:rPr>
          <w:sz w:val="24"/>
        </w:rPr>
        <w:t>Englewood</w:t>
      </w:r>
      <w:r>
        <w:rPr>
          <w:spacing w:val="-58"/>
          <w:sz w:val="24"/>
        </w:rPr>
        <w:t xml:space="preserve"> </w:t>
      </w:r>
      <w:r>
        <w:rPr>
          <w:sz w:val="24"/>
        </w:rPr>
        <w:t>districts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0A465CC4" w14:textId="77777777" w:rsidR="004C4ED1" w:rsidRDefault="004C4ED1">
      <w:pPr>
        <w:pStyle w:val="BodyText"/>
        <w:ind w:left="0"/>
      </w:pPr>
    </w:p>
    <w:p w14:paraId="4861734A" w14:textId="77777777" w:rsidR="004C4ED1" w:rsidRDefault="0000465A">
      <w:pPr>
        <w:pStyle w:val="Heading1"/>
        <w:rPr>
          <w:u w:val="none"/>
        </w:rPr>
      </w:pPr>
      <w:r>
        <w:rPr>
          <w:u w:val="thick"/>
        </w:rPr>
        <w:t>Conclusion:</w:t>
      </w:r>
    </w:p>
    <w:p w14:paraId="5D90BE8A" w14:textId="77777777" w:rsidR="004C4ED1" w:rsidRPr="002049EC" w:rsidRDefault="0000465A" w:rsidP="002049EC">
      <w:pPr>
        <w:pStyle w:val="ListParagraph"/>
        <w:tabs>
          <w:tab w:val="left" w:pos="460"/>
        </w:tabs>
        <w:ind w:right="109" w:firstLine="0"/>
        <w:rPr>
          <w:sz w:val="24"/>
        </w:rPr>
      </w:pPr>
      <w:r w:rsidRPr="002049EC">
        <w:rPr>
          <w:sz w:val="24"/>
        </w:rPr>
        <w:t>From</w:t>
      </w:r>
      <w:r w:rsidRPr="002049EC">
        <w:rPr>
          <w:sz w:val="24"/>
        </w:rPr>
        <w:t xml:space="preserve"> the analysis, a greater number of crime incidents are noted in theft and battery types. Arrest rate</w:t>
      </w:r>
      <w:r w:rsidRPr="002049EC">
        <w:rPr>
          <w:sz w:val="24"/>
        </w:rPr>
        <w:t xml:space="preserve"> </w:t>
      </w:r>
      <w:r w:rsidRPr="002049EC">
        <w:rPr>
          <w:sz w:val="24"/>
        </w:rPr>
        <w:t>for these two crime incidents types is decreasing across the years. When we look at Narcotics crime type, the</w:t>
      </w:r>
      <w:r w:rsidRPr="002049EC">
        <w:rPr>
          <w:sz w:val="24"/>
        </w:rPr>
        <w:t xml:space="preserve"> </w:t>
      </w:r>
      <w:r w:rsidRPr="002049EC">
        <w:rPr>
          <w:sz w:val="24"/>
        </w:rPr>
        <w:t>arrest</w:t>
      </w:r>
      <w:r w:rsidRPr="002049EC">
        <w:rPr>
          <w:sz w:val="24"/>
        </w:rPr>
        <w:t xml:space="preserve"> </w:t>
      </w:r>
      <w:r w:rsidRPr="002049EC">
        <w:rPr>
          <w:sz w:val="24"/>
        </w:rPr>
        <w:t>rate</w:t>
      </w:r>
      <w:r w:rsidRPr="002049EC">
        <w:rPr>
          <w:sz w:val="24"/>
        </w:rPr>
        <w:t xml:space="preserve"> </w:t>
      </w:r>
      <w:r w:rsidRPr="002049EC">
        <w:rPr>
          <w:sz w:val="24"/>
        </w:rPr>
        <w:t>is</w:t>
      </w:r>
      <w:r w:rsidRPr="002049EC">
        <w:rPr>
          <w:sz w:val="24"/>
        </w:rPr>
        <w:t xml:space="preserve"> </w:t>
      </w:r>
      <w:r w:rsidRPr="002049EC">
        <w:rPr>
          <w:sz w:val="24"/>
        </w:rPr>
        <w:t>high,</w:t>
      </w:r>
      <w:r w:rsidRPr="002049EC">
        <w:rPr>
          <w:sz w:val="24"/>
        </w:rPr>
        <w:t xml:space="preserve"> </w:t>
      </w:r>
      <w:r w:rsidRPr="002049EC">
        <w:rPr>
          <w:sz w:val="24"/>
        </w:rPr>
        <w:t>and</w:t>
      </w:r>
      <w:r w:rsidRPr="002049EC">
        <w:rPr>
          <w:sz w:val="24"/>
        </w:rPr>
        <w:t xml:space="preserve"> </w:t>
      </w:r>
      <w:r w:rsidRPr="002049EC">
        <w:rPr>
          <w:sz w:val="24"/>
        </w:rPr>
        <w:t>the</w:t>
      </w:r>
      <w:r w:rsidRPr="002049EC">
        <w:rPr>
          <w:sz w:val="24"/>
        </w:rPr>
        <w:t xml:space="preserve"> </w:t>
      </w:r>
      <w:r w:rsidRPr="002049EC">
        <w:rPr>
          <w:sz w:val="24"/>
        </w:rPr>
        <w:t>number</w:t>
      </w:r>
      <w:r w:rsidRPr="002049EC">
        <w:rPr>
          <w:sz w:val="24"/>
        </w:rPr>
        <w:t xml:space="preserve"> </w:t>
      </w:r>
      <w:r w:rsidRPr="002049EC">
        <w:rPr>
          <w:sz w:val="24"/>
        </w:rPr>
        <w:t>of</w:t>
      </w:r>
      <w:r w:rsidRPr="002049EC">
        <w:rPr>
          <w:sz w:val="24"/>
        </w:rPr>
        <w:t xml:space="preserve"> </w:t>
      </w:r>
      <w:r w:rsidRPr="002049EC">
        <w:rPr>
          <w:sz w:val="24"/>
        </w:rPr>
        <w:t>incidents</w:t>
      </w:r>
      <w:r w:rsidRPr="002049EC">
        <w:rPr>
          <w:sz w:val="24"/>
        </w:rPr>
        <w:t xml:space="preserve"> </w:t>
      </w:r>
      <w:r w:rsidRPr="002049EC">
        <w:rPr>
          <w:sz w:val="24"/>
        </w:rPr>
        <w:t>noted</w:t>
      </w:r>
      <w:r w:rsidRPr="002049EC">
        <w:rPr>
          <w:sz w:val="24"/>
        </w:rPr>
        <w:t xml:space="preserve"> </w:t>
      </w:r>
      <w:r w:rsidRPr="002049EC">
        <w:rPr>
          <w:sz w:val="24"/>
        </w:rPr>
        <w:t>also</w:t>
      </w:r>
      <w:r w:rsidRPr="002049EC">
        <w:rPr>
          <w:sz w:val="24"/>
        </w:rPr>
        <w:t xml:space="preserve"> </w:t>
      </w:r>
      <w:r w:rsidRPr="002049EC">
        <w:rPr>
          <w:sz w:val="24"/>
        </w:rPr>
        <w:t>decreased.</w:t>
      </w:r>
      <w:r w:rsidRPr="002049EC">
        <w:rPr>
          <w:sz w:val="24"/>
        </w:rPr>
        <w:t xml:space="preserve"> </w:t>
      </w:r>
      <w:r w:rsidRPr="002049EC">
        <w:rPr>
          <w:sz w:val="24"/>
        </w:rPr>
        <w:t>Therefore,</w:t>
      </w:r>
      <w:r w:rsidRPr="002049EC">
        <w:rPr>
          <w:sz w:val="24"/>
        </w:rPr>
        <w:t xml:space="preserve"> </w:t>
      </w:r>
      <w:r w:rsidRPr="002049EC">
        <w:rPr>
          <w:sz w:val="24"/>
        </w:rPr>
        <w:t>when arrest</w:t>
      </w:r>
      <w:r w:rsidRPr="002049EC">
        <w:rPr>
          <w:sz w:val="24"/>
        </w:rPr>
        <w:t xml:space="preserve"> </w:t>
      </w:r>
      <w:r w:rsidRPr="002049EC">
        <w:rPr>
          <w:sz w:val="24"/>
        </w:rPr>
        <w:t>rate</w:t>
      </w:r>
      <w:r w:rsidRPr="002049EC">
        <w:rPr>
          <w:sz w:val="24"/>
        </w:rPr>
        <w:t xml:space="preserve"> </w:t>
      </w:r>
      <w:r w:rsidRPr="002049EC">
        <w:rPr>
          <w:sz w:val="24"/>
        </w:rPr>
        <w:t>is increased</w:t>
      </w:r>
      <w:r w:rsidRPr="002049EC">
        <w:rPr>
          <w:sz w:val="24"/>
        </w:rPr>
        <w:t xml:space="preserve"> </w:t>
      </w:r>
      <w:r w:rsidRPr="002049EC">
        <w:rPr>
          <w:sz w:val="24"/>
        </w:rPr>
        <w:t>by</w:t>
      </w:r>
      <w:r w:rsidRPr="002049EC">
        <w:rPr>
          <w:sz w:val="24"/>
        </w:rPr>
        <w:t xml:space="preserve"> </w:t>
      </w:r>
      <w:r w:rsidRPr="002049EC">
        <w:rPr>
          <w:sz w:val="24"/>
        </w:rPr>
        <w:t>police department for theft and battery crime types the incidents rates can be controlled. Extending employees</w:t>
      </w:r>
      <w:r w:rsidRPr="002049EC">
        <w:rPr>
          <w:sz w:val="24"/>
        </w:rPr>
        <w:t xml:space="preserve"> </w:t>
      </w:r>
      <w:r w:rsidRPr="002049EC">
        <w:rPr>
          <w:sz w:val="24"/>
        </w:rPr>
        <w:t>in South Chicago, Gresham and Englewood police districts where high n</w:t>
      </w:r>
      <w:r w:rsidRPr="002049EC">
        <w:rPr>
          <w:sz w:val="24"/>
        </w:rPr>
        <w:t>umber of crime incidents are recorded</w:t>
      </w:r>
      <w:r w:rsidRPr="002049EC">
        <w:rPr>
          <w:sz w:val="24"/>
        </w:rPr>
        <w:t xml:space="preserve"> </w:t>
      </w:r>
      <w:r w:rsidRPr="002049EC">
        <w:rPr>
          <w:sz w:val="24"/>
        </w:rPr>
        <w:t>and</w:t>
      </w:r>
      <w:r w:rsidRPr="002049EC">
        <w:rPr>
          <w:sz w:val="24"/>
        </w:rPr>
        <w:t xml:space="preserve"> </w:t>
      </w:r>
      <w:r w:rsidRPr="002049EC">
        <w:rPr>
          <w:sz w:val="24"/>
        </w:rPr>
        <w:t>working</w:t>
      </w:r>
      <w:r w:rsidRPr="002049EC">
        <w:rPr>
          <w:sz w:val="24"/>
        </w:rPr>
        <w:t xml:space="preserve"> </w:t>
      </w:r>
      <w:r w:rsidRPr="002049EC">
        <w:rPr>
          <w:sz w:val="24"/>
        </w:rPr>
        <w:t>with</w:t>
      </w:r>
      <w:r w:rsidRPr="002049EC">
        <w:rPr>
          <w:sz w:val="24"/>
        </w:rPr>
        <w:t xml:space="preserve"> </w:t>
      </w:r>
      <w:r w:rsidRPr="002049EC">
        <w:rPr>
          <w:sz w:val="24"/>
        </w:rPr>
        <w:t>extra</w:t>
      </w:r>
      <w:r w:rsidRPr="002049EC">
        <w:rPr>
          <w:sz w:val="24"/>
        </w:rPr>
        <w:t xml:space="preserve"> </w:t>
      </w:r>
      <w:r w:rsidRPr="002049EC">
        <w:rPr>
          <w:sz w:val="24"/>
        </w:rPr>
        <w:t>alert</w:t>
      </w:r>
      <w:r w:rsidRPr="002049EC">
        <w:rPr>
          <w:sz w:val="24"/>
        </w:rPr>
        <w:t xml:space="preserve"> </w:t>
      </w:r>
      <w:r w:rsidRPr="002049EC">
        <w:rPr>
          <w:sz w:val="24"/>
        </w:rPr>
        <w:t>on</w:t>
      </w:r>
      <w:r w:rsidRPr="002049EC">
        <w:rPr>
          <w:sz w:val="24"/>
        </w:rPr>
        <w:t xml:space="preserve"> </w:t>
      </w:r>
      <w:r w:rsidRPr="002049EC">
        <w:rPr>
          <w:sz w:val="24"/>
        </w:rPr>
        <w:t>Friday</w:t>
      </w:r>
      <w:r w:rsidRPr="002049EC">
        <w:rPr>
          <w:sz w:val="24"/>
        </w:rPr>
        <w:t xml:space="preserve"> </w:t>
      </w:r>
      <w:r w:rsidRPr="002049EC">
        <w:rPr>
          <w:sz w:val="24"/>
        </w:rPr>
        <w:t>to</w:t>
      </w:r>
      <w:r w:rsidRPr="002049EC">
        <w:rPr>
          <w:sz w:val="24"/>
        </w:rPr>
        <w:t xml:space="preserve"> </w:t>
      </w:r>
      <w:r w:rsidRPr="002049EC">
        <w:rPr>
          <w:sz w:val="24"/>
        </w:rPr>
        <w:t>Sunday</w:t>
      </w:r>
      <w:r w:rsidRPr="002049EC">
        <w:rPr>
          <w:sz w:val="24"/>
        </w:rPr>
        <w:t xml:space="preserve"> </w:t>
      </w:r>
      <w:r w:rsidRPr="002049EC">
        <w:rPr>
          <w:sz w:val="24"/>
        </w:rPr>
        <w:t>would</w:t>
      </w:r>
      <w:r w:rsidRPr="002049EC">
        <w:rPr>
          <w:sz w:val="24"/>
        </w:rPr>
        <w:t xml:space="preserve"> </w:t>
      </w:r>
      <w:r w:rsidRPr="002049EC">
        <w:rPr>
          <w:sz w:val="24"/>
        </w:rPr>
        <w:t>help</w:t>
      </w:r>
      <w:r w:rsidRPr="002049EC">
        <w:rPr>
          <w:sz w:val="24"/>
        </w:rPr>
        <w:t xml:space="preserve"> </w:t>
      </w:r>
      <w:r w:rsidRPr="002049EC">
        <w:rPr>
          <w:sz w:val="24"/>
        </w:rPr>
        <w:t>in</w:t>
      </w:r>
      <w:r w:rsidRPr="002049EC">
        <w:rPr>
          <w:sz w:val="24"/>
        </w:rPr>
        <w:t xml:space="preserve"> </w:t>
      </w:r>
      <w:r w:rsidRPr="002049EC">
        <w:rPr>
          <w:sz w:val="24"/>
        </w:rPr>
        <w:t>controlling</w:t>
      </w:r>
      <w:r w:rsidRPr="002049EC">
        <w:rPr>
          <w:sz w:val="24"/>
        </w:rPr>
        <w:t xml:space="preserve"> </w:t>
      </w:r>
      <w:r w:rsidRPr="002049EC">
        <w:rPr>
          <w:sz w:val="24"/>
        </w:rPr>
        <w:t>the</w:t>
      </w:r>
      <w:r w:rsidRPr="002049EC">
        <w:rPr>
          <w:sz w:val="24"/>
        </w:rPr>
        <w:t xml:space="preserve"> </w:t>
      </w:r>
      <w:r w:rsidRPr="002049EC">
        <w:rPr>
          <w:sz w:val="24"/>
        </w:rPr>
        <w:t>crime</w:t>
      </w:r>
      <w:r w:rsidRPr="002049EC">
        <w:rPr>
          <w:sz w:val="24"/>
        </w:rPr>
        <w:t xml:space="preserve"> </w:t>
      </w:r>
      <w:r w:rsidRPr="002049EC">
        <w:rPr>
          <w:sz w:val="24"/>
        </w:rPr>
        <w:t>incident</w:t>
      </w:r>
      <w:r w:rsidRPr="002049EC">
        <w:rPr>
          <w:sz w:val="24"/>
        </w:rPr>
        <w:t xml:space="preserve"> </w:t>
      </w:r>
      <w:r w:rsidRPr="002049EC">
        <w:rPr>
          <w:sz w:val="24"/>
        </w:rPr>
        <w:t>rates.</w:t>
      </w:r>
    </w:p>
    <w:p w14:paraId="14EA9A1D" w14:textId="03BE571D" w:rsidR="004C4ED1" w:rsidRPr="002049EC" w:rsidRDefault="0000465A" w:rsidP="002049EC">
      <w:pPr>
        <w:pStyle w:val="ListParagraph"/>
        <w:tabs>
          <w:tab w:val="left" w:pos="460"/>
        </w:tabs>
        <w:ind w:right="109" w:firstLine="0"/>
        <w:rPr>
          <w:sz w:val="24"/>
        </w:rPr>
      </w:pPr>
      <w:r w:rsidRPr="002049EC">
        <w:rPr>
          <w:sz w:val="24"/>
        </w:rPr>
        <w:t>My</w:t>
      </w:r>
      <w:r w:rsidRPr="002049EC">
        <w:rPr>
          <w:sz w:val="24"/>
        </w:rPr>
        <w:t xml:space="preserve"> </w:t>
      </w:r>
      <w:r w:rsidRPr="002049EC">
        <w:rPr>
          <w:sz w:val="24"/>
        </w:rPr>
        <w:t>analysis</w:t>
      </w:r>
      <w:r w:rsidRPr="002049EC">
        <w:rPr>
          <w:sz w:val="24"/>
        </w:rPr>
        <w:t xml:space="preserve"> </w:t>
      </w:r>
      <w:r w:rsidRPr="002049EC">
        <w:rPr>
          <w:sz w:val="24"/>
        </w:rPr>
        <w:t>shows</w:t>
      </w:r>
      <w:r w:rsidRPr="002049EC">
        <w:rPr>
          <w:sz w:val="24"/>
        </w:rPr>
        <w:t xml:space="preserve"> </w:t>
      </w:r>
      <w:r w:rsidRPr="002049EC">
        <w:rPr>
          <w:sz w:val="24"/>
        </w:rPr>
        <w:t>that</w:t>
      </w:r>
      <w:r w:rsidRPr="002049EC">
        <w:rPr>
          <w:sz w:val="24"/>
        </w:rPr>
        <w:t xml:space="preserve"> </w:t>
      </w:r>
      <w:r w:rsidRPr="002049EC">
        <w:rPr>
          <w:sz w:val="24"/>
        </w:rPr>
        <w:t>arrest</w:t>
      </w:r>
      <w:r w:rsidRPr="002049EC">
        <w:rPr>
          <w:sz w:val="24"/>
        </w:rPr>
        <w:t xml:space="preserve"> </w:t>
      </w:r>
      <w:r w:rsidRPr="002049EC">
        <w:rPr>
          <w:sz w:val="24"/>
        </w:rPr>
        <w:t>rate</w:t>
      </w:r>
      <w:r w:rsidRPr="002049EC">
        <w:rPr>
          <w:sz w:val="24"/>
        </w:rPr>
        <w:t xml:space="preserve"> </w:t>
      </w:r>
      <w:r w:rsidRPr="002049EC">
        <w:rPr>
          <w:sz w:val="24"/>
        </w:rPr>
        <w:t>would</w:t>
      </w:r>
      <w:r w:rsidRPr="002049EC">
        <w:rPr>
          <w:sz w:val="24"/>
        </w:rPr>
        <w:t xml:space="preserve"> </w:t>
      </w:r>
      <w:r w:rsidRPr="002049EC">
        <w:rPr>
          <w:sz w:val="24"/>
        </w:rPr>
        <w:t>reduce</w:t>
      </w:r>
      <w:r w:rsidRPr="002049EC">
        <w:rPr>
          <w:sz w:val="24"/>
        </w:rPr>
        <w:t xml:space="preserve"> </w:t>
      </w:r>
      <w:r w:rsidRPr="002049EC">
        <w:rPr>
          <w:sz w:val="24"/>
        </w:rPr>
        <w:t>the</w:t>
      </w:r>
      <w:r w:rsidRPr="002049EC">
        <w:rPr>
          <w:sz w:val="24"/>
        </w:rPr>
        <w:t xml:space="preserve"> </w:t>
      </w:r>
      <w:r w:rsidRPr="002049EC">
        <w:rPr>
          <w:sz w:val="24"/>
        </w:rPr>
        <w:t>number</w:t>
      </w:r>
      <w:r w:rsidRPr="002049EC">
        <w:rPr>
          <w:sz w:val="24"/>
        </w:rPr>
        <w:t xml:space="preserve"> </w:t>
      </w:r>
      <w:r w:rsidRPr="002049EC">
        <w:rPr>
          <w:sz w:val="24"/>
        </w:rPr>
        <w:t>of</w:t>
      </w:r>
      <w:r w:rsidRPr="002049EC">
        <w:rPr>
          <w:sz w:val="24"/>
        </w:rPr>
        <w:t xml:space="preserve"> </w:t>
      </w:r>
      <w:r w:rsidRPr="002049EC">
        <w:rPr>
          <w:sz w:val="24"/>
        </w:rPr>
        <w:t>crime</w:t>
      </w:r>
      <w:r w:rsidRPr="002049EC">
        <w:rPr>
          <w:sz w:val="24"/>
        </w:rPr>
        <w:t xml:space="preserve"> </w:t>
      </w:r>
      <w:r w:rsidRPr="002049EC">
        <w:rPr>
          <w:sz w:val="24"/>
        </w:rPr>
        <w:t>cases,</w:t>
      </w:r>
      <w:r w:rsidRPr="002049EC">
        <w:rPr>
          <w:sz w:val="24"/>
        </w:rPr>
        <w:t xml:space="preserve"> </w:t>
      </w:r>
      <w:r w:rsidRPr="002049EC">
        <w:rPr>
          <w:sz w:val="24"/>
        </w:rPr>
        <w:t>alternatively</w:t>
      </w:r>
      <w:r w:rsidRPr="002049EC">
        <w:rPr>
          <w:sz w:val="24"/>
        </w:rPr>
        <w:t xml:space="preserve"> </w:t>
      </w:r>
      <w:r w:rsidRPr="002049EC">
        <w:rPr>
          <w:sz w:val="24"/>
        </w:rPr>
        <w:t>someone</w:t>
      </w:r>
      <w:r w:rsidRPr="002049EC">
        <w:rPr>
          <w:sz w:val="24"/>
        </w:rPr>
        <w:t xml:space="preserve"> </w:t>
      </w:r>
      <w:r w:rsidRPr="002049EC">
        <w:rPr>
          <w:sz w:val="24"/>
        </w:rPr>
        <w:t>might</w:t>
      </w:r>
      <w:r w:rsidRPr="002049EC">
        <w:rPr>
          <w:sz w:val="24"/>
        </w:rPr>
        <w:t xml:space="preserve"> </w:t>
      </w:r>
      <w:r w:rsidRPr="002049EC">
        <w:rPr>
          <w:sz w:val="24"/>
        </w:rPr>
        <w:t>conclude, Criminals may not be arrested for all kinds of crimes, as there would be a specific criterion for</w:t>
      </w:r>
      <w:r w:rsidRPr="002049EC">
        <w:rPr>
          <w:sz w:val="24"/>
        </w:rPr>
        <w:t xml:space="preserve"> </w:t>
      </w:r>
      <w:r w:rsidRPr="002049EC">
        <w:rPr>
          <w:sz w:val="24"/>
        </w:rPr>
        <w:t>proceeding to arrest based on the crime done. Someone else could conclude increasing awareness among the</w:t>
      </w:r>
      <w:r w:rsidRPr="002049EC">
        <w:rPr>
          <w:sz w:val="24"/>
        </w:rPr>
        <w:t xml:space="preserve"> </w:t>
      </w:r>
      <w:r w:rsidRPr="002049EC">
        <w:rPr>
          <w:sz w:val="24"/>
        </w:rPr>
        <w:t>people</w:t>
      </w:r>
      <w:r w:rsidRPr="002049EC">
        <w:rPr>
          <w:sz w:val="24"/>
        </w:rPr>
        <w:t xml:space="preserve"> </w:t>
      </w:r>
      <w:r w:rsidRPr="002049EC">
        <w:rPr>
          <w:sz w:val="24"/>
        </w:rPr>
        <w:t>about</w:t>
      </w:r>
      <w:r w:rsidRPr="002049EC">
        <w:rPr>
          <w:sz w:val="24"/>
        </w:rPr>
        <w:t xml:space="preserve"> </w:t>
      </w:r>
      <w:r w:rsidRPr="002049EC">
        <w:rPr>
          <w:sz w:val="24"/>
        </w:rPr>
        <w:t>crime</w:t>
      </w:r>
      <w:r w:rsidRPr="002049EC">
        <w:rPr>
          <w:sz w:val="24"/>
        </w:rPr>
        <w:t xml:space="preserve"> </w:t>
      </w:r>
      <w:r w:rsidRPr="002049EC">
        <w:rPr>
          <w:sz w:val="24"/>
        </w:rPr>
        <w:t>incident</w:t>
      </w:r>
      <w:r w:rsidRPr="002049EC">
        <w:rPr>
          <w:sz w:val="24"/>
        </w:rPr>
        <w:t xml:space="preserve"> </w:t>
      </w:r>
      <w:r w:rsidRPr="002049EC">
        <w:rPr>
          <w:sz w:val="24"/>
        </w:rPr>
        <w:t>areas</w:t>
      </w:r>
      <w:r w:rsidRPr="002049EC">
        <w:rPr>
          <w:sz w:val="24"/>
        </w:rPr>
        <w:t xml:space="preserve"> </w:t>
      </w:r>
      <w:r w:rsidRPr="002049EC">
        <w:rPr>
          <w:sz w:val="24"/>
        </w:rPr>
        <w:t>to</w:t>
      </w:r>
      <w:r w:rsidRPr="002049EC">
        <w:rPr>
          <w:sz w:val="24"/>
        </w:rPr>
        <w:t xml:space="preserve"> </w:t>
      </w:r>
      <w:r w:rsidRPr="002049EC">
        <w:rPr>
          <w:sz w:val="24"/>
        </w:rPr>
        <w:t>be</w:t>
      </w:r>
      <w:r w:rsidRPr="002049EC">
        <w:rPr>
          <w:sz w:val="24"/>
        </w:rPr>
        <w:t xml:space="preserve"> </w:t>
      </w:r>
      <w:r w:rsidRPr="002049EC">
        <w:rPr>
          <w:sz w:val="24"/>
        </w:rPr>
        <w:t>mor</w:t>
      </w:r>
      <w:r w:rsidRPr="002049EC">
        <w:rPr>
          <w:sz w:val="24"/>
        </w:rPr>
        <w:t>e</w:t>
      </w:r>
      <w:r w:rsidRPr="002049EC">
        <w:rPr>
          <w:sz w:val="24"/>
        </w:rPr>
        <w:t xml:space="preserve"> </w:t>
      </w:r>
      <w:r w:rsidRPr="002049EC">
        <w:rPr>
          <w:sz w:val="24"/>
        </w:rPr>
        <w:t>cautious</w:t>
      </w:r>
      <w:r w:rsidRPr="002049EC">
        <w:rPr>
          <w:sz w:val="24"/>
        </w:rPr>
        <w:t xml:space="preserve"> </w:t>
      </w:r>
      <w:r w:rsidRPr="002049EC">
        <w:rPr>
          <w:sz w:val="24"/>
        </w:rPr>
        <w:t>and</w:t>
      </w:r>
      <w:r w:rsidRPr="002049EC">
        <w:rPr>
          <w:sz w:val="24"/>
        </w:rPr>
        <w:t xml:space="preserve"> </w:t>
      </w:r>
      <w:r w:rsidRPr="002049EC">
        <w:rPr>
          <w:sz w:val="24"/>
        </w:rPr>
        <w:t>careful.</w:t>
      </w:r>
    </w:p>
    <w:p w14:paraId="3820A25E" w14:textId="5701B7C7" w:rsidR="00C67974" w:rsidRPr="002049EC" w:rsidRDefault="00C67974" w:rsidP="002049EC">
      <w:pPr>
        <w:pStyle w:val="ListParagraph"/>
        <w:tabs>
          <w:tab w:val="left" w:pos="460"/>
        </w:tabs>
        <w:ind w:right="109" w:firstLine="0"/>
        <w:rPr>
          <w:sz w:val="24"/>
        </w:rPr>
      </w:pPr>
    </w:p>
    <w:p w14:paraId="77F44001" w14:textId="70486A16" w:rsidR="00C67974" w:rsidRDefault="00C67974">
      <w:pPr>
        <w:pStyle w:val="BodyText"/>
        <w:ind w:left="100" w:firstLine="720"/>
      </w:pPr>
    </w:p>
    <w:p w14:paraId="251AB46C" w14:textId="0C885267" w:rsidR="00C67974" w:rsidRDefault="00C67974">
      <w:pPr>
        <w:pStyle w:val="BodyText"/>
        <w:ind w:left="100" w:firstLine="720"/>
      </w:pPr>
    </w:p>
    <w:p w14:paraId="64CDF19D" w14:textId="4BBAF6B7" w:rsidR="00C67974" w:rsidRDefault="00C67974">
      <w:pPr>
        <w:pStyle w:val="BodyText"/>
        <w:ind w:left="100" w:firstLine="720"/>
      </w:pPr>
    </w:p>
    <w:p w14:paraId="5E97ACC9" w14:textId="7BCC80D8" w:rsidR="00C67974" w:rsidRDefault="00C67974">
      <w:pPr>
        <w:pStyle w:val="BodyText"/>
        <w:ind w:left="100" w:firstLine="720"/>
      </w:pPr>
    </w:p>
    <w:p w14:paraId="6F77D8E6" w14:textId="692BE89B" w:rsidR="00C67974" w:rsidRDefault="00C67974" w:rsidP="00C67974">
      <w:pPr>
        <w:pStyle w:val="BodyText"/>
        <w:ind w:left="100" w:hanging="667"/>
      </w:pPr>
      <w:r>
        <w:rPr>
          <w:noProof/>
        </w:rPr>
        <w:lastRenderedPageBreak/>
        <w:drawing>
          <wp:inline distT="0" distB="0" distL="0" distR="0" wp14:anchorId="275DEA2A" wp14:editId="375F57B9">
            <wp:extent cx="7818120" cy="1003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855" cy="100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974" w:rsidSect="00C67974">
      <w:type w:val="continuous"/>
      <w:pgSz w:w="12240" w:h="15840"/>
      <w:pgMar w:top="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F7C33"/>
    <w:multiLevelType w:val="hybridMultilevel"/>
    <w:tmpl w:val="E4F08832"/>
    <w:lvl w:ilvl="0" w:tplc="5B18015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EF67878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044A03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BF6C0B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A2C4A78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3CC4B58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64D6E8F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C29C6734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B82E4FD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yMDE3NAMCQzNzMyUdpeDU4uLM/DyQAsNaAAiAQGEsAAAA"/>
  </w:docVars>
  <w:rsids>
    <w:rsidRoot w:val="004C4ED1"/>
    <w:rsid w:val="0000465A"/>
    <w:rsid w:val="002049EC"/>
    <w:rsid w:val="004C4ED1"/>
    <w:rsid w:val="00C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DCA9"/>
  <w15:docId w15:val="{403F85D2-D21D-4E4A-ACB5-49FD8903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right="10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Chicago Crimes Analysis Report</dc:title>
  <dc:creator>saisuneeth</dc:creator>
  <cp:lastModifiedBy>Venkata Sai Suneeth Ravilla</cp:lastModifiedBy>
  <cp:revision>4</cp:revision>
  <dcterms:created xsi:type="dcterms:W3CDTF">2021-03-27T02:08:00Z</dcterms:created>
  <dcterms:modified xsi:type="dcterms:W3CDTF">2021-03-27T02:15:00Z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LastSaved">
    <vt:filetime>2021-03-27T00:00:00Z</vt:filetime>
  </property>
</Properties>
</file>