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t>Profesionālās izglītības kompetences centrs</w:t>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t>“</w:t>
      </w:r>
      <w:r>
        <w:rPr>
          <w:rFonts w:ascii="Times New Roman" w:hAnsi="Times New Roman"/>
          <w:b/>
          <w:bCs/>
          <w:sz w:val="36"/>
          <w:szCs w:val="36"/>
          <w:lang w:val="lv-LV"/>
        </w:rPr>
        <w:t>Rīgas Valsts tehnikums</w:t>
      </w:r>
      <w:r>
        <w:rPr>
          <w:rFonts w:ascii="Times New Roman" w:hAnsi="Times New Roman"/>
          <w:b/>
          <w:bCs/>
          <w:sz w:val="36"/>
          <w:szCs w:val="36"/>
        </w:rPr>
        <w:t>”</w:t>
      </w:r>
    </w:p>
    <w:p>
      <w:pPr>
        <w:pStyle w:val="Normal"/>
        <w:bidi w:val="0"/>
        <w:spacing w:lineRule="auto" w:line="360"/>
        <w:jc w:val="center"/>
        <w:rPr>
          <w:rFonts w:ascii="Times New Roman" w:hAnsi="Times New Roman"/>
          <w:sz w:val="32"/>
          <w:szCs w:val="32"/>
        </w:rPr>
      </w:pPr>
      <w:r>
        <w:rPr>
          <w:rFonts w:ascii="Times New Roman" w:hAnsi="Times New Roman"/>
          <w:sz w:val="32"/>
          <w:szCs w:val="32"/>
        </w:rPr>
        <w:t>Izglītības programma: Programmēšana</w:t>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rFonts w:ascii="Times New Roman" w:hAnsi="Times New Roman"/>
          <w:sz w:val="32"/>
          <w:szCs w:val="32"/>
        </w:rPr>
      </w:pPr>
      <w:r>
        <w:rPr>
          <w:rFonts w:ascii="Times New Roman" w:hAnsi="Times New Roman"/>
          <w:sz w:val="32"/>
          <w:szCs w:val="32"/>
        </w:rPr>
      </w:r>
    </w:p>
    <w:p>
      <w:pPr>
        <w:pStyle w:val="Normal"/>
        <w:bidi w:val="0"/>
        <w:spacing w:lineRule="auto" w:line="360"/>
        <w:jc w:val="center"/>
        <w:rPr/>
      </w:pPr>
      <w:r>
        <w:rPr>
          <w:rFonts w:ascii="Times New Roman" w:hAnsi="Times New Roman"/>
          <w:b/>
          <w:bCs/>
          <w:sz w:val="40"/>
          <w:szCs w:val="40"/>
          <w:lang w:val="lv-LV"/>
        </w:rPr>
        <w:t>KVALIFIKĀCIJAS DARBS</w:t>
      </w:r>
    </w:p>
    <w:p>
      <w:pPr>
        <w:pStyle w:val="Normal"/>
        <w:bidi w:val="0"/>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lang w:val="lv-LV"/>
        </w:rPr>
        <w:t>Interneta veikala sistēma</w:t>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bidi w:val="0"/>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bidi w:val="0"/>
        <w:spacing w:lineRule="auto" w:line="360"/>
        <w:jc w:val="right"/>
        <w:rPr>
          <w:rFonts w:ascii="Times New Roman" w:hAnsi="Times New Roman"/>
          <w:sz w:val="28"/>
          <w:szCs w:val="28"/>
        </w:rPr>
      </w:pPr>
      <w:r>
        <w:rPr>
          <w:rFonts w:ascii="Times New Roman" w:hAnsi="Times New Roman"/>
          <w:sz w:val="28"/>
          <w:szCs w:val="28"/>
        </w:rPr>
        <w:t>Paskaidrojošais raksts:</w:t>
      </w:r>
      <w:r>
        <w:rPr>
          <w:rFonts w:ascii="Times New Roman" w:hAnsi="Times New Roman"/>
          <w:sz w:val="28"/>
          <w:szCs w:val="28"/>
          <w:lang w:val="lv-LV"/>
        </w:rPr>
        <w:t xml:space="preserve"> ? l</w:t>
      </w:r>
      <w:r>
        <w:rPr>
          <w:rFonts w:ascii="Times New Roman" w:hAnsi="Times New Roman"/>
          <w:sz w:val="28"/>
          <w:szCs w:val="28"/>
        </w:rPr>
        <w:t>pp</w:t>
      </w:r>
    </w:p>
    <w:p>
      <w:pPr>
        <w:pStyle w:val="Normal"/>
        <w:bidi w:val="0"/>
        <w:spacing w:lineRule="auto" w:line="360"/>
        <w:jc w:val="right"/>
        <w:rPr>
          <w:rFonts w:ascii="Times New Roman" w:hAnsi="Times New Roman"/>
          <w:sz w:val="28"/>
          <w:szCs w:val="28"/>
        </w:rPr>
      </w:pPr>
      <w:r>
        <w:rPr>
          <w:rFonts w:ascii="Times New Roman" w:hAnsi="Times New Roman"/>
          <w:sz w:val="28"/>
          <w:szCs w:val="28"/>
        </w:rPr>
      </w:r>
    </w:p>
    <w:p>
      <w:pPr>
        <w:pStyle w:val="Normal"/>
        <w:bidi w:val="0"/>
        <w:spacing w:lineRule="auto" w:line="360"/>
        <w:jc w:val="right"/>
        <w:rPr>
          <w:rFonts w:ascii="Times New Roman" w:hAnsi="Times New Roman"/>
          <w:sz w:val="28"/>
          <w:szCs w:val="28"/>
        </w:rPr>
      </w:pPr>
      <w:r>
        <w:rPr>
          <w:rFonts w:ascii="Times New Roman" w:hAnsi="Times New Roman"/>
          <w:sz w:val="28"/>
          <w:szCs w:val="28"/>
        </w:rPr>
      </w:r>
    </w:p>
    <w:p>
      <w:pPr>
        <w:pStyle w:val="Normal"/>
        <w:tabs>
          <w:tab w:val="clear" w:pos="709"/>
          <w:tab w:val="right" w:pos="9071" w:leader="none"/>
        </w:tabs>
        <w:bidi w:val="0"/>
        <w:spacing w:lineRule="auto" w:line="360"/>
        <w:jc w:val="left"/>
        <w:rPr/>
      </w:pPr>
      <w:r>
        <w:rPr>
          <w:rFonts w:ascii="Times New Roman" w:hAnsi="Times New Roman"/>
          <w:sz w:val="28"/>
          <w:szCs w:val="28"/>
        </w:rPr>
        <w:t>Audzēknis:</w:t>
        <w:tab/>
        <w:t>Deniss Štrombergs</w:t>
      </w:r>
    </w:p>
    <w:p>
      <w:pPr>
        <w:pStyle w:val="Normal"/>
        <w:tabs>
          <w:tab w:val="clear" w:pos="709"/>
          <w:tab w:val="right" w:pos="9071" w:leader="none"/>
        </w:tabs>
        <w:bidi w:val="0"/>
        <w:spacing w:lineRule="auto" w:line="360"/>
        <w:jc w:val="left"/>
        <w:rPr>
          <w:rFonts w:ascii="Times New Roman" w:hAnsi="Times New Roman"/>
          <w:sz w:val="28"/>
          <w:szCs w:val="28"/>
        </w:rPr>
      </w:pPr>
      <w:r>
        <w:rPr>
          <w:rFonts w:ascii="Times New Roman" w:hAnsi="Times New Roman"/>
          <w:sz w:val="28"/>
          <w:szCs w:val="28"/>
        </w:rPr>
      </w:r>
    </w:p>
    <w:p>
      <w:pPr>
        <w:pStyle w:val="Normal"/>
        <w:tabs>
          <w:tab w:val="clear" w:pos="709"/>
          <w:tab w:val="right" w:pos="9071" w:leader="none"/>
        </w:tabs>
        <w:bidi w:val="0"/>
        <w:spacing w:lineRule="auto" w:line="360"/>
        <w:jc w:val="left"/>
        <w:rPr>
          <w:rFonts w:ascii="Times New Roman" w:hAnsi="Times New Roman"/>
          <w:sz w:val="28"/>
          <w:szCs w:val="28"/>
        </w:rPr>
      </w:pPr>
      <w:r>
        <w:rPr>
          <w:rFonts w:ascii="Times New Roman" w:hAnsi="Times New Roman"/>
          <w:sz w:val="28"/>
          <w:szCs w:val="28"/>
        </w:rPr>
      </w:r>
    </w:p>
    <w:p>
      <w:pPr>
        <w:pStyle w:val="Normal"/>
        <w:tabs>
          <w:tab w:val="clear" w:pos="709"/>
          <w:tab w:val="right" w:pos="9071" w:leader="none"/>
        </w:tabs>
        <w:bidi w:val="0"/>
        <w:spacing w:lineRule="auto" w:line="360"/>
        <w:jc w:val="left"/>
        <w:rPr>
          <w:sz w:val="28"/>
          <w:szCs w:val="28"/>
        </w:rPr>
      </w:pPr>
      <w:r>
        <w:rPr>
          <w:rFonts w:ascii="Times New Roman" w:hAnsi="Times New Roman"/>
          <w:sz w:val="28"/>
          <w:szCs w:val="28"/>
        </w:rPr>
        <w:t>Vadītāj</w:t>
      </w:r>
      <w:r>
        <w:rPr>
          <w:rFonts w:ascii="Times New Roman" w:hAnsi="Times New Roman"/>
          <w:sz w:val="28"/>
          <w:szCs w:val="28"/>
          <w:lang w:val="lv-LV"/>
        </w:rPr>
        <w:t>s</w:t>
      </w:r>
      <w:r>
        <w:rPr>
          <w:rFonts w:ascii="Times New Roman" w:hAnsi="Times New Roman"/>
          <w:sz w:val="28"/>
          <w:szCs w:val="28"/>
        </w:rPr>
        <w:t>:</w:t>
        <w:tab/>
      </w:r>
      <w:r>
        <w:rPr>
          <w:rFonts w:ascii="Times New Roman" w:hAnsi="Times New Roman"/>
          <w:sz w:val="28"/>
          <w:szCs w:val="28"/>
          <w:lang w:val="lv-LV"/>
        </w:rPr>
        <w:t>Vadītājs</w:t>
      </w:r>
    </w:p>
    <w:p>
      <w:pPr>
        <w:pStyle w:val="Normal"/>
        <w:tabs>
          <w:tab w:val="clear" w:pos="709"/>
          <w:tab w:val="right" w:pos="9071" w:leader="none"/>
        </w:tabs>
        <w:bidi w:val="0"/>
        <w:spacing w:lineRule="auto" w:line="360"/>
        <w:jc w:val="left"/>
        <w:rPr>
          <w:rFonts w:ascii="Times New Roman" w:hAnsi="Times New Roman"/>
          <w:lang w:val="lv-LV"/>
        </w:rPr>
      </w:pPr>
      <w:r>
        <w:rPr>
          <w:rFonts w:ascii="Times New Roman" w:hAnsi="Times New Roman"/>
          <w:lang w:val="lv-LV"/>
        </w:rPr>
      </w:r>
    </w:p>
    <w:p>
      <w:pPr>
        <w:pStyle w:val="Normal"/>
        <w:tabs>
          <w:tab w:val="clear" w:pos="709"/>
          <w:tab w:val="right" w:pos="9071" w:leader="none"/>
        </w:tabs>
        <w:bidi w:val="0"/>
        <w:spacing w:lineRule="auto" w:line="360"/>
        <w:jc w:val="left"/>
        <w:rPr>
          <w:rFonts w:ascii="Times New Roman" w:hAnsi="Times New Roman"/>
          <w:lang w:val="lv-LV"/>
        </w:rPr>
      </w:pPr>
      <w:r>
        <w:rPr>
          <w:rFonts w:ascii="Times New Roman" w:hAnsi="Times New Roman"/>
          <w:lang w:val="lv-LV"/>
        </w:rPr>
      </w:r>
    </w:p>
    <w:p>
      <w:pPr>
        <w:pStyle w:val="Normal"/>
        <w:tabs>
          <w:tab w:val="clear" w:pos="709"/>
          <w:tab w:val="right" w:pos="9071" w:leader="none"/>
        </w:tabs>
        <w:bidi w:val="0"/>
        <w:spacing w:lineRule="auto" w:line="360"/>
        <w:jc w:val="left"/>
        <w:rPr>
          <w:rFonts w:ascii="Times New Roman" w:hAnsi="Times New Roman"/>
          <w:sz w:val="28"/>
          <w:szCs w:val="28"/>
        </w:rPr>
      </w:pPr>
      <w:r>
        <w:rPr>
          <w:rFonts w:eastAsia="NSimSun" w:cs="Arial" w:ascii="Times New Roman" w:hAnsi="Times New Roman"/>
          <w:color w:val="auto"/>
          <w:kern w:val="2"/>
          <w:sz w:val="28"/>
          <w:szCs w:val="28"/>
          <w:lang w:val="lv-LV" w:eastAsia="zh-CN" w:bidi="hi-IN"/>
        </w:rPr>
        <w:t>Normu kontrole</w:t>
      </w:r>
      <w:r>
        <w:rPr>
          <w:rFonts w:ascii="Times New Roman" w:hAnsi="Times New Roman"/>
          <w:sz w:val="28"/>
          <w:szCs w:val="28"/>
        </w:rPr>
        <w:t>:</w:t>
        <w:tab/>
      </w:r>
      <w:r>
        <w:rPr>
          <w:rFonts w:eastAsia="NSimSun" w:cs="Arial" w:ascii="Times New Roman" w:hAnsi="Times New Roman"/>
          <w:color w:val="auto"/>
          <w:kern w:val="2"/>
          <w:sz w:val="28"/>
          <w:szCs w:val="28"/>
          <w:lang w:val="lv-LV" w:eastAsia="zh-CN" w:bidi="hi-IN"/>
        </w:rPr>
        <w:t>Normu kontrole</w:t>
      </w:r>
    </w:p>
    <w:p>
      <w:pPr>
        <w:pStyle w:val="Normal"/>
        <w:tabs>
          <w:tab w:val="clear" w:pos="709"/>
          <w:tab w:val="right" w:pos="9071" w:leader="none"/>
        </w:tabs>
        <w:bidi w:val="0"/>
        <w:spacing w:lineRule="auto" w:line="360"/>
        <w:jc w:val="left"/>
        <w:rPr>
          <w:rFonts w:eastAsia="NSimSun" w:cs="Arial"/>
          <w:color w:val="auto"/>
          <w:kern w:val="2"/>
          <w:lang w:val="lv-LV" w:eastAsia="zh-CN" w:bidi="hi-IN"/>
        </w:rPr>
      </w:pPr>
      <w:r>
        <w:rPr>
          <w:rFonts w:eastAsia="NSimSun" w:cs="Arial"/>
          <w:color w:val="auto"/>
          <w:kern w:val="2"/>
          <w:lang w:val="lv-LV" w:eastAsia="zh-CN" w:bidi="hi-IN"/>
        </w:rPr>
      </w:r>
    </w:p>
    <w:p>
      <w:pPr>
        <w:pStyle w:val="Normal"/>
        <w:tabs>
          <w:tab w:val="clear" w:pos="709"/>
          <w:tab w:val="right" w:pos="9071" w:leader="none"/>
        </w:tabs>
        <w:bidi w:val="0"/>
        <w:spacing w:lineRule="auto" w:line="360"/>
        <w:jc w:val="left"/>
        <w:rPr>
          <w:rFonts w:eastAsia="NSimSun" w:cs="Arial"/>
          <w:color w:val="auto"/>
          <w:kern w:val="2"/>
          <w:lang w:val="lv-LV" w:eastAsia="zh-CN" w:bidi="hi-IN"/>
        </w:rPr>
      </w:pPr>
      <w:r>
        <w:rPr>
          <w:rFonts w:eastAsia="NSimSun" w:cs="Arial"/>
          <w:color w:val="auto"/>
          <w:kern w:val="2"/>
          <w:lang w:val="lv-LV" w:eastAsia="zh-CN" w:bidi="hi-IN"/>
        </w:rPr>
      </w:r>
    </w:p>
    <w:p>
      <w:pPr>
        <w:pStyle w:val="Normal"/>
        <w:tabs>
          <w:tab w:val="clear" w:pos="709"/>
          <w:tab w:val="right" w:pos="9071" w:leader="none"/>
        </w:tabs>
        <w:bidi w:val="0"/>
        <w:spacing w:lineRule="auto" w:line="360"/>
        <w:jc w:val="left"/>
        <w:rPr>
          <w:rFonts w:ascii="Times New Roman" w:hAnsi="Times New Roman"/>
          <w:sz w:val="28"/>
          <w:szCs w:val="28"/>
        </w:rPr>
      </w:pPr>
      <w:r>
        <w:rPr>
          <w:rFonts w:ascii="Times New Roman" w:hAnsi="Times New Roman"/>
          <w:sz w:val="28"/>
          <w:szCs w:val="28"/>
        </w:rPr>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Rīga</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202</w:t>
      </w:r>
      <w:r>
        <w:rPr>
          <w:rFonts w:ascii="Times New Roman" w:hAnsi="Times New Roman"/>
          <w:b/>
          <w:bCs/>
          <w:sz w:val="28"/>
          <w:szCs w:val="28"/>
          <w:lang w:val="lv-LV"/>
        </w:rPr>
        <w:t>1</w:t>
      </w:r>
    </w:p>
    <w:p>
      <w:pPr>
        <w:sectPr>
          <w:type w:val="nextPage"/>
          <w:pgSz w:w="11906" w:h="16838"/>
          <w:pgMar w:left="1701" w:right="1134" w:header="0" w:top="1134" w:footer="0" w:bottom="1134" w:gutter="0"/>
          <w:pgNumType w:fmt="decimal"/>
          <w:formProt w:val="false"/>
          <w:textDirection w:val="lrTb"/>
          <w:docGrid w:type="default" w:linePitch="100" w:charSpace="0"/>
        </w:sectPr>
      </w:pPr>
    </w:p>
    <w:sdt>
      <w:sdtPr>
        <w:docPartObj>
          <w:docPartGallery w:val="Table of Contents"/>
          <w:docPartUnique w:val="true"/>
        </w:docPartObj>
      </w:sdtPr>
      <w:sdtContent>
        <w:p>
          <w:pPr>
            <w:pStyle w:val="ContentsHeading"/>
            <w:rPr/>
          </w:pPr>
          <w:r>
            <w:rPr/>
            <w:t>SATURS</w:t>
          </w:r>
        </w:p>
        <w:p>
          <w:pPr>
            <w:pStyle w:val="Contents1"/>
            <w:tabs>
              <w:tab w:val="right" w:pos="9071" w:leader="dot"/>
            </w:tabs>
            <w:rPr/>
          </w:pPr>
          <w:r>
            <w:fldChar w:fldCharType="begin"/>
          </w:r>
          <w:r>
            <w:rPr>
              <w:rStyle w:val="IndexLink"/>
            </w:rPr>
            <w:instrText> TOC \f \o "1-3" \h</w:instrText>
          </w:r>
          <w:r>
            <w:rPr>
              <w:rStyle w:val="IndexLink"/>
            </w:rPr>
            <w:fldChar w:fldCharType="separate"/>
          </w:r>
          <w:hyperlink w:anchor="__RefHeading___Toc2225_2296645101">
            <w:r>
              <w:rPr>
                <w:rStyle w:val="IndexLink"/>
              </w:rPr>
              <w:t xml:space="preserve"> </w:t>
            </w:r>
            <w:r>
              <w:rPr>
                <w:rStyle w:val="IndexLink"/>
              </w:rPr>
              <w:t>1  ANOTĀCIJA</w:t>
              <w:tab/>
              <w:t>4</w:t>
            </w:r>
          </w:hyperlink>
        </w:p>
        <w:p>
          <w:pPr>
            <w:pStyle w:val="Contents1"/>
            <w:tabs>
              <w:tab w:val="right" w:pos="9071" w:leader="dot"/>
            </w:tabs>
            <w:rPr/>
          </w:pPr>
          <w:hyperlink w:anchor="__RefHeading___Toc4129_3519069617">
            <w:r>
              <w:rPr>
                <w:rStyle w:val="IndexLink"/>
              </w:rPr>
              <w:t xml:space="preserve"> </w:t>
            </w:r>
            <w:r>
              <w:rPr>
                <w:rStyle w:val="IndexLink"/>
              </w:rPr>
              <w:t>2  IEVADS</w:t>
              <w:tab/>
              <w:t>5</w:t>
            </w:r>
          </w:hyperlink>
        </w:p>
        <w:p>
          <w:pPr>
            <w:pStyle w:val="Contents1"/>
            <w:tabs>
              <w:tab w:val="right" w:pos="9071" w:leader="dot"/>
            </w:tabs>
            <w:rPr/>
          </w:pPr>
          <w:hyperlink w:anchor="__RefHeading___Toc4617_2378508263">
            <w:r>
              <w:rPr>
                <w:rStyle w:val="IndexLink"/>
              </w:rPr>
              <w:t xml:space="preserve"> </w:t>
            </w:r>
            <w:r>
              <w:rPr>
                <w:rStyle w:val="IndexLink"/>
              </w:rPr>
              <w:t>3  UZDEVUMA NOSTĀDNE</w:t>
              <w:tab/>
              <w:t>5</w:t>
            </w:r>
          </w:hyperlink>
        </w:p>
        <w:p>
          <w:pPr>
            <w:pStyle w:val="Contents1"/>
            <w:tabs>
              <w:tab w:val="right" w:pos="9071" w:leader="dot"/>
            </w:tabs>
            <w:rPr/>
          </w:pPr>
          <w:hyperlink w:anchor="__RefHeading___Toc2227_2296645101">
            <w:r>
              <w:rPr>
                <w:rStyle w:val="IndexLink"/>
              </w:rPr>
              <w:t xml:space="preserve"> </w:t>
            </w:r>
            <w:r>
              <w:rPr>
                <w:rStyle w:val="IndexLink"/>
              </w:rPr>
              <w:t>4  PRASĪBU SPECIFIKĀCIJA</w:t>
              <w:tab/>
              <w:t>7</w:t>
            </w:r>
          </w:hyperlink>
        </w:p>
        <w:p>
          <w:pPr>
            <w:pStyle w:val="Contents2"/>
            <w:tabs>
              <w:tab w:val="right" w:pos="9071" w:leader="dot"/>
            </w:tabs>
            <w:rPr/>
          </w:pPr>
          <w:hyperlink w:anchor="__RefHeading___Toc2229_2296645101">
            <w:r>
              <w:rPr>
                <w:rStyle w:val="IndexLink"/>
              </w:rPr>
              <w:t xml:space="preserve"> </w:t>
            </w:r>
            <w:r>
              <w:rPr>
                <w:rStyle w:val="IndexLink"/>
              </w:rPr>
              <w:t>4.1  Ieejas un izejas informācijas apraksts</w:t>
              <w:tab/>
              <w:t>7</w:t>
            </w:r>
          </w:hyperlink>
        </w:p>
        <w:p>
          <w:pPr>
            <w:pStyle w:val="Contents3"/>
            <w:tabs>
              <w:tab w:val="clear" w:pos="8505"/>
              <w:tab w:val="right" w:pos="9071" w:leader="dot"/>
            </w:tabs>
            <w:rPr/>
          </w:pPr>
          <w:hyperlink w:anchor="__RefHeading___Toc2371_1133217771">
            <w:r>
              <w:rPr>
                <w:rStyle w:val="IndexLink"/>
              </w:rPr>
              <w:t xml:space="preserve"> </w:t>
            </w:r>
            <w:r>
              <w:rPr>
                <w:rStyle w:val="IndexLink"/>
              </w:rPr>
              <w:t xml:space="preserve">4.1.1  </w:t>
            </w:r>
            <w:r>
              <w:rPr>
                <w:rStyle w:val="IndexLink"/>
                <w:i/>
              </w:rPr>
              <w:t>Ieejas informācijas apraksts</w:t>
            </w:r>
            <w:r>
              <w:rPr>
                <w:rStyle w:val="IndexLink"/>
              </w:rPr>
              <w:tab/>
              <w:t>7</w:t>
            </w:r>
          </w:hyperlink>
        </w:p>
        <w:p>
          <w:pPr>
            <w:pStyle w:val="Contents3"/>
            <w:tabs>
              <w:tab w:val="clear" w:pos="8505"/>
              <w:tab w:val="right" w:pos="9071" w:leader="dot"/>
            </w:tabs>
            <w:rPr/>
          </w:pPr>
          <w:hyperlink w:anchor="__RefHeading___Toc2373_1133217771">
            <w:r>
              <w:rPr>
                <w:rStyle w:val="IndexLink"/>
              </w:rPr>
              <w:t xml:space="preserve"> </w:t>
            </w:r>
            <w:r>
              <w:rPr>
                <w:rStyle w:val="IndexLink"/>
              </w:rPr>
              <w:t xml:space="preserve">4.1.2  </w:t>
            </w:r>
            <w:r>
              <w:rPr>
                <w:rStyle w:val="IndexLink"/>
                <w:i/>
              </w:rPr>
              <w:t>Izejas informācijas apraksts</w:t>
            </w:r>
            <w:r>
              <w:rPr>
                <w:rStyle w:val="IndexLink"/>
              </w:rPr>
              <w:tab/>
              <w:t>7</w:t>
            </w:r>
          </w:hyperlink>
        </w:p>
        <w:p>
          <w:pPr>
            <w:pStyle w:val="Contents2"/>
            <w:tabs>
              <w:tab w:val="right" w:pos="9071" w:leader="dot"/>
            </w:tabs>
            <w:rPr/>
          </w:pPr>
          <w:hyperlink w:anchor="__RefHeading___Toc2233_2296645101">
            <w:r>
              <w:rPr>
                <w:rStyle w:val="IndexLink"/>
              </w:rPr>
              <w:t xml:space="preserve"> </w:t>
            </w:r>
            <w:r>
              <w:rPr>
                <w:rStyle w:val="IndexLink"/>
              </w:rPr>
              <w:t>4.2  Funkcionālās</w:t>
              <w:tab/>
              <w:t>7</w:t>
            </w:r>
          </w:hyperlink>
        </w:p>
        <w:p>
          <w:pPr>
            <w:pStyle w:val="Contents2"/>
            <w:tabs>
              <w:tab w:val="right" w:pos="9071" w:leader="dot"/>
            </w:tabs>
            <w:rPr/>
          </w:pPr>
          <w:hyperlink w:anchor="__RefHeading___Toc2235_2296645101">
            <w:r>
              <w:rPr>
                <w:rStyle w:val="IndexLink"/>
              </w:rPr>
              <w:t xml:space="preserve"> </w:t>
            </w:r>
            <w:r>
              <w:rPr>
                <w:rStyle w:val="IndexLink"/>
              </w:rPr>
              <w:t>2.4  Nefunkcionālās</w:t>
              <w:tab/>
              <w:t>8</w:t>
            </w:r>
          </w:hyperlink>
        </w:p>
        <w:p>
          <w:pPr>
            <w:pStyle w:val="Contents1"/>
            <w:tabs>
              <w:tab w:val="right" w:pos="9071" w:leader="dot"/>
            </w:tabs>
            <w:rPr/>
          </w:pPr>
          <w:hyperlink w:anchor="__RefHeading___Toc2237_2296645101">
            <w:r>
              <w:rPr>
                <w:rStyle w:val="IndexLink"/>
              </w:rPr>
              <w:t xml:space="preserve"> </w:t>
            </w:r>
            <w:r>
              <w:rPr>
                <w:rStyle w:val="IndexLink"/>
              </w:rPr>
              <w:t>3  UZDEVUMA RISINĀŠANAS LĪDZEKĻU IZVĒLES PAMATOJUMS</w:t>
              <w:tab/>
              <w:t>8</w:t>
            </w:r>
          </w:hyperlink>
        </w:p>
        <w:p>
          <w:pPr>
            <w:pStyle w:val="Contents1"/>
            <w:tabs>
              <w:tab w:val="right" w:pos="9071" w:leader="dot"/>
            </w:tabs>
            <w:rPr/>
          </w:pPr>
          <w:hyperlink w:anchor="__RefHeading___Toc2239_2296645101">
            <w:r>
              <w:rPr>
                <w:rStyle w:val="IndexLink"/>
              </w:rPr>
              <w:t xml:space="preserve"> </w:t>
            </w:r>
            <w:r>
              <w:rPr>
                <w:rStyle w:val="IndexLink"/>
              </w:rPr>
              <w:t>4  PROGRAMMATŪRAS PRODUKTA MODELĒŠANA UN PROJEKTĒŠANA</w:t>
              <w:tab/>
              <w:t>9</w:t>
            </w:r>
          </w:hyperlink>
        </w:p>
        <w:p>
          <w:pPr>
            <w:pStyle w:val="Contents2"/>
            <w:tabs>
              <w:tab w:val="right" w:pos="9071" w:leader="dot"/>
            </w:tabs>
            <w:rPr/>
          </w:pPr>
          <w:hyperlink w:anchor="__RefHeading___Toc2241_2296645101">
            <w:r>
              <w:rPr>
                <w:rStyle w:val="IndexLink"/>
              </w:rPr>
              <w:t xml:space="preserve"> </w:t>
            </w:r>
            <w:r>
              <w:rPr>
                <w:rStyle w:val="IndexLink"/>
              </w:rPr>
              <w:t>4.1  Sistēmas arhitektūra</w:t>
              <w:tab/>
              <w:t>9</w:t>
            </w:r>
          </w:hyperlink>
        </w:p>
        <w:p>
          <w:pPr>
            <w:pStyle w:val="Contents3"/>
            <w:tabs>
              <w:tab w:val="clear" w:pos="8505"/>
              <w:tab w:val="right" w:pos="9071" w:leader="dot"/>
            </w:tabs>
            <w:rPr/>
          </w:pPr>
          <w:hyperlink w:anchor="__RefHeading___Toc2375_1133217771">
            <w:r>
              <w:rPr>
                <w:rStyle w:val="IndexLink"/>
              </w:rPr>
              <w:t xml:space="preserve"> </w:t>
            </w:r>
            <w:r>
              <w:rPr>
                <w:rStyle w:val="IndexLink"/>
              </w:rPr>
              <w:t>4.1.1  Administratora daļa.</w:t>
              <w:tab/>
              <w:t>9</w:t>
            </w:r>
          </w:hyperlink>
        </w:p>
        <w:p>
          <w:pPr>
            <w:pStyle w:val="Contents3"/>
            <w:tabs>
              <w:tab w:val="clear" w:pos="8505"/>
              <w:tab w:val="right" w:pos="9071" w:leader="dot"/>
            </w:tabs>
            <w:rPr/>
          </w:pPr>
          <w:hyperlink w:anchor="__RefHeading___Toc2377_1133217771">
            <w:r>
              <w:rPr>
                <w:rStyle w:val="IndexLink"/>
              </w:rPr>
              <w:t xml:space="preserve"> </w:t>
            </w:r>
            <w:r>
              <w:rPr>
                <w:rStyle w:val="IndexLink"/>
              </w:rPr>
              <w:t>4.1.2  Klienta daļa.</w:t>
              <w:tab/>
              <w:t>9</w:t>
            </w:r>
          </w:hyperlink>
        </w:p>
        <w:p>
          <w:pPr>
            <w:pStyle w:val="Contents2"/>
            <w:tabs>
              <w:tab w:val="right" w:pos="9071" w:leader="dot"/>
            </w:tabs>
            <w:rPr/>
          </w:pPr>
          <w:hyperlink w:anchor="__RefHeading___Toc2243_2296645101">
            <w:r>
              <w:rPr>
                <w:rStyle w:val="IndexLink"/>
              </w:rPr>
              <w:t xml:space="preserve"> </w:t>
            </w:r>
            <w:r>
              <w:rPr>
                <w:rStyle w:val="IndexLink"/>
              </w:rPr>
              <w:t>4.2  Sistēmas ER modelis</w:t>
              <w:tab/>
              <w:t>10</w:t>
            </w:r>
          </w:hyperlink>
        </w:p>
        <w:p>
          <w:pPr>
            <w:pStyle w:val="Contents2"/>
            <w:tabs>
              <w:tab w:val="right" w:pos="9071" w:leader="dot"/>
            </w:tabs>
            <w:rPr/>
          </w:pPr>
          <w:hyperlink w:anchor="__RefHeading___Toc2245_2296645101">
            <w:r>
              <w:rPr>
                <w:rStyle w:val="IndexLink"/>
              </w:rPr>
              <w:t xml:space="preserve"> </w:t>
            </w:r>
            <w:r>
              <w:rPr>
                <w:rStyle w:val="IndexLink"/>
              </w:rPr>
              <w:t>4.3  Funkcionālais sistēmas modelis</w:t>
              <w:tab/>
              <w:t>12</w:t>
            </w:r>
          </w:hyperlink>
        </w:p>
        <w:p>
          <w:pPr>
            <w:pStyle w:val="Contents1"/>
            <w:tabs>
              <w:tab w:val="right" w:pos="9071" w:leader="dot"/>
            </w:tabs>
            <w:rPr/>
          </w:pPr>
          <w:hyperlink w:anchor="__RefHeading___Toc4619_2378508263">
            <w:r>
              <w:rPr>
                <w:rStyle w:val="IndexLink"/>
              </w:rPr>
              <w:t xml:space="preserve"> </w:t>
            </w:r>
            <w:r>
              <w:rPr>
                <w:rStyle w:val="IndexLink"/>
              </w:rPr>
              <w:t>5  DATU STRUKTŪRAS APRAKSTS</w:t>
              <w:tab/>
              <w:t>13</w:t>
            </w:r>
          </w:hyperlink>
        </w:p>
        <w:p>
          <w:pPr>
            <w:pStyle w:val="Contents1"/>
            <w:tabs>
              <w:tab w:val="right" w:pos="9071" w:leader="dot"/>
            </w:tabs>
            <w:rPr/>
          </w:pPr>
          <w:hyperlink w:anchor="__RefHeading___Toc2247_2296645101">
            <w:r>
              <w:rPr>
                <w:rStyle w:val="IndexLink"/>
              </w:rPr>
              <w:t xml:space="preserve"> </w:t>
            </w:r>
            <w:r>
              <w:rPr>
                <w:rStyle w:val="IndexLink"/>
              </w:rPr>
              <w:t>6  LIETOTĀJA CEĻVEDI</w:t>
              <w:tab/>
              <w:t>20</w:t>
            </w:r>
          </w:hyperlink>
        </w:p>
        <w:p>
          <w:pPr>
            <w:pStyle w:val="Contents2"/>
            <w:tabs>
              <w:tab w:val="right" w:pos="9071" w:leader="dot"/>
            </w:tabs>
            <w:rPr/>
          </w:pPr>
          <w:hyperlink w:anchor="__RefHeading___Toc2249_2296645101">
            <w:r>
              <w:rPr>
                <w:rStyle w:val="IndexLink"/>
              </w:rPr>
              <w:t xml:space="preserve"> </w:t>
            </w:r>
            <w:r>
              <w:rPr>
                <w:rStyle w:val="IndexLink"/>
              </w:rPr>
              <w:t>6.1  Sistēmas prasības aparatūrai un programmatūrai</w:t>
              <w:tab/>
              <w:t>20</w:t>
            </w:r>
          </w:hyperlink>
        </w:p>
        <w:p>
          <w:pPr>
            <w:pStyle w:val="Contents3"/>
            <w:tabs>
              <w:tab w:val="clear" w:pos="8505"/>
              <w:tab w:val="right" w:pos="9071" w:leader="dot"/>
            </w:tabs>
            <w:rPr/>
          </w:pPr>
          <w:hyperlink w:anchor="__RefHeading___Toc2443_1133217771">
            <w:r>
              <w:rPr>
                <w:rStyle w:val="IndexLink"/>
              </w:rPr>
              <w:t xml:space="preserve"> </w:t>
            </w:r>
            <w:r>
              <w:rPr>
                <w:rStyle w:val="IndexLink"/>
              </w:rPr>
              <w:t>6.1.1  Windows</w:t>
              <w:tab/>
              <w:t>20</w:t>
            </w:r>
          </w:hyperlink>
        </w:p>
        <w:p>
          <w:pPr>
            <w:pStyle w:val="Contents3"/>
            <w:tabs>
              <w:tab w:val="clear" w:pos="8505"/>
              <w:tab w:val="right" w:pos="9071" w:leader="dot"/>
            </w:tabs>
            <w:rPr/>
          </w:pPr>
          <w:hyperlink w:anchor="__RefHeading___Toc2445_1133217771">
            <w:r>
              <w:rPr>
                <w:rStyle w:val="IndexLink"/>
              </w:rPr>
              <w:t xml:space="preserve"> </w:t>
            </w:r>
            <w:r>
              <w:rPr>
                <w:rStyle w:val="IndexLink"/>
              </w:rPr>
              <w:t>6.1.2  Linux (Ubuntu)</w:t>
              <w:tab/>
              <w:t>21</w:t>
            </w:r>
          </w:hyperlink>
        </w:p>
        <w:p>
          <w:pPr>
            <w:pStyle w:val="Contents2"/>
            <w:tabs>
              <w:tab w:val="right" w:pos="9071" w:leader="dot"/>
            </w:tabs>
            <w:rPr/>
          </w:pPr>
          <w:hyperlink w:anchor="__RefHeading___Toc2251_2296645101">
            <w:r>
              <w:rPr>
                <w:rStyle w:val="IndexLink"/>
              </w:rPr>
              <w:t xml:space="preserve"> </w:t>
            </w:r>
            <w:r>
              <w:rPr>
                <w:rStyle w:val="IndexLink"/>
              </w:rPr>
              <w:t>6.2  Sistēmas instalācija un palaišana</w:t>
              <w:tab/>
              <w:t>21</w:t>
            </w:r>
          </w:hyperlink>
        </w:p>
        <w:p>
          <w:pPr>
            <w:pStyle w:val="Contents2"/>
            <w:tabs>
              <w:tab w:val="right" w:pos="9071" w:leader="dot"/>
            </w:tabs>
            <w:rPr/>
          </w:pPr>
          <w:hyperlink w:anchor="__RefHeading___Toc2253_2296645101">
            <w:r>
              <w:rPr>
                <w:rStyle w:val="IndexLink"/>
              </w:rPr>
              <w:t xml:space="preserve"> </w:t>
            </w:r>
            <w:r>
              <w:rPr>
                <w:rStyle w:val="IndexLink"/>
              </w:rPr>
              <w:t>6.3  Programmas apraksts</w:t>
              <w:tab/>
              <w:t>22</w:t>
            </w:r>
          </w:hyperlink>
        </w:p>
        <w:p>
          <w:pPr>
            <w:pStyle w:val="Contents2"/>
            <w:tabs>
              <w:tab w:val="right" w:pos="9071" w:leader="dot"/>
            </w:tabs>
            <w:rPr/>
          </w:pPr>
          <w:hyperlink w:anchor="__RefHeading___Toc2255_2296645101">
            <w:r>
              <w:rPr>
                <w:rStyle w:val="IndexLink"/>
              </w:rPr>
              <w:t xml:space="preserve"> </w:t>
            </w:r>
            <w:r>
              <w:rPr>
                <w:rStyle w:val="IndexLink"/>
              </w:rPr>
              <w:t>6.4  Testa piemērs</w:t>
              <w:tab/>
              <w:t>22</w:t>
            </w:r>
          </w:hyperlink>
        </w:p>
        <w:p>
          <w:pPr>
            <w:pStyle w:val="Contents1"/>
            <w:tabs>
              <w:tab w:val="right" w:pos="9071" w:leader="dot"/>
            </w:tabs>
            <w:rPr/>
          </w:pPr>
          <w:hyperlink w:anchor="__RefHeading___Toc4663_2378508263">
            <w:r>
              <w:rPr>
                <w:rStyle w:val="IndexLink"/>
              </w:rPr>
              <w:t>NOBEIGUMS</w:t>
              <w:tab/>
              <w:t>23</w:t>
            </w:r>
          </w:hyperlink>
        </w:p>
        <w:p>
          <w:pPr>
            <w:pStyle w:val="Contents1"/>
            <w:tabs>
              <w:tab w:val="right" w:pos="9071" w:leader="dot"/>
            </w:tabs>
            <w:rPr/>
          </w:pPr>
          <w:hyperlink w:anchor="__RefHeading___Toc2257_2296645101">
            <w:r>
              <w:rPr>
                <w:rStyle w:val="IndexLink"/>
              </w:rPr>
              <w:t>INFORMĀCIJAS AVOTI</w:t>
              <w:tab/>
              <w:t>24</w:t>
            </w:r>
          </w:hyperlink>
        </w:p>
        <w:p>
          <w:pPr>
            <w:pStyle w:val="Contents1"/>
            <w:tabs>
              <w:tab w:val="right" w:pos="9071" w:leader="dot"/>
            </w:tabs>
            <w:rPr/>
          </w:pPr>
          <w:hyperlink w:anchor="__RefHeading___Toc4667_2378508263">
            <w:r>
              <w:rPr>
                <w:rStyle w:val="IndexLink"/>
              </w:rPr>
              <w:t>PIELIKUMI</w:t>
              <w:tab/>
              <w:t>25</w:t>
            </w:r>
          </w:hyperlink>
        </w:p>
        <w:p>
          <w:pPr>
            <w:pStyle w:val="Contents2"/>
            <w:tabs>
              <w:tab w:val="right" w:pos="9071" w:leader="dot"/>
            </w:tabs>
            <w:rPr/>
          </w:pPr>
          <w:hyperlink w:anchor="__RefHeading___Toc2180_4067633674">
            <w:r>
              <w:rPr>
                <w:rStyle w:val="IndexLink"/>
              </w:rPr>
              <w:t>ER diagramma</w:t>
              <w:tab/>
              <w:t>25</w:t>
            </w:r>
          </w:hyperlink>
        </w:p>
        <w:p>
          <w:pPr>
            <w:pStyle w:val="Contents2"/>
            <w:tabs>
              <w:tab w:val="right" w:pos="9071" w:leader="dot"/>
            </w:tabs>
            <w:rPr/>
          </w:pPr>
          <w:hyperlink w:anchor="__RefHeading___Toc4671_2378508263">
            <w:r>
              <w:rPr>
                <w:rStyle w:val="IndexLink"/>
              </w:rPr>
              <w:t>Fiziska struktūra</w:t>
              <w:tab/>
              <w:t>26</w:t>
            </w:r>
          </w:hyperlink>
        </w:p>
        <w:p>
          <w:pPr>
            <w:pStyle w:val="Contents2"/>
            <w:tabs>
              <w:tab w:val="right" w:pos="9071" w:leader="dot"/>
            </w:tabs>
            <w:rPr/>
          </w:pPr>
          <w:hyperlink w:anchor="__RefHeading___Toc4671_23785082631">
            <w:r>
              <w:rPr>
                <w:rStyle w:val="IndexLink"/>
              </w:rPr>
              <w:t>Sistēmas arhitektūra</w:t>
              <w:tab/>
              <w:t>27</w:t>
            </w:r>
          </w:hyperlink>
          <w:r>
            <w:rPr>
              <w:rStyle w:val="IndexLink"/>
            </w:rPr>
            <w:fldChar w:fldCharType="end"/>
          </w:r>
        </w:p>
        <w:p>
          <w:pPr>
            <w:sectPr>
              <w:type w:val="nextPage"/>
              <w:pgSz w:w="11906" w:h="16838"/>
              <w:pgMar w:left="1701" w:right="1134" w:header="0" w:top="1134" w:footer="0" w:bottom="1134" w:gutter="0"/>
              <w:pgNumType w:fmt="decimal"/>
              <w:formProt w:val="false"/>
              <w:textDirection w:val="lrTb"/>
              <w:docGrid w:type="default" w:linePitch="100" w:charSpace="0"/>
            </w:sectPr>
          </w:pPr>
        </w:p>
      </w:sdtContent>
    </w:sdt>
    <w:p>
      <w:pPr>
        <w:pStyle w:val="Heading1"/>
        <w:numPr>
          <w:ilvl w:val="0"/>
          <w:numId w:val="2"/>
        </w:numPr>
        <w:bidi w:val="0"/>
        <w:ind w:left="0" w:right="0" w:firstLine="709"/>
        <w:rPr/>
      </w:pPr>
      <w:bookmarkStart w:id="0" w:name="__RefHeading___Toc2225_2296645101"/>
      <w:bookmarkEnd w:id="0"/>
      <w:r>
        <w:rPr/>
        <w:t>ANOTĀCIJA</w:t>
      </w:r>
    </w:p>
    <w:p>
      <w:pPr>
        <w:pStyle w:val="TextBody"/>
        <w:bidi w:val="0"/>
        <w:ind w:left="0" w:right="0" w:firstLine="709"/>
        <w:rPr/>
      </w:pPr>
      <w:r>
        <w:rPr/>
        <w:t>Kvalifikācijas darbā ir aprakstīta interneta veikala sistēmas izstrādāšanas process. Sistēma dod iespēju tā lietotājam, apkopot un apstrādāt datus par sava veikala produktiem un klientiem, konkrēti, var veidot produktus, kuri atspoguļo reālus produktus, norādīt produkta atribūtus (cena, krāsa u.c.), kā arī kurus produktus iegādājās pircēji, un kādas atsauksmes tie atstāj. Sistēma tika izstrādāta ar JavaScript programmēšanas valodu, izmantojot React ietvaru, lai realizētu Frontend, un Node ar PostgreSQL un Express, lai realizētu Backend.</w:t>
      </w:r>
    </w:p>
    <w:p>
      <w:pPr>
        <w:pStyle w:val="TextBody"/>
        <w:bidi w:val="0"/>
        <w:ind w:left="0" w:right="0" w:firstLine="709"/>
        <w:rPr/>
      </w:pPr>
      <w:r>
        <w:rPr/>
        <w:t>Kvalifikācijas darbs ietver ievadu, uzdevumu nostādni, prasību specifikāciju, uzdevuma risināšanas līdzekļu izvēles pamatojumu, programmatūras produkta modelēšanas un projektēšanas aprakstu, datu struktūru aprakstu, lietotāju ceļvedi, nobeigumu un pielikumus.</w:t>
      </w:r>
    </w:p>
    <w:p>
      <w:pPr>
        <w:pStyle w:val="TextBody"/>
        <w:bidi w:val="0"/>
        <w:ind w:left="0" w:right="0" w:firstLine="709"/>
        <w:rPr/>
      </w:pPr>
      <w:r>
        <w:rPr/>
        <w:t>Kvalifikācijas darba ievadā ir aprakstīta vairumtirdzniecības aktuālā problēma un tās risinājumus. Uzdevumu nostādnē ir norādīti uzdevumi, kurus sistēmai būs nepieciešams veikt. Prasību specifikācija sastāv no ieejas un izejas informācijas, kā arī no sistēmas funkcionālajām un nefunkcionālajām prasībām. Uzdevuma risināšanas līdzekļu izvēles pamatojumā ir norādīti, kādi līdzekļi tiks izmantoti izstrādāšanai un kādiem nolūkiem tie tiek izmantoti. Programmatūras produkta modelēšanas un projektēšanas apraksts sastāv no sistēmas struktūra modeļa, kas ietver sistēmas arhitektūru un ER modeli, un funkcionālās sistēmas modeļa, kas satur datu plūsmu modeli. Datu struktūru aprakstā tiek parādīta datu 'bāzes relāciju shēma, kā arī tabulu struktūra ar aprakstu, kas ietver datu tipu un datu garumu norādīšanu. Lietotāja ceļvedī ir norādītas nepieciešamās sistēmas prasības aparatūrai un programmatūrai, sistēmas instalācija un palaišana, kā arī programmas apraksts, kas paskaidro, kā pareizi lietot sistēmu. Testa piemērā ir dots detalizēt rezervācijas pievienošanas apraksts ar vizuāliem</w:t>
      </w:r>
    </w:p>
    <w:p>
      <w:pPr>
        <w:pStyle w:val="TextBody"/>
        <w:bidi w:val="0"/>
        <w:ind w:left="0" w:right="0" w:firstLine="709"/>
        <w:rPr/>
      </w:pPr>
      <w:r>
        <w:rPr/>
        <w:t>Kvalifikācijas darbs sastāv no ? lappusēm, kurā ietilpst ? attēli, ? tabulas un pielikumi. Pielikumi satur sadaļas: ER diagrammu, datu plūsmu diagrammu un datu bāzes relāciju shēmu.</w:t>
      </w:r>
      <w:r>
        <w:br w:type="page"/>
      </w:r>
    </w:p>
    <w:p>
      <w:pPr>
        <w:pStyle w:val="Heading1"/>
        <w:numPr>
          <w:ilvl w:val="0"/>
          <w:numId w:val="2"/>
        </w:numPr>
        <w:bidi w:val="0"/>
        <w:ind w:left="0" w:right="0" w:firstLine="709"/>
        <w:rPr/>
      </w:pPr>
      <w:bookmarkStart w:id="1" w:name="__RefHeading___Toc4129_3519069617"/>
      <w:bookmarkEnd w:id="1"/>
      <w:r>
        <w:rPr/>
        <w:t>IEVADS</w:t>
      </w:r>
    </w:p>
    <w:p>
      <w:pPr>
        <w:pStyle w:val="TextBody"/>
        <w:bidi w:val="0"/>
        <w:ind w:left="0" w:right="0" w:firstLine="709"/>
        <w:rPr/>
      </w:pPr>
      <w:r>
        <w:rPr/>
        <w:t xml:space="preserve">Kvalifikācijas darba mērķis ir izveidot interneta veikala sistēmu, līdzīgi jau eksistējošiem variantiem, kā Magento 2, Shopify, BigCommerce un citiem, </w:t>
      </w:r>
      <w:r>
        <w:rPr/>
        <w:t>lai varētu nodrošināt varētu apkopot sava veikala datus vienā sistēma un, lai paplašinātu pircēju loku un pieejamību balstoties uz to, kā veikals ir arī pieejams internetā, kas joprojām ir ļoti aktuāli</w:t>
      </w:r>
      <w:r>
        <w:rPr/>
        <w:t>. Protams nav jēgās būvēt sistēmu, kura spēs kļūt par konkurent ar iepriekš minētām, jau eksistējošām sistēmām. Bet tas ar ko šī interneta veikala sistēma atšķirsies ir ar to, ka tā  vienkāršāka. Šīs sistēmas nodrošina visas nepieciešamas bāzes funkcionalitātes, kuras varētu būt nepieciešamas, taču dažādas integrācijas ir neobligātas un nav pēc nosacījuma implementētas, piemēram, Payment Gateway, vai Shipping API, nebūs pieejami šajā programmā, vismaz pagaidām, tām vajag būt implementētam, bāzējoties uz konkrēta gadījuma nepieciešamībām. Īsumā, šī sistēma nodrošina pamata funkcionalitāti, taču specifiskas lietas, jau jābūt implementētam balstoties uz konkrētu gadījumu.</w:t>
      </w:r>
    </w:p>
    <w:p>
      <w:pPr>
        <w:pStyle w:val="Heading1"/>
        <w:numPr>
          <w:ilvl w:val="0"/>
          <w:numId w:val="2"/>
        </w:numPr>
        <w:bidi w:val="0"/>
        <w:ind w:left="0" w:right="0" w:firstLine="709"/>
        <w:rPr/>
      </w:pPr>
      <w:bookmarkStart w:id="2" w:name="__RefHeading___Toc4617_2378508263"/>
      <w:bookmarkEnd w:id="2"/>
      <w:r>
        <w:rPr/>
        <w:t>UZDEVUMA NOSTĀDNE</w:t>
      </w:r>
    </w:p>
    <w:p>
      <w:pPr>
        <w:pStyle w:val="TextBody"/>
        <w:bidi w:val="0"/>
        <w:spacing w:lineRule="auto" w:line="360" w:before="0" w:after="119"/>
        <w:jc w:val="both"/>
        <w:rPr/>
      </w:pPr>
      <w:r>
        <w:rPr/>
        <w:t>Kvalifikācijas darba uzdevums ir izveidot interneta veikala sistēmu. Sistēma sastāvēs no 2 galvenām daļām administrator un klients. Administrators, ir kā interneta veikala īpašnieks, tam ir pieeja visiem nepieciešamiem datiem un tas var to manipulēt. Klient, ir kā pircējs, tam ir pieeja veikala priekšpusei, tas var likt pirkumus grozā, un veikt pasūtījumus.</w:t>
      </w:r>
    </w:p>
    <w:p>
      <w:pPr>
        <w:pStyle w:val="TextBody"/>
        <w:bidi w:val="0"/>
        <w:spacing w:lineRule="auto" w:line="360" w:before="0" w:after="119"/>
        <w:jc w:val="both"/>
        <w:rPr/>
      </w:pPr>
      <w:r>
        <w:rPr>
          <w:rFonts w:eastAsia="NSimSun" w:cs="Arial"/>
          <w:color w:val="auto"/>
          <w:kern w:val="2"/>
          <w:sz w:val="24"/>
          <w:szCs w:val="24"/>
          <w:lang w:val="lv-LV" w:eastAsia="zh-CN" w:bidi="hi-IN"/>
        </w:rPr>
        <w:t>Interneta veikala sistēmas</w:t>
      </w:r>
      <w:r>
        <w:rPr/>
        <w:t xml:space="preserve"> sistēmai ir jānodrošina sekojošās funkcionalitātes:</w:t>
      </w:r>
    </w:p>
    <w:p>
      <w:pPr>
        <w:pStyle w:val="TextBody"/>
        <w:numPr>
          <w:ilvl w:val="0"/>
          <w:numId w:val="0"/>
        </w:numPr>
        <w:bidi w:val="0"/>
        <w:ind w:left="0" w:right="0" w:hanging="0"/>
        <w:rPr/>
      </w:pPr>
      <w:r>
        <w:rPr/>
        <w:t>Administrators:</w:t>
      </w:r>
    </w:p>
    <w:p>
      <w:pPr>
        <w:pStyle w:val="TextBody"/>
        <w:numPr>
          <w:ilvl w:val="0"/>
          <w:numId w:val="9"/>
        </w:numPr>
        <w:bidi w:val="0"/>
        <w:rPr/>
      </w:pPr>
      <w:r>
        <w:rPr/>
        <w:t xml:space="preserve">Dažādu datu (produkti, kategorijas, lapas, atribūti, u.c.), </w:t>
      </w:r>
      <w:r>
        <w:rPr/>
        <w:t xml:space="preserve">apkopošana un </w:t>
      </w:r>
      <w:r>
        <w:rPr/>
        <w:t>manipulācij</w:t>
      </w:r>
      <w:r>
        <w:rPr/>
        <w:t>a</w:t>
      </w:r>
    </w:p>
    <w:p>
      <w:pPr>
        <w:pStyle w:val="TextBody"/>
        <w:numPr>
          <w:ilvl w:val="0"/>
          <w:numId w:val="9"/>
        </w:numPr>
        <w:bidi w:val="0"/>
        <w:rPr/>
      </w:pPr>
      <w:r>
        <w:rPr/>
        <w:t>Kopējās veikala konfigurācijas uzstādīšana</w:t>
      </w:r>
    </w:p>
    <w:p>
      <w:pPr>
        <w:pStyle w:val="TextBody"/>
        <w:numPr>
          <w:ilvl w:val="0"/>
          <w:numId w:val="9"/>
        </w:numPr>
        <w:bidi w:val="0"/>
        <w:rPr/>
      </w:pPr>
      <w:r>
        <w:rPr/>
        <w:t>...</w:t>
      </w:r>
    </w:p>
    <w:p>
      <w:pPr>
        <w:pStyle w:val="TextBody"/>
        <w:numPr>
          <w:ilvl w:val="0"/>
          <w:numId w:val="0"/>
        </w:numPr>
        <w:bidi w:val="0"/>
        <w:ind w:left="0" w:right="0" w:hanging="0"/>
        <w:rPr/>
      </w:pPr>
      <w:r>
        <w:rPr/>
        <w:t>Klients:</w:t>
      </w:r>
    </w:p>
    <w:p>
      <w:pPr>
        <w:pStyle w:val="TextBody"/>
        <w:numPr>
          <w:ilvl w:val="0"/>
          <w:numId w:val="8"/>
        </w:numPr>
        <w:bidi w:val="0"/>
        <w:rPr/>
      </w:pPr>
      <w:r>
        <w:rPr/>
        <w:t>Produktu meklēšana</w:t>
      </w:r>
    </w:p>
    <w:p>
      <w:pPr>
        <w:pStyle w:val="TextBody"/>
        <w:numPr>
          <w:ilvl w:val="0"/>
          <w:numId w:val="8"/>
        </w:numPr>
        <w:bidi w:val="0"/>
        <w:rPr/>
      </w:pPr>
      <w:r>
        <w:rPr/>
        <w:t>Produkta lapas apskatīšana un iespēja pievienot grozā</w:t>
      </w:r>
    </w:p>
    <w:p>
      <w:pPr>
        <w:pStyle w:val="TextBody"/>
        <w:numPr>
          <w:ilvl w:val="0"/>
          <w:numId w:val="8"/>
        </w:numPr>
        <w:bidi w:val="0"/>
        <w:rPr/>
      </w:pPr>
      <w:r>
        <w:rPr/>
        <w:t>Atsauksmju sistēma</w:t>
      </w:r>
    </w:p>
    <w:p>
      <w:pPr>
        <w:pStyle w:val="TextBody"/>
        <w:numPr>
          <w:ilvl w:val="0"/>
          <w:numId w:val="8"/>
        </w:numPr>
        <w:bidi w:val="0"/>
        <w:rPr/>
      </w:pPr>
      <w:r>
        <w:rPr/>
        <w:t>Pircēja akaunta veidošana un rediģēšana</w:t>
      </w:r>
    </w:p>
    <w:p>
      <w:pPr>
        <w:pStyle w:val="TextBody"/>
        <w:numPr>
          <w:ilvl w:val="0"/>
          <w:numId w:val="8"/>
        </w:numPr>
        <w:bidi w:val="0"/>
        <w:rPr/>
      </w:pPr>
      <w:r>
        <w:rPr/>
        <w:t>...</w:t>
      </w:r>
      <w:r>
        <w:br w:type="page"/>
      </w:r>
    </w:p>
    <w:p>
      <w:pPr>
        <w:pStyle w:val="Heading1"/>
        <w:numPr>
          <w:ilvl w:val="0"/>
          <w:numId w:val="2"/>
        </w:numPr>
        <w:bidi w:val="0"/>
        <w:ind w:left="0" w:right="0" w:firstLine="709"/>
        <w:rPr/>
      </w:pPr>
      <w:bookmarkStart w:id="3" w:name="__RefHeading___Toc2227_2296645101"/>
      <w:bookmarkEnd w:id="3"/>
      <w:r>
        <w:rPr>
          <w:rFonts w:eastAsia="Microsoft YaHei" w:cs="Arial"/>
          <w:b/>
          <w:color w:val="auto"/>
          <w:kern w:val="2"/>
          <w:sz w:val="32"/>
          <w:szCs w:val="28"/>
          <w:lang w:val="lv-LV" w:eastAsia="zh-CN" w:bidi="hi-IN"/>
        </w:rPr>
        <w:t>PRASĪBU SPECIFIKĀCIJA</w:t>
      </w:r>
    </w:p>
    <w:p>
      <w:pPr>
        <w:pStyle w:val="Heading2"/>
        <w:numPr>
          <w:ilvl w:val="1"/>
          <w:numId w:val="16"/>
        </w:numPr>
        <w:ind w:left="0" w:right="0" w:firstLine="709"/>
        <w:rPr/>
      </w:pPr>
      <w:bookmarkStart w:id="4" w:name="__RefHeading___Toc2229_2296645101"/>
      <w:bookmarkEnd w:id="4"/>
      <w:r>
        <w:rPr/>
        <w:t>Ieejas un izejas informācijas apraksts</w:t>
      </w:r>
    </w:p>
    <w:p>
      <w:pPr>
        <w:pStyle w:val="Heading3"/>
        <w:numPr>
          <w:ilvl w:val="2"/>
          <w:numId w:val="2"/>
        </w:numPr>
        <w:ind w:left="0" w:right="0" w:firstLine="709"/>
        <w:rPr/>
      </w:pPr>
      <w:bookmarkStart w:id="5" w:name="__RefHeading___Toc2371_1133217771"/>
      <w:bookmarkEnd w:id="5"/>
      <w:r>
        <w:rPr>
          <w:rFonts w:eastAsia="Microsoft YaHei" w:cs="Arial"/>
          <w:b/>
          <w:i/>
          <w:color w:val="auto"/>
          <w:kern w:val="2"/>
          <w:sz w:val="28"/>
          <w:szCs w:val="28"/>
          <w:lang w:val="lv-LV" w:eastAsia="zh-CN" w:bidi="hi-IN"/>
        </w:rPr>
        <w:t>Ieejas informācijas apraksts</w:t>
      </w:r>
    </w:p>
    <w:p>
      <w:pPr>
        <w:pStyle w:val="TextBody"/>
        <w:rPr/>
      </w:pPr>
      <w:r>
        <w:rPr/>
        <w:t>Sistēmā tiks nodrošināta šāda ieejas informācijas apstrāde.</w:t>
      </w:r>
    </w:p>
    <w:p>
      <w:pPr>
        <w:pStyle w:val="TextBody"/>
        <w:numPr>
          <w:ilvl w:val="0"/>
          <w:numId w:val="5"/>
        </w:numPr>
        <w:ind w:left="1080" w:right="0" w:hanging="360"/>
        <w:rPr/>
      </w:pPr>
      <w:r>
        <w:rPr/>
        <w:t>Informācijas par lietotājiem sastāvēs no sekojošiem datiem.</w:t>
      </w:r>
    </w:p>
    <w:p>
      <w:pPr>
        <w:pStyle w:val="TextBody"/>
        <w:numPr>
          <w:ilvl w:val="0"/>
          <w:numId w:val="10"/>
        </w:numPr>
        <w:rPr/>
      </w:pPr>
      <w:r>
        <w:rPr/>
        <w:t xml:space="preserve">E-pasts - </w:t>
      </w:r>
    </w:p>
    <w:p>
      <w:pPr>
        <w:pStyle w:val="TextBody"/>
        <w:numPr>
          <w:ilvl w:val="0"/>
          <w:numId w:val="10"/>
        </w:numPr>
        <w:rPr/>
      </w:pPr>
      <w:r>
        <w:rPr/>
        <w:t xml:space="preserve">Parole - </w:t>
      </w:r>
    </w:p>
    <w:p>
      <w:pPr>
        <w:pStyle w:val="TextBody"/>
        <w:numPr>
          <w:ilvl w:val="0"/>
          <w:numId w:val="10"/>
        </w:numPr>
        <w:rPr/>
      </w:pPr>
      <w:r>
        <w:rPr/>
        <w:t xml:space="preserve">Vārds - </w:t>
      </w:r>
    </w:p>
    <w:p>
      <w:pPr>
        <w:pStyle w:val="TextBody"/>
        <w:numPr>
          <w:ilvl w:val="0"/>
          <w:numId w:val="10"/>
        </w:numPr>
        <w:rPr/>
      </w:pPr>
      <w:r>
        <w:rPr/>
        <w:t xml:space="preserve">Uzvārds - </w:t>
      </w:r>
    </w:p>
    <w:p>
      <w:pPr>
        <w:pStyle w:val="TextBody"/>
        <w:numPr>
          <w:ilvl w:val="0"/>
          <w:numId w:val="10"/>
        </w:numPr>
        <w:rPr/>
      </w:pPr>
      <w:r>
        <w:rPr/>
        <w:t xml:space="preserve">Telefona numurs - </w:t>
      </w:r>
    </w:p>
    <w:p>
      <w:pPr>
        <w:pStyle w:val="TextBody"/>
        <w:numPr>
          <w:ilvl w:val="0"/>
          <w:numId w:val="10"/>
        </w:numPr>
        <w:rPr/>
      </w:pPr>
      <w:r>
        <w:rPr/>
        <w:t xml:space="preserve">Valsts - </w:t>
      </w:r>
    </w:p>
    <w:p>
      <w:pPr>
        <w:pStyle w:val="TextBody"/>
        <w:numPr>
          <w:ilvl w:val="0"/>
          <w:numId w:val="10"/>
        </w:numPr>
        <w:rPr/>
      </w:pPr>
      <w:r>
        <w:rPr/>
        <w:t xml:space="preserve">Pilsēta - </w:t>
      </w:r>
    </w:p>
    <w:p>
      <w:pPr>
        <w:pStyle w:val="TextBody"/>
        <w:numPr>
          <w:ilvl w:val="0"/>
          <w:numId w:val="10"/>
        </w:numPr>
        <w:rPr/>
      </w:pPr>
      <w:r>
        <w:rPr/>
        <w:t xml:space="preserve">Novads - </w:t>
      </w:r>
    </w:p>
    <w:p>
      <w:pPr>
        <w:pStyle w:val="TextBody"/>
        <w:numPr>
          <w:ilvl w:val="0"/>
          <w:numId w:val="10"/>
        </w:numPr>
        <w:rPr/>
      </w:pPr>
      <w:r>
        <w:rPr/>
        <w:t xml:space="preserve">Pasta kods - </w:t>
      </w:r>
    </w:p>
    <w:p>
      <w:pPr>
        <w:pStyle w:val="Heading3"/>
        <w:numPr>
          <w:ilvl w:val="2"/>
          <w:numId w:val="2"/>
        </w:numPr>
        <w:ind w:left="0" w:right="0" w:firstLine="709"/>
        <w:rPr>
          <w:rFonts w:ascii="Times New Roman" w:hAnsi="Times New Roman" w:eastAsia="Microsoft YaHei" w:cs="Arial"/>
          <w:b/>
          <w:b/>
          <w:i/>
          <w:i/>
          <w:color w:val="auto"/>
          <w:kern w:val="2"/>
          <w:sz w:val="28"/>
          <w:szCs w:val="28"/>
          <w:lang w:val="lv-LV" w:eastAsia="zh-CN" w:bidi="hi-IN"/>
        </w:rPr>
      </w:pPr>
      <w:bookmarkStart w:id="6" w:name="__RefHeading___Toc2373_1133217771"/>
      <w:bookmarkEnd w:id="6"/>
      <w:r>
        <w:rPr>
          <w:rFonts w:eastAsia="Microsoft YaHei" w:cs="Arial"/>
          <w:b/>
          <w:i/>
          <w:color w:val="auto"/>
          <w:kern w:val="2"/>
          <w:sz w:val="28"/>
          <w:szCs w:val="28"/>
          <w:lang w:val="lv-LV" w:eastAsia="zh-CN" w:bidi="hi-IN"/>
        </w:rPr>
        <w:t>Izejas informācijas apraksts</w:t>
      </w:r>
    </w:p>
    <w:p>
      <w:pPr>
        <w:pStyle w:val="TextBody"/>
        <w:rPr/>
      </w:pPr>
      <w:bookmarkStart w:id="7" w:name="__RefHeading___Toc2231_2296645101"/>
      <w:bookmarkEnd w:id="7"/>
      <w:r>
        <w:rPr/>
        <w:t>Meklēšanas rezultātu atspoguļojums</w:t>
      </w:r>
    </w:p>
    <w:p>
      <w:pPr>
        <w:pStyle w:val="TextBody"/>
        <w:rPr/>
      </w:pPr>
      <w:r>
        <w:rPr/>
        <w:t>Rēķinu izveide</w:t>
      </w:r>
    </w:p>
    <w:p>
      <w:pPr>
        <w:pStyle w:val="Heading2"/>
        <w:numPr>
          <w:ilvl w:val="1"/>
          <w:numId w:val="2"/>
        </w:numPr>
        <w:ind w:left="0" w:right="0" w:firstLine="709"/>
        <w:rPr/>
      </w:pPr>
      <w:bookmarkStart w:id="8" w:name="__RefHeading___Toc2233_2296645101"/>
      <w:bookmarkEnd w:id="8"/>
      <w:r>
        <w:rPr/>
        <w:t>Funkcionālās</w:t>
      </w:r>
    </w:p>
    <w:p>
      <w:pPr>
        <w:pStyle w:val="TextBody"/>
        <w:numPr>
          <w:ilvl w:val="0"/>
          <w:numId w:val="17"/>
        </w:numPr>
        <w:ind w:left="0" w:right="0" w:firstLine="709"/>
        <w:rPr/>
      </w:pPr>
      <w:r>
        <w:rPr/>
        <w:t>Jānodrošina lietotāja autorizācija.</w:t>
      </w:r>
    </w:p>
    <w:p>
      <w:pPr>
        <w:pStyle w:val="TextBody"/>
        <w:numPr>
          <w:ilvl w:val="1"/>
          <w:numId w:val="2"/>
        </w:numPr>
        <w:ind w:left="0" w:right="0" w:firstLine="709"/>
        <w:rPr/>
      </w:pPr>
      <w:r>
        <w:rPr/>
        <w:t>Ja ... tad ...</w:t>
      </w:r>
    </w:p>
    <w:p>
      <w:pPr>
        <w:pStyle w:val="TextBody"/>
        <w:numPr>
          <w:ilvl w:val="1"/>
          <w:numId w:val="2"/>
        </w:numPr>
        <w:ind w:left="0" w:right="0" w:firstLine="709"/>
        <w:rPr/>
      </w:pPr>
      <w:r>
        <w:rPr/>
        <w:t>adsdsa</w:t>
      </w:r>
    </w:p>
    <w:p>
      <w:pPr>
        <w:pStyle w:val="TextBody"/>
        <w:numPr>
          <w:ilvl w:val="0"/>
          <w:numId w:val="2"/>
        </w:numPr>
        <w:ind w:left="0" w:right="0" w:firstLine="709"/>
        <w:rPr/>
      </w:pPr>
      <w:r>
        <w:rPr/>
        <w:t>Jānodrošina pircēju informācijas apstrāde.</w:t>
      </w:r>
    </w:p>
    <w:p>
      <w:pPr>
        <w:pStyle w:val="TextBody"/>
        <w:numPr>
          <w:ilvl w:val="1"/>
          <w:numId w:val="2"/>
        </w:numPr>
        <w:ind w:left="0" w:right="0" w:firstLine="709"/>
        <w:rPr/>
      </w:pPr>
      <w:r>
        <w:rPr/>
        <w:t>Adsads</w:t>
      </w:r>
    </w:p>
    <w:p>
      <w:pPr>
        <w:pStyle w:val="TextBody"/>
        <w:numPr>
          <w:ilvl w:val="1"/>
          <w:numId w:val="2"/>
        </w:numPr>
        <w:ind w:left="0" w:right="0" w:firstLine="709"/>
        <w:rPr/>
      </w:pPr>
      <w:r>
        <w:rPr/>
        <w:t>adsads</w:t>
      </w:r>
    </w:p>
    <w:p>
      <w:pPr>
        <w:pStyle w:val="TextBody"/>
        <w:numPr>
          <w:ilvl w:val="1"/>
          <w:numId w:val="2"/>
        </w:numPr>
        <w:ind w:left="0" w:right="0" w:firstLine="709"/>
        <w:rPr/>
      </w:pPr>
      <w:r>
        <w:rPr/>
        <w:t>Jānodrošina sdfiog</w:t>
      </w:r>
    </w:p>
    <w:p>
      <w:pPr>
        <w:pStyle w:val="Heading2"/>
        <w:numPr>
          <w:ilvl w:val="1"/>
          <w:numId w:val="2"/>
        </w:numPr>
        <w:ind w:left="0" w:right="0" w:firstLine="709"/>
        <w:rPr/>
      </w:pPr>
      <w:bookmarkStart w:id="9" w:name="__RefHeading___Toc2235_2296645101"/>
      <w:bookmarkEnd w:id="9"/>
      <w:r>
        <w:rPr/>
        <w:t>Nefunkcionālās</w:t>
      </w:r>
    </w:p>
    <w:p>
      <w:pPr>
        <w:pStyle w:val="TextBody"/>
        <w:rPr/>
      </w:pPr>
      <w:r>
        <w:rPr/>
        <w:t>Dizaina apraksts</w:t>
      </w:r>
    </w:p>
    <w:p>
      <w:pPr>
        <w:pStyle w:val="Heading1"/>
        <w:numPr>
          <w:ilvl w:val="0"/>
          <w:numId w:val="2"/>
        </w:numPr>
        <w:bidi w:val="0"/>
        <w:ind w:left="0" w:right="0" w:firstLine="709"/>
        <w:rPr/>
      </w:pPr>
      <w:bookmarkStart w:id="10" w:name="__RefHeading___Toc2237_2296645101"/>
      <w:bookmarkEnd w:id="10"/>
      <w:r>
        <w:rPr>
          <w:rFonts w:eastAsia="Microsoft YaHei" w:cs="Arial"/>
          <w:b/>
          <w:color w:val="auto"/>
          <w:kern w:val="2"/>
          <w:sz w:val="32"/>
          <w:szCs w:val="28"/>
          <w:lang w:val="lv-LV" w:eastAsia="zh-CN" w:bidi="hi-IN"/>
        </w:rPr>
        <w:t>UZDEVUMA RISINĀŠANAS LĪDZEKĻU IZVĒLES PAMATOJUMS</w:t>
      </w:r>
    </w:p>
    <w:p>
      <w:pPr>
        <w:pStyle w:val="TextBody"/>
        <w:numPr>
          <w:ilvl w:val="0"/>
          <w:numId w:val="15"/>
        </w:numPr>
        <w:rPr/>
      </w:pPr>
      <w:r>
        <w:rPr>
          <w:rFonts w:eastAsia="NSimSun" w:cs="Arial"/>
          <w:color w:val="auto"/>
          <w:kern w:val="2"/>
          <w:sz w:val="24"/>
          <w:szCs w:val="24"/>
          <w:lang w:val="lv-LV" w:eastAsia="zh-CN" w:bidi="hi-IN"/>
        </w:rPr>
        <w:t>Frontend:</w:t>
      </w:r>
    </w:p>
    <w:p>
      <w:pPr>
        <w:pStyle w:val="TextBody"/>
        <w:numPr>
          <w:ilvl w:val="1"/>
          <w:numId w:val="15"/>
        </w:numPr>
        <w:rPr/>
      </w:pPr>
      <w:r>
        <w:rPr/>
        <w:t>JavaScript – ir praktiski vienīga programmēšanas valoda, kas tiek izmantota šajā projektā, un visas darbības ar HTML, SCSS, PostgreSQL tiek veiktas arī ar JavaScript. Izvēles pamatojums ir tāds, kā šī programmēšanas valoda ļoti labi der mājaslapu veidošanai, tagad, ne tikai, lai nodrošinātu lietotāja interfeisu, bet arī, lai nodrošinātu datu apstrādi un datu bāzes manipulācijas. JavasScript ir ļoti populāra un attīstīta programmēšanas valoda, ar lielu daudzumu palīg resursu, tāpēc, izvēle ir ļoti izdevīga, jo atvieglo palīdz paātrināt izstrādes procesu.</w:t>
      </w:r>
    </w:p>
    <w:p>
      <w:pPr>
        <w:pStyle w:val="TextBody"/>
        <w:numPr>
          <w:ilvl w:val="1"/>
          <w:numId w:val="15"/>
        </w:numPr>
        <w:rPr/>
      </w:pPr>
      <w:r>
        <w:rPr/>
        <w:t xml:space="preserve">React – </w:t>
      </w:r>
      <w:r>
        <w:rPr/>
        <w:t>interfeisa komponentu sistēma, lai labu interfeisu, ir nepieciešama laba komponentu sistēma, protams, varēja būvēt savu komponentu sistēmu, bet tas aizņemtu pārāk daudz laika, un resursu, pietam, vēl, nevar paredzē, kādas grūtības rastos, kas tieši būtu nepieciešams, lai sistēma funkcionētu atbilstoši vajadzībām, tāpēc, ir labāk izmantot jau gatavu, pārbaudītu, sistēmu.</w:t>
      </w:r>
    </w:p>
    <w:p>
      <w:pPr>
        <w:pStyle w:val="TextBody"/>
        <w:numPr>
          <w:ilvl w:val="1"/>
          <w:numId w:val="15"/>
        </w:numPr>
        <w:rPr/>
      </w:pPr>
      <w:r>
        <w:rPr/>
        <w:t xml:space="preserve">Material UI – </w:t>
      </w:r>
      <w:r>
        <w:rPr/>
        <w:t>bāzes stils, būtu labi, lai jau uzreiz būtu kaut kāds mājaslapas stils, kuru pēc tām pēc konkrēta lietotāja nepieciešamībām varētu modificēt un pielāgot tā specifiskām vajadzībām.</w:t>
      </w:r>
    </w:p>
    <w:p>
      <w:pPr>
        <w:pStyle w:val="TextBody"/>
        <w:numPr>
          <w:ilvl w:val="1"/>
          <w:numId w:val="15"/>
        </w:numPr>
        <w:rPr/>
      </w:pPr>
      <w:r>
        <w:rPr/>
        <w:t>React Admin – administratorā daļas abstrakcija, nodrošina resursu sasaisti starp Backend un Frontend, konrkēti adminstrātora daļai, izvēle, ir pamatota, ar to, ka ir nepieciešama, kaut kāda bāze, uz kuras būvēt adminstrātora daļu, jo lielāka daļa no operācijām atkārtojās, tāpēc arī šīs komponents ir ļoti lietderīgs.</w:t>
      </w:r>
    </w:p>
    <w:p>
      <w:pPr>
        <w:pStyle w:val="TextBody"/>
        <w:numPr>
          <w:ilvl w:val="0"/>
          <w:numId w:val="15"/>
        </w:numPr>
        <w:rPr/>
      </w:pPr>
      <w:r>
        <w:rPr/>
        <w:t>Backend:</w:t>
      </w:r>
    </w:p>
    <w:p>
      <w:pPr>
        <w:pStyle w:val="TextBody"/>
        <w:numPr>
          <w:ilvl w:val="1"/>
          <w:numId w:val="15"/>
        </w:numPr>
        <w:rPr/>
      </w:pPr>
      <w:r>
        <w:rPr/>
        <w:t xml:space="preserve">Node – </w:t>
      </w:r>
      <w:r>
        <w:rPr/>
        <w:t>JavaScript bāzēta Backend sistēma, ar to palīdzību tiek nodrošināta visas servera operācijas: GraphQL API un PostgreSQL. Alternatīas izvēles varētu būt PHP, bet šajā gadījumā, lai ērtāk saskaņotu Backend ar frontend, tieši Node der ļoti labi, neskatoties uz tā trūkumiem.</w:t>
      </w:r>
    </w:p>
    <w:p>
      <w:pPr>
        <w:pStyle w:val="TextBody"/>
        <w:numPr>
          <w:ilvl w:val="1"/>
          <w:numId w:val="15"/>
        </w:numPr>
        <w:rPr/>
      </w:pPr>
      <w:r>
        <w:rPr/>
        <w:t xml:space="preserve">Express -  </w:t>
      </w:r>
    </w:p>
    <w:p>
      <w:pPr>
        <w:pStyle w:val="TextBody"/>
        <w:numPr>
          <w:ilvl w:val="1"/>
          <w:numId w:val="15"/>
        </w:numPr>
        <w:rPr/>
      </w:pPr>
      <w:r>
        <w:rPr/>
        <w:t xml:space="preserve">PostgreSQL – </w:t>
      </w:r>
      <w:r>
        <w:rPr/>
        <w:t>datu bāzes vadības sistēma, lai nodrošinātu datu uzglabāšanu un manipulācijas. Tieši izvēlējos PostgreSQL un ne MySQL, vai citu SQL tipa datu bāzes vadības sistēmu, tāpēc, ka PostgreSQL satur specifisku funkcionalitāti, kura noderētu projekta realizācijas, konrkēti, JSONB datu tips, ar kura palīdzību var realizēt efektīvu produktu atribūtu sistēmu, protams arī izmantojot MySQL, varētu to iegūt ar EAV paņiemienu.</w:t>
      </w:r>
    </w:p>
    <w:p>
      <w:pPr>
        <w:pStyle w:val="TextBody"/>
        <w:numPr>
          <w:ilvl w:val="1"/>
          <w:numId w:val="15"/>
        </w:numPr>
        <w:rPr/>
      </w:pPr>
      <w:r>
        <w:rPr/>
        <w:t xml:space="preserve">GraphQL – </w:t>
      </w:r>
      <w:r>
        <w:rPr/>
        <w:t>pieprasījumu valoda, kura nodrošina efektīvu datu pieprasījumu rezolūciju. Klients pieprasa konkrētus datus, un severis tieši tos tadus, kurus klients ir pierasījis, nevairāk, nemazāk. Atšķībā no alternatīvas – Rest API, šī sistēma ir krietni elastīgāka un datu pieprasījums tiek veikts no viena endpoint.</w:t>
      </w:r>
    </w:p>
    <w:p>
      <w:pPr>
        <w:pStyle w:val="Heading1"/>
        <w:numPr>
          <w:ilvl w:val="0"/>
          <w:numId w:val="2"/>
        </w:numPr>
        <w:bidi w:val="0"/>
        <w:ind w:left="0" w:right="0" w:firstLine="709"/>
        <w:rPr/>
      </w:pPr>
      <w:bookmarkStart w:id="11" w:name="__RefHeading___Toc2239_2296645101"/>
      <w:bookmarkEnd w:id="11"/>
      <w:r>
        <w:rPr>
          <w:rFonts w:eastAsia="Microsoft YaHei" w:cs="Arial"/>
          <w:b/>
          <w:color w:val="auto"/>
          <w:kern w:val="2"/>
          <w:sz w:val="32"/>
          <w:szCs w:val="28"/>
          <w:lang w:val="lv-LV" w:eastAsia="zh-CN" w:bidi="hi-IN"/>
        </w:rPr>
        <w:t>PROGRAMMATŪRAS PRODUKTA MODELĒŠANA UN PROJEKTĒŠANA</w:t>
      </w:r>
    </w:p>
    <w:p>
      <w:pPr>
        <w:pStyle w:val="Heading2"/>
        <w:numPr>
          <w:ilvl w:val="1"/>
          <w:numId w:val="2"/>
        </w:numPr>
        <w:ind w:left="0" w:right="0" w:firstLine="709"/>
        <w:rPr/>
      </w:pPr>
      <w:bookmarkStart w:id="12" w:name="__RefHeading___Toc2241_2296645101"/>
      <w:bookmarkEnd w:id="12"/>
      <w:r>
        <w:rPr/>
        <w:t>Sistēmas arhitektūra</w:t>
      </w:r>
    </w:p>
    <w:p>
      <w:pPr>
        <w:pStyle w:val="TextBody"/>
        <w:rPr/>
      </w:pPr>
      <w:r>
        <w:rPr/>
        <w:t xml:space="preserve">Manā sistēmā ir divi lietotāju tipi: administrators un pircējs, tāpēc kopumā interneta veikala sistēma sastāvēs no 2 daļām: administratora daļa un klienta daļa. (skatīt </w:t>
      </w:r>
      <w:r>
        <w:rPr/>
        <w:t>3</w:t>
      </w:r>
      <w:r>
        <w:rPr/>
        <w:t xml:space="preserve">. pielikumā). </w:t>
      </w:r>
    </w:p>
    <w:p>
      <w:pPr>
        <w:pStyle w:val="Heading3"/>
        <w:numPr>
          <w:ilvl w:val="2"/>
          <w:numId w:val="2"/>
        </w:numPr>
        <w:ind w:left="0" w:right="0" w:firstLine="709"/>
        <w:rPr/>
      </w:pPr>
      <w:bookmarkStart w:id="13" w:name="__RefHeading___Toc2375_1133217771"/>
      <w:bookmarkEnd w:id="13"/>
      <w:r>
        <w:rPr/>
        <w:t>Administratora daļa.</w:t>
      </w:r>
    </w:p>
    <w:p>
      <w:pPr>
        <w:pStyle w:val="TextBody"/>
        <w:rPr/>
      </w:pPr>
      <w:r>
        <w:rPr/>
        <w:t>Administrators var apskatīt un rediģēt interneta veikala datus. Tam ir pieeja pie produktiem, kategorijām, atribūtiem, atribūtu kopām, CMS lapām, CMS blokiem, ierobežotiem pircēja datiem (kartes dati un paroles tiek šifrētas), pasūtījumiem, rēķiniem, produktu atsauksmēm un citiem datiem.</w:t>
      </w:r>
    </w:p>
    <w:p>
      <w:pPr>
        <w:pStyle w:val="Heading3"/>
        <w:numPr>
          <w:ilvl w:val="2"/>
          <w:numId w:val="2"/>
        </w:numPr>
        <w:ind w:left="0" w:right="0" w:firstLine="709"/>
        <w:rPr/>
      </w:pPr>
      <w:bookmarkStart w:id="14" w:name="__RefHeading___Toc2377_1133217771"/>
      <w:bookmarkEnd w:id="14"/>
      <w:r>
        <w:rPr/>
        <w:t>Klienta daļa.</w:t>
      </w:r>
    </w:p>
    <w:p>
      <w:pPr>
        <w:pStyle w:val="TextBody"/>
        <w:bidi w:val="0"/>
        <w:ind w:left="0" w:right="0" w:hanging="0"/>
        <w:rPr/>
      </w:pPr>
      <w:r>
        <w:rPr/>
        <w:t>Klienta nevar redzēt un manipulēt interneta veikala datus, tas redz tikai tā priekšpusi, kurā tas spēj atrast sev nepieciešamos produktus un pievienot tos savā grozā. Lietotājs var būt kā viesis, vai arī kā reģistrēts lietotājs, abos gadījumos ir iespējams veikt pirkumu. Abu tipu lietotāji var meklēt produktu ievadot kaut kādus datus par to, piemēram, produkta nosaukumu, vai arī izvēlēties noteiktus filtrus, un balstoties uz tiem, izlasīt noteiktus produktus. Var pievienot produktu pie groza, rediģēt tā daudzumu, vai arī noņemt to. Lietotājs var piereģistrēties. Reģistrējoties, lietotājs var saglabāt savas adreses, kartes datus, kā arī pievienot, rediģēt un dzēst produktu atsauksmes.</w:t>
      </w:r>
    </w:p>
    <w:p>
      <w:pPr>
        <w:pStyle w:val="Heading2"/>
        <w:numPr>
          <w:ilvl w:val="1"/>
          <w:numId w:val="2"/>
        </w:numPr>
        <w:ind w:left="0" w:right="0" w:firstLine="709"/>
        <w:rPr/>
      </w:pPr>
      <w:bookmarkStart w:id="15" w:name="__RefHeading___Toc2243_2296645101"/>
      <w:bookmarkEnd w:id="15"/>
      <w:r>
        <w:rPr/>
        <w:t>Sistēmas ER modelis</w:t>
      </w:r>
    </w:p>
    <w:p>
      <w:pPr>
        <w:pStyle w:val="TextBody"/>
        <w:bidi w:val="0"/>
        <w:spacing w:lineRule="auto" w:line="360" w:before="0" w:after="119"/>
        <w:jc w:val="both"/>
        <w:rPr/>
      </w:pPr>
      <w:r>
        <w:rPr/>
        <w:t>ER diagramma (skatīt 1. pielikumā) sastāv no</w:t>
      </w:r>
      <w:r>
        <w:rPr>
          <w:lang w:val="en-US"/>
        </w:rPr>
        <w:t xml:space="preserve"> </w:t>
      </w:r>
      <w:r>
        <w:rPr>
          <w:lang w:val="en-US"/>
        </w:rPr>
        <w:t>12</w:t>
      </w:r>
      <w:r>
        <w:rPr>
          <w:lang w:val="en-US"/>
        </w:rPr>
        <w:t xml:space="preserve"> </w:t>
      </w:r>
      <w:r>
        <w:rPr/>
        <w:t>entitijām, kas atspoguļo datu apriti sistēmā.</w:t>
      </w:r>
    </w:p>
    <w:p>
      <w:pPr>
        <w:pStyle w:val="TextBody"/>
        <w:numPr>
          <w:ilvl w:val="0"/>
          <w:numId w:val="4"/>
        </w:numPr>
        <w:rPr/>
      </w:pPr>
      <w:r>
        <w:rPr>
          <w:lang w:val="en-US"/>
        </w:rPr>
        <w:t>“</w:t>
      </w:r>
      <w:r>
        <w:rPr>
          <w:lang w:val="en-US"/>
        </w:rPr>
        <w:t xml:space="preserve">Product” – produkts, </w:t>
      </w:r>
    </w:p>
    <w:p>
      <w:pPr>
        <w:pStyle w:val="TextBody"/>
        <w:numPr>
          <w:ilvl w:val="0"/>
          <w:numId w:val="4"/>
        </w:numPr>
        <w:rPr/>
      </w:pPr>
      <w:r>
        <w:rPr>
          <w:lang w:val="en-US"/>
        </w:rPr>
        <w:t>“</w:t>
      </w:r>
      <w:r>
        <w:rPr>
          <w:rFonts w:eastAsia="NSimSun" w:cs="Arial"/>
          <w:color w:val="auto"/>
          <w:kern w:val="2"/>
          <w:sz w:val="24"/>
          <w:szCs w:val="24"/>
          <w:lang w:val="en-US" w:eastAsia="zh-CN" w:bidi="hi-IN"/>
        </w:rPr>
        <w:t>AttributeSet</w:t>
      </w:r>
      <w:r>
        <w:rPr>
          <w:lang w:val="en-US"/>
        </w:rPr>
        <w:t>” – atrib</w:t>
      </w:r>
      <w:r>
        <w:rPr>
          <w:lang w:val="lv-LV"/>
        </w:rPr>
        <w:t xml:space="preserve">ūtu sets </w:t>
      </w:r>
      <w:r>
        <w:rPr>
          <w:lang w:val="lv-LV"/>
        </w:rPr>
        <w:t>ir sets, kas apvieno kaut kādu atribūtu daudzumu.</w:t>
      </w:r>
    </w:p>
    <w:p>
      <w:pPr>
        <w:pStyle w:val="TextBody"/>
        <w:numPr>
          <w:ilvl w:val="0"/>
          <w:numId w:val="4"/>
        </w:numPr>
        <w:rPr/>
      </w:pPr>
      <w:r>
        <w:rPr>
          <w:lang w:val="en-US"/>
        </w:rPr>
        <w:t>“</w:t>
      </w:r>
      <w:r>
        <w:rPr>
          <w:rFonts w:eastAsia="NSimSun" w:cs="Arial"/>
          <w:color w:val="auto"/>
          <w:kern w:val="2"/>
          <w:sz w:val="24"/>
          <w:szCs w:val="24"/>
          <w:lang w:val="en-US" w:eastAsia="zh-CN" w:bidi="hi-IN"/>
        </w:rPr>
        <w:t>Attribute</w:t>
      </w:r>
      <w:r>
        <w:rPr>
          <w:lang w:val="en-US"/>
        </w:rPr>
        <w:t xml:space="preserve">” – </w:t>
      </w:r>
      <w:r>
        <w:rPr>
          <w:lang w:val="lv-LV"/>
        </w:rPr>
        <w:t xml:space="preserve">atribūts, </w:t>
      </w:r>
      <w:r>
        <w:rPr>
          <w:lang w:val="lv-LV"/>
        </w:rPr>
        <w:t>kas apraksta konkrētas produkta īpašības</w:t>
      </w:r>
    </w:p>
    <w:p>
      <w:pPr>
        <w:pStyle w:val="TextBody"/>
        <w:numPr>
          <w:ilvl w:val="0"/>
          <w:numId w:val="4"/>
        </w:numPr>
        <w:rPr/>
      </w:pPr>
      <w:r>
        <w:rPr>
          <w:lang w:val="en-US"/>
        </w:rPr>
        <w:t>“</w:t>
      </w:r>
      <w:r>
        <w:rPr>
          <w:lang w:val="en-US"/>
        </w:rPr>
        <w:t xml:space="preserve">Category” – </w:t>
      </w:r>
      <w:r>
        <w:rPr>
          <w:lang w:val="lv-LV"/>
        </w:rPr>
        <w:t xml:space="preserve">kategorija, </w:t>
      </w:r>
      <w:r>
        <w:rPr>
          <w:lang w:val="lv-LV"/>
        </w:rPr>
        <w:t>ir grupa, kas apvieno vairākas citas kategorijas (apakškategorijas), vai/un produktus.</w:t>
      </w:r>
    </w:p>
    <w:p>
      <w:pPr>
        <w:pStyle w:val="TextBody"/>
        <w:numPr>
          <w:ilvl w:val="0"/>
          <w:numId w:val="4"/>
        </w:numPr>
        <w:rPr/>
      </w:pPr>
      <w:r>
        <w:rPr>
          <w:lang w:val="en-US"/>
        </w:rPr>
        <w:t>“</w:t>
      </w:r>
      <w:r>
        <w:rPr>
          <w:rFonts w:eastAsia="NSimSun" w:cs="Arial"/>
          <w:color w:val="auto"/>
          <w:kern w:val="2"/>
          <w:sz w:val="24"/>
          <w:szCs w:val="24"/>
          <w:lang w:val="en-US" w:eastAsia="zh-CN" w:bidi="hi-IN"/>
        </w:rPr>
        <w:t>Customer</w:t>
      </w:r>
      <w:r>
        <w:rPr>
          <w:lang w:val="en-US"/>
        </w:rPr>
        <w:t xml:space="preserve">” – </w:t>
      </w:r>
      <w:r>
        <w:rPr>
          <w:rFonts w:eastAsia="NSimSun" w:cs="Arial"/>
          <w:color w:val="auto"/>
          <w:kern w:val="2"/>
          <w:sz w:val="24"/>
          <w:szCs w:val="24"/>
          <w:lang w:val="lv-LV" w:eastAsia="zh-CN" w:bidi="hi-IN"/>
        </w:rPr>
        <w:t>pircējs – persona, kura meklē produktus, liek tos grozā un veic pasūtījumums.</w:t>
      </w:r>
    </w:p>
    <w:p>
      <w:pPr>
        <w:pStyle w:val="TextBody"/>
        <w:numPr>
          <w:ilvl w:val="0"/>
          <w:numId w:val="4"/>
        </w:numPr>
        <w:rPr/>
      </w:pPr>
      <w:r>
        <w:rPr>
          <w:lang w:val="en-US"/>
        </w:rPr>
        <w:t>“</w:t>
      </w:r>
      <w:r>
        <w:rPr>
          <w:lang w:val="en-US"/>
        </w:rPr>
        <w:t xml:space="preserve">Address” – </w:t>
      </w:r>
      <w:r>
        <w:rPr>
          <w:lang w:val="lv-LV"/>
        </w:rPr>
        <w:t>adre</w:t>
      </w:r>
      <w:r>
        <w:rPr>
          <w:lang w:val="lv-LV"/>
        </w:rPr>
        <w:t>se, kuru var pievienot  pircējs pirkuma laikā, un kas ir nepieciešama pasūtījumam, lai nodrošinātu piegādi un apmaksu</w:t>
      </w:r>
    </w:p>
    <w:p>
      <w:pPr>
        <w:pStyle w:val="TextBody"/>
        <w:numPr>
          <w:ilvl w:val="0"/>
          <w:numId w:val="4"/>
        </w:numPr>
        <w:rPr/>
      </w:pPr>
      <w:r>
        <w:rPr>
          <w:lang w:val="en-US"/>
        </w:rPr>
        <w:t>“</w:t>
      </w:r>
      <w:r>
        <w:rPr>
          <w:rFonts w:eastAsia="NSimSun" w:cs="Arial"/>
          <w:color w:val="auto"/>
          <w:kern w:val="2"/>
          <w:sz w:val="24"/>
          <w:szCs w:val="24"/>
          <w:lang w:val="en-US" w:eastAsia="zh-CN" w:bidi="hi-IN"/>
        </w:rPr>
        <w:t>Cart</w:t>
      </w:r>
      <w:r>
        <w:rPr>
          <w:lang w:val="en-US"/>
        </w:rPr>
        <w:t xml:space="preserve">” – </w:t>
      </w:r>
      <w:r>
        <w:rPr>
          <w:lang w:val="lv-LV"/>
        </w:rPr>
        <w:t xml:space="preserve">grozs, </w:t>
      </w:r>
      <w:r>
        <w:rPr>
          <w:lang w:val="lv-LV"/>
        </w:rPr>
        <w:t>struktūra, kas satur sevī kopsavilkumu (cenas) par tā saturu, un sastāv tas no groza priekšmetiem.</w:t>
      </w:r>
    </w:p>
    <w:p>
      <w:pPr>
        <w:pStyle w:val="TextBody"/>
        <w:numPr>
          <w:ilvl w:val="0"/>
          <w:numId w:val="4"/>
        </w:numPr>
        <w:rPr/>
      </w:pPr>
      <w:r>
        <w:rPr>
          <w:lang w:val="en-US"/>
        </w:rPr>
        <w:t>“</w:t>
      </w:r>
      <w:r>
        <w:rPr>
          <w:rFonts w:eastAsia="NSimSun" w:cs="Arial"/>
          <w:color w:val="auto"/>
          <w:kern w:val="2"/>
          <w:sz w:val="24"/>
          <w:szCs w:val="24"/>
          <w:lang w:val="en-US" w:eastAsia="zh-CN" w:bidi="hi-IN"/>
        </w:rPr>
        <w:t>CartItem</w:t>
      </w:r>
      <w:r>
        <w:rPr>
          <w:lang w:val="en-US"/>
        </w:rPr>
        <w:t xml:space="preserve">” – </w:t>
      </w:r>
      <w:r>
        <w:rPr>
          <w:lang w:val="lv-LV"/>
        </w:rPr>
        <w:t>groza priekšmets,</w:t>
      </w:r>
      <w:r>
        <w:rPr>
          <w:lang w:val="lv-LV"/>
        </w:rPr>
        <w:t xml:space="preserve"> ir produkts, kas tika pievienots grozām, ar papildus datiem - daudzums.</w:t>
      </w:r>
    </w:p>
    <w:p>
      <w:pPr>
        <w:pStyle w:val="TextBody"/>
        <w:numPr>
          <w:ilvl w:val="0"/>
          <w:numId w:val="4"/>
        </w:numPr>
        <w:rPr/>
      </w:pPr>
      <w:r>
        <w:rPr>
          <w:lang w:val="en-US"/>
        </w:rPr>
        <w:t>“</w:t>
      </w:r>
      <w:r>
        <w:rPr>
          <w:rFonts w:eastAsia="NSimSun" w:cs="Arial"/>
          <w:color w:val="auto"/>
          <w:kern w:val="2"/>
          <w:sz w:val="24"/>
          <w:szCs w:val="24"/>
          <w:lang w:val="en-US" w:eastAsia="zh-CN" w:bidi="hi-IN"/>
        </w:rPr>
        <w:t>Order</w:t>
      </w:r>
      <w:r>
        <w:rPr>
          <w:lang w:val="en-US"/>
        </w:rPr>
        <w:t xml:space="preserve">” – </w:t>
      </w:r>
      <w:r>
        <w:rPr>
          <w:lang w:val="lv-LV"/>
        </w:rPr>
        <w:t xml:space="preserve">pasūtījums </w:t>
      </w:r>
      <w:r>
        <w:rPr>
          <w:lang w:val="lv-LV"/>
        </w:rPr>
        <w:t xml:space="preserve">ir pircēja darbības galīgais rezultāts, tas ietver sevī visu nepieciešamo </w:t>
      </w:r>
      <w:r>
        <w:rPr>
          <w:rFonts w:eastAsia="NSimSun" w:cs="Arial"/>
          <w:color w:val="auto"/>
          <w:kern w:val="2"/>
          <w:sz w:val="24"/>
          <w:szCs w:val="24"/>
          <w:lang w:val="lv-LV" w:eastAsia="zh-CN" w:bidi="hi-IN"/>
        </w:rPr>
        <w:t xml:space="preserve">informāciju: </w:t>
      </w:r>
      <w:r>
        <w:rPr>
          <w:lang w:val="lv-LV"/>
        </w:rPr>
        <w:t>kopējie dati: numurs, datums, cenas: cena par piegāi, nodokļi, kopējā cena bez nodokļiem, kopējā cena ar nodokļiem, un informāciju par visiem pasūtītiem produktiem un to daudzumu.</w:t>
      </w:r>
    </w:p>
    <w:p>
      <w:pPr>
        <w:pStyle w:val="TextBody"/>
        <w:numPr>
          <w:ilvl w:val="0"/>
          <w:numId w:val="4"/>
        </w:numPr>
        <w:rPr/>
      </w:pPr>
      <w:r>
        <w:rPr>
          <w:lang w:val="en-US"/>
        </w:rPr>
        <w:t>“</w:t>
      </w:r>
      <w:r>
        <w:rPr>
          <w:rFonts w:eastAsia="NSimSun" w:cs="Arial"/>
          <w:color w:val="auto"/>
          <w:kern w:val="2"/>
          <w:sz w:val="24"/>
          <w:szCs w:val="24"/>
          <w:lang w:val="en-US" w:eastAsia="zh-CN" w:bidi="hi-IN"/>
        </w:rPr>
        <w:t>OrderItem</w:t>
      </w:r>
      <w:r>
        <w:rPr>
          <w:lang w:val="en-US"/>
        </w:rPr>
        <w:t xml:space="preserve">” – </w:t>
      </w:r>
      <w:r>
        <w:rPr>
          <w:lang w:val="lv-LV"/>
        </w:rPr>
        <w:t xml:space="preserve">pasutījuma priekšmets, kas pieder noteiktam </w:t>
      </w:r>
      <w:r>
        <w:rPr>
          <w:lang w:val="lv-LV"/>
        </w:rPr>
        <w:t>pasūtījuma, kas saglabā sevī uz to brīdi aktuālo informāciju par produktu</w:t>
      </w:r>
    </w:p>
    <w:p>
      <w:pPr>
        <w:pStyle w:val="TextBody"/>
        <w:numPr>
          <w:ilvl w:val="0"/>
          <w:numId w:val="4"/>
        </w:numPr>
        <w:rPr/>
      </w:pPr>
      <w:r>
        <w:rPr>
          <w:lang w:val="en-US"/>
        </w:rPr>
        <w:t xml:space="preserve">Invoice -  </w:t>
      </w:r>
      <w:r>
        <w:rPr>
          <w:lang w:val="lv-LV"/>
        </w:rPr>
        <w:t>rēķins, ir dokuments, kas satur visu galīgo informāciju par pasūtījuma datiem: kopējie dati: numurs, datums, cenas: cena par piegāi, nodokļi, kopējā cena bez nodokļiem, kopējā cena ar nodokļiem, u</w:t>
      </w:r>
      <w:r>
        <w:rPr>
          <w:rFonts w:eastAsia="NSimSun" w:cs="Arial"/>
          <w:color w:val="auto"/>
          <w:kern w:val="2"/>
          <w:sz w:val="24"/>
          <w:szCs w:val="24"/>
          <w:lang w:val="lv-LV" w:eastAsia="zh-CN" w:bidi="hi-IN"/>
        </w:rPr>
        <w:t>n referenci uz konkrētu pasūtījumu un tā pasūtījuma priekšmetiem.</w:t>
      </w:r>
    </w:p>
    <w:p>
      <w:pPr>
        <w:pStyle w:val="TextBody"/>
        <w:numPr>
          <w:ilvl w:val="0"/>
          <w:numId w:val="4"/>
        </w:numPr>
        <w:rPr/>
      </w:pPr>
      <w:r>
        <w:rPr>
          <w:lang w:val="en-US"/>
        </w:rPr>
        <w:t xml:space="preserve">Review – </w:t>
      </w:r>
      <w:r>
        <w:rPr>
          <w:lang w:val="lv-LV"/>
        </w:rPr>
        <w:t xml:space="preserve">atsauksme, kuru uzraksta </w:t>
      </w:r>
      <w:r>
        <w:rPr>
          <w:rFonts w:eastAsia="NSimSun" w:cs="Arial"/>
          <w:color w:val="auto"/>
          <w:kern w:val="2"/>
          <w:sz w:val="24"/>
          <w:szCs w:val="24"/>
          <w:lang w:val="lv-LV" w:eastAsia="zh-CN" w:bidi="hi-IN"/>
        </w:rPr>
        <w:t>pircējs</w:t>
      </w:r>
      <w:r>
        <w:rPr>
          <w:lang w:val="lv-LV"/>
        </w:rPr>
        <w:t xml:space="preserve"> par produktu.</w:t>
      </w:r>
    </w:p>
    <w:p>
      <w:pPr>
        <w:pStyle w:val="TextBody"/>
        <w:rPr/>
      </w:pPr>
      <w:r>
        <w:rPr/>
        <w:t>Datu bāzes relācijas parada kā savstarpēji ir savienotas divas vai vairākas entītijas:</w:t>
      </w:r>
    </w:p>
    <w:p>
      <w:pPr>
        <w:pStyle w:val="TextBody"/>
        <w:numPr>
          <w:ilvl w:val="0"/>
          <w:numId w:val="4"/>
        </w:numPr>
        <w:rPr/>
      </w:pPr>
      <w:r>
        <w:rPr/>
        <w:t>Starp produktiem un kategorijām ir attiecība daudzi pret daudziem, jo vienam produktam var būt vairākas kategorijas, un vienai kategorijai var būt vairāki produkti.</w:t>
      </w:r>
    </w:p>
    <w:p>
      <w:pPr>
        <w:pStyle w:val="TextBody"/>
        <w:numPr>
          <w:ilvl w:val="0"/>
          <w:numId w:val="4"/>
        </w:numPr>
        <w:rPr/>
      </w:pPr>
      <w:r>
        <w:rPr/>
        <w:t>Starp produktiem un atribūtu setiem ir attiecība daudzi pret vienu, jo produktam var būt tikai viens atribūtu sets, bet atribūtu setiem var būt vairāki produkti.</w:t>
      </w:r>
    </w:p>
    <w:p>
      <w:pPr>
        <w:pStyle w:val="TextBody"/>
        <w:numPr>
          <w:ilvl w:val="0"/>
          <w:numId w:val="4"/>
        </w:numPr>
        <w:rPr/>
      </w:pPr>
      <w:r>
        <w:rPr/>
        <w:t>Starp produktu un atsauksmi ir attiecība viens pret daudziem, jo vienam produktam var būt vairākas atsaukmes, bet vienai atsaukmei var būt tikai viens produkts.</w:t>
      </w:r>
    </w:p>
    <w:p>
      <w:pPr>
        <w:pStyle w:val="TextBody"/>
        <w:numPr>
          <w:ilvl w:val="0"/>
          <w:numId w:val="4"/>
        </w:numPr>
        <w:rPr/>
      </w:pPr>
      <w:r>
        <w:rPr/>
        <w:t>Starp pircēju un adresi ir attiecība viens pret daudziem, jo vienam pircējam var būt vairākas adreses, bet vienai adreses var būt tikai viens pircējs.</w:t>
      </w:r>
    </w:p>
    <w:p>
      <w:pPr>
        <w:pStyle w:val="TextBody"/>
        <w:numPr>
          <w:ilvl w:val="0"/>
          <w:numId w:val="4"/>
        </w:numPr>
        <w:rPr/>
      </w:pPr>
      <w:r>
        <w:rPr/>
        <w:t>Starp pircēju un produktu ir attiecība daudzi pret daudziem, jo viens pircējs var nopirkt vairākus produktus, un viens produkts var būt pārdots vairākiem pircējiem.</w:t>
      </w:r>
    </w:p>
    <w:p>
      <w:pPr>
        <w:pStyle w:val="TextBody"/>
        <w:numPr>
          <w:ilvl w:val="0"/>
          <w:numId w:val="4"/>
        </w:numPr>
        <w:rPr/>
      </w:pPr>
      <w:r>
        <w:rPr/>
        <w:t xml:space="preserve">Starp pircēju un </w:t>
      </w:r>
      <w:r>
        <w:rPr/>
        <w:t>pasūtījumu ir attiecība viens pret daudziem, jo vienam pircējam var būt vairāki pasūtījumi, bet pasūtījumam var būt tikai viens pircējs.</w:t>
      </w:r>
    </w:p>
    <w:p>
      <w:pPr>
        <w:pStyle w:val="TextBody"/>
        <w:numPr>
          <w:ilvl w:val="0"/>
          <w:numId w:val="4"/>
        </w:numPr>
        <w:rPr/>
      </w:pPr>
      <w:r>
        <w:rPr/>
        <w:t>Starp pircēju un atsauksmi ir attiecība viens pret daudziem, jo vienam pircējam var būt vairākas atsauksmes, bet vienai atsauksmei var būt tikai viens pircējs.</w:t>
      </w:r>
    </w:p>
    <w:p>
      <w:pPr>
        <w:pStyle w:val="TextBody"/>
        <w:numPr>
          <w:ilvl w:val="0"/>
          <w:numId w:val="4"/>
        </w:numPr>
        <w:rPr/>
      </w:pPr>
      <w:r>
        <w:rPr/>
        <w:t>Starp pircēju un pircēja grupu ir attiecība daudzi pret daudziem, jo vienam pircējam var būt vairākas pircēju grupas, un vienai pircēju grupai var būt vairāki pircēji.</w:t>
      </w:r>
    </w:p>
    <w:p>
      <w:pPr>
        <w:pStyle w:val="TextBody"/>
        <w:numPr>
          <w:ilvl w:val="0"/>
          <w:numId w:val="4"/>
        </w:numPr>
        <w:rPr/>
      </w:pPr>
      <w:r>
        <w:rPr/>
        <w:t>Starp kategoriju un kategoriju ir attiecība daudzi viens pret daudziem, jo vienai kategorijai var būt vairākas apakškategorijas, bet vienai apakškategorija, var būt tikai viena kategorija.</w:t>
      </w:r>
    </w:p>
    <w:p>
      <w:pPr>
        <w:pStyle w:val="TextBody"/>
        <w:numPr>
          <w:ilvl w:val="0"/>
          <w:numId w:val="4"/>
        </w:numPr>
        <w:rPr/>
      </w:pPr>
      <w:r>
        <w:rPr/>
        <w:t>Starp pasūtījumu un rēķinu ir attiecība viens pret viens, jo vienam pasūtījumam var būt tikai viens rēķins un vienam rēķinam var būt tikai viens pasūtījums.</w:t>
      </w:r>
    </w:p>
    <w:p>
      <w:pPr>
        <w:pStyle w:val="TextBody"/>
        <w:numPr>
          <w:ilvl w:val="0"/>
          <w:numId w:val="4"/>
        </w:numPr>
        <w:rPr/>
      </w:pPr>
      <w:r>
        <w:rPr/>
        <w:t>Starp atribūtu setu un atribūtu ir attiecība daudzi pret daudziem, jo vienam atribūtu setam var būt vairāki atribūti, un vienam atribūtam var būt vairāki atribūtu seti.</w:t>
      </w:r>
    </w:p>
    <w:p>
      <w:pPr>
        <w:pStyle w:val="Heading2"/>
        <w:numPr>
          <w:ilvl w:val="1"/>
          <w:numId w:val="2"/>
        </w:numPr>
        <w:ind w:left="0" w:right="0" w:firstLine="709"/>
        <w:rPr/>
      </w:pPr>
      <w:bookmarkStart w:id="16" w:name="__RefHeading___Toc2245_2296645101"/>
      <w:bookmarkEnd w:id="16"/>
      <w:r>
        <w:rPr/>
        <w:t>Funkcionālais sistēmas modelis</w:t>
      </w:r>
    </w:p>
    <w:p>
      <w:pPr>
        <w:pStyle w:val="TextBody"/>
        <w:ind w:left="0" w:right="0" w:firstLine="709"/>
        <w:rPr/>
      </w:pPr>
      <w:r>
        <w:rPr/>
      </w:r>
      <w:r>
        <w:br w:type="page"/>
      </w:r>
    </w:p>
    <w:p>
      <w:pPr>
        <w:pStyle w:val="Heading1"/>
        <w:numPr>
          <w:ilvl w:val="0"/>
          <w:numId w:val="2"/>
        </w:numPr>
        <w:bidi w:val="0"/>
        <w:ind w:left="0" w:right="0" w:firstLine="709"/>
        <w:rPr/>
      </w:pPr>
      <w:bookmarkStart w:id="17" w:name="__RefHeading___Toc4619_2378508263"/>
      <w:bookmarkEnd w:id="17"/>
      <w:r>
        <w:rPr/>
        <w:t>DATU STRUKT</w:t>
      </w:r>
      <w:r>
        <w:rPr>
          <w:u w:val="none"/>
        </w:rPr>
        <w:t>ŪRAS APRAKSTS</w:t>
      </w:r>
    </w:p>
    <w:p>
      <w:pPr>
        <w:pStyle w:val="TextBody"/>
        <w:bidi w:val="0"/>
        <w:spacing w:lineRule="auto" w:line="360" w:before="0" w:after="119"/>
        <w:jc w:val="both"/>
        <w:rPr/>
      </w:pPr>
      <w:r>
        <w:rPr/>
        <w:t>Datu bāzes fiziskā struktūra (skatīt 2. pielikumā) sastāv no 16 tabulām, kas satur informāciju par sistēmas lietotājiem, klientiem, kategorijām, produktiem, pirkumiem, atribūtiem un citiem objektiem. Ir divas galvenās tabulas, kurām ir visvairāk savienojumu, tas ir produktu tabula, un klientu tabula, un, acīmredzami, šie divi objekti, kopumā arī definē lielāko daļu no sistēmas, jo klients pērk produktus. Datubāzes realizēšanai izmanto PostgreSQL. Shēma tika ģenerēta.</w:t>
      </w:r>
    </w:p>
    <w:p>
      <w:pPr>
        <w:pStyle w:val="TextBody"/>
        <w:bidi w:val="0"/>
        <w:rPr/>
      </w:pPr>
      <w:r>
        <w:rPr/>
        <w:t>Tabulā “Address” glabājas informācija par klienta izveidotajām adresēm.</w:t>
      </w:r>
    </w:p>
    <w:p>
      <w:pPr>
        <w:pStyle w:val="TextBody"/>
        <w:bidi w:val="0"/>
        <w:rPr/>
      </w:pPr>
      <w:r>
        <w:rPr/>
        <w:t>Šī tabula attiecās uz “Customer” tabulu ar “customer_id” ārējo atslēgu, un viedo “daudzi pret vienu” attiecību – vairākas adreses var piederēt vienam klientam.</w:t>
      </w:r>
    </w:p>
    <w:p>
      <w:pPr>
        <w:pStyle w:val="Tabula"/>
        <w:keepNext w:val="true"/>
        <w:bidi w:val="0"/>
        <w:jc w:val="right"/>
        <w:rPr/>
      </w:pPr>
      <w:r>
        <w:rPr/>
        <w:fldChar w:fldCharType="begin"/>
      </w:r>
      <w:r>
        <w:rPr/>
        <w:instrText> SEQ tabula \* ARABIC </w:instrText>
      </w:r>
      <w:r>
        <w:rPr/>
        <w:fldChar w:fldCharType="separate"/>
      </w:r>
      <w:r>
        <w:rPr/>
        <w:t>1</w:t>
      </w:r>
      <w:r>
        <w:rPr/>
        <w:fldChar w:fldCharType="end"/>
      </w:r>
      <w:r>
        <w:rPr/>
        <w:t>. tabula</w:t>
      </w:r>
    </w:p>
    <w:p>
      <w:pPr>
        <w:pStyle w:val="Heading4"/>
        <w:numPr>
          <w:ilvl w:val="0"/>
          <w:numId w:val="0"/>
        </w:numPr>
        <w:bidi w:val="0"/>
        <w:ind w:left="0" w:right="0" w:hanging="0"/>
        <w:rPr/>
      </w:pPr>
      <w:bookmarkStart w:id="18" w:name="__RefHeading___Toc4625_2378508263"/>
      <w:bookmarkEnd w:id="18"/>
      <w:r>
        <w:rPr/>
        <w:t>Tabulas “</w:t>
      </w:r>
      <w:r>
        <w:rPr>
          <w:rFonts w:eastAsia="Microsoft YaHei" w:cs="Arial"/>
          <w:b/>
          <w:color w:val="auto"/>
          <w:kern w:val="2"/>
          <w:sz w:val="24"/>
          <w:szCs w:val="28"/>
          <w:lang w:val="lv-LV" w:eastAsia="zh-CN" w:bidi="hi-IN"/>
        </w:rPr>
        <w:t>A</w:t>
      </w:r>
      <w:r>
        <w:rPr>
          <w:rFonts w:eastAsia="Microsoft YaHei" w:cs="Arial"/>
          <w:b/>
          <w:color w:val="auto"/>
          <w:kern w:val="2"/>
          <w:sz w:val="24"/>
          <w:szCs w:val="28"/>
          <w:lang w:val="lv-LV" w:eastAsia="zh-CN" w:bidi="hi-IN"/>
        </w:rPr>
        <w:t>d</w:t>
      </w:r>
      <w:r>
        <w:rPr>
          <w:rFonts w:eastAsia="Microsoft YaHei" w:cs="Arial"/>
          <w:b/>
          <w:color w:val="auto"/>
          <w:kern w:val="2"/>
          <w:sz w:val="24"/>
          <w:szCs w:val="28"/>
          <w:lang w:val="lv-LV" w:eastAsia="zh-CN" w:bidi="hi-IN"/>
        </w:rPr>
        <w:t>dress</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suppressLineNumbers/>
              <w:bidi w:val="0"/>
              <w:jc w:val="center"/>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suppressLineNumbers/>
              <w:bidi w:val="0"/>
              <w:jc w:val="center"/>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firstName</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Vārds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lastName</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Uzvārds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phoneNumber</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Telefona numurs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country</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Valsts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city</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Pilsēta</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province</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Reģions</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street1</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Iela</w:t>
            </w:r>
          </w:p>
        </w:tc>
      </w:tr>
      <w:tr>
        <w:trPr/>
        <w:tc>
          <w:tcPr>
            <w:tcW w:w="1814" w:type="dxa"/>
            <w:tcBorders>
              <w:left w:val="single" w:sz="4" w:space="0" w:color="000000"/>
              <w:bottom w:val="single" w:sz="4" w:space="0" w:color="000000"/>
            </w:tcBorders>
          </w:tcPr>
          <w:p>
            <w:pPr>
              <w:pStyle w:val="TableContents"/>
              <w:widowControl w:val="false"/>
              <w:rPr>
                <w:lang w:val="lv-LV"/>
              </w:rPr>
            </w:pPr>
            <w:r>
              <w:rPr/>
              <w:t>9.</w:t>
            </w:r>
          </w:p>
        </w:tc>
        <w:tc>
          <w:tcPr>
            <w:tcW w:w="1814" w:type="dxa"/>
            <w:tcBorders>
              <w:left w:val="single" w:sz="4" w:space="0" w:color="000000"/>
              <w:bottom w:val="single" w:sz="4" w:space="0" w:color="000000"/>
            </w:tcBorders>
          </w:tcPr>
          <w:p>
            <w:pPr>
              <w:pStyle w:val="TableContents"/>
              <w:widowControl w:val="false"/>
              <w:rPr>
                <w:lang w:val="lv-LV"/>
              </w:rPr>
            </w:pPr>
            <w:r>
              <w:rPr/>
              <w:t>street2</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Iela</w:t>
            </w:r>
          </w:p>
        </w:tc>
      </w:tr>
      <w:tr>
        <w:trPr/>
        <w:tc>
          <w:tcPr>
            <w:tcW w:w="1814" w:type="dxa"/>
            <w:tcBorders>
              <w:left w:val="single" w:sz="4" w:space="0" w:color="000000"/>
              <w:bottom w:val="single" w:sz="4" w:space="0" w:color="000000"/>
            </w:tcBorders>
          </w:tcPr>
          <w:p>
            <w:pPr>
              <w:pStyle w:val="TableContents"/>
              <w:widowControl w:val="false"/>
              <w:rPr>
                <w:lang w:val="lv-LV"/>
              </w:rPr>
            </w:pPr>
            <w:r>
              <w:rPr/>
              <w:t>10.</w:t>
            </w:r>
          </w:p>
        </w:tc>
        <w:tc>
          <w:tcPr>
            <w:tcW w:w="1814" w:type="dxa"/>
            <w:tcBorders>
              <w:left w:val="single" w:sz="4" w:space="0" w:color="000000"/>
              <w:bottom w:val="single" w:sz="4" w:space="0" w:color="000000"/>
            </w:tcBorders>
          </w:tcPr>
          <w:p>
            <w:pPr>
              <w:pStyle w:val="TableContents"/>
              <w:widowControl w:val="false"/>
              <w:rPr>
                <w:lang w:val="lv-LV"/>
              </w:rPr>
            </w:pPr>
            <w:r>
              <w:rPr/>
              <w:t>postalCode</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Pasta kods</w:t>
            </w:r>
          </w:p>
        </w:tc>
      </w:tr>
      <w:tr>
        <w:trPr/>
        <w:tc>
          <w:tcPr>
            <w:tcW w:w="1814" w:type="dxa"/>
            <w:tcBorders>
              <w:left w:val="single" w:sz="4" w:space="0" w:color="000000"/>
              <w:bottom w:val="single" w:sz="4" w:space="0" w:color="000000"/>
            </w:tcBorders>
          </w:tcPr>
          <w:p>
            <w:pPr>
              <w:pStyle w:val="TableContents"/>
              <w:widowControl w:val="false"/>
              <w:rPr>
                <w:lang w:val="lv-LV"/>
              </w:rPr>
            </w:pPr>
            <w:r>
              <w:rPr/>
              <w:t>11.</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bl>
    <w:p>
      <w:pPr>
        <w:pStyle w:val="TextBody"/>
        <w:bidi w:val="0"/>
        <w:ind w:left="0" w:right="0" w:hanging="0"/>
        <w:rPr/>
      </w:pPr>
      <w:r>
        <w:rPr/>
      </w:r>
      <w:bookmarkStart w:id="19" w:name="__RefHeading___Toc2160_4067633674"/>
      <w:bookmarkStart w:id="20" w:name="__RefHeading___Toc2160_4067633674"/>
      <w:bookmarkEnd w:id="20"/>
    </w:p>
    <w:p>
      <w:pPr>
        <w:pStyle w:val="TextBody"/>
        <w:bidi w:val="0"/>
        <w:rPr/>
      </w:pPr>
      <w:r>
        <w:rPr/>
        <w:t>Tabulā “Attribute” glabājas informācija par produkta atribūtiem.</w:t>
      </w:r>
    </w:p>
    <w:p>
      <w:pPr>
        <w:pStyle w:val="TextBody"/>
        <w:bidi w:val="0"/>
        <w:rPr/>
      </w:pPr>
      <w:r>
        <w:rPr/>
        <w:t>Šī tabula attiecās uz “AttributeSet” tabulu un viedo “daudzi pret daudziem” attiecību – vairāki atribūti var piederēt vairākiem atribūtu setiem, tāpēc ir nepieciešama atsevišķā tabula “AttributeSetAttribute”, kur ir divas ārēja atslēgas, kas savieno šīs tabulas: “attribute_set_id”, “attribute_id”.</w:t>
      </w:r>
    </w:p>
    <w:p>
      <w:pPr>
        <w:pStyle w:val="Tabula"/>
        <w:keepNext w:val="true"/>
        <w:bidi w:val="0"/>
        <w:jc w:val="right"/>
        <w:rPr/>
      </w:pPr>
      <w:r>
        <w:rPr/>
        <w:fldChar w:fldCharType="begin"/>
      </w:r>
      <w:r>
        <w:rPr/>
        <w:instrText> SEQ tabula \* ARABIC </w:instrText>
      </w:r>
      <w:r>
        <w:rPr/>
        <w:fldChar w:fldCharType="separate"/>
      </w:r>
      <w:r>
        <w:rPr/>
        <w:t>2</w:t>
      </w:r>
      <w:r>
        <w:rPr/>
        <w:fldChar w:fldCharType="end"/>
      </w:r>
      <w:r>
        <w:rPr/>
        <w:t>. tabula</w:t>
      </w:r>
    </w:p>
    <w:p>
      <w:pPr>
        <w:pStyle w:val="Heading4"/>
        <w:numPr>
          <w:ilvl w:val="0"/>
          <w:numId w:val="0"/>
        </w:numPr>
        <w:bidi w:val="0"/>
        <w:ind w:left="0" w:right="0" w:hanging="0"/>
        <w:rPr/>
      </w:pPr>
      <w:bookmarkStart w:id="21" w:name="__RefHeading___Toc4627_2378508263"/>
      <w:bookmarkEnd w:id="21"/>
      <w:r>
        <w:rPr/>
        <w:t>Tabulas “</w:t>
      </w:r>
      <w:r>
        <w:rPr>
          <w:rFonts w:eastAsia="Microsoft YaHei" w:cs="Arial"/>
          <w:b/>
          <w:color w:val="auto"/>
          <w:kern w:val="2"/>
          <w:sz w:val="24"/>
          <w:szCs w:val="28"/>
          <w:lang w:val="lv-LV" w:eastAsia="zh-CN" w:bidi="hi-IN"/>
        </w:rPr>
        <w:t>Attribute</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code</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kods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label</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type</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 tips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attributeOptions</w:t>
            </w:r>
          </w:p>
        </w:tc>
        <w:tc>
          <w:tcPr>
            <w:tcW w:w="1814" w:type="dxa"/>
            <w:tcBorders>
              <w:left w:val="single" w:sz="4" w:space="0" w:color="000000"/>
              <w:bottom w:val="single" w:sz="4" w:space="0" w:color="000000"/>
            </w:tcBorders>
          </w:tcPr>
          <w:p>
            <w:pPr>
              <w:pStyle w:val="TableContents"/>
              <w:widowControl w:val="false"/>
              <w:rPr>
                <w:lang w:val="lv-LV"/>
              </w:rPr>
            </w:pPr>
            <w:r>
              <w:rPr/>
              <w:t>jsonb</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Iespējamie vērtību varianti</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isFilter</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tiek izmantots, kā filtrs meklējot produktu</w:t>
            </w:r>
          </w:p>
        </w:tc>
      </w:tr>
    </w:tbl>
    <w:p>
      <w:pPr>
        <w:pStyle w:val="TextBody"/>
        <w:bidi w:val="0"/>
        <w:ind w:left="0" w:right="0" w:hanging="0"/>
        <w:rPr/>
      </w:pPr>
      <w:r>
        <w:rPr/>
      </w:r>
      <w:bookmarkStart w:id="22" w:name="__RefHeading___Toc2162_4067633674"/>
      <w:bookmarkStart w:id="23" w:name="__RefHeading___Toc2162_4067633674"/>
      <w:bookmarkEnd w:id="23"/>
    </w:p>
    <w:p>
      <w:pPr>
        <w:pStyle w:val="TextBody"/>
        <w:bidi w:val="0"/>
        <w:rPr/>
      </w:pPr>
      <w:r>
        <w:rPr/>
        <w:t>Tabulā “AttributeSet” glabājas informācija par atribūtu setiem, tās ir kopas, kas apvieno vairākus atribūtus, un produktam var būt viena atribūtu kopa, un uz to kopu bāzēsies tā iespējamie atribūti.</w:t>
      </w:r>
    </w:p>
    <w:p>
      <w:pPr>
        <w:pStyle w:val="TextBody"/>
        <w:bidi w:val="0"/>
        <w:rPr/>
      </w:pPr>
      <w:r>
        <w:rPr/>
        <w:t>Šī tabula attiecās uz “Attribute” tabulu un viedo “daudzi pret daudziem” attiecību – vairāki atribūti var piederēt vairākiem atribūtu setiem, tāpēc ir nepieciešama atsevišķā tabula “AttributeSetAttribute”, kur ir divas ārēja atslēgas, kas savieno šīs tabulas: “attribute_set_id”, “attribute_id”.</w:t>
      </w:r>
    </w:p>
    <w:p>
      <w:pPr>
        <w:pStyle w:val="Tabula"/>
        <w:keepNext w:val="true"/>
        <w:bidi w:val="0"/>
        <w:jc w:val="right"/>
        <w:rPr/>
      </w:pPr>
      <w:r>
        <w:rPr/>
        <w:fldChar w:fldCharType="begin"/>
      </w:r>
      <w:r>
        <w:rPr/>
        <w:instrText> SEQ tabula \* ARABIC </w:instrText>
      </w:r>
      <w:r>
        <w:rPr/>
        <w:fldChar w:fldCharType="separate"/>
      </w:r>
      <w:r>
        <w:rPr/>
        <w:t>3</w:t>
      </w:r>
      <w:r>
        <w:rPr/>
        <w:fldChar w:fldCharType="end"/>
      </w:r>
      <w:r>
        <w:rPr/>
        <w:t>. tabula</w:t>
      </w:r>
    </w:p>
    <w:p>
      <w:pPr>
        <w:pStyle w:val="Heading4"/>
        <w:numPr>
          <w:ilvl w:val="0"/>
          <w:numId w:val="0"/>
        </w:numPr>
        <w:bidi w:val="0"/>
        <w:ind w:left="0" w:right="0" w:hanging="0"/>
        <w:rPr/>
      </w:pPr>
      <w:bookmarkStart w:id="24" w:name="__RefHeading___Toc4629_2378508263"/>
      <w:bookmarkEnd w:id="24"/>
      <w:r>
        <w:rPr/>
        <w:t>Tabulas “</w:t>
      </w:r>
      <w:r>
        <w:rPr>
          <w:rFonts w:eastAsia="Microsoft YaHei" w:cs="Arial"/>
          <w:b/>
          <w:color w:val="auto"/>
          <w:kern w:val="2"/>
          <w:sz w:val="24"/>
          <w:szCs w:val="28"/>
          <w:lang w:val="lv-LV" w:eastAsia="zh-CN" w:bidi="hi-IN"/>
        </w:rPr>
        <w:t>AttributeSet</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code</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kods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name</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bl>
    <w:p>
      <w:pPr>
        <w:pStyle w:val="TextBody"/>
        <w:bidi w:val="0"/>
        <w:ind w:left="0" w:right="0" w:hanging="0"/>
        <w:rPr/>
      </w:pPr>
      <w:r>
        <w:rPr/>
      </w:r>
      <w:bookmarkStart w:id="25" w:name="__RefHeading___Toc2164_4067633674"/>
      <w:bookmarkStart w:id="26" w:name="__RefHeading___Toc2164_4067633674"/>
      <w:bookmarkEnd w:id="26"/>
    </w:p>
    <w:p>
      <w:pPr>
        <w:pStyle w:val="TextBody"/>
        <w:bidi w:val="0"/>
        <w:rPr/>
      </w:pPr>
      <w:r>
        <w:rPr/>
        <w:t>Tabulā “AttributeSetAttribute” ir tabula, lai realizēta “daudzi pret daudziem” attiecību starp “AttributeSet” un “Attribute” tabulām.</w:t>
      </w:r>
    </w:p>
    <w:p>
      <w:pPr>
        <w:pStyle w:val="Tabula"/>
        <w:keepNext w:val="true"/>
        <w:bidi w:val="0"/>
        <w:jc w:val="right"/>
        <w:rPr/>
      </w:pPr>
      <w:r>
        <w:rPr/>
        <w:fldChar w:fldCharType="begin"/>
      </w:r>
      <w:r>
        <w:rPr/>
        <w:instrText> SEQ tabula \* ARABIC </w:instrText>
      </w:r>
      <w:r>
        <w:rPr/>
        <w:fldChar w:fldCharType="separate"/>
      </w:r>
      <w:r>
        <w:rPr/>
        <w:t>4</w:t>
      </w:r>
      <w:r>
        <w:rPr/>
        <w:fldChar w:fldCharType="end"/>
      </w:r>
      <w:r>
        <w:rPr/>
        <w:t>. tabula</w:t>
      </w:r>
    </w:p>
    <w:p>
      <w:pPr>
        <w:pStyle w:val="Heading4"/>
        <w:numPr>
          <w:ilvl w:val="0"/>
          <w:numId w:val="0"/>
        </w:numPr>
        <w:bidi w:val="0"/>
        <w:ind w:left="0" w:right="0" w:hanging="0"/>
        <w:rPr/>
      </w:pPr>
      <w:bookmarkStart w:id="27" w:name="__RefHeading___Toc4631_2378508263"/>
      <w:bookmarkEnd w:id="27"/>
      <w:r>
        <w:rPr/>
        <w:t>Tabulas “</w:t>
      </w:r>
      <w:r>
        <w:rPr>
          <w:b/>
          <w:bCs/>
          <w:lang w:val="lv-LV"/>
        </w:rPr>
        <w:t>AttributeSetAttribute</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attribute_set_id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atribūtu setu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attribute_id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atribūtu</w:t>
            </w:r>
          </w:p>
        </w:tc>
      </w:tr>
    </w:tbl>
    <w:p>
      <w:pPr>
        <w:pStyle w:val="TextBody"/>
        <w:bidi w:val="0"/>
        <w:ind w:left="0" w:right="0" w:hanging="0"/>
        <w:rPr/>
      </w:pPr>
      <w:r>
        <w:rPr/>
      </w:r>
      <w:bookmarkStart w:id="28" w:name="__RefHeading___Toc2166_4067633674"/>
      <w:bookmarkStart w:id="29" w:name="__RefHeading___Toc2166_4067633674"/>
      <w:bookmarkEnd w:id="29"/>
    </w:p>
    <w:p>
      <w:pPr>
        <w:pStyle w:val="TextBody"/>
        <w:bidi w:val="0"/>
        <w:rPr/>
      </w:pPr>
      <w:r>
        <w:rPr/>
        <w:t>Tabulā “Cart” (nepieciešams papildināt tabulas laukus) glabājas informācija par klienta grozu.</w:t>
      </w:r>
    </w:p>
    <w:p>
      <w:pPr>
        <w:pStyle w:val="TextBody"/>
        <w:bidi w:val="0"/>
        <w:rPr/>
      </w:pPr>
      <w:r>
        <w:rPr/>
        <w:t>Šī tabula attiecās uz “Customer” tabulu ar “customer_id” ārējo atslēgu, un veido “viens pret vienu”, jo vienam klientam var būt tikai viens grozs.</w:t>
      </w:r>
    </w:p>
    <w:p>
      <w:pPr>
        <w:pStyle w:val="Tabula"/>
        <w:keepNext w:val="true"/>
        <w:bidi w:val="0"/>
        <w:jc w:val="right"/>
        <w:rPr/>
      </w:pPr>
      <w:r>
        <w:rPr/>
        <w:fldChar w:fldCharType="begin"/>
      </w:r>
      <w:r>
        <w:rPr/>
        <w:instrText> SEQ tabula \* ARABIC </w:instrText>
      </w:r>
      <w:r>
        <w:rPr/>
        <w:fldChar w:fldCharType="separate"/>
      </w:r>
      <w:r>
        <w:rPr/>
        <w:t>5</w:t>
      </w:r>
      <w:r>
        <w:rPr/>
        <w:fldChar w:fldCharType="end"/>
      </w:r>
      <w:r>
        <w:rPr/>
        <w:t>. tabula</w:t>
      </w:r>
    </w:p>
    <w:p>
      <w:pPr>
        <w:pStyle w:val="Heading4"/>
        <w:numPr>
          <w:ilvl w:val="0"/>
          <w:numId w:val="0"/>
        </w:numPr>
        <w:bidi w:val="0"/>
        <w:ind w:left="0" w:right="0" w:hanging="0"/>
        <w:rPr/>
      </w:pPr>
      <w:bookmarkStart w:id="30" w:name="__RefHeading___Toc4633_2378508263"/>
      <w:bookmarkEnd w:id="30"/>
      <w:r>
        <w:rPr/>
        <w:t>Tabulas “</w:t>
      </w:r>
      <w:r>
        <w:rPr>
          <w:rFonts w:eastAsia="Microsoft YaHei" w:cs="Arial"/>
          <w:b/>
          <w:bCs/>
          <w:color w:val="auto"/>
          <w:kern w:val="2"/>
          <w:sz w:val="24"/>
          <w:szCs w:val="28"/>
          <w:lang w:val="lv-LV" w:eastAsia="zh-CN" w:bidi="hi-IN"/>
        </w:rPr>
        <w:t>Cart</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rPr/>
            </w:pPr>
            <w:r>
              <w:rPr/>
              <w:t>Numurs</w:t>
            </w:r>
          </w:p>
        </w:tc>
        <w:tc>
          <w:tcPr>
            <w:tcW w:w="1814" w:type="dxa"/>
            <w:tcBorders>
              <w:top w:val="single" w:sz="4" w:space="0" w:color="000000"/>
              <w:left w:val="single" w:sz="4" w:space="0" w:color="000000"/>
              <w:bottom w:val="single" w:sz="4" w:space="0" w:color="000000"/>
            </w:tcBorders>
          </w:tcPr>
          <w:p>
            <w:pPr>
              <w:pStyle w:val="TableHeading"/>
              <w:widowControl w:val="false"/>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pPr>
            <w:r>
              <w:rPr/>
              <w:t>totalTax</w:t>
            </w:r>
          </w:p>
        </w:tc>
        <w:tc>
          <w:tcPr>
            <w:tcW w:w="1814" w:type="dxa"/>
            <w:tcBorders>
              <w:left w:val="single" w:sz="4" w:space="0" w:color="000000"/>
              <w:bottom w:val="single" w:sz="4" w:space="0" w:color="000000"/>
            </w:tcBorders>
          </w:tcPr>
          <w:p>
            <w:pPr>
              <w:pStyle w:val="TableContents"/>
              <w:widowControl w:val="false"/>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lang w:val="lv-LV"/>
              </w:rPr>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lang w:val="lv-LV"/>
              </w:rPr>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rFonts w:eastAsia="NSimSun" w:cs="Arial"/>
                <w:color w:val="auto"/>
                <w:kern w:val="2"/>
                <w:sz w:val="20"/>
                <w:szCs w:val="24"/>
                <w:lang w:eastAsia="zh-CN" w:bidi="hi-IN"/>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lang w:val="lv-LV"/>
              </w:rPr>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pPr>
            <w:r>
              <w:rPr/>
              <w:t>Ārēja atslēga uz klientu</w:t>
            </w:r>
          </w:p>
        </w:tc>
      </w:tr>
    </w:tbl>
    <w:p>
      <w:pPr>
        <w:pStyle w:val="TextBody"/>
        <w:bidi w:val="0"/>
        <w:ind w:left="0" w:right="0" w:hanging="0"/>
        <w:rPr/>
      </w:pPr>
      <w:r>
        <w:rPr/>
      </w:r>
      <w:bookmarkStart w:id="31" w:name="__RefHeading___Toc2168_4067633674"/>
      <w:bookmarkStart w:id="32" w:name="__RefHeading___Toc2168_4067633674"/>
      <w:bookmarkEnd w:id="32"/>
    </w:p>
    <w:p>
      <w:pPr>
        <w:pStyle w:val="TextBody"/>
        <w:bidi w:val="0"/>
        <w:rPr/>
      </w:pPr>
      <w:r>
        <w:rPr/>
        <w:t>Tabulā “CartItem” glabājas informācija par katru pievienotu produktu pie klienta groza.</w:t>
      </w:r>
    </w:p>
    <w:p>
      <w:pPr>
        <w:pStyle w:val="TextBody"/>
        <w:bidi w:val="0"/>
        <w:rPr/>
      </w:pPr>
      <w:r>
        <w:rPr/>
        <w:t>Šī tabula ir nepieciešama, lai realizētu “daudzi pret daudziem” attiecību starp “Cart” un “Product” tabulām.</w:t>
      </w:r>
    </w:p>
    <w:p>
      <w:pPr>
        <w:pStyle w:val="Tabula"/>
        <w:keepNext w:val="true"/>
        <w:bidi w:val="0"/>
        <w:jc w:val="right"/>
        <w:rPr/>
      </w:pPr>
      <w:r>
        <w:rPr/>
        <w:fldChar w:fldCharType="begin"/>
      </w:r>
      <w:r>
        <w:rPr/>
        <w:instrText> SEQ tabula \* ARABIC </w:instrText>
      </w:r>
      <w:r>
        <w:rPr/>
        <w:fldChar w:fldCharType="separate"/>
      </w:r>
      <w:r>
        <w:rPr/>
        <w:t>6</w:t>
      </w:r>
      <w:r>
        <w:rPr/>
        <w:fldChar w:fldCharType="end"/>
      </w:r>
      <w:r>
        <w:rPr/>
        <w:t>. tabula</w:t>
      </w:r>
    </w:p>
    <w:p>
      <w:pPr>
        <w:pStyle w:val="Heading4"/>
        <w:numPr>
          <w:ilvl w:val="0"/>
          <w:numId w:val="0"/>
        </w:numPr>
        <w:bidi w:val="0"/>
        <w:ind w:left="0" w:right="0" w:hanging="0"/>
        <w:rPr/>
      </w:pPr>
      <w:bookmarkStart w:id="33" w:name="__RefHeading___Toc4635_2378508263"/>
      <w:bookmarkEnd w:id="33"/>
      <w:r>
        <w:rPr/>
        <w:t>Tabulas “</w:t>
      </w:r>
      <w:r>
        <w:rPr>
          <w:rFonts w:eastAsia="Microsoft YaHei" w:cs="Arial"/>
          <w:b/>
          <w:bCs/>
          <w:color w:val="auto"/>
          <w:kern w:val="2"/>
          <w:sz w:val="24"/>
          <w:szCs w:val="28"/>
          <w:lang w:val="lv-LV" w:eastAsia="zh-CN" w:bidi="hi-IN"/>
        </w:rPr>
        <w:t>CartItem</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quantity</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Produkta daudzums</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cart_id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grozu</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bl>
    <w:p>
      <w:pPr>
        <w:pStyle w:val="TextBody"/>
        <w:bidi w:val="0"/>
        <w:ind w:left="0" w:right="0" w:hanging="0"/>
        <w:rPr/>
      </w:pPr>
      <w:r>
        <w:rPr/>
      </w:r>
      <w:bookmarkStart w:id="34" w:name="__RefHeading___Toc2170_4067633674"/>
      <w:bookmarkStart w:id="35" w:name="__RefHeading___Toc2170_4067633674"/>
      <w:bookmarkEnd w:id="35"/>
    </w:p>
    <w:p>
      <w:pPr>
        <w:pStyle w:val="TextBody"/>
        <w:bidi w:val="0"/>
        <w:rPr/>
      </w:pPr>
      <w:r>
        <w:rPr/>
        <w:t>Tabulā “Category” glabājas informācija par kategorijām.</w:t>
      </w:r>
    </w:p>
    <w:p>
      <w:pPr>
        <w:pStyle w:val="Tabula"/>
        <w:keepNext w:val="true"/>
        <w:bidi w:val="0"/>
        <w:jc w:val="right"/>
        <w:rPr/>
      </w:pPr>
      <w:r>
        <w:rPr/>
        <w:fldChar w:fldCharType="begin"/>
      </w:r>
      <w:r>
        <w:rPr/>
        <w:instrText> SEQ tabula \* ARABIC </w:instrText>
      </w:r>
      <w:r>
        <w:rPr/>
        <w:fldChar w:fldCharType="separate"/>
      </w:r>
      <w:r>
        <w:rPr/>
        <w:t>7</w:t>
      </w:r>
      <w:r>
        <w:rPr/>
        <w:fldChar w:fldCharType="end"/>
      </w:r>
      <w:r>
        <w:rPr/>
        <w:t>. tabula</w:t>
      </w:r>
    </w:p>
    <w:p>
      <w:pPr>
        <w:pStyle w:val="Heading4"/>
        <w:numPr>
          <w:ilvl w:val="0"/>
          <w:numId w:val="0"/>
        </w:numPr>
        <w:bidi w:val="0"/>
        <w:ind w:left="0" w:right="0" w:hanging="0"/>
        <w:rPr/>
      </w:pPr>
      <w:bookmarkStart w:id="36" w:name="__RefHeading___Toc4637_2378508263"/>
      <w:bookmarkEnd w:id="36"/>
      <w:r>
        <w:rPr/>
        <w:t>Tabulas “</w:t>
      </w:r>
      <w:r>
        <w:rPr>
          <w:rFonts w:eastAsia="Microsoft YaHei" w:cs="Arial"/>
          <w:b/>
          <w:bCs/>
          <w:color w:val="auto"/>
          <w:kern w:val="2"/>
          <w:sz w:val="24"/>
          <w:szCs w:val="28"/>
          <w:lang w:val="lv-LV" w:eastAsia="zh-CN" w:bidi="hi-IN"/>
        </w:rPr>
        <w:t>Category</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urlKey</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lapas identifikators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ieslēgta</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name</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r>
              <w:rPr/>
              <w:t>.</w:t>
            </w:r>
          </w:p>
        </w:tc>
        <w:tc>
          <w:tcPr>
            <w:tcW w:w="1814" w:type="dxa"/>
            <w:tcBorders>
              <w:left w:val="single" w:sz="4" w:space="0" w:color="000000"/>
              <w:bottom w:val="single" w:sz="4" w:space="0" w:color="000000"/>
            </w:tcBorders>
          </w:tcPr>
          <w:p>
            <w:pPr>
              <w:pStyle w:val="TableContents"/>
              <w:widowControl w:val="false"/>
              <w:rPr>
                <w:lang w:val="lv-LV"/>
              </w:rPr>
            </w:pPr>
            <w:r>
              <w:rPr/>
              <w:t>isInMenu</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tiek pievienota pie “menu”</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r>
              <w:rPr/>
              <w:t>.</w:t>
            </w:r>
          </w:p>
        </w:tc>
        <w:tc>
          <w:tcPr>
            <w:tcW w:w="1814" w:type="dxa"/>
            <w:tcBorders>
              <w:left w:val="single" w:sz="4" w:space="0" w:color="000000"/>
              <w:bottom w:val="single" w:sz="4" w:space="0" w:color="000000"/>
            </w:tcBorders>
          </w:tcPr>
          <w:p>
            <w:pPr>
              <w:pStyle w:val="TableContents"/>
              <w:widowControl w:val="false"/>
              <w:rPr>
                <w:lang w:val="lv-LV"/>
              </w:rPr>
            </w:pPr>
            <w:r>
              <w:rPr/>
              <w:t>category_id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pašu sevi</w:t>
            </w:r>
          </w:p>
        </w:tc>
      </w:tr>
    </w:tbl>
    <w:p>
      <w:pPr>
        <w:pStyle w:val="TextBody"/>
        <w:bidi w:val="0"/>
        <w:ind w:left="0" w:right="0" w:hanging="0"/>
        <w:rPr/>
      </w:pPr>
      <w:r>
        <w:rPr/>
      </w:r>
      <w:bookmarkStart w:id="37" w:name="__RefHeading___Toc2172_4067633674"/>
      <w:bookmarkStart w:id="38" w:name="__RefHeading___Toc2172_4067633674"/>
      <w:bookmarkEnd w:id="38"/>
    </w:p>
    <w:p>
      <w:pPr>
        <w:pStyle w:val="TextBody"/>
        <w:bidi w:val="0"/>
        <w:rPr/>
      </w:pPr>
      <w:r>
        <w:rPr/>
        <w:t>Tabulā “Customer” glabājas informācija par klientiem.</w:t>
      </w:r>
    </w:p>
    <w:p>
      <w:pPr>
        <w:pStyle w:val="Tabula"/>
        <w:keepNext w:val="true"/>
        <w:bidi w:val="0"/>
        <w:jc w:val="right"/>
        <w:rPr/>
      </w:pPr>
      <w:r>
        <w:rPr/>
        <w:fldChar w:fldCharType="begin"/>
      </w:r>
      <w:r>
        <w:rPr/>
        <w:instrText> SEQ tabula \* ARABIC </w:instrText>
      </w:r>
      <w:r>
        <w:rPr/>
        <w:fldChar w:fldCharType="separate"/>
      </w:r>
      <w:r>
        <w:rPr/>
        <w:t>8</w:t>
      </w:r>
      <w:r>
        <w:rPr/>
        <w:fldChar w:fldCharType="end"/>
      </w:r>
      <w:r>
        <w:rPr/>
        <w:t>. tabula</w:t>
      </w:r>
    </w:p>
    <w:p>
      <w:pPr>
        <w:pStyle w:val="Heading4"/>
        <w:numPr>
          <w:ilvl w:val="0"/>
          <w:numId w:val="0"/>
        </w:numPr>
        <w:bidi w:val="0"/>
        <w:ind w:left="0" w:right="0" w:hanging="0"/>
        <w:rPr/>
      </w:pPr>
      <w:bookmarkStart w:id="39" w:name="__RefHeading___Toc4639_2378508263"/>
      <w:bookmarkEnd w:id="39"/>
      <w:r>
        <w:rPr/>
        <w:t>Tabulas “</w:t>
      </w:r>
      <w:r>
        <w:rPr>
          <w:b/>
          <w:bCs/>
          <w:lang w:val="lv-LV"/>
        </w:rPr>
        <w:t>Customer</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email</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epasts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password</w:t>
            </w:r>
          </w:p>
        </w:tc>
        <w:tc>
          <w:tcPr>
            <w:tcW w:w="1814" w:type="dxa"/>
            <w:tcBorders>
              <w:left w:val="single" w:sz="4" w:space="0" w:color="000000"/>
              <w:bottom w:val="single" w:sz="4" w:space="0" w:color="000000"/>
            </w:tcBorders>
          </w:tcPr>
          <w:p>
            <w:pPr>
              <w:pStyle w:val="TableContents"/>
              <w:widowControl w:val="false"/>
              <w:rPr>
                <w:lang w:val="lv-LV"/>
              </w:rPr>
            </w:pPr>
            <w:r>
              <w:rPr/>
              <w:t>varchar</w:t>
            </w:r>
            <w:r>
              <w:rPr/>
              <w:t>t</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Šifrēta parole</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firstName</w:t>
            </w:r>
          </w:p>
        </w:tc>
        <w:tc>
          <w:tcPr>
            <w:tcW w:w="1814" w:type="dxa"/>
            <w:tcBorders>
              <w:left w:val="single" w:sz="4" w:space="0" w:color="000000"/>
              <w:bottom w:val="single" w:sz="4" w:space="0" w:color="000000"/>
            </w:tcBorders>
          </w:tcPr>
          <w:p>
            <w:pPr>
              <w:pStyle w:val="TableContents"/>
              <w:widowControl w:val="false"/>
              <w:rPr>
                <w:lang w:val="lv-LV"/>
              </w:rPr>
            </w:pPr>
            <w:r>
              <w:rPr/>
              <w:t>varchar</w:t>
            </w:r>
            <w:r>
              <w:rPr/>
              <w:t>t</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Vārds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lastName</w:t>
            </w:r>
          </w:p>
        </w:tc>
        <w:tc>
          <w:tcPr>
            <w:tcW w:w="1814" w:type="dxa"/>
            <w:tcBorders>
              <w:left w:val="single" w:sz="4" w:space="0" w:color="000000"/>
              <w:bottom w:val="single" w:sz="4" w:space="0" w:color="000000"/>
            </w:tcBorders>
          </w:tcPr>
          <w:p>
            <w:pPr>
              <w:pStyle w:val="TableContents"/>
              <w:widowControl w:val="false"/>
              <w:rPr>
                <w:lang w:val="lv-LV"/>
              </w:rPr>
            </w:pPr>
            <w:r>
              <w:rPr/>
              <w:t>varchar</w:t>
            </w:r>
            <w:r>
              <w:rPr/>
              <w:t>t</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Uzvārds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token</w:t>
            </w:r>
          </w:p>
        </w:tc>
        <w:tc>
          <w:tcPr>
            <w:tcW w:w="1814" w:type="dxa"/>
            <w:tcBorders>
              <w:left w:val="single" w:sz="4" w:space="0" w:color="000000"/>
              <w:bottom w:val="single" w:sz="4" w:space="0" w:color="000000"/>
            </w:tcBorders>
          </w:tcPr>
          <w:p>
            <w:pPr>
              <w:pStyle w:val="TableContents"/>
              <w:widowControl w:val="false"/>
              <w:rPr>
                <w:rFonts w:ascii="Times New Roman" w:hAnsi="Times New Roman" w:eastAsia="NSimSun" w:cs="Arial"/>
                <w:color w:val="auto"/>
                <w:kern w:val="2"/>
                <w:sz w:val="20"/>
                <w:szCs w:val="24"/>
                <w:lang w:val="lv-LV" w:eastAsia="zh-CN" w:bidi="hi-IN"/>
              </w:rPr>
            </w:pPr>
            <w:r>
              <w:rPr>
                <w:rFonts w:eastAsia="NSimSun" w:cs="Arial"/>
                <w:color w:val="auto"/>
                <w:kern w:val="2"/>
                <w:sz w:val="20"/>
                <w:szCs w:val="24"/>
                <w:lang w:val="lv-LV" w:eastAsia="zh-CN" w:bidi="hi-IN"/>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Autorizācijas tokens</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pPr>
            <w:r>
              <w:rPr/>
              <w:t>isGuest</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viesis</w:t>
            </w:r>
          </w:p>
        </w:tc>
      </w:tr>
    </w:tbl>
    <w:p>
      <w:pPr>
        <w:pStyle w:val="TextBody"/>
        <w:bidi w:val="0"/>
        <w:ind w:left="0" w:right="0" w:hanging="0"/>
        <w:rPr/>
      </w:pPr>
      <w:r>
        <w:rPr/>
      </w:r>
      <w:bookmarkStart w:id="40" w:name="__RefHeading___Toc2174_4067633674"/>
      <w:bookmarkStart w:id="41" w:name="__RefHeading___Toc2174_4067633674"/>
      <w:bookmarkEnd w:id="41"/>
    </w:p>
    <w:p>
      <w:pPr>
        <w:pStyle w:val="TextBody"/>
        <w:bidi w:val="0"/>
        <w:rPr/>
      </w:pPr>
      <w:r>
        <w:rPr/>
        <w:t>Tabulā “CustomerCustomerGroup” glabājas informācija par klientu grupu grupām.</w:t>
      </w:r>
    </w:p>
    <w:p>
      <w:pPr>
        <w:pStyle w:val="TextBody"/>
        <w:bidi w:val="0"/>
        <w:rPr/>
      </w:pPr>
      <w:r>
        <w:rPr/>
        <w:t>Šī tabula ir nepieciešama, lai realizētu “daudzi pret daudziem” attiecību starp “Customer” un “CustomerGroup” tabulām.</w:t>
      </w:r>
    </w:p>
    <w:p>
      <w:pPr>
        <w:pStyle w:val="Tabula"/>
        <w:keepNext w:val="true"/>
        <w:bidi w:val="0"/>
        <w:jc w:val="right"/>
        <w:rPr/>
      </w:pPr>
      <w:r>
        <w:rPr/>
        <w:fldChar w:fldCharType="begin"/>
      </w:r>
      <w:r>
        <w:rPr/>
        <w:instrText> SEQ tabula \* ARABIC </w:instrText>
      </w:r>
      <w:r>
        <w:rPr/>
        <w:fldChar w:fldCharType="separate"/>
      </w:r>
      <w:r>
        <w:rPr/>
        <w:t>9</w:t>
      </w:r>
      <w:r>
        <w:rPr/>
        <w:fldChar w:fldCharType="end"/>
      </w:r>
      <w:r>
        <w:rPr/>
        <w:t>. tabula</w:t>
      </w:r>
    </w:p>
    <w:p>
      <w:pPr>
        <w:pStyle w:val="Heading4"/>
        <w:numPr>
          <w:ilvl w:val="0"/>
          <w:numId w:val="0"/>
        </w:numPr>
        <w:bidi w:val="0"/>
        <w:ind w:left="0" w:right="0" w:hanging="0"/>
        <w:rPr/>
      </w:pPr>
      <w:bookmarkStart w:id="42" w:name="__RefHeading___Toc4641_2378508263"/>
      <w:bookmarkEnd w:id="42"/>
      <w:r>
        <w:rPr/>
        <w:t>Tabulas “</w:t>
      </w:r>
      <w:r>
        <w:rPr>
          <w:b/>
          <w:bCs/>
          <w:lang w:val="lv-LV"/>
        </w:rPr>
        <w:t>CustomerCustomerGroup</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customer_group_id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klienta grupu</w:t>
            </w:r>
          </w:p>
        </w:tc>
      </w:tr>
    </w:tbl>
    <w:p>
      <w:pPr>
        <w:pStyle w:val="TextBody"/>
        <w:bidi w:val="0"/>
        <w:ind w:left="0" w:right="0" w:hanging="0"/>
        <w:rPr/>
      </w:pPr>
      <w:r>
        <w:rPr/>
      </w:r>
      <w:bookmarkStart w:id="43" w:name="__RefHeading___Toc2176_4067633674"/>
      <w:bookmarkStart w:id="44" w:name="__RefHeading___Toc2176_4067633674"/>
      <w:bookmarkEnd w:id="44"/>
    </w:p>
    <w:p>
      <w:pPr>
        <w:pStyle w:val="TextBody"/>
        <w:bidi w:val="0"/>
        <w:rPr/>
      </w:pPr>
      <w:r>
        <w:rPr/>
        <w:t>Tabulā “CustomerGroup” glabājas informācija par klientu grupām.</w:t>
      </w:r>
    </w:p>
    <w:p>
      <w:pPr>
        <w:pStyle w:val="Tabula"/>
        <w:keepNext w:val="true"/>
        <w:bidi w:val="0"/>
        <w:jc w:val="right"/>
        <w:rPr/>
      </w:pPr>
      <w:r>
        <w:rPr/>
        <w:fldChar w:fldCharType="begin"/>
      </w:r>
      <w:r>
        <w:rPr/>
        <w:instrText> SEQ tabula \* ARABIC </w:instrText>
      </w:r>
      <w:r>
        <w:rPr/>
        <w:fldChar w:fldCharType="separate"/>
      </w:r>
      <w:r>
        <w:rPr/>
        <w:t>10</w:t>
      </w:r>
      <w:r>
        <w:rPr/>
        <w:fldChar w:fldCharType="end"/>
      </w:r>
      <w:r>
        <w:rPr/>
        <w:t>. tabula</w:t>
      </w:r>
    </w:p>
    <w:p>
      <w:pPr>
        <w:pStyle w:val="Heading4"/>
        <w:numPr>
          <w:ilvl w:val="0"/>
          <w:numId w:val="0"/>
        </w:numPr>
        <w:bidi w:val="0"/>
        <w:ind w:left="0" w:right="0" w:hanging="0"/>
        <w:rPr/>
      </w:pPr>
      <w:bookmarkStart w:id="45" w:name="__RefHeading___Toc4643_2378508263"/>
      <w:bookmarkEnd w:id="45"/>
      <w:r>
        <w:rPr/>
        <w:t>Tabulas “CustomerGroup”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customer_group_id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klienta grupu</w:t>
            </w:r>
          </w:p>
        </w:tc>
      </w:tr>
    </w:tbl>
    <w:p>
      <w:pPr>
        <w:pStyle w:val="TextBody"/>
        <w:bidi w:val="0"/>
        <w:ind w:left="0" w:right="0" w:hanging="0"/>
        <w:rPr/>
      </w:pPr>
      <w:r>
        <w:rPr/>
      </w:r>
      <w:bookmarkStart w:id="46" w:name="__RefHeading___Toc2178_4067633674"/>
      <w:bookmarkStart w:id="47" w:name="__RefHeading___Toc2178_4067633674"/>
      <w:bookmarkEnd w:id="47"/>
    </w:p>
    <w:p>
      <w:pPr>
        <w:pStyle w:val="TextBody"/>
        <w:bidi w:val="0"/>
        <w:rPr/>
      </w:pPr>
      <w:r>
        <w:rPr/>
        <w:t>Tabulā “Invoice” glabājas informācija par klienta rēķiniem.</w:t>
      </w:r>
    </w:p>
    <w:p>
      <w:pPr>
        <w:pStyle w:val="Tabula"/>
        <w:keepNext w:val="true"/>
        <w:bidi w:val="0"/>
        <w:jc w:val="right"/>
        <w:rPr/>
      </w:pPr>
      <w:r>
        <w:rPr/>
        <w:fldChar w:fldCharType="begin"/>
      </w:r>
      <w:r>
        <w:rPr/>
        <w:instrText> SEQ tabula \* ARABIC </w:instrText>
      </w:r>
      <w:r>
        <w:rPr/>
        <w:fldChar w:fldCharType="separate"/>
      </w:r>
      <w:r>
        <w:rPr/>
        <w:t>11</w:t>
      </w:r>
      <w:r>
        <w:rPr/>
        <w:fldChar w:fldCharType="end"/>
      </w:r>
      <w:r>
        <w:rPr/>
        <w:t>. tabula</w:t>
      </w:r>
    </w:p>
    <w:p>
      <w:pPr>
        <w:pStyle w:val="Heading4"/>
        <w:numPr>
          <w:ilvl w:val="0"/>
          <w:numId w:val="0"/>
        </w:numPr>
        <w:bidi w:val="0"/>
        <w:ind w:left="0" w:right="0" w:hanging="0"/>
        <w:rPr/>
      </w:pPr>
      <w:bookmarkStart w:id="48" w:name="__RefHeading___Toc4645_2378508263"/>
      <w:bookmarkEnd w:id="48"/>
      <w:r>
        <w:rPr/>
        <w:t>Tabulas “</w:t>
      </w:r>
      <w:r>
        <w:rPr>
          <w:b/>
          <w:bCs/>
          <w:lang w:val="lv-LV"/>
        </w:rPr>
        <w:t>Invoice</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Datums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totalDelivery</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Pārvešanas izmaksas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totalTax</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Nodokļi</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Kopējā cena bez nodokļiem</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Kopējā cena</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order_id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pirkumu</w:t>
            </w:r>
          </w:p>
        </w:tc>
      </w:tr>
    </w:tbl>
    <w:p>
      <w:pPr>
        <w:pStyle w:val="TextBody"/>
        <w:bidi w:val="0"/>
        <w:ind w:left="0" w:right="0" w:hanging="0"/>
        <w:rPr>
          <w:lang w:val="lv-LV"/>
        </w:rPr>
      </w:pPr>
      <w:r>
        <w:rPr>
          <w:lang w:val="lv-LV"/>
        </w:rPr>
      </w:r>
    </w:p>
    <w:p>
      <w:pPr>
        <w:pStyle w:val="TextBody"/>
        <w:bidi w:val="0"/>
        <w:rPr/>
      </w:pPr>
      <w:r>
        <w:rPr/>
        <w:t>Tabulā “Order” glabājas informācija par pirkumiem.</w:t>
      </w:r>
    </w:p>
    <w:p>
      <w:pPr>
        <w:pStyle w:val="Tabula"/>
        <w:keepNext w:val="true"/>
        <w:bidi w:val="0"/>
        <w:jc w:val="right"/>
        <w:rPr/>
      </w:pPr>
      <w:r>
        <w:rPr/>
        <w:fldChar w:fldCharType="begin"/>
      </w:r>
      <w:r>
        <w:rPr/>
        <w:instrText> SEQ tabula \* ARABIC </w:instrText>
      </w:r>
      <w:r>
        <w:rPr/>
        <w:fldChar w:fldCharType="separate"/>
      </w:r>
      <w:r>
        <w:rPr/>
        <w:t>12</w:t>
      </w:r>
      <w:r>
        <w:rPr/>
        <w:fldChar w:fldCharType="end"/>
      </w:r>
      <w:r>
        <w:rPr/>
        <w:t>. tabula</w:t>
      </w:r>
    </w:p>
    <w:p>
      <w:pPr>
        <w:pStyle w:val="Heading4"/>
        <w:numPr>
          <w:ilvl w:val="0"/>
          <w:numId w:val="0"/>
        </w:numPr>
        <w:bidi w:val="0"/>
        <w:ind w:left="0" w:right="0" w:hanging="0"/>
        <w:rPr/>
      </w:pPr>
      <w:bookmarkStart w:id="49" w:name="__RefHeading___Toc4645_23785082631"/>
      <w:bookmarkEnd w:id="49"/>
      <w:r>
        <w:rPr/>
        <w:t>Tabulas “</w:t>
      </w:r>
      <w:r>
        <w:rPr>
          <w:rFonts w:eastAsia="Microsoft YaHei" w:cs="Arial"/>
          <w:b/>
          <w:bCs/>
          <w:color w:val="auto"/>
          <w:kern w:val="2"/>
          <w:sz w:val="24"/>
          <w:szCs w:val="28"/>
          <w:lang w:val="lv-LV" w:eastAsia="zh-CN" w:bidi="hi-IN"/>
        </w:rPr>
        <w:t>Order</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reference</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Unikāla eference</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Datums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status</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Status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isReturned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atgriezsts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totalDelivery</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Pārvešanas izmaksas</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totalTax</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Nodokļi</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 bez nodokļiem</w:t>
            </w:r>
          </w:p>
        </w:tc>
      </w:tr>
      <w:tr>
        <w:trPr/>
        <w:tc>
          <w:tcPr>
            <w:tcW w:w="1814" w:type="dxa"/>
            <w:tcBorders>
              <w:left w:val="single" w:sz="4" w:space="0" w:color="000000"/>
              <w:bottom w:val="single" w:sz="4" w:space="0" w:color="000000"/>
            </w:tcBorders>
          </w:tcPr>
          <w:p>
            <w:pPr>
              <w:pStyle w:val="TableContents"/>
              <w:widowControl w:val="false"/>
              <w:rPr>
                <w:lang w:val="lv-LV"/>
              </w:rPr>
            </w:pPr>
            <w:r>
              <w:rPr/>
              <w:t>9.</w:t>
            </w:r>
          </w:p>
        </w:tc>
        <w:tc>
          <w:tcPr>
            <w:tcW w:w="1814" w:type="dxa"/>
            <w:tcBorders>
              <w:left w:val="single" w:sz="4" w:space="0" w:color="000000"/>
              <w:bottom w:val="single" w:sz="4" w:space="0" w:color="000000"/>
            </w:tcBorders>
          </w:tcPr>
          <w:p>
            <w:pPr>
              <w:pStyle w:val="TableContents"/>
              <w:widowControl w:val="false"/>
              <w:rPr>
                <w:lang w:val="lv-LV"/>
              </w:rPr>
            </w:pPr>
            <w:r>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w:t>
            </w:r>
          </w:p>
        </w:tc>
      </w:tr>
      <w:tr>
        <w:trPr/>
        <w:tc>
          <w:tcPr>
            <w:tcW w:w="1814" w:type="dxa"/>
            <w:tcBorders>
              <w:left w:val="single" w:sz="4" w:space="0" w:color="000000"/>
              <w:bottom w:val="single" w:sz="4" w:space="0" w:color="000000"/>
            </w:tcBorders>
          </w:tcPr>
          <w:p>
            <w:pPr>
              <w:pStyle w:val="TableContents"/>
              <w:widowControl w:val="false"/>
              <w:rPr>
                <w:lang w:val="lv-LV"/>
              </w:rPr>
            </w:pPr>
            <w:r>
              <w:rPr/>
              <w:t>10.</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11.</w:t>
            </w:r>
          </w:p>
        </w:tc>
        <w:tc>
          <w:tcPr>
            <w:tcW w:w="1814" w:type="dxa"/>
            <w:tcBorders>
              <w:left w:val="single" w:sz="4" w:space="0" w:color="000000"/>
              <w:bottom w:val="single" w:sz="4" w:space="0" w:color="000000"/>
            </w:tcBorders>
          </w:tcPr>
          <w:p>
            <w:pPr>
              <w:pStyle w:val="TableContents"/>
              <w:widowControl w:val="false"/>
              <w:rPr>
                <w:lang w:val="lv-LV"/>
              </w:rPr>
            </w:pPr>
            <w:r>
              <w:rPr/>
              <w:t>address_id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adresi</w:t>
            </w:r>
          </w:p>
        </w:tc>
      </w:tr>
    </w:tbl>
    <w:p>
      <w:pPr>
        <w:pStyle w:val="TextBody"/>
        <w:bidi w:val="0"/>
        <w:ind w:left="0" w:right="0" w:hanging="0"/>
        <w:rPr>
          <w:lang w:val="lv-LV"/>
        </w:rPr>
      </w:pPr>
      <w:r>
        <w:rPr>
          <w:lang w:val="lv-LV"/>
        </w:rPr>
      </w:r>
    </w:p>
    <w:p>
      <w:pPr>
        <w:pStyle w:val="TextBody"/>
        <w:bidi w:val="0"/>
        <w:rPr/>
      </w:pPr>
      <w:r>
        <w:rPr/>
        <w:t>Tabulā “OrderItem” glabājas informācija par pirkumiem.</w:t>
      </w:r>
    </w:p>
    <w:p>
      <w:pPr>
        <w:pStyle w:val="Tabula"/>
        <w:keepNext w:val="true"/>
        <w:bidi w:val="0"/>
        <w:jc w:val="right"/>
        <w:rPr/>
      </w:pPr>
      <w:r>
        <w:rPr/>
        <w:fldChar w:fldCharType="begin"/>
      </w:r>
      <w:r>
        <w:rPr/>
        <w:instrText> SEQ tabula \* ARABIC </w:instrText>
      </w:r>
      <w:r>
        <w:rPr/>
        <w:fldChar w:fldCharType="separate"/>
      </w:r>
      <w:r>
        <w:rPr/>
        <w:t>13</w:t>
      </w:r>
      <w:r>
        <w:rPr/>
        <w:fldChar w:fldCharType="end"/>
      </w:r>
      <w:r>
        <w:rPr/>
        <w:t>. tabula</w:t>
      </w:r>
    </w:p>
    <w:p>
      <w:pPr>
        <w:pStyle w:val="Heading4"/>
        <w:numPr>
          <w:ilvl w:val="0"/>
          <w:numId w:val="0"/>
        </w:numPr>
        <w:bidi w:val="0"/>
        <w:ind w:left="0" w:right="0" w:hanging="0"/>
        <w:rPr/>
      </w:pPr>
      <w:bookmarkStart w:id="50" w:name="__RefHeading___Toc4645_237850826311"/>
      <w:bookmarkEnd w:id="50"/>
      <w:r>
        <w:rPr/>
        <w:t>Tabulas “</w:t>
      </w:r>
      <w:r>
        <w:rPr>
          <w:rFonts w:eastAsia="Microsoft YaHei" w:cs="Arial"/>
          <w:b/>
          <w:bCs/>
          <w:color w:val="auto"/>
          <w:kern w:val="2"/>
          <w:sz w:val="24"/>
          <w:szCs w:val="28"/>
          <w:lang w:val="lv-LV" w:eastAsia="zh-CN" w:bidi="hi-IN"/>
        </w:rPr>
        <w:t>OrderItem</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quantity</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Produkta daudzums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totalTax</w:t>
            </w:r>
          </w:p>
        </w:tc>
        <w:tc>
          <w:tcPr>
            <w:tcW w:w="1814" w:type="dxa"/>
            <w:tcBorders>
              <w:left w:val="single" w:sz="4" w:space="0" w:color="000000"/>
              <w:bottom w:val="single" w:sz="4" w:space="0" w:color="000000"/>
            </w:tcBorders>
          </w:tcPr>
          <w:p>
            <w:pPr>
              <w:pStyle w:val="TableContents"/>
              <w:widowControl w:val="false"/>
              <w:rPr>
                <w:lang w:val="lv-LV"/>
              </w:rPr>
            </w:pPr>
            <w:r>
              <w:rPr/>
              <w:t>dobule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Nodokļi</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subtotal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 bez nodokļiem</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total</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Kopēja cena</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order_id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pirkumu</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bl>
    <w:p>
      <w:pPr>
        <w:pStyle w:val="TextBody"/>
        <w:bidi w:val="0"/>
        <w:ind w:left="0" w:right="0" w:hanging="0"/>
        <w:rPr>
          <w:lang w:val="lv-LV"/>
        </w:rPr>
      </w:pPr>
      <w:r>
        <w:rPr>
          <w:lang w:val="lv-LV"/>
        </w:rPr>
      </w:r>
    </w:p>
    <w:p>
      <w:pPr>
        <w:pStyle w:val="TextBody"/>
        <w:bidi w:val="0"/>
        <w:rPr/>
      </w:pPr>
      <w:r>
        <w:rPr/>
        <w:t>Tabulā “Product” glabājas informācija par produktiem.</w:t>
      </w:r>
    </w:p>
    <w:p>
      <w:pPr>
        <w:pStyle w:val="Tabula"/>
        <w:keepNext w:val="true"/>
        <w:bidi w:val="0"/>
        <w:jc w:val="right"/>
        <w:rPr/>
      </w:pPr>
      <w:r>
        <w:rPr/>
        <w:fldChar w:fldCharType="begin"/>
      </w:r>
      <w:r>
        <w:rPr/>
        <w:instrText> SEQ tabula \* ARABIC </w:instrText>
      </w:r>
      <w:r>
        <w:rPr/>
        <w:fldChar w:fldCharType="separate"/>
      </w:r>
      <w:r>
        <w:rPr/>
        <w:t>14</w:t>
      </w:r>
      <w:r>
        <w:rPr/>
        <w:fldChar w:fldCharType="end"/>
      </w:r>
      <w:r>
        <w:rPr/>
        <w:t>. tabula</w:t>
      </w:r>
    </w:p>
    <w:p>
      <w:pPr>
        <w:pStyle w:val="Heading4"/>
        <w:numPr>
          <w:ilvl w:val="0"/>
          <w:numId w:val="0"/>
        </w:numPr>
        <w:bidi w:val="0"/>
        <w:ind w:left="0" w:right="0" w:hanging="0"/>
        <w:rPr/>
      </w:pPr>
      <w:bookmarkStart w:id="51" w:name="__RefHeading___Toc4645_2378508263112"/>
      <w:bookmarkEnd w:id="51"/>
      <w:r>
        <w:rPr/>
        <w:t>Tabulas “</w:t>
      </w:r>
      <w:r>
        <w:rPr>
          <w:rFonts w:eastAsia="Microsoft YaHei" w:cs="Arial"/>
          <w:b/>
          <w:bCs/>
          <w:color w:val="auto"/>
          <w:kern w:val="2"/>
          <w:sz w:val="24"/>
          <w:szCs w:val="28"/>
          <w:lang w:val="lv-LV" w:eastAsia="zh-CN" w:bidi="hi-IN"/>
        </w:rPr>
        <w:t>Product</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urlKey</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Unikāls lapas identifikators</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sku</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Krājumu glabāšanas vienība</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isEnabled</w:t>
            </w:r>
          </w:p>
        </w:tc>
        <w:tc>
          <w:tcPr>
            <w:tcW w:w="1814" w:type="dxa"/>
            <w:tcBorders>
              <w:left w:val="single" w:sz="4" w:space="0" w:color="000000"/>
              <w:bottom w:val="single" w:sz="4" w:space="0" w:color="000000"/>
            </w:tcBorders>
          </w:tcPr>
          <w:p>
            <w:pPr>
              <w:pStyle w:val="TableContents"/>
              <w:widowControl w:val="false"/>
              <w:rPr>
                <w:lang w:val="lv-LV"/>
              </w:rPr>
            </w:pPr>
            <w:r>
              <w:rPr/>
              <w:t>boolean</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Vai ir ieslēgts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type</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Tips (vienkāršs, konfigurēts)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price</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Pamata cena</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stockQuantity</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Daudzums noliktavā</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specialDiscountType</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Atlaides tips (daudzums, procentuāls)</w:t>
            </w:r>
          </w:p>
        </w:tc>
      </w:tr>
      <w:tr>
        <w:trPr/>
        <w:tc>
          <w:tcPr>
            <w:tcW w:w="1814" w:type="dxa"/>
            <w:tcBorders>
              <w:left w:val="single" w:sz="4" w:space="0" w:color="000000"/>
              <w:bottom w:val="single" w:sz="4" w:space="0" w:color="000000"/>
            </w:tcBorders>
          </w:tcPr>
          <w:p>
            <w:pPr>
              <w:pStyle w:val="TableContents"/>
              <w:widowControl w:val="false"/>
              <w:rPr>
                <w:lang w:val="lv-LV"/>
              </w:rPr>
            </w:pPr>
            <w:r>
              <w:rPr/>
              <w:t>9.</w:t>
            </w:r>
          </w:p>
        </w:tc>
        <w:tc>
          <w:tcPr>
            <w:tcW w:w="1814" w:type="dxa"/>
            <w:tcBorders>
              <w:left w:val="single" w:sz="4" w:space="0" w:color="000000"/>
              <w:bottom w:val="single" w:sz="4" w:space="0" w:color="000000"/>
            </w:tcBorders>
          </w:tcPr>
          <w:p>
            <w:pPr>
              <w:pStyle w:val="TableContents"/>
              <w:widowControl w:val="false"/>
              <w:rPr>
                <w:lang w:val="lv-LV"/>
              </w:rPr>
            </w:pPr>
            <w:r>
              <w:rPr/>
              <w:t>specialDiscountValue</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Atlaides vērtība</w:t>
            </w:r>
          </w:p>
        </w:tc>
      </w:tr>
      <w:tr>
        <w:trPr/>
        <w:tc>
          <w:tcPr>
            <w:tcW w:w="1814" w:type="dxa"/>
            <w:tcBorders>
              <w:left w:val="single" w:sz="4" w:space="0" w:color="000000"/>
              <w:bottom w:val="single" w:sz="4" w:space="0" w:color="000000"/>
            </w:tcBorders>
          </w:tcPr>
          <w:p>
            <w:pPr>
              <w:pStyle w:val="TableContents"/>
              <w:widowControl w:val="false"/>
              <w:rPr>
                <w:lang w:val="lv-LV"/>
              </w:rPr>
            </w:pPr>
            <w:r>
              <w:rPr/>
              <w:t>10.</w:t>
            </w:r>
          </w:p>
        </w:tc>
        <w:tc>
          <w:tcPr>
            <w:tcW w:w="1814" w:type="dxa"/>
            <w:tcBorders>
              <w:left w:val="single" w:sz="4" w:space="0" w:color="000000"/>
              <w:bottom w:val="single" w:sz="4" w:space="0" w:color="000000"/>
            </w:tcBorders>
          </w:tcPr>
          <w:p>
            <w:pPr>
              <w:pStyle w:val="TableContents"/>
              <w:widowControl w:val="false"/>
              <w:rPr>
                <w:lang w:val="lv-LV"/>
              </w:rPr>
            </w:pPr>
            <w:r>
              <w:rPr/>
              <w:t>specialTaxRate</w:t>
            </w:r>
          </w:p>
        </w:tc>
        <w:tc>
          <w:tcPr>
            <w:tcW w:w="1814" w:type="dxa"/>
            <w:tcBorders>
              <w:left w:val="single" w:sz="4" w:space="0" w:color="000000"/>
              <w:bottom w:val="single" w:sz="4" w:space="0" w:color="000000"/>
            </w:tcBorders>
          </w:tcPr>
          <w:p>
            <w:pPr>
              <w:pStyle w:val="TableContents"/>
              <w:widowControl w:val="false"/>
              <w:rPr>
                <w:lang w:val="lv-LV"/>
              </w:rPr>
            </w:pPr>
            <w:r>
              <w:rPr/>
              <w:t>double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Nodokļu procents</w:t>
            </w:r>
          </w:p>
        </w:tc>
      </w:tr>
      <w:tr>
        <w:trPr/>
        <w:tc>
          <w:tcPr>
            <w:tcW w:w="1814" w:type="dxa"/>
            <w:tcBorders>
              <w:left w:val="single" w:sz="4" w:space="0" w:color="000000"/>
              <w:bottom w:val="single" w:sz="4" w:space="0" w:color="000000"/>
            </w:tcBorders>
          </w:tcPr>
          <w:p>
            <w:pPr>
              <w:pStyle w:val="TableContents"/>
              <w:widowControl w:val="false"/>
              <w:rPr>
                <w:lang w:val="lv-LV"/>
              </w:rPr>
            </w:pPr>
            <w:r>
              <w:rPr/>
              <w:t>11.</w:t>
            </w:r>
          </w:p>
        </w:tc>
        <w:tc>
          <w:tcPr>
            <w:tcW w:w="1814" w:type="dxa"/>
            <w:tcBorders>
              <w:left w:val="single" w:sz="4" w:space="0" w:color="000000"/>
              <w:bottom w:val="single" w:sz="4" w:space="0" w:color="000000"/>
            </w:tcBorders>
          </w:tcPr>
          <w:p>
            <w:pPr>
              <w:pStyle w:val="TableContents"/>
              <w:widowControl w:val="false"/>
              <w:rPr>
                <w:lang w:val="lv-LV"/>
              </w:rPr>
            </w:pPr>
            <w:r>
              <w:rPr/>
              <w:t>shortDescription</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Īss apraksts</w:t>
            </w:r>
          </w:p>
        </w:tc>
      </w:tr>
      <w:tr>
        <w:trPr/>
        <w:tc>
          <w:tcPr>
            <w:tcW w:w="1814" w:type="dxa"/>
            <w:tcBorders>
              <w:left w:val="single" w:sz="4" w:space="0" w:color="000000"/>
              <w:bottom w:val="single" w:sz="4" w:space="0" w:color="000000"/>
            </w:tcBorders>
          </w:tcPr>
          <w:p>
            <w:pPr>
              <w:pStyle w:val="TableContents"/>
              <w:widowControl w:val="false"/>
              <w:rPr>
                <w:lang w:val="lv-LV"/>
              </w:rPr>
            </w:pPr>
            <w:r>
              <w:rPr/>
              <w:t>12.</w:t>
            </w:r>
          </w:p>
        </w:tc>
        <w:tc>
          <w:tcPr>
            <w:tcW w:w="1814" w:type="dxa"/>
            <w:tcBorders>
              <w:left w:val="single" w:sz="4" w:space="0" w:color="000000"/>
              <w:bottom w:val="single" w:sz="4" w:space="0" w:color="000000"/>
            </w:tcBorders>
          </w:tcPr>
          <w:p>
            <w:pPr>
              <w:pStyle w:val="TableContents"/>
              <w:widowControl w:val="false"/>
              <w:rPr>
                <w:lang w:val="lv-LV"/>
              </w:rPr>
            </w:pPr>
            <w:r>
              <w:rPr/>
              <w:t>longDescription</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Garš apraksts</w:t>
            </w:r>
          </w:p>
        </w:tc>
      </w:tr>
      <w:tr>
        <w:trPr/>
        <w:tc>
          <w:tcPr>
            <w:tcW w:w="1814" w:type="dxa"/>
            <w:tcBorders>
              <w:left w:val="single" w:sz="4" w:space="0" w:color="000000"/>
              <w:bottom w:val="single" w:sz="4" w:space="0" w:color="000000"/>
            </w:tcBorders>
          </w:tcPr>
          <w:p>
            <w:pPr>
              <w:pStyle w:val="TableContents"/>
              <w:widowControl w:val="false"/>
              <w:rPr>
                <w:lang w:val="lv-LV"/>
              </w:rPr>
            </w:pPr>
            <w:r>
              <w:rPr/>
              <w:t>13.</w:t>
            </w:r>
          </w:p>
        </w:tc>
        <w:tc>
          <w:tcPr>
            <w:tcW w:w="1814" w:type="dxa"/>
            <w:tcBorders>
              <w:left w:val="single" w:sz="4" w:space="0" w:color="000000"/>
              <w:bottom w:val="single" w:sz="4" w:space="0" w:color="000000"/>
            </w:tcBorders>
          </w:tcPr>
          <w:p>
            <w:pPr>
              <w:pStyle w:val="TableContents"/>
              <w:widowControl w:val="false"/>
              <w:rPr>
                <w:lang w:val="lv-LV"/>
              </w:rPr>
            </w:pPr>
            <w:r>
              <w:rPr/>
              <w:t>media</w:t>
            </w:r>
          </w:p>
        </w:tc>
        <w:tc>
          <w:tcPr>
            <w:tcW w:w="1814" w:type="dxa"/>
            <w:tcBorders>
              <w:left w:val="single" w:sz="4" w:space="0" w:color="000000"/>
              <w:bottom w:val="single" w:sz="4" w:space="0" w:color="000000"/>
            </w:tcBorders>
          </w:tcPr>
          <w:p>
            <w:pPr>
              <w:pStyle w:val="TableContents"/>
              <w:widowControl w:val="false"/>
              <w:rPr>
                <w:lang w:val="lv-LV"/>
              </w:rPr>
            </w:pPr>
            <w:r>
              <w:rPr/>
              <w:t>jsonb</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Attēli un video</w:t>
            </w:r>
          </w:p>
        </w:tc>
      </w:tr>
      <w:tr>
        <w:trPr/>
        <w:tc>
          <w:tcPr>
            <w:tcW w:w="1814" w:type="dxa"/>
            <w:tcBorders>
              <w:left w:val="single" w:sz="4" w:space="0" w:color="000000"/>
              <w:bottom w:val="single" w:sz="4" w:space="0" w:color="000000"/>
            </w:tcBorders>
          </w:tcPr>
          <w:p>
            <w:pPr>
              <w:pStyle w:val="TableContents"/>
              <w:widowControl w:val="false"/>
              <w:rPr>
                <w:lang w:val="lv-LV"/>
              </w:rPr>
            </w:pPr>
            <w:r>
              <w:rPr/>
              <w:t>14.</w:t>
            </w:r>
          </w:p>
        </w:tc>
        <w:tc>
          <w:tcPr>
            <w:tcW w:w="1814" w:type="dxa"/>
            <w:tcBorders>
              <w:left w:val="single" w:sz="4" w:space="0" w:color="000000"/>
              <w:bottom w:val="single" w:sz="4" w:space="0" w:color="000000"/>
            </w:tcBorders>
          </w:tcPr>
          <w:p>
            <w:pPr>
              <w:pStyle w:val="TableContents"/>
              <w:widowControl w:val="false"/>
              <w:rPr>
                <w:lang w:val="lv-LV"/>
              </w:rPr>
            </w:pPr>
            <w:r>
              <w:rPr/>
              <w:t>attributeValues</w:t>
            </w:r>
          </w:p>
        </w:tc>
        <w:tc>
          <w:tcPr>
            <w:tcW w:w="1814" w:type="dxa"/>
            <w:tcBorders>
              <w:left w:val="single" w:sz="4" w:space="0" w:color="000000"/>
              <w:bottom w:val="single" w:sz="4" w:space="0" w:color="000000"/>
            </w:tcBorders>
          </w:tcPr>
          <w:p>
            <w:pPr>
              <w:pStyle w:val="TableContents"/>
              <w:widowControl w:val="false"/>
              <w:rPr>
                <w:lang w:val="lv-LV"/>
              </w:rPr>
            </w:pPr>
            <w:r>
              <w:rPr/>
              <w:t>jsonb</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Atribūtu vērtības</w:t>
            </w:r>
          </w:p>
        </w:tc>
      </w:tr>
      <w:tr>
        <w:trPr/>
        <w:tc>
          <w:tcPr>
            <w:tcW w:w="1814" w:type="dxa"/>
            <w:tcBorders>
              <w:left w:val="single" w:sz="4" w:space="0" w:color="000000"/>
              <w:bottom w:val="single" w:sz="4" w:space="0" w:color="000000"/>
            </w:tcBorders>
          </w:tcPr>
          <w:p>
            <w:pPr>
              <w:pStyle w:val="TableContents"/>
              <w:widowControl w:val="false"/>
              <w:rPr>
                <w:lang w:val="lv-LV"/>
              </w:rPr>
            </w:pPr>
            <w:r>
              <w:rPr/>
              <w:t>16.</w:t>
            </w:r>
          </w:p>
        </w:tc>
        <w:tc>
          <w:tcPr>
            <w:tcW w:w="1814" w:type="dxa"/>
            <w:tcBorders>
              <w:left w:val="single" w:sz="4" w:space="0" w:color="000000"/>
              <w:bottom w:val="single" w:sz="4" w:space="0" w:color="000000"/>
            </w:tcBorders>
          </w:tcPr>
          <w:p>
            <w:pPr>
              <w:pStyle w:val="TableContents"/>
              <w:widowControl w:val="false"/>
              <w:rPr>
                <w:lang w:val="lv-LV"/>
              </w:rPr>
            </w:pPr>
            <w:r>
              <w:rPr/>
              <w:t>attribute_set_id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atribūtu</w:t>
            </w:r>
          </w:p>
        </w:tc>
      </w:tr>
    </w:tbl>
    <w:p>
      <w:pPr>
        <w:pStyle w:val="TextBody"/>
        <w:bidi w:val="0"/>
        <w:ind w:left="0" w:right="0" w:hanging="0"/>
        <w:rPr>
          <w:lang w:val="lv-LV"/>
        </w:rPr>
      </w:pPr>
      <w:r>
        <w:rPr>
          <w:lang w:val="lv-LV"/>
        </w:rPr>
      </w:r>
    </w:p>
    <w:p>
      <w:pPr>
        <w:pStyle w:val="TextBody"/>
        <w:bidi w:val="0"/>
        <w:rPr/>
      </w:pPr>
      <w:r>
        <w:rPr/>
        <w:t>Tabulā “ProductCategory” glabājas informācija par produktu kategorijām.</w:t>
      </w:r>
    </w:p>
    <w:p>
      <w:pPr>
        <w:pStyle w:val="TextBody"/>
        <w:bidi w:val="0"/>
        <w:rPr/>
      </w:pPr>
      <w:r>
        <w:rPr/>
        <w:t>Šī tabula ir nepieciešama, lai realizētu “daudzi pret daudziem” attiecību starp “Product” un “Category” tabulām.</w:t>
      </w:r>
    </w:p>
    <w:p>
      <w:pPr>
        <w:pStyle w:val="Tabula"/>
        <w:keepNext w:val="true"/>
        <w:bidi w:val="0"/>
        <w:jc w:val="right"/>
        <w:rPr/>
      </w:pPr>
      <w:r>
        <w:rPr/>
        <w:fldChar w:fldCharType="begin"/>
      </w:r>
      <w:r>
        <w:rPr/>
        <w:instrText> SEQ tabula \* ARABIC </w:instrText>
      </w:r>
      <w:r>
        <w:rPr/>
        <w:fldChar w:fldCharType="separate"/>
      </w:r>
      <w:r>
        <w:rPr/>
        <w:t>15</w:t>
      </w:r>
      <w:r>
        <w:rPr/>
        <w:fldChar w:fldCharType="end"/>
      </w:r>
      <w:r>
        <w:rPr/>
        <w:t>. tabula</w:t>
      </w:r>
    </w:p>
    <w:p>
      <w:pPr>
        <w:pStyle w:val="Heading4"/>
        <w:numPr>
          <w:ilvl w:val="0"/>
          <w:numId w:val="0"/>
        </w:numPr>
        <w:bidi w:val="0"/>
        <w:ind w:left="0" w:right="0" w:hanging="0"/>
        <w:rPr/>
      </w:pPr>
      <w:bookmarkStart w:id="52" w:name="__RefHeading___Toc4645_23785082631121"/>
      <w:bookmarkEnd w:id="52"/>
      <w:r>
        <w:rPr/>
        <w:t>Tabulas “</w:t>
      </w:r>
      <w:r>
        <w:rPr>
          <w:rFonts w:eastAsia="Microsoft YaHei" w:cs="Arial"/>
          <w:b/>
          <w:bCs/>
          <w:color w:val="auto"/>
          <w:kern w:val="2"/>
          <w:sz w:val="24"/>
          <w:szCs w:val="28"/>
          <w:lang w:val="lv-LV" w:eastAsia="zh-CN" w:bidi="hi-IN"/>
        </w:rPr>
        <w:t>ProductCategory</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category_id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kategoriju</w:t>
            </w:r>
          </w:p>
        </w:tc>
      </w:tr>
    </w:tbl>
    <w:p>
      <w:pPr>
        <w:pStyle w:val="TextBody"/>
        <w:bidi w:val="0"/>
        <w:ind w:left="0" w:right="0" w:hanging="0"/>
        <w:rPr>
          <w:lang w:val="lv-LV"/>
        </w:rPr>
      </w:pPr>
      <w:r>
        <w:rPr>
          <w:lang w:val="lv-LV"/>
        </w:rPr>
      </w:r>
    </w:p>
    <w:p>
      <w:pPr>
        <w:pStyle w:val="TextBody"/>
        <w:bidi w:val="0"/>
        <w:rPr/>
      </w:pPr>
      <w:r>
        <w:rPr/>
        <w:t>Tabulā “Review” glabājas informācija par klienta atsauksmēm uz produktu.</w:t>
      </w:r>
    </w:p>
    <w:p>
      <w:pPr>
        <w:pStyle w:val="Tabula"/>
        <w:keepNext w:val="true"/>
        <w:bidi w:val="0"/>
        <w:jc w:val="right"/>
        <w:rPr/>
      </w:pPr>
      <w:r>
        <w:rPr/>
        <w:fldChar w:fldCharType="begin"/>
      </w:r>
      <w:r>
        <w:rPr/>
        <w:instrText> SEQ tabula \* ARABIC </w:instrText>
      </w:r>
      <w:r>
        <w:rPr/>
        <w:fldChar w:fldCharType="separate"/>
      </w:r>
      <w:r>
        <w:rPr/>
        <w:t>16</w:t>
      </w:r>
      <w:r>
        <w:rPr/>
        <w:fldChar w:fldCharType="end"/>
      </w:r>
      <w:r>
        <w:rPr/>
        <w:t>. tabula</w:t>
      </w:r>
    </w:p>
    <w:p>
      <w:pPr>
        <w:pStyle w:val="Heading4"/>
        <w:numPr>
          <w:ilvl w:val="0"/>
          <w:numId w:val="0"/>
        </w:numPr>
        <w:bidi w:val="0"/>
        <w:ind w:left="0" w:right="0" w:hanging="0"/>
        <w:rPr/>
      </w:pPr>
      <w:bookmarkStart w:id="53" w:name="__RefHeading___Toc4645_237850826311211"/>
      <w:bookmarkEnd w:id="53"/>
      <w:r>
        <w:rPr/>
        <w:t>Tabulas “</w:t>
      </w:r>
      <w:r>
        <w:rPr>
          <w:rFonts w:eastAsia="Microsoft YaHei" w:cs="Arial"/>
          <w:b/>
          <w:bCs/>
          <w:color w:val="auto"/>
          <w:kern w:val="2"/>
          <w:sz w:val="24"/>
          <w:szCs w:val="28"/>
          <w:lang w:val="lv-LV" w:eastAsia="zh-CN" w:bidi="hi-IN"/>
        </w:rPr>
        <w:t>ProductCategory</w:t>
      </w:r>
      <w:r>
        <w:rPr/>
        <w:t>” struktūra</w:t>
      </w:r>
    </w:p>
    <w:tbl>
      <w:tblPr>
        <w:tblW w:w="9071" w:type="dxa"/>
        <w:jc w:val="left"/>
        <w:tblInd w:w="55" w:type="dxa"/>
        <w:tblLayout w:type="fixed"/>
        <w:tblCellMar>
          <w:top w:w="55" w:type="dxa"/>
          <w:left w:w="55" w:type="dxa"/>
          <w:bottom w:w="55" w:type="dxa"/>
          <w:right w:w="55" w:type="dxa"/>
        </w:tblCellMar>
      </w:tblPr>
      <w:tblGrid>
        <w:gridCol w:w="1814"/>
        <w:gridCol w:w="1814"/>
        <w:gridCol w:w="1814"/>
        <w:gridCol w:w="1814"/>
        <w:gridCol w:w="1815"/>
      </w:tblGrid>
      <w:tr>
        <w:trPr/>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Nr.</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Nosaukums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Tips</w:t>
            </w:r>
          </w:p>
        </w:tc>
        <w:tc>
          <w:tcPr>
            <w:tcW w:w="1814" w:type="dxa"/>
            <w:tcBorders>
              <w:top w:val="single" w:sz="4" w:space="0" w:color="000000"/>
              <w:left w:val="single" w:sz="4" w:space="0" w:color="000000"/>
              <w:bottom w:val="single" w:sz="4" w:space="0" w:color="000000"/>
            </w:tcBorders>
          </w:tcPr>
          <w:p>
            <w:pPr>
              <w:pStyle w:val="TableHeading"/>
              <w:widowControl w:val="false"/>
              <w:bidi w:val="0"/>
              <w:rPr/>
            </w:pPr>
            <w:r>
              <w:rPr/>
              <w:t>Garums</w:t>
            </w:r>
          </w:p>
        </w:tc>
        <w:tc>
          <w:tcPr>
            <w:tcW w:w="1815" w:type="dxa"/>
            <w:tcBorders>
              <w:top w:val="single" w:sz="4" w:space="0" w:color="000000"/>
              <w:left w:val="single" w:sz="4" w:space="0" w:color="000000"/>
              <w:bottom w:val="single" w:sz="4" w:space="0" w:color="000000"/>
              <w:right w:val="single" w:sz="4" w:space="0" w:color="000000"/>
            </w:tcBorders>
          </w:tcPr>
          <w:p>
            <w:pPr>
              <w:pStyle w:val="TableHeading"/>
              <w:widowControl w:val="false"/>
              <w:bidi w:val="0"/>
              <w:rPr/>
            </w:pPr>
            <w:r>
              <w:rPr/>
              <w:t>Piezīme</w:t>
            </w:r>
          </w:p>
        </w:tc>
      </w:tr>
      <w:tr>
        <w:trPr/>
        <w:tc>
          <w:tcPr>
            <w:tcW w:w="1814" w:type="dxa"/>
            <w:tcBorders>
              <w:left w:val="single" w:sz="4" w:space="0" w:color="000000"/>
              <w:bottom w:val="single" w:sz="4" w:space="0" w:color="000000"/>
            </w:tcBorders>
          </w:tcPr>
          <w:p>
            <w:pPr>
              <w:pStyle w:val="TableContents"/>
              <w:widowControl w:val="false"/>
              <w:rPr>
                <w:lang w:val="lv-LV"/>
              </w:rPr>
            </w:pPr>
            <w:r>
              <w:rPr/>
              <w:t>1.</w:t>
            </w:r>
          </w:p>
        </w:tc>
        <w:tc>
          <w:tcPr>
            <w:tcW w:w="1814" w:type="dxa"/>
            <w:tcBorders>
              <w:left w:val="single" w:sz="4" w:space="0" w:color="000000"/>
              <w:bottom w:val="single" w:sz="4" w:space="0" w:color="000000"/>
            </w:tcBorders>
          </w:tcPr>
          <w:p>
            <w:pPr>
              <w:pStyle w:val="TableContents"/>
              <w:widowControl w:val="false"/>
              <w:rPr>
                <w:lang w:val="lv-LV"/>
              </w:rPr>
            </w:pPr>
            <w:r>
              <w:rPr/>
              <w:t>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Primāra atslēga</w:t>
            </w:r>
          </w:p>
        </w:tc>
      </w:tr>
      <w:tr>
        <w:trPr/>
        <w:tc>
          <w:tcPr>
            <w:tcW w:w="1814" w:type="dxa"/>
            <w:tcBorders>
              <w:left w:val="single" w:sz="4" w:space="0" w:color="000000"/>
              <w:bottom w:val="single" w:sz="4" w:space="0" w:color="000000"/>
            </w:tcBorders>
          </w:tcPr>
          <w:p>
            <w:pPr>
              <w:pStyle w:val="TableContents"/>
              <w:widowControl w:val="false"/>
              <w:rPr>
                <w:lang w:val="lv-LV"/>
              </w:rPr>
            </w:pPr>
            <w:r>
              <w:rPr/>
              <w:t>2.</w:t>
            </w:r>
          </w:p>
        </w:tc>
        <w:tc>
          <w:tcPr>
            <w:tcW w:w="1814" w:type="dxa"/>
            <w:tcBorders>
              <w:left w:val="single" w:sz="4" w:space="0" w:color="000000"/>
              <w:bottom w:val="single" w:sz="4" w:space="0" w:color="000000"/>
            </w:tcBorders>
          </w:tcPr>
          <w:p>
            <w:pPr>
              <w:pStyle w:val="TableContents"/>
              <w:widowControl w:val="false"/>
              <w:rPr>
                <w:lang w:val="lv-LV"/>
              </w:rPr>
            </w:pPr>
            <w:r>
              <w:rPr/>
              <w:t>status</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Status (pieņemta, apstrādā, noliegta)</w:t>
            </w:r>
          </w:p>
        </w:tc>
      </w:tr>
      <w:tr>
        <w:trPr/>
        <w:tc>
          <w:tcPr>
            <w:tcW w:w="1814" w:type="dxa"/>
            <w:tcBorders>
              <w:left w:val="single" w:sz="4" w:space="0" w:color="000000"/>
              <w:bottom w:val="single" w:sz="4" w:space="0" w:color="000000"/>
            </w:tcBorders>
          </w:tcPr>
          <w:p>
            <w:pPr>
              <w:pStyle w:val="TableContents"/>
              <w:widowControl w:val="false"/>
              <w:rPr>
                <w:lang w:val="lv-LV"/>
              </w:rPr>
            </w:pPr>
            <w:r>
              <w:rPr/>
              <w:t>3.</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date</w:t>
            </w:r>
          </w:p>
        </w:tc>
        <w:tc>
          <w:tcPr>
            <w:tcW w:w="1814" w:type="dxa"/>
            <w:tcBorders>
              <w:left w:val="single" w:sz="4" w:space="0" w:color="000000"/>
              <w:bottom w:val="single" w:sz="4" w:space="0" w:color="000000"/>
            </w:tcBorders>
          </w:tcPr>
          <w:p>
            <w:pPr>
              <w:pStyle w:val="TableContents"/>
              <w:widowControl w:val="false"/>
              <w:rPr>
                <w:lang w:val="lv-LV"/>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Datums</w:t>
            </w:r>
          </w:p>
        </w:tc>
      </w:tr>
      <w:tr>
        <w:trPr/>
        <w:tc>
          <w:tcPr>
            <w:tcW w:w="1814" w:type="dxa"/>
            <w:tcBorders>
              <w:left w:val="single" w:sz="4" w:space="0" w:color="000000"/>
              <w:bottom w:val="single" w:sz="4" w:space="0" w:color="000000"/>
            </w:tcBorders>
          </w:tcPr>
          <w:p>
            <w:pPr>
              <w:pStyle w:val="TableContents"/>
              <w:widowControl w:val="false"/>
              <w:rPr>
                <w:lang w:val="lv-LV"/>
              </w:rPr>
            </w:pPr>
            <w:r>
              <w:rPr/>
              <w:t>4.</w:t>
            </w:r>
          </w:p>
        </w:tc>
        <w:tc>
          <w:tcPr>
            <w:tcW w:w="1814" w:type="dxa"/>
            <w:tcBorders>
              <w:left w:val="single" w:sz="4" w:space="0" w:color="000000"/>
              <w:bottom w:val="single" w:sz="4" w:space="0" w:color="000000"/>
            </w:tcBorders>
          </w:tcPr>
          <w:p>
            <w:pPr>
              <w:pStyle w:val="TableContents"/>
              <w:widowControl w:val="false"/>
              <w:rPr>
                <w:lang w:val="lv-LV"/>
              </w:rPr>
            </w:pPr>
            <w:r>
              <w:rPr/>
              <w:t>title</w:t>
            </w:r>
          </w:p>
        </w:tc>
        <w:tc>
          <w:tcPr>
            <w:tcW w:w="1814" w:type="dxa"/>
            <w:tcBorders>
              <w:left w:val="single" w:sz="4" w:space="0" w:color="000000"/>
              <w:bottom w:val="single" w:sz="4" w:space="0" w:color="000000"/>
            </w:tcBorders>
          </w:tcPr>
          <w:p>
            <w:pPr>
              <w:pStyle w:val="TableContents"/>
              <w:widowControl w:val="false"/>
              <w:rPr>
                <w:lang w:val="lv-LV"/>
              </w:rPr>
            </w:pPr>
            <w:r>
              <w:rPr/>
              <w:t>varchar</w:t>
            </w:r>
          </w:p>
        </w:tc>
        <w:tc>
          <w:tcPr>
            <w:tcW w:w="1814" w:type="dxa"/>
            <w:tcBorders>
              <w:left w:val="single" w:sz="4" w:space="0" w:color="000000"/>
              <w:bottom w:val="single" w:sz="4" w:space="0" w:color="000000"/>
            </w:tcBorders>
          </w:tcPr>
          <w:p>
            <w:pPr>
              <w:pStyle w:val="TableContents"/>
              <w:widowControl w:val="false"/>
              <w:rPr>
                <w:lang w:val="lv-LV"/>
              </w:rPr>
            </w:pPr>
            <w:r>
              <w:rPr/>
              <w:t>255</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Nosaukums</w:t>
            </w:r>
          </w:p>
        </w:tc>
      </w:tr>
      <w:tr>
        <w:trPr/>
        <w:tc>
          <w:tcPr>
            <w:tcW w:w="1814" w:type="dxa"/>
            <w:tcBorders>
              <w:left w:val="single" w:sz="4" w:space="0" w:color="000000"/>
              <w:bottom w:val="single" w:sz="4" w:space="0" w:color="000000"/>
            </w:tcBorders>
          </w:tcPr>
          <w:p>
            <w:pPr>
              <w:pStyle w:val="TableContents"/>
              <w:widowControl w:val="false"/>
              <w:rPr>
                <w:lang w:val="lv-LV"/>
              </w:rPr>
            </w:pPr>
            <w:r>
              <w:rPr/>
              <w:t>5.</w:t>
            </w:r>
          </w:p>
        </w:tc>
        <w:tc>
          <w:tcPr>
            <w:tcW w:w="1814" w:type="dxa"/>
            <w:tcBorders>
              <w:left w:val="single" w:sz="4" w:space="0" w:color="000000"/>
              <w:bottom w:val="single" w:sz="4" w:space="0" w:color="000000"/>
            </w:tcBorders>
          </w:tcPr>
          <w:p>
            <w:pPr>
              <w:pStyle w:val="TableContents"/>
              <w:widowControl w:val="false"/>
              <w:rPr>
                <w:lang w:val="lv-LV"/>
              </w:rPr>
            </w:pPr>
            <w:r>
              <w:rPr/>
              <w:t>content</w:t>
            </w:r>
          </w:p>
        </w:tc>
        <w:tc>
          <w:tcPr>
            <w:tcW w:w="1814" w:type="dxa"/>
            <w:tcBorders>
              <w:left w:val="single" w:sz="4" w:space="0" w:color="000000"/>
              <w:bottom w:val="single" w:sz="4" w:space="0" w:color="000000"/>
            </w:tcBorders>
          </w:tcPr>
          <w:p>
            <w:pPr>
              <w:pStyle w:val="TableContents"/>
              <w:widowControl w:val="false"/>
              <w:rPr>
                <w:lang w:val="lv-LV"/>
              </w:rPr>
            </w:pPr>
            <w:r>
              <w:rPr/>
              <w:t>text</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Saturs</w:t>
            </w:r>
          </w:p>
        </w:tc>
      </w:tr>
      <w:tr>
        <w:trPr/>
        <w:tc>
          <w:tcPr>
            <w:tcW w:w="1814" w:type="dxa"/>
            <w:tcBorders>
              <w:left w:val="single" w:sz="4" w:space="0" w:color="000000"/>
              <w:bottom w:val="single" w:sz="4" w:space="0" w:color="000000"/>
            </w:tcBorders>
          </w:tcPr>
          <w:p>
            <w:pPr>
              <w:pStyle w:val="TableContents"/>
              <w:widowControl w:val="false"/>
              <w:rPr>
                <w:lang w:val="lv-LV"/>
              </w:rPr>
            </w:pPr>
            <w:r>
              <w:rPr/>
              <w:t>6.</w:t>
            </w:r>
          </w:p>
        </w:tc>
        <w:tc>
          <w:tcPr>
            <w:tcW w:w="1814" w:type="dxa"/>
            <w:tcBorders>
              <w:left w:val="single" w:sz="4" w:space="0" w:color="000000"/>
              <w:bottom w:val="single" w:sz="4" w:space="0" w:color="000000"/>
            </w:tcBorders>
          </w:tcPr>
          <w:p>
            <w:pPr>
              <w:pStyle w:val="TableContents"/>
              <w:widowControl w:val="false"/>
              <w:rPr>
                <w:lang w:val="lv-LV"/>
              </w:rPr>
            </w:pPr>
            <w:r>
              <w:rPr/>
              <w:t>rating</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Reitings no 1 līdz 10</w:t>
            </w:r>
          </w:p>
        </w:tc>
      </w:tr>
      <w:tr>
        <w:trPr/>
        <w:tc>
          <w:tcPr>
            <w:tcW w:w="1814" w:type="dxa"/>
            <w:tcBorders>
              <w:left w:val="single" w:sz="4" w:space="0" w:color="000000"/>
              <w:bottom w:val="single" w:sz="4" w:space="0" w:color="000000"/>
            </w:tcBorders>
          </w:tcPr>
          <w:p>
            <w:pPr>
              <w:pStyle w:val="TableContents"/>
              <w:widowControl w:val="false"/>
              <w:rPr>
                <w:lang w:val="lv-LV"/>
              </w:rPr>
            </w:pPr>
            <w:r>
              <w:rPr/>
              <w:t>7.</w:t>
            </w:r>
          </w:p>
        </w:tc>
        <w:tc>
          <w:tcPr>
            <w:tcW w:w="1814" w:type="dxa"/>
            <w:tcBorders>
              <w:left w:val="single" w:sz="4" w:space="0" w:color="000000"/>
              <w:bottom w:val="single" w:sz="4" w:space="0" w:color="000000"/>
            </w:tcBorders>
          </w:tcPr>
          <w:p>
            <w:pPr>
              <w:pStyle w:val="TableContents"/>
              <w:widowControl w:val="false"/>
              <w:rPr>
                <w:lang w:val="lv-LV"/>
              </w:rPr>
            </w:pPr>
            <w:r>
              <w:rPr/>
              <w:t>customer_id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klientu</w:t>
            </w:r>
          </w:p>
        </w:tc>
      </w:tr>
      <w:tr>
        <w:trPr/>
        <w:tc>
          <w:tcPr>
            <w:tcW w:w="1814" w:type="dxa"/>
            <w:tcBorders>
              <w:left w:val="single" w:sz="4" w:space="0" w:color="000000"/>
              <w:bottom w:val="single" w:sz="4" w:space="0" w:color="000000"/>
            </w:tcBorders>
          </w:tcPr>
          <w:p>
            <w:pPr>
              <w:pStyle w:val="TableContents"/>
              <w:widowControl w:val="false"/>
              <w:rPr>
                <w:lang w:val="lv-LV"/>
              </w:rPr>
            </w:pPr>
            <w:r>
              <w:rPr/>
              <w:t>8.</w:t>
            </w:r>
          </w:p>
        </w:tc>
        <w:tc>
          <w:tcPr>
            <w:tcW w:w="1814" w:type="dxa"/>
            <w:tcBorders>
              <w:left w:val="single" w:sz="4" w:space="0" w:color="000000"/>
              <w:bottom w:val="single" w:sz="4" w:space="0" w:color="000000"/>
            </w:tcBorders>
          </w:tcPr>
          <w:p>
            <w:pPr>
              <w:pStyle w:val="TableContents"/>
              <w:widowControl w:val="false"/>
              <w:rPr>
                <w:lang w:val="lv-LV"/>
              </w:rPr>
            </w:pPr>
            <w:r>
              <w:rPr/>
              <w:t>product_id</w:t>
            </w:r>
          </w:p>
        </w:tc>
        <w:tc>
          <w:tcPr>
            <w:tcW w:w="1814" w:type="dxa"/>
            <w:tcBorders>
              <w:left w:val="single" w:sz="4" w:space="0" w:color="000000"/>
              <w:bottom w:val="single" w:sz="4" w:space="0" w:color="000000"/>
            </w:tcBorders>
          </w:tcPr>
          <w:p>
            <w:pPr>
              <w:pStyle w:val="TableContents"/>
              <w:widowControl w:val="false"/>
              <w:rPr>
                <w:lang w:val="lv-LV"/>
              </w:rPr>
            </w:pPr>
            <w:r>
              <w:rPr/>
              <w:t>integer</w:t>
            </w:r>
          </w:p>
        </w:tc>
        <w:tc>
          <w:tcPr>
            <w:tcW w:w="1814" w:type="dxa"/>
            <w:tcBorders>
              <w:left w:val="single" w:sz="4" w:space="0" w:color="000000"/>
              <w:bottom w:val="single" w:sz="4" w:space="0" w:color="000000"/>
            </w:tcBorders>
          </w:tcPr>
          <w:p>
            <w:pPr>
              <w:pStyle w:val="TableContents"/>
              <w:widowControl w:val="false"/>
              <w:rPr/>
            </w:pPr>
            <w:r>
              <w:rPr/>
              <w:t>-</w:t>
            </w:r>
          </w:p>
        </w:tc>
        <w:tc>
          <w:tcPr>
            <w:tcW w:w="1815" w:type="dxa"/>
            <w:tcBorders>
              <w:left w:val="single" w:sz="4" w:space="0" w:color="000000"/>
              <w:bottom w:val="single" w:sz="4" w:space="0" w:color="000000"/>
              <w:right w:val="single" w:sz="4" w:space="0" w:color="000000"/>
            </w:tcBorders>
          </w:tcPr>
          <w:p>
            <w:pPr>
              <w:pStyle w:val="TableContents"/>
              <w:widowControl w:val="false"/>
              <w:rPr>
                <w:lang w:val="lv-LV"/>
              </w:rPr>
            </w:pPr>
            <w:r>
              <w:rPr/>
              <w:t>Ārēja atslēga uz produktu</w:t>
            </w:r>
          </w:p>
        </w:tc>
      </w:tr>
    </w:tbl>
    <w:p>
      <w:pPr>
        <w:pStyle w:val="TextBody"/>
        <w:bidi w:val="0"/>
        <w:ind w:left="0" w:right="0" w:hanging="0"/>
        <w:rPr>
          <w:lang w:val="lv-LV"/>
        </w:rPr>
      </w:pPr>
      <w:r>
        <w:rPr>
          <w:lang w:val="lv-LV"/>
        </w:rPr>
      </w:r>
      <w:r>
        <w:br w:type="page"/>
      </w:r>
    </w:p>
    <w:p>
      <w:pPr>
        <w:pStyle w:val="Heading1"/>
        <w:numPr>
          <w:ilvl w:val="0"/>
          <w:numId w:val="2"/>
        </w:numPr>
        <w:ind w:left="0" w:right="0" w:firstLine="709"/>
        <w:rPr>
          <w:rFonts w:ascii="Times New Roman" w:hAnsi="Times New Roman" w:eastAsia="Microsoft YaHei" w:cs="Arial"/>
          <w:b/>
          <w:b/>
          <w:color w:val="auto"/>
          <w:kern w:val="2"/>
          <w:sz w:val="32"/>
          <w:szCs w:val="28"/>
          <w:lang w:val="lv-LV" w:eastAsia="zh-CN" w:bidi="hi-IN"/>
        </w:rPr>
      </w:pPr>
      <w:bookmarkStart w:id="54" w:name="__RefHeading___Toc2247_2296645101"/>
      <w:bookmarkEnd w:id="54"/>
      <w:r>
        <w:rPr>
          <w:rFonts w:eastAsia="Microsoft YaHei" w:cs="Arial"/>
          <w:b/>
          <w:color w:val="auto"/>
          <w:kern w:val="2"/>
          <w:sz w:val="32"/>
          <w:szCs w:val="28"/>
          <w:lang w:val="lv-LV" w:eastAsia="zh-CN" w:bidi="hi-IN"/>
        </w:rPr>
        <w:t>LIETOTĀJA CEĻVEDI</w:t>
      </w:r>
    </w:p>
    <w:p>
      <w:pPr>
        <w:pStyle w:val="Heading2"/>
        <w:numPr>
          <w:ilvl w:val="1"/>
          <w:numId w:val="2"/>
        </w:numPr>
        <w:ind w:left="0" w:right="0" w:firstLine="709"/>
        <w:rPr/>
      </w:pPr>
      <w:bookmarkStart w:id="55" w:name="__RefHeading___Toc2249_2296645101"/>
      <w:bookmarkEnd w:id="55"/>
      <w:r>
        <w:rPr/>
        <w:t>Sistēmas prasības aparatūrai un programmatūrai</w:t>
      </w:r>
    </w:p>
    <w:p>
      <w:pPr>
        <w:pStyle w:val="TextBody"/>
        <w:ind w:left="0" w:right="0" w:firstLine="709"/>
        <w:rPr/>
      </w:pPr>
      <w:r>
        <w:rPr/>
        <w:t xml:space="preserve">Nav specifiskas sistēmas </w:t>
      </w:r>
      <w:r>
        <w:rPr/>
        <w:t xml:space="preserve">aparatūras </w:t>
      </w:r>
      <w:r>
        <w:rPr/>
        <w:t xml:space="preserve">prasības, un programmu ir iespējams palaist gandrīz uz jebkuras modernās sistēmas, tāpēc, visas prasības attiecās tikai uz nepieciešamo programmatūru. Programma var būt instalēta gan uz Linux, gan uz Windows, </w:t>
      </w:r>
      <w:r>
        <w:rPr/>
        <w:t>taču MacOS netiek atbalstīs šobrīd</w:t>
      </w:r>
      <w:r>
        <w:rPr/>
        <w:t>, lai instalētu un palaistu to ir nepieciešama noteikta programmatūra:</w:t>
      </w:r>
    </w:p>
    <w:p>
      <w:pPr>
        <w:pStyle w:val="TextBody"/>
        <w:numPr>
          <w:ilvl w:val="0"/>
          <w:numId w:val="11"/>
        </w:numPr>
        <w:rPr/>
      </w:pPr>
      <w:r>
        <w:rPr/>
        <w:t>Node / NPM</w:t>
      </w:r>
    </w:p>
    <w:p>
      <w:pPr>
        <w:pStyle w:val="TextBody"/>
        <w:numPr>
          <w:ilvl w:val="0"/>
          <w:numId w:val="11"/>
        </w:numPr>
        <w:rPr/>
      </w:pPr>
      <w:r>
        <w:rPr/>
        <w:t>PostgreSQL</w:t>
      </w:r>
    </w:p>
    <w:p>
      <w:pPr>
        <w:pStyle w:val="Heading3"/>
        <w:numPr>
          <w:ilvl w:val="2"/>
          <w:numId w:val="2"/>
        </w:numPr>
        <w:rPr/>
      </w:pPr>
      <w:bookmarkStart w:id="56" w:name="__RefHeading___Toc2443_1133217771"/>
      <w:bookmarkEnd w:id="56"/>
      <w:r>
        <w:rPr/>
        <w:t>Windows</w:t>
      </w:r>
    </w:p>
    <w:p>
      <w:pPr>
        <w:pStyle w:val="TextBody"/>
        <w:rPr/>
      </w:pPr>
      <w:r>
        <w:rPr/>
        <w:t>Lai šo programmu varētu palaist ir nepieciešams uzinstalēt</w:t>
      </w:r>
    </w:p>
    <w:p>
      <w:pPr>
        <w:pStyle w:val="TextBody"/>
        <w:numPr>
          <w:ilvl w:val="0"/>
          <w:numId w:val="12"/>
        </w:numPr>
        <w:rPr/>
      </w:pPr>
      <w:r>
        <w:rPr/>
        <w:t>Node /</w:t>
      </w:r>
      <w:r>
        <w:rPr>
          <w:lang w:val="en-US"/>
        </w:rPr>
        <w:t xml:space="preserve"> NPM</w:t>
      </w:r>
    </w:p>
    <w:p>
      <w:pPr>
        <w:pStyle w:val="TextBody"/>
        <w:numPr>
          <w:ilvl w:val="1"/>
          <w:numId w:val="12"/>
        </w:numPr>
        <w:rPr/>
      </w:pPr>
      <w:r>
        <w:rPr/>
        <w:t xml:space="preserve">Pāriet uz šo adresi: </w:t>
      </w:r>
      <w:hyperlink r:id="rId2">
        <w:r>
          <w:rPr>
            <w:rStyle w:val="InternetLink"/>
          </w:rPr>
          <w:t>https://nodejs.org/en/</w:t>
        </w:r>
      </w:hyperlink>
    </w:p>
    <w:p>
      <w:pPr>
        <w:pStyle w:val="TextBody"/>
        <w:numPr>
          <w:ilvl w:val="1"/>
          <w:numId w:val="12"/>
        </w:numPr>
        <w:rPr/>
      </w:pPr>
      <w:r>
        <w:rPr/>
        <w:t>Tad lejupielādēt  14.17.0 LTS versiiju, taču programma spēj strādāt arī ar visjaunāko Node versiju</w:t>
      </w:r>
    </w:p>
    <w:p>
      <w:pPr>
        <w:pStyle w:val="TextBody"/>
        <w:numPr>
          <w:ilvl w:val="1"/>
          <w:numId w:val="12"/>
        </w:numPr>
        <w:rPr/>
      </w:pPr>
      <w:r>
        <w:drawing>
          <wp:anchor behindDoc="0" distT="0" distB="0" distL="0" distR="0" simplePos="0" locked="0" layoutInCell="0" allowOverlap="1" relativeHeight="8">
            <wp:simplePos x="0" y="0"/>
            <wp:positionH relativeFrom="column">
              <wp:posOffset>23495</wp:posOffset>
            </wp:positionH>
            <wp:positionV relativeFrom="paragraph">
              <wp:posOffset>107950</wp:posOffset>
            </wp:positionV>
            <wp:extent cx="5760085" cy="27546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0085" cy="2754630"/>
                    </a:xfrm>
                    <a:prstGeom prst="rect">
                      <a:avLst/>
                    </a:prstGeom>
                  </pic:spPr>
                </pic:pic>
              </a:graphicData>
            </a:graphic>
          </wp:anchor>
        </w:drawing>
      </w:r>
      <w:r>
        <w:rPr/>
        <w:t>Palaist instalāciju un izpildīt visas darbības pēc noklusējuma</w:t>
      </w:r>
    </w:p>
    <w:p>
      <w:pPr>
        <w:pStyle w:val="TextBody"/>
        <w:numPr>
          <w:ilvl w:val="1"/>
          <w:numId w:val="12"/>
        </w:numPr>
        <w:rPr/>
      </w:pPr>
      <w:r>
        <w:rPr/>
        <w:t>Pēc šo darbību izpildes, programma būs veiksmīgi instalēta</w:t>
      </w:r>
    </w:p>
    <w:p>
      <w:pPr>
        <w:pStyle w:val="TextBody"/>
        <w:numPr>
          <w:ilvl w:val="0"/>
          <w:numId w:val="12"/>
        </w:numPr>
        <w:rPr>
          <w:lang w:val="en-US"/>
        </w:rPr>
      </w:pPr>
      <w:r>
        <w:rPr>
          <w:lang w:val="en-US"/>
        </w:rPr>
        <w:t>Postgr</w:t>
      </w:r>
      <w:r>
        <w:rPr>
          <w:lang w:val="en-US"/>
        </w:rPr>
        <w:t>e</w:t>
      </w:r>
      <w:r>
        <w:rPr>
          <w:lang w:val="en-US"/>
        </w:rPr>
        <w:t>SQL</w:t>
      </w:r>
    </w:p>
    <w:p>
      <w:pPr>
        <w:pStyle w:val="TextBody"/>
        <w:numPr>
          <w:ilvl w:val="1"/>
          <w:numId w:val="12"/>
        </w:numPr>
        <w:rPr/>
      </w:pPr>
      <w:r>
        <w:rPr/>
        <w:t xml:space="preserve">Pāriet uz šo adresi: </w:t>
      </w:r>
      <w:hyperlink r:id="rId4">
        <w:r>
          <w:rPr>
            <w:rStyle w:val="InternetLink"/>
          </w:rPr>
          <w:t>https://www.postgresql.org/download/windows/</w:t>
        </w:r>
      </w:hyperlink>
    </w:p>
    <w:p>
      <w:pPr>
        <w:pStyle w:val="TextBody"/>
        <w:numPr>
          <w:ilvl w:val="1"/>
          <w:numId w:val="12"/>
        </w:numPr>
        <w:rPr/>
      </w:pPr>
      <w:r>
        <w:rPr/>
        <w:t>Tad lejupielādē jaunāko PostgreSQL versiju</w:t>
      </w:r>
    </w:p>
    <w:p>
      <w:pPr>
        <w:pStyle w:val="TextBody"/>
        <w:numPr>
          <w:ilvl w:val="1"/>
          <w:numId w:val="12"/>
        </w:numPr>
        <w:rPr/>
      </w:pPr>
      <w:r>
        <w:drawing>
          <wp:anchor behindDoc="0" distT="0" distB="0" distL="0" distR="0" simplePos="0" locked="0" layoutInCell="0" allowOverlap="1" relativeHeight="9">
            <wp:simplePos x="0" y="0"/>
            <wp:positionH relativeFrom="column">
              <wp:posOffset>35560</wp:posOffset>
            </wp:positionH>
            <wp:positionV relativeFrom="paragraph">
              <wp:posOffset>46355</wp:posOffset>
            </wp:positionV>
            <wp:extent cx="5760085" cy="23729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60085" cy="2372995"/>
                    </a:xfrm>
                    <a:prstGeom prst="rect">
                      <a:avLst/>
                    </a:prstGeom>
                  </pic:spPr>
                </pic:pic>
              </a:graphicData>
            </a:graphic>
          </wp:anchor>
        </w:drawing>
      </w:r>
      <w:r>
        <w:rPr/>
        <w:t>Tad izpildīt visas darbības pēc noklusējuma.</w:t>
      </w:r>
    </w:p>
    <w:p>
      <w:pPr>
        <w:pStyle w:val="TextBody"/>
        <w:numPr>
          <w:ilvl w:val="1"/>
          <w:numId w:val="12"/>
        </w:numPr>
        <w:rPr/>
      </w:pPr>
      <w:r>
        <w:rPr/>
        <w:t>Pēc šo darbību izpildes, programma būs veiksmīgi instalēta.</w:t>
      </w:r>
    </w:p>
    <w:p>
      <w:pPr>
        <w:pStyle w:val="Heading3"/>
        <w:numPr>
          <w:ilvl w:val="2"/>
          <w:numId w:val="2"/>
        </w:numPr>
        <w:rPr/>
      </w:pPr>
      <w:bookmarkStart w:id="57" w:name="__RefHeading___Toc2445_1133217771"/>
      <w:bookmarkEnd w:id="57"/>
      <w:r>
        <w:rPr/>
        <w:t>Linux (Ubuntu)</w:t>
      </w:r>
    </w:p>
    <w:p>
      <w:pPr>
        <w:pStyle w:val="TextBody"/>
        <w:rPr/>
      </w:pPr>
      <w:r>
        <w:rPr/>
        <w:t>Lai uzinstalētu visu uz Linux (ubuntu), ir nepieciešams palaist tikai dažas komandas:</w:t>
      </w:r>
    </w:p>
    <w:p>
      <w:pPr>
        <w:pStyle w:val="TextBody"/>
        <w:numPr>
          <w:ilvl w:val="0"/>
          <w:numId w:val="13"/>
        </w:numPr>
        <w:rPr/>
      </w:pPr>
      <w:r>
        <w:rPr>
          <w:lang w:val="en-US"/>
        </w:rPr>
        <w:t>Node / NPM</w:t>
      </w:r>
    </w:p>
    <w:p>
      <w:pPr>
        <w:pStyle w:val="TextBody"/>
        <w:numPr>
          <w:ilvl w:val="1"/>
          <w:numId w:val="13"/>
        </w:numPr>
        <w:rPr/>
      </w:pPr>
      <w:r>
        <w:rPr/>
        <w:t>curl -o- https://raw.githubusercontent.com/nvm-sh/nvm/v0.38.0/install.sh | bash</w:t>
      </w:r>
    </w:p>
    <w:p>
      <w:pPr>
        <w:pStyle w:val="TextBody"/>
        <w:numPr>
          <w:ilvl w:val="1"/>
          <w:numId w:val="13"/>
        </w:numPr>
        <w:rPr/>
      </w:pPr>
      <w:r>
        <w:rPr/>
        <w:t>nvm install 14.17.0</w:t>
      </w:r>
    </w:p>
    <w:p>
      <w:pPr>
        <w:pStyle w:val="TextBody"/>
        <w:numPr>
          <w:ilvl w:val="1"/>
          <w:numId w:val="13"/>
        </w:numPr>
        <w:rPr/>
      </w:pPr>
      <w:r>
        <w:rPr/>
        <w:t>Pēc šo darbību izpildes, programma būs veiksmīgi instalēta</w:t>
      </w:r>
    </w:p>
    <w:p>
      <w:pPr>
        <w:pStyle w:val="TextBody"/>
        <w:numPr>
          <w:ilvl w:val="0"/>
          <w:numId w:val="13"/>
        </w:numPr>
        <w:rPr>
          <w:lang w:val="en-US"/>
        </w:rPr>
      </w:pPr>
      <w:r>
        <w:rPr>
          <w:lang w:val="en-US"/>
        </w:rPr>
        <w:t>PostgreSQL</w:t>
      </w:r>
    </w:p>
    <w:p>
      <w:pPr>
        <w:pStyle w:val="TextBody"/>
        <w:numPr>
          <w:ilvl w:val="1"/>
          <w:numId w:val="13"/>
        </w:numPr>
        <w:rPr>
          <w:lang w:val="en-US"/>
        </w:rPr>
      </w:pPr>
      <w:r>
        <w:rPr>
          <w:lang w:val="en-US"/>
        </w:rPr>
        <w:t>sudo apt update</w:t>
      </w:r>
    </w:p>
    <w:p>
      <w:pPr>
        <w:pStyle w:val="TextBody"/>
        <w:numPr>
          <w:ilvl w:val="1"/>
          <w:numId w:val="13"/>
        </w:numPr>
        <w:rPr>
          <w:lang w:val="en-US"/>
        </w:rPr>
      </w:pPr>
      <w:r>
        <w:rPr>
          <w:lang w:val="en-US"/>
        </w:rPr>
        <w:t>sudo apt install postgresql postgresql-contrib</w:t>
      </w:r>
    </w:p>
    <w:p>
      <w:pPr>
        <w:pStyle w:val="TextBody"/>
        <w:numPr>
          <w:ilvl w:val="1"/>
          <w:numId w:val="13"/>
        </w:numPr>
        <w:rPr>
          <w:lang w:val="en-US"/>
        </w:rPr>
      </w:pPr>
      <w:r>
        <w:rPr>
          <w:lang w:val="en-US"/>
        </w:rPr>
        <w:t>Pēc šo darbību izpildes, programma būs veiksmīgi instalēta</w:t>
      </w:r>
    </w:p>
    <w:p>
      <w:pPr>
        <w:pStyle w:val="Heading2"/>
        <w:numPr>
          <w:ilvl w:val="1"/>
          <w:numId w:val="2"/>
        </w:numPr>
        <w:ind w:left="0" w:right="0" w:firstLine="709"/>
        <w:rPr/>
      </w:pPr>
      <w:bookmarkStart w:id="58" w:name="__RefHeading___Toc2251_2296645101"/>
      <w:bookmarkEnd w:id="58"/>
      <w:r>
        <w:rPr/>
        <w:t>Sistēmas instalācija un palaišana</w:t>
      </w:r>
    </w:p>
    <w:p>
      <w:pPr>
        <w:pStyle w:val="TextBody"/>
        <w:rPr/>
      </w:pPr>
      <w:r>
        <w:rPr>
          <w:lang w:val="lv-LV"/>
        </w:rPr>
        <w:t>Vispirms i</w:t>
      </w:r>
      <w:r>
        <w:rPr>
          <w:lang w:val="lv-LV"/>
        </w:rPr>
        <w:t>r</w:t>
      </w:r>
      <w:r>
        <w:rPr/>
        <w:t xml:space="preserve"> nepieciešams strādājošs Node un PostgreSQL setups</w:t>
      </w:r>
      <w:r>
        <w:rPr>
          <w:lang w:val="en-US"/>
        </w:rPr>
        <w:t xml:space="preserve">, </w:t>
      </w:r>
      <w:r>
        <w:rPr>
          <w:lang w:val="lv-LV"/>
        </w:rPr>
        <w:t>kad tas ir sagatavots, tad ir nepieciešams palaist šīs komandas:</w:t>
      </w:r>
    </w:p>
    <w:p>
      <w:pPr>
        <w:pStyle w:val="TextBody"/>
        <w:numPr>
          <w:ilvl w:val="0"/>
          <w:numId w:val="14"/>
        </w:numPr>
        <w:jc w:val="left"/>
        <w:rPr/>
      </w:pPr>
      <w:r>
        <w:rPr/>
        <w:t xml:space="preserve">git </w:t>
      </w:r>
      <w:r>
        <w:rPr/>
        <w:t>c</w:t>
      </w:r>
      <w:r>
        <w:rPr/>
        <w:t xml:space="preserve">lone </w:t>
      </w:r>
      <w:hyperlink r:id="rId7">
        <w:r>
          <w:rPr>
            <w:rStyle w:val="InternetLink"/>
          </w:rPr>
          <w:t>https://github.com/rvtprog-kval-21/d41-DenissStrombergs-InternetaVeikals.git</w:t>
        </w:r>
      </w:hyperlink>
    </w:p>
    <w:p>
      <w:pPr>
        <w:pStyle w:val="TextBody"/>
        <w:numPr>
          <w:ilvl w:val="0"/>
          <w:numId w:val="14"/>
        </w:numPr>
        <w:jc w:val="left"/>
        <w:rPr/>
      </w:pPr>
      <w:r>
        <w:rPr/>
        <w:t>cd d41-DenissStrombergs-InternetaVeikals</w:t>
      </w:r>
    </w:p>
    <w:p>
      <w:pPr>
        <w:pStyle w:val="TextBody"/>
        <w:numPr>
          <w:ilvl w:val="0"/>
          <w:numId w:val="14"/>
        </w:numPr>
        <w:jc w:val="left"/>
        <w:rPr/>
      </w:pPr>
      <w:r>
        <w:rPr/>
        <w:t xml:space="preserve">cd backend npm </w:t>
      </w:r>
      <w:r>
        <w:rPr>
          <w:lang w:val="en-US"/>
        </w:rPr>
        <w:t>start</w:t>
      </w:r>
    </w:p>
    <w:p>
      <w:pPr>
        <w:pStyle w:val="TextBody"/>
        <w:numPr>
          <w:ilvl w:val="0"/>
          <w:numId w:val="14"/>
        </w:numPr>
        <w:jc w:val="left"/>
        <w:rPr/>
      </w:pPr>
      <w:r>
        <w:rPr/>
        <w:t>cd ..</w:t>
      </w:r>
    </w:p>
    <w:p>
      <w:pPr>
        <w:pStyle w:val="TextBody"/>
        <w:numPr>
          <w:ilvl w:val="0"/>
          <w:numId w:val="14"/>
        </w:numPr>
        <w:jc w:val="left"/>
        <w:rPr/>
      </w:pPr>
      <w:r>
        <w:rPr/>
        <w:t>cd frontend npm run</w:t>
      </w:r>
    </w:p>
    <w:p>
      <w:pPr>
        <w:pStyle w:val="Heading2"/>
        <w:numPr>
          <w:ilvl w:val="1"/>
          <w:numId w:val="2"/>
        </w:numPr>
        <w:ind w:left="0" w:right="0" w:firstLine="709"/>
        <w:rPr/>
      </w:pPr>
      <w:bookmarkStart w:id="59" w:name="__RefHeading___Toc2253_2296645101"/>
      <w:bookmarkEnd w:id="59"/>
      <w:r>
        <w:rPr>
          <w:rFonts w:eastAsia="Microsoft YaHei" w:cs="Arial"/>
          <w:b/>
          <w:color w:val="auto"/>
          <w:kern w:val="2"/>
          <w:sz w:val="28"/>
          <w:szCs w:val="28"/>
          <w:lang w:val="lv-LV" w:eastAsia="zh-CN" w:bidi="hi-IN"/>
        </w:rPr>
        <w:t>Programmas</w:t>
      </w:r>
      <w:r>
        <w:rPr/>
        <w:t xml:space="preserve"> apraksts</w:t>
      </w:r>
    </w:p>
    <w:p>
      <w:pPr>
        <w:pStyle w:val="TextBody"/>
        <w:ind w:left="0" w:right="0" w:firstLine="709"/>
        <w:rPr/>
      </w:pPr>
      <w:r>
        <w:rPr/>
      </w:r>
    </w:p>
    <w:p>
      <w:pPr>
        <w:pStyle w:val="Heading2"/>
        <w:numPr>
          <w:ilvl w:val="1"/>
          <w:numId w:val="2"/>
        </w:numPr>
        <w:ind w:left="0" w:right="0" w:firstLine="709"/>
        <w:rPr>
          <w:rFonts w:ascii="Times New Roman" w:hAnsi="Times New Roman" w:eastAsia="Microsoft YaHei" w:cs="Arial"/>
          <w:b/>
          <w:b/>
          <w:color w:val="auto"/>
          <w:kern w:val="2"/>
          <w:sz w:val="28"/>
          <w:szCs w:val="28"/>
          <w:lang w:val="lv-LV" w:eastAsia="zh-CN" w:bidi="hi-IN"/>
        </w:rPr>
      </w:pPr>
      <w:bookmarkStart w:id="60" w:name="__RefHeading___Toc2255_2296645101"/>
      <w:bookmarkEnd w:id="60"/>
      <w:r>
        <w:rPr>
          <w:rFonts w:eastAsia="Microsoft YaHei" w:cs="Arial"/>
          <w:b/>
          <w:color w:val="auto"/>
          <w:kern w:val="2"/>
          <w:sz w:val="28"/>
          <w:szCs w:val="28"/>
          <w:lang w:val="lv-LV" w:eastAsia="zh-CN" w:bidi="hi-IN"/>
        </w:rPr>
        <w:t>Testa piemērs</w:t>
      </w:r>
    </w:p>
    <w:p>
      <w:pPr>
        <w:pStyle w:val="TextBody"/>
        <w:ind w:left="0" w:right="0" w:hanging="0"/>
        <w:rPr>
          <w:rFonts w:ascii="Times New Roman" w:hAnsi="Times New Roman" w:eastAsia="Microsoft YaHei" w:cs="Arial"/>
          <w:b/>
          <w:b/>
          <w:color w:val="auto"/>
          <w:kern w:val="2"/>
          <w:sz w:val="28"/>
          <w:szCs w:val="28"/>
          <w:lang w:val="lv-LV" w:eastAsia="zh-CN" w:bidi="hi-IN"/>
        </w:rPr>
      </w:pPr>
      <w:r>
        <w:rPr>
          <w:rFonts w:eastAsia="Microsoft YaHei" w:cs="Arial"/>
          <w:b/>
          <w:color w:val="auto"/>
          <w:kern w:val="2"/>
          <w:sz w:val="28"/>
          <w:szCs w:val="28"/>
          <w:lang w:val="lv-LV" w:eastAsia="zh-CN" w:bidi="hi-IN"/>
        </w:rPr>
      </w:r>
      <w:r>
        <w:br w:type="page"/>
      </w:r>
    </w:p>
    <w:p>
      <w:pPr>
        <w:pStyle w:val="Heading1"/>
        <w:numPr>
          <w:ilvl w:val="0"/>
          <w:numId w:val="0"/>
        </w:numPr>
        <w:bidi w:val="0"/>
        <w:ind w:left="0" w:right="0" w:hanging="0"/>
        <w:rPr>
          <w:lang w:val="lv-LV"/>
        </w:rPr>
      </w:pPr>
      <w:bookmarkStart w:id="61" w:name="__RefHeading___Toc4663_2378508263"/>
      <w:bookmarkEnd w:id="61"/>
      <w:r>
        <w:rPr>
          <w:lang w:val="lv-LV"/>
        </w:rPr>
        <w:t>NOBEIGUMS</w:t>
      </w:r>
    </w:p>
    <w:p>
      <w:pPr>
        <w:pStyle w:val="TextBody"/>
        <w:numPr>
          <w:ilvl w:val="0"/>
          <w:numId w:val="0"/>
        </w:numPr>
        <w:bidi w:val="0"/>
        <w:ind w:left="0" w:right="0" w:hanging="0"/>
        <w:rPr>
          <w:lang w:val="lv-LV"/>
        </w:rPr>
      </w:pPr>
      <w:r>
        <w:rPr>
          <w:lang w:val="lv-LV"/>
        </w:rPr>
        <w:t>Secinājums</w:t>
      </w:r>
      <w:r>
        <w:br w:type="page"/>
      </w:r>
    </w:p>
    <w:p>
      <w:pPr>
        <w:pStyle w:val="Heading1"/>
        <w:numPr>
          <w:ilvl w:val="0"/>
          <w:numId w:val="0"/>
        </w:numPr>
        <w:bidi w:val="0"/>
        <w:ind w:left="0" w:right="0" w:hanging="0"/>
        <w:rPr/>
      </w:pPr>
      <w:bookmarkStart w:id="62" w:name="__RefHeading___Toc2257_2296645101"/>
      <w:bookmarkEnd w:id="62"/>
      <w:r>
        <w:rPr>
          <w:lang w:val="lv-LV"/>
        </w:rPr>
        <w:t>INFORMĀCIJAS AVOTI</w:t>
      </w:r>
    </w:p>
    <w:p>
      <w:pPr>
        <w:pStyle w:val="TextBody"/>
        <w:numPr>
          <w:ilvl w:val="0"/>
          <w:numId w:val="0"/>
        </w:numPr>
        <w:bidi w:val="0"/>
        <w:ind w:left="0" w:right="0" w:hanging="0"/>
        <w:rPr>
          <w:lang w:val="lv-LV"/>
        </w:rPr>
      </w:pPr>
      <w:r>
        <w:rPr>
          <w:lang w:val="lv-LV"/>
        </w:rPr>
      </w:r>
      <w:r>
        <w:br w:type="page"/>
      </w:r>
    </w:p>
    <w:p>
      <w:pPr>
        <w:pStyle w:val="Heading1"/>
        <w:numPr>
          <w:ilvl w:val="0"/>
          <w:numId w:val="0"/>
        </w:numPr>
        <w:bidi w:val="0"/>
        <w:ind w:left="0" w:right="0" w:hanging="0"/>
        <w:rPr>
          <w:lang w:val="lv-LV"/>
        </w:rPr>
      </w:pPr>
      <w:bookmarkStart w:id="63" w:name="__RefHeading___Toc4667_2378508263"/>
      <w:bookmarkEnd w:id="63"/>
      <w:r>
        <w:rPr>
          <w:lang w:val="lv-LV"/>
        </w:rPr>
        <w:t>PIELIKUMI</w:t>
      </w:r>
    </w:p>
    <w:p>
      <w:pPr>
        <w:pStyle w:val="Pielikums"/>
        <w:numPr>
          <w:ilvl w:val="0"/>
          <w:numId w:val="3"/>
        </w:numPr>
        <w:bidi w:val="0"/>
        <w:ind w:left="720" w:right="0" w:hanging="360"/>
        <w:jc w:val="right"/>
        <w:rPr>
          <w:lang w:val="lv-LV"/>
        </w:rPr>
      </w:pPr>
      <w:r>
        <w:rPr>
          <w:lang w:val="lv-LV"/>
        </w:rPr>
        <w:t>pielikums</w:t>
      </w:r>
    </w:p>
    <w:p>
      <w:pPr>
        <w:pStyle w:val="Heading2"/>
        <w:numPr>
          <w:ilvl w:val="0"/>
          <w:numId w:val="0"/>
        </w:numPr>
        <w:ind w:left="0" w:right="0" w:hanging="0"/>
        <w:rPr>
          <w:lang w:val="lv-LV"/>
        </w:rPr>
      </w:pPr>
      <w:bookmarkStart w:id="64" w:name="__RefHeading___Toc2180_4067633674"/>
      <w:bookmarkEnd w:id="64"/>
      <w:r>
        <w:rPr/>
        <w:t>ER diagramma</w:t>
      </w:r>
    </w:p>
    <w:p>
      <w:pPr>
        <w:pStyle w:val="TextBody"/>
        <w:bidi w:val="0"/>
        <w:ind w:left="0" w:right="0" w:hanging="0"/>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52900" cy="6755130"/>
                <wp:effectExtent l="0" t="0" r="0" b="0"/>
                <wp:wrapTopAndBottom/>
                <wp:docPr id="3" name="Frame37"/>
                <a:graphic xmlns:a="http://schemas.openxmlformats.org/drawingml/2006/main">
                  <a:graphicData uri="http://schemas.microsoft.com/office/word/2010/wordprocessingShape">
                    <wps:wsp>
                      <wps:cNvSpPr/>
                      <wps:spPr>
                        <a:xfrm>
                          <a:off x="0" y="0"/>
                          <a:ext cx="4152240" cy="6754320"/>
                        </a:xfrm>
                        <a:prstGeom prst="rect">
                          <a:avLst/>
                        </a:prstGeom>
                        <a:noFill/>
                        <a:ln w="0">
                          <a:noFill/>
                        </a:ln>
                      </wps:spPr>
                      <wps:style>
                        <a:lnRef idx="0"/>
                        <a:fillRef idx="0"/>
                        <a:effectRef idx="0"/>
                        <a:fontRef idx="minor"/>
                      </wps:style>
                      <wps:txbx>
                        <w:txbxContent>
                          <w:p>
                            <w:pPr>
                              <w:pStyle w:val="Attls"/>
                              <w:spacing w:before="120" w:after="120"/>
                              <w:ind w:left="0" w:right="0" w:hanging="0"/>
                              <w:jc w:val="center"/>
                              <w:rPr>
                                <w:color w:val="000000"/>
                              </w:rPr>
                            </w:pPr>
                            <w:r>
                              <w:rPr/>
                              <w:drawing>
                                <wp:inline distT="0" distB="0" distL="0" distR="0">
                                  <wp:extent cx="4140200" cy="6491605"/>
                                  <wp:effectExtent l="0" t="0" r="0" b="0"/>
                                  <wp:docPr id="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5" descr=""/>
                                          <pic:cNvPicPr>
                                            <a:picLocks noChangeAspect="1" noChangeArrowheads="1"/>
                                          </pic:cNvPicPr>
                                        </pic:nvPicPr>
                                        <pic:blipFill>
                                          <a:blip r:embed="rId8"/>
                                          <a:stretch>
                                            <a:fillRect/>
                                          </a:stretch>
                                        </pic:blipFill>
                                        <pic:spPr bwMode="auto">
                                          <a:xfrm>
                                            <a:off x="0" y="0"/>
                                            <a:ext cx="4140200" cy="6491605"/>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1</w:t>
                            </w:r>
                            <w:r>
                              <w:rPr>
                                <w:color w:val="000000"/>
                              </w:rPr>
                              <w:fldChar w:fldCharType="end"/>
                            </w:r>
                            <w:r>
                              <w:rPr>
                                <w:color w:val="000000"/>
                              </w:rPr>
                              <w:t>. attēls. ER diagramma</w:t>
                            </w:r>
                          </w:p>
                        </w:txbxContent>
                      </wps:txbx>
                      <wps:bodyPr lIns="0" rIns="0" tIns="0" bIns="0">
                        <a:noAutofit/>
                      </wps:bodyPr>
                    </wps:wsp>
                  </a:graphicData>
                </a:graphic>
              </wp:anchor>
            </w:drawing>
          </mc:Choice>
          <mc:Fallback>
            <w:pict>
              <v:rect id="shape_0" ID="Frame37" path="m0,0l-2147483645,0l-2147483645,-2147483646l0,-2147483646xe" stroked="f" style="position:absolute;margin-left:63.25pt;margin-top:0.05pt;width:326.9pt;height:531.8pt;mso-wrap-style:square;v-text-anchor:top;mso-position-horizontal:center">
                <v:fill o:detectmouseclick="t" on="false"/>
                <v:stroke color="#3465a4" joinstyle="round" endcap="flat"/>
                <v:textbox>
                  <w:txbxContent>
                    <w:p>
                      <w:pPr>
                        <w:pStyle w:val="Attls"/>
                        <w:spacing w:before="120" w:after="120"/>
                        <w:ind w:left="0" w:right="0" w:hanging="0"/>
                        <w:jc w:val="center"/>
                        <w:rPr>
                          <w:color w:val="000000"/>
                        </w:rPr>
                      </w:pPr>
                      <w:r>
                        <w:rPr/>
                        <w:drawing>
                          <wp:inline distT="0" distB="0" distL="0" distR="0">
                            <wp:extent cx="4140200" cy="6491605"/>
                            <wp:effectExtent l="0" t="0" r="0" b="0"/>
                            <wp:docPr id="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5" descr=""/>
                                    <pic:cNvPicPr>
                                      <a:picLocks noChangeAspect="1" noChangeArrowheads="1"/>
                                    </pic:cNvPicPr>
                                  </pic:nvPicPr>
                                  <pic:blipFill>
                                    <a:blip r:embed="rId8"/>
                                    <a:stretch>
                                      <a:fillRect/>
                                    </a:stretch>
                                  </pic:blipFill>
                                  <pic:spPr bwMode="auto">
                                    <a:xfrm>
                                      <a:off x="0" y="0"/>
                                      <a:ext cx="4140200" cy="6491605"/>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1</w:t>
                      </w:r>
                      <w:r>
                        <w:rPr>
                          <w:color w:val="000000"/>
                        </w:rPr>
                        <w:fldChar w:fldCharType="end"/>
                      </w:r>
                      <w:r>
                        <w:rPr>
                          <w:color w:val="000000"/>
                        </w:rPr>
                        <w:t>. attēls. ER diagramma</w:t>
                      </w:r>
                    </w:p>
                  </w:txbxContent>
                </v:textbox>
                <w10:wrap type="topAndBottom"/>
              </v:rect>
            </w:pict>
          </mc:Fallback>
        </mc:AlternateContent>
      </w:r>
    </w:p>
    <w:p>
      <w:pPr>
        <w:pStyle w:val="Pielikums"/>
        <w:numPr>
          <w:ilvl w:val="0"/>
          <w:numId w:val="3"/>
        </w:numPr>
        <w:bidi w:val="0"/>
        <w:ind w:left="720" w:right="0" w:hanging="360"/>
        <w:jc w:val="right"/>
        <w:rPr>
          <w:lang w:val="lv-LV"/>
        </w:rPr>
      </w:pPr>
      <w:r>
        <w:rPr>
          <w:lang w:val="lv-LV"/>
        </w:rPr>
        <w:t>pielikums</w:t>
      </w:r>
    </w:p>
    <w:p>
      <w:pPr>
        <w:pStyle w:val="Heading2"/>
        <w:numPr>
          <w:ilvl w:val="0"/>
          <w:numId w:val="0"/>
        </w:numPr>
        <w:bidi w:val="0"/>
        <w:ind w:left="0" w:right="0" w:hanging="0"/>
        <w:rPr/>
      </w:pPr>
      <w:bookmarkStart w:id="65" w:name="__RefHeading___Toc4671_2378508263"/>
      <w:bookmarkEnd w:id="65"/>
      <w:r>
        <w:rPr/>
        <w:t>Fiziska struktūra</w:t>
      </w:r>
    </w:p>
    <w:p>
      <w:pPr>
        <w:pStyle w:val="TextBody"/>
        <w:bidi w:val="0"/>
        <w:spacing w:lineRule="auto" w:line="360" w:before="0" w:after="119"/>
        <w:ind w:left="0" w:right="0" w:hanging="0"/>
        <w:jc w:val="both"/>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04715" cy="6146165"/>
                <wp:effectExtent l="0" t="0" r="0" b="0"/>
                <wp:wrapTopAndBottom/>
                <wp:docPr id="7" name="Frame37"/>
                <a:graphic xmlns:a="http://schemas.openxmlformats.org/drawingml/2006/main">
                  <a:graphicData uri="http://schemas.microsoft.com/office/word/2010/wordprocessingShape">
                    <wps:wsp>
                      <wps:cNvSpPr/>
                      <wps:spPr>
                        <a:xfrm>
                          <a:off x="0" y="0"/>
                          <a:ext cx="4704120" cy="6145560"/>
                        </a:xfrm>
                        <a:prstGeom prst="rect">
                          <a:avLst/>
                        </a:prstGeom>
                        <a:noFill/>
                        <a:ln w="0">
                          <a:noFill/>
                        </a:ln>
                      </wps:spPr>
                      <wps:style>
                        <a:lnRef idx="0"/>
                        <a:fillRef idx="0"/>
                        <a:effectRef idx="0"/>
                        <a:fontRef idx="minor"/>
                      </wps:style>
                      <wps:txbx>
                        <w:txbxContent>
                          <w:p>
                            <w:pPr>
                              <w:pStyle w:val="Attls"/>
                              <w:spacing w:before="120" w:after="120"/>
                              <w:ind w:left="0" w:right="0" w:hanging="0"/>
                              <w:jc w:val="center"/>
                              <w:rPr>
                                <w:color w:val="000000"/>
                              </w:rPr>
                            </w:pPr>
                            <w:r>
                              <w:rPr/>
                              <w:drawing>
                                <wp:inline distT="0" distB="0" distL="0" distR="0">
                                  <wp:extent cx="4693285" cy="5883910"/>
                                  <wp:effectExtent l="0" t="0" r="0" b="0"/>
                                  <wp:docPr id="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7" descr=""/>
                                          <pic:cNvPicPr>
                                            <a:picLocks noChangeAspect="1" noChangeArrowheads="1"/>
                                          </pic:cNvPicPr>
                                        </pic:nvPicPr>
                                        <pic:blipFill>
                                          <a:blip r:embed="rId9"/>
                                          <a:stretch>
                                            <a:fillRect/>
                                          </a:stretch>
                                        </pic:blipFill>
                                        <pic:spPr bwMode="auto">
                                          <a:xfrm>
                                            <a:off x="0" y="0"/>
                                            <a:ext cx="4693285" cy="5883910"/>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2</w:t>
                            </w:r>
                            <w:r>
                              <w:rPr>
                                <w:color w:val="000000"/>
                              </w:rPr>
                              <w:fldChar w:fldCharType="end"/>
                            </w:r>
                            <w:r>
                              <w:rPr>
                                <w:color w:val="000000"/>
                              </w:rPr>
                              <w:t>. attēls. Fiziska struktūra</w:t>
                            </w:r>
                          </w:p>
                        </w:txbxContent>
                      </wps:txbx>
                      <wps:bodyPr lIns="0" rIns="0" tIns="0" bIns="0">
                        <a:noAutofit/>
                      </wps:bodyPr>
                    </wps:wsp>
                  </a:graphicData>
                </a:graphic>
              </wp:anchor>
            </w:drawing>
          </mc:Choice>
          <mc:Fallback>
            <w:pict>
              <v:rect id="shape_0" ID="Frame37" path="m0,0l-2147483645,0l-2147483645,-2147483646l0,-2147483646xe" stroked="f" style="position:absolute;margin-left:41.55pt;margin-top:0.05pt;width:370.35pt;height:483.85pt;mso-wrap-style:square;v-text-anchor:top;mso-position-horizontal:center">
                <v:fill o:detectmouseclick="t" on="false"/>
                <v:stroke color="#3465a4" joinstyle="round" endcap="flat"/>
                <v:textbox>
                  <w:txbxContent>
                    <w:p>
                      <w:pPr>
                        <w:pStyle w:val="Attls"/>
                        <w:spacing w:before="120" w:after="120"/>
                        <w:ind w:left="0" w:right="0" w:hanging="0"/>
                        <w:jc w:val="center"/>
                        <w:rPr>
                          <w:color w:val="000000"/>
                        </w:rPr>
                      </w:pPr>
                      <w:r>
                        <w:rPr/>
                        <w:drawing>
                          <wp:inline distT="0" distB="0" distL="0" distR="0">
                            <wp:extent cx="4693285" cy="5883910"/>
                            <wp:effectExtent l="0" t="0" r="0" b="0"/>
                            <wp:docPr id="1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7" descr=""/>
                                    <pic:cNvPicPr>
                                      <a:picLocks noChangeAspect="1" noChangeArrowheads="1"/>
                                    </pic:cNvPicPr>
                                  </pic:nvPicPr>
                                  <pic:blipFill>
                                    <a:blip r:embed="rId9"/>
                                    <a:stretch>
                                      <a:fillRect/>
                                    </a:stretch>
                                  </pic:blipFill>
                                  <pic:spPr bwMode="auto">
                                    <a:xfrm>
                                      <a:off x="0" y="0"/>
                                      <a:ext cx="4693285" cy="5883910"/>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2</w:t>
                      </w:r>
                      <w:r>
                        <w:rPr>
                          <w:color w:val="000000"/>
                        </w:rPr>
                        <w:fldChar w:fldCharType="end"/>
                      </w:r>
                      <w:r>
                        <w:rPr>
                          <w:color w:val="000000"/>
                        </w:rPr>
                        <w:t>. attēls. Fiziska struktūra</w:t>
                      </w:r>
                    </w:p>
                  </w:txbxContent>
                </v:textbox>
                <w10:wrap type="topAndBottom"/>
              </v:rect>
            </w:pict>
          </mc:Fallback>
        </mc:AlternateContent>
      </w:r>
      <w:r>
        <w:br w:type="page"/>
      </w:r>
    </w:p>
    <w:p>
      <w:pPr>
        <w:pStyle w:val="Pielikums"/>
        <w:numPr>
          <w:ilvl w:val="0"/>
          <w:numId w:val="3"/>
        </w:numPr>
        <w:bidi w:val="0"/>
        <w:ind w:left="720" w:right="0" w:hanging="360"/>
        <w:jc w:val="right"/>
        <w:rPr>
          <w:lang w:val="lv-LV"/>
        </w:rPr>
      </w:pPr>
      <w:r>
        <w:rPr>
          <w:lang w:val="lv-LV"/>
        </w:rPr>
        <w:t>pielikums</w:t>
      </w:r>
    </w:p>
    <w:p>
      <w:pPr>
        <w:pStyle w:val="Heading2"/>
        <w:numPr>
          <w:ilvl w:val="0"/>
          <w:numId w:val="0"/>
        </w:numPr>
        <w:bidi w:val="0"/>
        <w:ind w:left="0" w:right="0" w:hanging="0"/>
        <w:rPr/>
      </w:pPr>
      <w:bookmarkStart w:id="66" w:name="__RefHeading___Toc4671_23785082631"/>
      <w:bookmarkEnd w:id="66"/>
      <w:r>
        <w:rPr/>
        <w:t>Sistēmas arhitektūra</w:t>
      </w:r>
    </w:p>
    <w:p>
      <w:pPr>
        <w:pStyle w:val="TextBody"/>
        <w:bidi w:val="0"/>
        <w:spacing w:lineRule="auto" w:line="360" w:before="0" w:after="119"/>
        <w:ind w:left="0" w:right="0" w:hanging="0"/>
        <w:jc w:val="both"/>
        <w:rPr/>
      </w:pPr>
      <w:r>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04715" cy="6146165"/>
                <wp:effectExtent l="0" t="0" r="0" b="0"/>
                <wp:wrapTopAndBottom/>
                <wp:docPr id="11" name="Frame37_0"/>
                <a:graphic xmlns:a="http://schemas.openxmlformats.org/drawingml/2006/main">
                  <a:graphicData uri="http://schemas.microsoft.com/office/word/2010/wordprocessingShape">
                    <wps:wsp>
                      <wps:cNvSpPr/>
                      <wps:spPr>
                        <a:xfrm>
                          <a:off x="0" y="0"/>
                          <a:ext cx="4704120" cy="6145560"/>
                        </a:xfrm>
                        <a:prstGeom prst="rect">
                          <a:avLst/>
                        </a:prstGeom>
                        <a:noFill/>
                        <a:ln w="0">
                          <a:noFill/>
                        </a:ln>
                      </wps:spPr>
                      <wps:style>
                        <a:lnRef idx="0"/>
                        <a:fillRef idx="0"/>
                        <a:effectRef idx="0"/>
                        <a:fontRef idx="minor"/>
                      </wps:style>
                      <wps:txbx>
                        <w:txbxContent>
                          <w:p>
                            <w:pPr>
                              <w:pStyle w:val="Attls"/>
                              <w:spacing w:before="120" w:after="120"/>
                              <w:ind w:left="0" w:right="0" w:hanging="0"/>
                              <w:jc w:val="center"/>
                              <w:rPr>
                                <w:color w:val="000000"/>
                              </w:rPr>
                            </w:pPr>
                            <w:r>
                              <w:rPr/>
                              <w:drawing>
                                <wp:inline distT="0" distB="0" distL="0" distR="0">
                                  <wp:extent cx="4693285" cy="588391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0"/>
                                          <a:stretch>
                                            <a:fillRect/>
                                          </a:stretch>
                                        </pic:blipFill>
                                        <pic:spPr bwMode="auto">
                                          <a:xfrm>
                                            <a:off x="0" y="0"/>
                                            <a:ext cx="4693285" cy="5883910"/>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3</w:t>
                            </w:r>
                            <w:r>
                              <w:rPr>
                                <w:color w:val="000000"/>
                              </w:rPr>
                              <w:fldChar w:fldCharType="end"/>
                            </w:r>
                            <w:r>
                              <w:rPr>
                                <w:color w:val="000000"/>
                              </w:rPr>
                              <w:t xml:space="preserve">. attēls. </w:t>
                            </w:r>
                            <w:r>
                              <w:rPr>
                                <w:color w:val="000000"/>
                              </w:rPr>
                              <w:t>Sistēmas arhitektūra</w:t>
                            </w:r>
                          </w:p>
                        </w:txbxContent>
                      </wps:txbx>
                      <wps:bodyPr lIns="0" rIns="0" tIns="0" bIns="0">
                        <a:noAutofit/>
                      </wps:bodyPr>
                    </wps:wsp>
                  </a:graphicData>
                </a:graphic>
              </wp:anchor>
            </w:drawing>
          </mc:Choice>
          <mc:Fallback>
            <w:pict>
              <v:rect id="shape_0" ID="Frame37_0" path="m0,0l-2147483645,0l-2147483645,-2147483646l0,-2147483646xe" stroked="f" style="position:absolute;margin-left:41.55pt;margin-top:0.05pt;width:370.35pt;height:483.85pt;mso-wrap-style:square;v-text-anchor:top;mso-position-horizontal:center">
                <v:fill o:detectmouseclick="t" on="false"/>
                <v:stroke color="#3465a4" joinstyle="round" endcap="flat"/>
                <v:textbox>
                  <w:txbxContent>
                    <w:p>
                      <w:pPr>
                        <w:pStyle w:val="Attls"/>
                        <w:spacing w:before="120" w:after="120"/>
                        <w:ind w:left="0" w:right="0" w:hanging="0"/>
                        <w:jc w:val="center"/>
                        <w:rPr>
                          <w:color w:val="000000"/>
                        </w:rPr>
                      </w:pPr>
                      <w:r>
                        <w:rPr/>
                        <w:drawing>
                          <wp:inline distT="0" distB="0" distL="0" distR="0">
                            <wp:extent cx="4693285" cy="588391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tretch>
                                      <a:fillRect/>
                                    </a:stretch>
                                  </pic:blipFill>
                                  <pic:spPr bwMode="auto">
                                    <a:xfrm>
                                      <a:off x="0" y="0"/>
                                      <a:ext cx="4693285" cy="5883910"/>
                                    </a:xfrm>
                                    <a:prstGeom prst="rect">
                                      <a:avLst/>
                                    </a:prstGeom>
                                  </pic:spPr>
                                </pic:pic>
                              </a:graphicData>
                            </a:graphic>
                          </wp:inline>
                        </w:drawing>
                      </w:r>
                      <w:r>
                        <w:rPr>
                          <w:vanish/>
                          <w:color w:val="000000"/>
                        </w:rPr>
                        <w:br/>
                      </w:r>
                      <w:r>
                        <w:rPr>
                          <w:color w:val="000000"/>
                        </w:rPr>
                        <w:fldChar w:fldCharType="begin"/>
                      </w:r>
                      <w:r>
                        <w:rPr>
                          <w:color w:val="000000"/>
                        </w:rPr>
                        <w:instrText> SEQ attēls \* ARABIC </w:instrText>
                      </w:r>
                      <w:r>
                        <w:rPr>
                          <w:color w:val="000000"/>
                        </w:rPr>
                        <w:fldChar w:fldCharType="separate"/>
                      </w:r>
                      <w:r>
                        <w:rPr>
                          <w:color w:val="000000"/>
                        </w:rPr>
                        <w:t>3</w:t>
                      </w:r>
                      <w:r>
                        <w:rPr>
                          <w:color w:val="000000"/>
                        </w:rPr>
                        <w:fldChar w:fldCharType="end"/>
                      </w:r>
                      <w:r>
                        <w:rPr>
                          <w:color w:val="000000"/>
                        </w:rPr>
                        <w:t xml:space="preserve">. attēls. </w:t>
                      </w:r>
                      <w:r>
                        <w:rPr>
                          <w:color w:val="000000"/>
                        </w:rPr>
                        <w:t>Sistēmas arhitektūra</w:t>
                      </w:r>
                    </w:p>
                  </w:txbxContent>
                </v:textbox>
                <w10:wrap type="topAndBottom"/>
              </v:rect>
            </w:pict>
          </mc:Fallback>
        </mc:AlternateContent>
      </w:r>
    </w:p>
    <w:sectPr>
      <w:footerReference w:type="default" r:id="rId11"/>
      <w:type w:val="nextPage"/>
      <w:pgSz w:w="11906" w:h="16838"/>
      <w:pgMar w:left="1701" w:right="1134" w:header="0" w:top="1134" w:footer="1134" w:bottom="164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lvl>
    <w:lvl w:ilvl="1">
      <w:start w:val="1"/>
      <w:pStyle w:val="Heading2"/>
      <w:numFmt w:val="decimal"/>
      <w:lvlText w:val=" %1.%2 "/>
      <w:lvlJc w:val="left"/>
      <w:pPr>
        <w:tabs>
          <w:tab w:val="num" w:pos="0"/>
        </w:tabs>
        <w:ind w:left="0" w:hanging="0"/>
      </w:pPr>
    </w:lvl>
    <w:lvl w:ilvl="2">
      <w:start w:val="1"/>
      <w:pStyle w:val="Heading3"/>
      <w:numFmt w:val="decimal"/>
      <w:lvlText w:val=" %1.%2.%3 "/>
      <w:lvlJc w:val="left"/>
      <w:pPr>
        <w:tabs>
          <w:tab w:val="num" w:pos="0"/>
        </w:tabs>
        <w:ind w:left="0" w:hanging="0"/>
      </w:pPr>
    </w:lvl>
    <w:lvl w:ilvl="3">
      <w:start w:val="1"/>
      <w:pStyle w:val="Heading4"/>
      <w:numFmt w:val="decimal"/>
      <w:lvlText w:val=" %1.%2.%3.%4 "/>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1 "/>
      <w:lvlJc w:val="left"/>
      <w:pPr>
        <w:tabs>
          <w:tab w:val="num" w:pos="0"/>
        </w:tabs>
        <w:ind w:left="0" w:hanging="0"/>
      </w:pPr>
    </w:lvl>
    <w:lvl w:ilvl="1">
      <w:start w:val="1"/>
      <w:numFmt w:val="decimal"/>
      <w:lvlText w:val=" %1.%2 "/>
      <w:lvlJc w:val="left"/>
      <w:pPr>
        <w:tabs>
          <w:tab w:val="num" w:pos="0"/>
        </w:tabs>
        <w:ind w:left="0" w:hanging="0"/>
      </w:pPr>
    </w:lvl>
    <w:lvl w:ilvl="2">
      <w:start w:val="1"/>
      <w:numFmt w:val="decimal"/>
      <w:lvlText w:val=" %1.%2.%3 "/>
      <w:lvlJc w:val="left"/>
      <w:pPr>
        <w:tabs>
          <w:tab w:val="num" w:pos="0"/>
        </w:tabs>
        <w:ind w:left="0" w:hanging="0"/>
      </w:pPr>
    </w:lvl>
    <w:lvl w:ilvl="3">
      <w:start w:val="1"/>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decimal"/>
      <w:lvlText w:val=" %1 "/>
      <w:lvlJc w:val="left"/>
      <w:pPr>
        <w:tabs>
          <w:tab w:val="num" w:pos="0"/>
        </w:tabs>
        <w:ind w:left="0" w:hanging="0"/>
      </w:pPr>
    </w:lvl>
    <w:lvl w:ilvl="1">
      <w:start w:val="1"/>
      <w:numFmt w:val="decimal"/>
      <w:lvlText w:val=" %1.%2 "/>
      <w:lvlJc w:val="left"/>
      <w:pPr>
        <w:tabs>
          <w:tab w:val="num" w:pos="0"/>
        </w:tabs>
        <w:ind w:left="0" w:hanging="0"/>
      </w:pPr>
    </w:lvl>
    <w:lvl w:ilvl="2">
      <w:start w:val="1"/>
      <w:numFmt w:val="decimal"/>
      <w:lvlText w:val=" %1.%2.%3 "/>
      <w:lvlJc w:val="left"/>
      <w:pPr>
        <w:tabs>
          <w:tab w:val="num" w:pos="0"/>
        </w:tabs>
        <w:ind w:left="0" w:hanging="0"/>
      </w:pPr>
    </w:lvl>
    <w:lvl w:ilvl="3">
      <w:start w:val="1"/>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7">
    <w:lvl w:ilvl="0">
      <w:start w:val="1"/>
      <w:numFmt w:val="decimal"/>
      <w:lvlText w:val=" %1 "/>
      <w:lvlJc w:val="left"/>
      <w:pPr>
        <w:tabs>
          <w:tab w:val="num" w:pos="0"/>
        </w:tabs>
        <w:ind w:left="0" w:hanging="0"/>
      </w:pPr>
    </w:lvl>
    <w:lvl w:ilvl="1">
      <w:start w:val="1"/>
      <w:numFmt w:val="decimal"/>
      <w:lvlText w:val=" %1.%2 "/>
      <w:lvlJc w:val="left"/>
      <w:pPr>
        <w:tabs>
          <w:tab w:val="num" w:pos="0"/>
        </w:tabs>
        <w:ind w:left="0" w:hanging="0"/>
      </w:pPr>
    </w:lvl>
    <w:lvl w:ilvl="2">
      <w:start w:val="1"/>
      <w:numFmt w:val="decimal"/>
      <w:lvlText w:val=" %1.%2.%3 "/>
      <w:lvlJc w:val="left"/>
      <w:pPr>
        <w:tabs>
          <w:tab w:val="num" w:pos="0"/>
        </w:tabs>
        <w:ind w:left="0" w:hanging="0"/>
      </w:pPr>
    </w:lvl>
    <w:lvl w:ilvl="3">
      <w:start w:val="1"/>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8">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9">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3">
    <w:lvl w:ilvl="0">
      <w:start w:val="1"/>
      <w:numFmt w:val="decimal"/>
      <w:lvlText w:val=" %1 "/>
      <w:lvlJc w:val="left"/>
      <w:pPr>
        <w:tabs>
          <w:tab w:val="num" w:pos="1080"/>
        </w:tabs>
        <w:ind w:left="1080" w:hanging="360"/>
      </w:pPr>
    </w:lvl>
    <w:lvl w:ilvl="1">
      <w:start w:val="1"/>
      <w:numFmt w:val="decimal"/>
      <w:lvlText w:val=" %1.%2 "/>
      <w:lvlJc w:val="left"/>
      <w:pPr>
        <w:tabs>
          <w:tab w:val="num" w:pos="1440"/>
        </w:tabs>
        <w:ind w:left="1440" w:hanging="360"/>
      </w:pPr>
    </w:lvl>
    <w:lvl w:ilvl="2">
      <w:start w:val="1"/>
      <w:numFmt w:val="decimal"/>
      <w:lvlText w:val=" %1.%2.%3 "/>
      <w:lvlJc w:val="left"/>
      <w:pPr>
        <w:tabs>
          <w:tab w:val="num" w:pos="1800"/>
        </w:tabs>
        <w:ind w:left="1800" w:hanging="360"/>
      </w:pPr>
    </w:lvl>
    <w:lvl w:ilvl="3">
      <w:start w:val="1"/>
      <w:numFmt w:val="decimal"/>
      <w:lvlText w:val=" %1.%2.%3.%4 "/>
      <w:lvlJc w:val="left"/>
      <w:pPr>
        <w:tabs>
          <w:tab w:val="num" w:pos="2160"/>
        </w:tabs>
        <w:ind w:left="2160" w:hanging="360"/>
      </w:pPr>
    </w:lvl>
    <w:lvl w:ilvl="4">
      <w:start w:val="1"/>
      <w:numFmt w:val="decimal"/>
      <w:lvlText w:val=" %1.%2.%3.%4.%5 "/>
      <w:lvlJc w:val="left"/>
      <w:pPr>
        <w:tabs>
          <w:tab w:val="num" w:pos="2520"/>
        </w:tabs>
        <w:ind w:left="2520" w:hanging="360"/>
      </w:pPr>
    </w:lvl>
    <w:lvl w:ilvl="5">
      <w:start w:val="1"/>
      <w:numFmt w:val="decimal"/>
      <w:lvlText w:val=" %1.%2.%3.%4.%5.%6 "/>
      <w:lvlJc w:val="left"/>
      <w:pPr>
        <w:tabs>
          <w:tab w:val="num" w:pos="2880"/>
        </w:tabs>
        <w:ind w:left="2880" w:hanging="360"/>
      </w:pPr>
    </w:lvl>
    <w:lvl w:ilvl="6">
      <w:start w:val="1"/>
      <w:numFmt w:val="decimal"/>
      <w:lvlText w:val=" %1.%2.%3.%4.%5.%6.%7 "/>
      <w:lvlJc w:val="left"/>
      <w:pPr>
        <w:tabs>
          <w:tab w:val="num" w:pos="3240"/>
        </w:tabs>
        <w:ind w:left="3240" w:hanging="360"/>
      </w:pPr>
    </w:lvl>
    <w:lvl w:ilvl="7">
      <w:start w:val="1"/>
      <w:numFmt w:val="decimal"/>
      <w:lvlText w:val=" %1.%2.%3.%4.%5.%6.%7.%8 "/>
      <w:lvlJc w:val="left"/>
      <w:pPr>
        <w:tabs>
          <w:tab w:val="num" w:pos="3600"/>
        </w:tabs>
        <w:ind w:left="3600" w:hanging="360"/>
      </w:pPr>
    </w:lvl>
    <w:lvl w:ilvl="8">
      <w:start w:val="1"/>
      <w:numFmt w:val="decimal"/>
      <w:lvlText w:val=" %1.%2.%3.%4.%5.%6.%7.%8.%9 "/>
      <w:lvlJc w:val="left"/>
      <w:pPr>
        <w:tabs>
          <w:tab w:val="num" w:pos="3960"/>
        </w:tabs>
        <w:ind w:left="3960" w:hanging="360"/>
      </w:pPr>
    </w:lvl>
  </w:abstractNum>
  <w:abstractNum w:abstractNumId="14">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5">
    <w:lvl w:ilvl="0">
      <w:start w:val="1"/>
      <w:numFmt w:val="decimal"/>
      <w:lvlText w:val=" %1 "/>
      <w:lvlJc w:val="left"/>
      <w:pPr>
        <w:tabs>
          <w:tab w:val="num" w:pos="1440"/>
        </w:tabs>
        <w:ind w:left="1440" w:hanging="360"/>
      </w:pPr>
    </w:lvl>
    <w:lvl w:ilvl="1">
      <w:start w:val="1"/>
      <w:numFmt w:val="decimal"/>
      <w:lvlText w:val=" %1.%2 "/>
      <w:lvlJc w:val="left"/>
      <w:pPr>
        <w:tabs>
          <w:tab w:val="num" w:pos="1800"/>
        </w:tabs>
        <w:ind w:left="1800" w:hanging="360"/>
      </w:pPr>
    </w:lvl>
    <w:lvl w:ilvl="2">
      <w:start w:val="1"/>
      <w:numFmt w:val="decimal"/>
      <w:lvlText w:val=" %1.%2.%3 "/>
      <w:lvlJc w:val="left"/>
      <w:pPr>
        <w:tabs>
          <w:tab w:val="num" w:pos="2160"/>
        </w:tabs>
        <w:ind w:left="2160" w:hanging="360"/>
      </w:pPr>
    </w:lvl>
    <w:lvl w:ilvl="3">
      <w:start w:val="1"/>
      <w:numFmt w:val="decimal"/>
      <w:lvlText w:val=" %1.%2.%3.%4 "/>
      <w:lvlJc w:val="left"/>
      <w:pPr>
        <w:tabs>
          <w:tab w:val="num" w:pos="2520"/>
        </w:tabs>
        <w:ind w:left="2520" w:hanging="360"/>
      </w:pPr>
    </w:lvl>
    <w:lvl w:ilvl="4">
      <w:start w:val="1"/>
      <w:numFmt w:val="decimal"/>
      <w:lvlText w:val=" %1.%2.%3.%4.%5 "/>
      <w:lvlJc w:val="left"/>
      <w:pPr>
        <w:tabs>
          <w:tab w:val="num" w:pos="2880"/>
        </w:tabs>
        <w:ind w:left="2880" w:hanging="360"/>
      </w:pPr>
    </w:lvl>
    <w:lvl w:ilvl="5">
      <w:start w:val="1"/>
      <w:numFmt w:val="decimal"/>
      <w:lvlText w:val=" %1.%2.%3.%4.%5.%6 "/>
      <w:lvlJc w:val="left"/>
      <w:pPr>
        <w:tabs>
          <w:tab w:val="num" w:pos="3240"/>
        </w:tabs>
        <w:ind w:left="3240" w:hanging="360"/>
      </w:pPr>
    </w:lvl>
    <w:lvl w:ilvl="6">
      <w:start w:val="1"/>
      <w:numFmt w:val="decimal"/>
      <w:lvlText w:val=" %1.%2.%3.%4.%5.%6.%7 "/>
      <w:lvlJc w:val="left"/>
      <w:pPr>
        <w:tabs>
          <w:tab w:val="num" w:pos="3600"/>
        </w:tabs>
        <w:ind w:left="3600" w:hanging="360"/>
      </w:pPr>
    </w:lvl>
    <w:lvl w:ilvl="7">
      <w:start w:val="1"/>
      <w:numFmt w:val="decimal"/>
      <w:lvlText w:val=" %1.%2.%3.%4.%5.%6.%7.%8 "/>
      <w:lvlJc w:val="left"/>
      <w:pPr>
        <w:tabs>
          <w:tab w:val="num" w:pos="3960"/>
        </w:tabs>
        <w:ind w:left="3960" w:hanging="360"/>
      </w:pPr>
    </w:lvl>
    <w:lvl w:ilvl="8">
      <w:start w:val="1"/>
      <w:numFmt w:val="decimal"/>
      <w:lvlText w:val=" %1.%2.%3.%4.%5.%6.%7.%8.%9 "/>
      <w:lvlJc w:val="left"/>
      <w:pPr>
        <w:tabs>
          <w:tab w:val="num" w:pos="4320"/>
        </w:tabs>
        <w:ind w:left="43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2"/>
    <w:lvlOverride w:ilvl="1">
      <w:startOverride w:val="1"/>
    </w:lvlOverride>
  </w:num>
  <w:num w:numId="17">
    <w:abstractNumId w:val="2"/>
    <w:lvlOverride w:ilvl="0">
      <w:startOverride w:val="1"/>
    </w:lvlOverride>
  </w:num>
</w:numbering>
</file>

<file path=word/settings.xml><?xml version="1.0" encoding="utf-8"?>
<w:settings xmlns:w="http://schemas.openxmlformats.org/wordprocessingml/2006/main">
  <w:zoom w:percent="85"/>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firstLine="709"/>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lineRule="auto" w:line="360" w:before="238" w:after="238"/>
      <w:jc w:val="center"/>
      <w:outlineLvl w:val="0"/>
    </w:pPr>
    <w:rPr>
      <w:rFonts w:ascii="Times New Roman" w:hAnsi="Times New Roman"/>
      <w:b/>
      <w:sz w:val="32"/>
      <w:lang w:val="lv-LV"/>
    </w:rPr>
  </w:style>
  <w:style w:type="paragraph" w:styleId="Heading2">
    <w:name w:val="Heading 2"/>
    <w:basedOn w:val="Heading"/>
    <w:next w:val="TextBody"/>
    <w:qFormat/>
    <w:pPr>
      <w:numPr>
        <w:ilvl w:val="1"/>
        <w:numId w:val="1"/>
      </w:numPr>
      <w:spacing w:lineRule="auto" w:line="360" w:before="198" w:after="198"/>
      <w:jc w:val="center"/>
      <w:outlineLvl w:val="1"/>
    </w:pPr>
    <w:rPr>
      <w:rFonts w:ascii="Times New Roman" w:hAnsi="Times New Roman"/>
      <w:b/>
      <w:lang w:val="lv-LV"/>
    </w:rPr>
  </w:style>
  <w:style w:type="paragraph" w:styleId="Heading3">
    <w:name w:val="Heading 3"/>
    <w:basedOn w:val="Heading"/>
    <w:next w:val="TextBody"/>
    <w:qFormat/>
    <w:pPr>
      <w:numPr>
        <w:ilvl w:val="2"/>
        <w:numId w:val="1"/>
      </w:numPr>
      <w:spacing w:before="140" w:after="120"/>
      <w:outlineLvl w:val="2"/>
    </w:pPr>
    <w:rPr>
      <w:rFonts w:ascii="Times New Roman" w:hAnsi="Times New Roman"/>
      <w:b/>
      <w:i/>
      <w:lang w:val="lv-LV"/>
    </w:rPr>
  </w:style>
  <w:style w:type="paragraph" w:styleId="Heading4">
    <w:name w:val="Heading 4"/>
    <w:basedOn w:val="Heading"/>
    <w:next w:val="TextBody"/>
    <w:qFormat/>
    <w:pPr>
      <w:numPr>
        <w:ilvl w:val="3"/>
        <w:numId w:val="1"/>
      </w:numPr>
      <w:spacing w:lineRule="auto" w:line="360" w:before="120" w:after="120"/>
      <w:jc w:val="center"/>
      <w:outlineLvl w:val="3"/>
    </w:pPr>
    <w:rPr>
      <w:rFonts w:ascii="Times New Roman" w:hAnsi="Times New Roman"/>
      <w:b/>
      <w:sz w:val="24"/>
      <w:lang w:val="lv-LV"/>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360" w:before="0" w:after="119"/>
      <w:jc w:val="both"/>
    </w:pPr>
    <w:rPr>
      <w:rFonts w:ascii="Times New Roman" w:hAnsi="Times New Roman"/>
      <w:lang w:val="lv-LV"/>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ind w:left="0" w:right="0" w:hanging="0"/>
      <w:jc w:val="center"/>
    </w:pPr>
    <w:rPr>
      <w:rFonts w:ascii="Times New Roman" w:hAnsi="Times New Roman"/>
      <w:sz w:val="20"/>
      <w:lang w:val="lv-LV"/>
    </w:rPr>
  </w:style>
  <w:style w:type="paragraph" w:styleId="TableHeading">
    <w:name w:val="Table Heading"/>
    <w:basedOn w:val="TableContents"/>
    <w:qFormat/>
    <w:pPr>
      <w:suppressLineNumbers/>
      <w:jc w:val="center"/>
    </w:pPr>
    <w:rPr>
      <w:rFonts w:ascii="Times New Roman" w:hAnsi="Times New Roman"/>
      <w:b/>
      <w:bCs/>
    </w:rPr>
  </w:style>
  <w:style w:type="paragraph" w:styleId="Tabula">
    <w:name w:val="tabula"/>
    <w:basedOn w:val="Caption"/>
    <w:qFormat/>
    <w:pPr>
      <w:ind w:left="0" w:right="0" w:hanging="0"/>
      <w:jc w:val="right"/>
    </w:pPr>
    <w:rPr>
      <w:rFonts w:ascii="Times New Roman" w:hAnsi="Times New Roman"/>
      <w:i w:val="false"/>
      <w:sz w:val="20"/>
      <w:lang w:val="lv-LV"/>
    </w:rPr>
  </w:style>
  <w:style w:type="paragraph" w:styleId="Attls">
    <w:name w:val="attēls"/>
    <w:basedOn w:val="Caption"/>
    <w:qFormat/>
    <w:pPr>
      <w:ind w:left="0" w:right="0" w:hanging="0"/>
      <w:jc w:val="center"/>
    </w:pPr>
    <w:rPr>
      <w:i w:val="false"/>
      <w:sz w:val="20"/>
      <w:lang w:val="lv-LV"/>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TextBody"/>
    <w:qFormat/>
    <w:pPr>
      <w:jc w:val="center"/>
    </w:pPr>
    <w:rPr>
      <w:b/>
      <w:bCs/>
      <w:sz w:val="56"/>
      <w:szCs w:val="56"/>
    </w:rPr>
  </w:style>
  <w:style w:type="paragraph" w:styleId="Pielikums">
    <w:name w:val="pielikums"/>
    <w:basedOn w:val="Caption"/>
    <w:qFormat/>
    <w:pPr>
      <w:ind w:left="0" w:right="0" w:hanging="0"/>
      <w:jc w:val="right"/>
    </w:pPr>
    <w:rPr>
      <w:rFonts w:ascii="Times New Roman" w:hAnsi="Times New Roman"/>
      <w:i w:val="false"/>
      <w:sz w:val="24"/>
    </w:rPr>
  </w:style>
  <w:style w:type="paragraph" w:styleId="HeaderandFooter">
    <w:name w:val="Header and Footer"/>
    <w:basedOn w:val="Normal"/>
    <w:qFormat/>
    <w:pPr>
      <w:suppressLineNumbers/>
      <w:tabs>
        <w:tab w:val="clear" w:pos="709"/>
        <w:tab w:val="center" w:pos="4535" w:leader="none"/>
        <w:tab w:val="right" w:pos="9071" w:leader="none"/>
      </w:tabs>
    </w:pPr>
    <w:rPr/>
  </w:style>
  <w:style w:type="paragraph" w:styleId="Footer">
    <w:name w:val="Footer"/>
    <w:basedOn w:val="HeaderandFooter"/>
    <w:pPr>
      <w:suppressLineNumbers/>
      <w:ind w:left="0" w:right="0" w:hanging="0"/>
    </w:pPr>
    <w:rPr>
      <w:rFonts w:ascii="Times New Roman" w:hAnsi="Times New Roman"/>
      <w:sz w:val="20"/>
    </w:rPr>
  </w:style>
  <w:style w:type="paragraph" w:styleId="FrameContents">
    <w:name w:val="Frame Contents"/>
    <w:basedOn w:val="Normal"/>
    <w:qFormat/>
    <w:pPr/>
    <w:rPr/>
  </w:style>
  <w:style w:type="paragraph" w:styleId="Figure">
    <w:name w:val="Figure"/>
    <w:basedOn w:val="Caption"/>
    <w:qFormat/>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1">
    <w:name w:val="TOC 1"/>
    <w:basedOn w:val="Index"/>
    <w:pPr>
      <w:tabs>
        <w:tab w:val="clear" w:pos="709"/>
        <w:tab w:val="right" w:pos="9071" w:leader="dot"/>
      </w:tabs>
      <w:spacing w:lineRule="auto" w:line="360"/>
      <w:ind w:left="0" w:right="0" w:hanging="0"/>
    </w:pPr>
    <w:rPr>
      <w:rFonts w:ascii="Times New Roman" w:hAnsi="Times New Roman"/>
      <w:b/>
      <w:i w:val="false"/>
      <w:sz w:val="28"/>
    </w:rPr>
  </w:style>
  <w:style w:type="paragraph" w:styleId="Contents2">
    <w:name w:val="TOC 2"/>
    <w:basedOn w:val="Index"/>
    <w:pPr>
      <w:tabs>
        <w:tab w:val="clear" w:pos="709"/>
        <w:tab w:val="right" w:pos="9071" w:leader="dot"/>
      </w:tabs>
      <w:spacing w:lineRule="auto" w:line="360"/>
      <w:ind w:left="283" w:right="0" w:hanging="0"/>
    </w:pPr>
    <w:rPr>
      <w:rFonts w:ascii="Times New Roman" w:hAnsi="Times New Roman"/>
      <w:sz w:val="28"/>
    </w:rPr>
  </w:style>
  <w:style w:type="paragraph" w:styleId="Contents4">
    <w:name w:val="TOC 4"/>
    <w:basedOn w:val="Index"/>
    <w:pPr>
      <w:tabs>
        <w:tab w:val="clear" w:pos="709"/>
        <w:tab w:val="right" w:pos="9071" w:leader="dot"/>
      </w:tabs>
      <w:ind w:left="849" w:right="0" w:hanging="0"/>
    </w:pPr>
    <w:rPr/>
  </w:style>
  <w:style w:type="paragraph" w:styleId="Contents3">
    <w:name w:val="TOC 3"/>
    <w:basedOn w:val="Index"/>
    <w:pPr>
      <w:tabs>
        <w:tab w:val="clear" w:pos="709"/>
        <w:tab w:val="right" w:pos="8505" w:leader="dot"/>
      </w:tabs>
      <w:spacing w:lineRule="auto" w:line="360"/>
      <w:ind w:left="566" w:right="0" w:hanging="0"/>
    </w:pPr>
    <w:rPr>
      <w:rFonts w:ascii="Times New Roman" w:hAnsi="Times New Roman"/>
      <w:sz w:val="28"/>
    </w:rPr>
  </w:style>
  <w:style w:type="paragraph" w:styleId="ContentsHeading">
    <w:name w:val="TOA Heading"/>
    <w:basedOn w:val="IndexHeading"/>
    <w:pPr>
      <w:suppressLineNumbers/>
      <w:ind w:left="0" w:hanging="0"/>
    </w:pPr>
    <w:rPr>
      <w:b/>
      <w:bCs/>
      <w:sz w:val="32"/>
      <w:szCs w:val="32"/>
    </w:rPr>
  </w:style>
  <w:style w:type="paragraph" w:styleId="Subtitle">
    <w:name w:val="Subtitle"/>
    <w:basedOn w:val="Heading"/>
    <w:next w:val="TextBody"/>
    <w:qFormat/>
    <w:pPr>
      <w:spacing w:before="60" w:after="120"/>
      <w:jc w:val="center"/>
    </w:pPr>
    <w:rPr>
      <w:sz w:val="36"/>
      <w:szCs w:val="36"/>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 TargetMode="External"/><Relationship Id="rId3" Type="http://schemas.openxmlformats.org/officeDocument/2006/relationships/image" Target="media/image1.png"/><Relationship Id="rId4" Type="http://schemas.openxmlformats.org/officeDocument/2006/relationships/hyperlink" Target="https://www.postgresql.org/download/windows/" TargetMode="External"/><Relationship Id="rId5" Type="http://schemas.openxmlformats.org/officeDocument/2006/relationships/image" Target="media/image2.png"/><Relationship Id="rId6" Type="http://schemas.openxmlformats.org/officeDocument/2006/relationships/hyperlink" Target="https://github.com/rvtprog-kval-21/d41-DenissStrombergs-InternetaVeikals.git" TargetMode="External"/><Relationship Id="rId7" Type="http://schemas.openxmlformats.org/officeDocument/2006/relationships/hyperlink" Targe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561</TotalTime>
  <Application>LibreOffice/7.1.2.2$Windows_X86_64 LibreOffice_project/8a45595d069ef5570103caea1b71cc9d82b2aae4</Application>
  <AppVersion>15.0000</AppVersion>
  <Pages>27</Pages>
  <Words>3284</Words>
  <Characters>20075</Characters>
  <CharactersWithSpaces>22651</CharactersWithSpaces>
  <Paragraphs>809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2020-04-20T10:31:54Z</dcterms:created>
  <dc:creator/>
  <dc:description/>
  <dc:language>en-US</dc:language>
  <cp:lastModifiedBy/>
  <dcterms:modified xsi:type="dcterms:W3CDTF">2021-05-31T22:22:32Z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