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91BED1" w14:textId="77777777" w:rsidR="00E12DC8" w:rsidRDefault="00876EB5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56522853" w14:textId="77777777" w:rsidR="00E12DC8" w:rsidRDefault="00876EB5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8E1CE2C" w14:textId="77777777" w:rsidR="00E12DC8" w:rsidRDefault="00876EB5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79AF358A" w14:textId="77777777" w:rsidR="00E12DC8" w:rsidRDefault="00876EB5" w:rsidP="00E6384A">
      <w:pPr>
        <w:spacing w:after="0" w:line="360" w:lineRule="auto"/>
        <w:ind w:firstLine="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51A5DAE1" w14:textId="77777777" w:rsidR="00E12DC8" w:rsidRDefault="00876EB5">
      <w:pPr>
        <w:spacing w:after="131" w:line="360" w:lineRule="auto"/>
        <w:ind w:right="4" w:firstLine="0"/>
        <w:jc w:val="center"/>
      </w:pPr>
      <w:r>
        <w:t xml:space="preserve"> </w:t>
      </w:r>
    </w:p>
    <w:p w14:paraId="62CACB5E" w14:textId="77777777" w:rsidR="00E12DC8" w:rsidRDefault="00876EB5">
      <w:pPr>
        <w:spacing w:after="134" w:line="360" w:lineRule="auto"/>
        <w:ind w:right="4" w:firstLine="0"/>
        <w:jc w:val="center"/>
      </w:pPr>
      <w:r>
        <w:t xml:space="preserve"> </w:t>
      </w:r>
    </w:p>
    <w:p w14:paraId="18E8C8FE" w14:textId="77777777" w:rsidR="00E12DC8" w:rsidRDefault="00876EB5">
      <w:pPr>
        <w:spacing w:after="131" w:line="360" w:lineRule="auto"/>
        <w:ind w:firstLine="0"/>
        <w:jc w:val="left"/>
      </w:pPr>
      <w:r>
        <w:t xml:space="preserve"> </w:t>
      </w:r>
    </w:p>
    <w:p w14:paraId="357364B5" w14:textId="77777777" w:rsidR="00E12DC8" w:rsidRDefault="00876EB5">
      <w:pPr>
        <w:spacing w:after="191" w:line="360" w:lineRule="auto"/>
        <w:ind w:firstLine="0"/>
        <w:jc w:val="left"/>
      </w:pPr>
      <w:r>
        <w:t xml:space="preserve"> </w:t>
      </w:r>
    </w:p>
    <w:p w14:paraId="26EB4295" w14:textId="3380A8B4" w:rsidR="00E12DC8" w:rsidRDefault="00876EB5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8C0CCB">
        <w:rPr>
          <w:b/>
        </w:rPr>
        <w:t>МОНИТОР</w:t>
      </w:r>
      <w:r>
        <w:rPr>
          <w:b/>
        </w:rPr>
        <w:t>» ДЛЯ «КОМПАС-3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2A6604E7" w14:textId="77777777" w:rsidR="00E12DC8" w:rsidRDefault="00876EB5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26D6E34B" w14:textId="77777777" w:rsidR="00E12DC8" w:rsidRDefault="00876EB5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CDA71C4" w14:textId="77777777" w:rsidR="00E12DC8" w:rsidRDefault="00876EB5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034B248E" w14:textId="77777777" w:rsidR="00E12DC8" w:rsidRDefault="00876EB5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74C5FF79" w14:textId="77777777" w:rsidR="00E12DC8" w:rsidRDefault="00876EB5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6AE6C562" w14:textId="77777777" w:rsidR="00E12DC8" w:rsidRDefault="00876EB5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322F3E42" w14:textId="2CD492A1" w:rsidR="00E12DC8" w:rsidRDefault="00876EB5">
      <w:pPr>
        <w:spacing w:after="133" w:line="360" w:lineRule="auto"/>
        <w:ind w:left="5814" w:right="59" w:firstLine="0"/>
      </w:pPr>
      <w:r>
        <w:t>_________ Грахович В.В.</w:t>
      </w:r>
    </w:p>
    <w:p w14:paraId="597434FB" w14:textId="77777777" w:rsidR="00E12DC8" w:rsidRDefault="00876EB5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2024 г.</w:t>
      </w:r>
    </w:p>
    <w:p w14:paraId="5A215434" w14:textId="77777777" w:rsidR="00E12DC8" w:rsidRDefault="00876EB5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4BA8329F" w14:textId="77777777" w:rsidR="00E12DC8" w:rsidRDefault="00876EB5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3F32EAD5" w14:textId="38CAB82D" w:rsidR="00E12DC8" w:rsidRPr="003B0BAE" w:rsidRDefault="00876EB5">
      <w:pPr>
        <w:spacing w:line="360" w:lineRule="auto"/>
        <w:ind w:right="59" w:firstLineChars="1895" w:firstLine="5306"/>
        <w:rPr>
          <w:b/>
        </w:rPr>
        <w:sectPr w:rsidR="00E12DC8" w:rsidRPr="003B0BAE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 xml:space="preserve">«___»  ________________2024 </w:t>
      </w:r>
      <w:r w:rsidR="00E6384A">
        <w:rPr>
          <w:bCs/>
        </w:rPr>
        <w:t>г.</w:t>
      </w:r>
      <w:r w:rsidR="00E6384A" w:rsidRPr="003B0BAE">
        <w:rPr>
          <w:bCs/>
        </w:rPr>
        <w:t xml:space="preserve"> </w:t>
      </w:r>
    </w:p>
    <w:p w14:paraId="49C23044" w14:textId="77777777" w:rsidR="00E12DC8" w:rsidRDefault="00876EB5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C27A05" w14:textId="77777777" w:rsidR="00E12DC8" w:rsidRDefault="00E12DC8">
      <w:pPr>
        <w:spacing w:line="360" w:lineRule="auto"/>
        <w:ind w:right="59" w:firstLine="0"/>
        <w:rPr>
          <w:b/>
          <w:bCs/>
        </w:rPr>
      </w:pPr>
      <w:bookmarkStart w:id="0" w:name="_GoBack"/>
      <w:bookmarkEnd w:id="0"/>
    </w:p>
    <w:p w14:paraId="74CFD912" w14:textId="423CE788" w:rsidR="00E12DC8" w:rsidRDefault="00876EB5">
      <w:pPr>
        <w:pStyle w:val="ab"/>
        <w:ind w:left="0" w:firstLine="709"/>
      </w:pPr>
      <w:r>
        <w:t xml:space="preserve">Пояснительная записка, </w:t>
      </w:r>
      <w:r w:rsidRPr="00D93F55">
        <w:t>3</w:t>
      </w:r>
      <w:r w:rsidR="008A5042">
        <w:t>7</w:t>
      </w:r>
      <w:r w:rsidRPr="00D93F55">
        <w:t xml:space="preserve"> страниц</w:t>
      </w:r>
      <w:r>
        <w:t xml:space="preserve">, </w:t>
      </w:r>
      <w:r w:rsidR="004C22CA" w:rsidRPr="004C22CA">
        <w:t>2</w:t>
      </w:r>
      <w:r w:rsidR="008A5042">
        <w:t>1 рисунок</w:t>
      </w:r>
      <w:r>
        <w:t>, 1</w:t>
      </w:r>
      <w:r w:rsidR="003B0BAE">
        <w:t>3</w:t>
      </w:r>
      <w:r>
        <w:t xml:space="preserve"> таблиц, 1</w:t>
      </w:r>
      <w:r w:rsidR="00AE2555" w:rsidRPr="00AE2555">
        <w:t>1</w:t>
      </w:r>
      <w:r>
        <w:t xml:space="preserve"> источников.</w:t>
      </w:r>
    </w:p>
    <w:p w14:paraId="64C77DC6" w14:textId="3BFF731D" w:rsidR="00E12DC8" w:rsidRDefault="00876EB5">
      <w:pPr>
        <w:pStyle w:val="ab"/>
        <w:ind w:left="0" w:firstLine="709"/>
      </w:pPr>
      <w:r>
        <w:t>Ключевые слова: САПР, КОМПАС-3</w:t>
      </w:r>
      <w:r>
        <w:rPr>
          <w:lang w:val="en-US"/>
        </w:rPr>
        <w:t>D</w:t>
      </w:r>
      <w:r>
        <w:t xml:space="preserve">, Плагин для САПР, Плагин </w:t>
      </w:r>
      <w:r w:rsidR="0076770C">
        <w:t>монитора</w:t>
      </w:r>
      <w:r>
        <w:t xml:space="preserve">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5431070B" w14:textId="77777777" w:rsidR="00E12DC8" w:rsidRDefault="00876EB5">
      <w:pPr>
        <w:pStyle w:val="ab"/>
        <w:ind w:left="0" w:firstLine="709"/>
      </w:pPr>
      <w:r>
        <w:t>Объектом исследования являются технологии разработки плагинов для САПР.</w:t>
      </w:r>
    </w:p>
    <w:p w14:paraId="77E82355" w14:textId="7CFC5060" w:rsidR="00E12DC8" w:rsidRDefault="00876EB5">
      <w:pPr>
        <w:pStyle w:val="ab"/>
        <w:ind w:left="0" w:firstLine="709"/>
      </w:pPr>
      <w:r>
        <w:t xml:space="preserve">Предметом исследования является применение технологий разработки плагинов, для автоматизации построения </w:t>
      </w:r>
      <w:r w:rsidR="008C0CCB">
        <w:t>мониторов</w:t>
      </w:r>
      <w:r>
        <w:t xml:space="preserve"> </w:t>
      </w:r>
      <w:r w:rsidR="008C0CCB">
        <w:t>с разными</w:t>
      </w:r>
      <w:r>
        <w:t xml:space="preserve"> параметр</w:t>
      </w:r>
      <w:r w:rsidR="008C0CCB">
        <w:t>ами</w:t>
      </w:r>
      <w:r>
        <w:t xml:space="preserve"> в САПР КОМПАС-3</w:t>
      </w:r>
      <w:r>
        <w:rPr>
          <w:lang w:val="en-US"/>
        </w:rPr>
        <w:t>D</w:t>
      </w:r>
      <w:r>
        <w:t>.</w:t>
      </w:r>
    </w:p>
    <w:p w14:paraId="1FA07B20" w14:textId="28DC52DE" w:rsidR="00E12DC8" w:rsidRDefault="00876EB5">
      <w:pPr>
        <w:pStyle w:val="ab"/>
        <w:ind w:left="0" w:firstLine="709"/>
      </w:pPr>
      <w:r>
        <w:t xml:space="preserve">Цель работы: создание программы для автоматизации построения </w:t>
      </w:r>
      <w:r w:rsidR="008C0CCB">
        <w:t>монитора</w:t>
      </w:r>
      <w:r>
        <w:t xml:space="preserve"> в САПР КОМПАС-3</w:t>
      </w:r>
      <w:r>
        <w:rPr>
          <w:lang w:val="en-US"/>
        </w:rPr>
        <w:t>D</w:t>
      </w:r>
      <w:r>
        <w:t>.</w:t>
      </w:r>
    </w:p>
    <w:p w14:paraId="6AA04F37" w14:textId="20D1FAFB" w:rsidR="00E12DC8" w:rsidRDefault="00876EB5">
      <w:pPr>
        <w:pStyle w:val="ab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NUnit 3.14.0, NUnit3TestAdapter 3.17.0, ReSharper, Fine Code Coverage, GitHub.</w:t>
      </w:r>
    </w:p>
    <w:p w14:paraId="230BF3F5" w14:textId="77777777" w:rsidR="00E12DC8" w:rsidRDefault="00876EB5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КОМПАС-3</w:t>
      </w:r>
      <w:r>
        <w:rPr>
          <w:lang w:val="en-US"/>
        </w:rPr>
        <w:t>D</w:t>
      </w:r>
      <w:r>
        <w:t>.</w:t>
      </w:r>
    </w:p>
    <w:p w14:paraId="1C9AC4F7" w14:textId="2C560D19" w:rsidR="00E12DC8" w:rsidRDefault="00876EB5">
      <w:r>
        <w:tab/>
        <w:t xml:space="preserve">Областью применения являются предприятия, связанные с моделированием </w:t>
      </w:r>
      <w:r w:rsidR="008C0CCB">
        <w:t>мониторов</w:t>
      </w:r>
      <w:r>
        <w:t>.</w:t>
      </w:r>
    </w:p>
    <w:p w14:paraId="519A4105" w14:textId="79D0468E" w:rsidR="00E12DC8" w:rsidRDefault="00876EB5" w:rsidP="000923EA">
      <w:r>
        <w:br w:type="page"/>
      </w:r>
    </w:p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25BD3FCC" w14:textId="13D45D97" w:rsidR="00E12DC8" w:rsidRDefault="00876EB5">
          <w:pPr>
            <w:spacing w:after="0" w:line="360" w:lineRule="auto"/>
            <w:ind w:firstLine="0"/>
            <w:jc w:val="center"/>
            <w:rPr>
              <w:rFonts w:eastAsia="SimSun"/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55171B15" w14:textId="77777777" w:rsidR="0069657C" w:rsidRDefault="0069657C" w:rsidP="000923EA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</w:p>
        <w:p w14:paraId="68454CEC" w14:textId="5190AA2C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A5042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45A4F571" w14:textId="685DC1D8" w:rsidR="00E12DC8" w:rsidRDefault="0014493A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 w:rsidR="00876EB5">
              <w:rPr>
                <w:bCs/>
                <w:noProof/>
              </w:rPr>
              <w:t>2 ПОСТАНОВКА И АНАЛИЗ ЗАДАЧИ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_Toc22434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8A5042">
              <w:rPr>
                <w:noProof/>
              </w:rPr>
              <w:t>5</w:t>
            </w:r>
            <w:r w:rsidR="00876EB5">
              <w:rPr>
                <w:noProof/>
              </w:rPr>
              <w:fldChar w:fldCharType="end"/>
            </w:r>
          </w:hyperlink>
        </w:p>
        <w:p w14:paraId="6468C59E" w14:textId="10F33D03" w:rsidR="00E12DC8" w:rsidRDefault="0014493A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1758" w:history="1">
            <w:r w:rsidR="00876EB5">
              <w:rPr>
                <w:noProof/>
              </w:rPr>
              <w:t>3 ОПИСАНИЕ ПРЕДМЕТА ПРОЕКТИРОВАНИЯ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_Toc31758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8A5042">
              <w:rPr>
                <w:noProof/>
              </w:rPr>
              <w:t>7</w:t>
            </w:r>
            <w:r w:rsidR="00876EB5">
              <w:rPr>
                <w:noProof/>
              </w:rPr>
              <w:fldChar w:fldCharType="end"/>
            </w:r>
          </w:hyperlink>
        </w:p>
        <w:p w14:paraId="227228E0" w14:textId="4257BB75" w:rsidR="00E12DC8" w:rsidRDefault="0014493A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 w:rsidR="00876EB5">
              <w:rPr>
                <w:bCs/>
                <w:noProof/>
              </w:rPr>
              <w:t>4 ВЫБОР ИНСТРУМЕНТОВ И СРЕДСТВ РЕАЛИЗАЦИИ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_Toc363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8A5042">
              <w:rPr>
                <w:noProof/>
              </w:rPr>
              <w:t>9</w:t>
            </w:r>
            <w:r w:rsidR="00876EB5">
              <w:rPr>
                <w:noProof/>
              </w:rPr>
              <w:fldChar w:fldCharType="end"/>
            </w:r>
          </w:hyperlink>
        </w:p>
        <w:p w14:paraId="1096D120" w14:textId="00BD9196" w:rsidR="00E12DC8" w:rsidRDefault="0014493A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 w:rsidR="00876EB5">
              <w:rPr>
                <w:noProof/>
              </w:rPr>
              <w:t>5 НАЗНАЧЕНИЕ ПЛАГИНА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_Toc17893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8A5042">
              <w:rPr>
                <w:noProof/>
              </w:rPr>
              <w:t>10</w:t>
            </w:r>
            <w:r w:rsidR="00876EB5">
              <w:rPr>
                <w:noProof/>
              </w:rPr>
              <w:fldChar w:fldCharType="end"/>
            </w:r>
          </w:hyperlink>
        </w:p>
        <w:p w14:paraId="04E17180" w14:textId="322DC12B" w:rsidR="00E12DC8" w:rsidRDefault="0014493A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 w:rsidR="00876EB5">
              <w:rPr>
                <w:bCs/>
                <w:noProof/>
              </w:rPr>
              <w:t>6 ОБЗОР АНАЛОГОВ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_Toc13689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8A5042">
              <w:rPr>
                <w:noProof/>
              </w:rPr>
              <w:t>11</w:t>
            </w:r>
            <w:r w:rsidR="00876EB5">
              <w:rPr>
                <w:noProof/>
              </w:rPr>
              <w:fldChar w:fldCharType="end"/>
            </w:r>
          </w:hyperlink>
        </w:p>
        <w:p w14:paraId="57CBE9CE" w14:textId="0B7F2895" w:rsidR="00E12DC8" w:rsidRDefault="0014493A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 w:rsidR="00876EB5">
              <w:rPr>
                <w:noProof/>
              </w:rPr>
              <w:t>7 ОПИСАНИЕ РЕАЛИЗАЦИИ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_Toc16292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8A5042">
              <w:rPr>
                <w:noProof/>
              </w:rPr>
              <w:t>12</w:t>
            </w:r>
            <w:r w:rsidR="00876EB5">
              <w:rPr>
                <w:noProof/>
              </w:rPr>
              <w:fldChar w:fldCharType="end"/>
            </w:r>
          </w:hyperlink>
        </w:p>
        <w:p w14:paraId="44D5676A" w14:textId="0214F6BD" w:rsidR="00E12DC8" w:rsidRDefault="0014493A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 w:rsidR="00876EB5">
              <w:rPr>
                <w:bCs/>
                <w:noProof/>
              </w:rPr>
              <w:t>8 ОПИСАНИЕ ПРОГРАММЫ ДЛЯ ПОЛЬЗОВАТЕЛЕЙ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_Toc9887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8A5042">
              <w:rPr>
                <w:noProof/>
              </w:rPr>
              <w:t>19</w:t>
            </w:r>
            <w:r w:rsidR="00876EB5">
              <w:rPr>
                <w:noProof/>
              </w:rPr>
              <w:fldChar w:fldCharType="end"/>
            </w:r>
          </w:hyperlink>
        </w:p>
        <w:p w14:paraId="49ED36B5" w14:textId="68985815" w:rsidR="00E12DC8" w:rsidRDefault="0014493A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 w:rsidR="00876EB5">
              <w:rPr>
                <w:bCs/>
                <w:noProof/>
              </w:rPr>
              <w:t>9 ТЕСТИРОВАНИЕ ПЛАГИНА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_Toc28841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8A5042">
              <w:rPr>
                <w:noProof/>
              </w:rPr>
              <w:t>24</w:t>
            </w:r>
            <w:r w:rsidR="00876EB5">
              <w:rPr>
                <w:noProof/>
              </w:rPr>
              <w:fldChar w:fldCharType="end"/>
            </w:r>
          </w:hyperlink>
        </w:p>
        <w:p w14:paraId="2C58987E" w14:textId="5163D4F5" w:rsidR="00E12DC8" w:rsidRDefault="0014493A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 w:rsidR="00876EB5">
              <w:rPr>
                <w:noProof/>
              </w:rPr>
              <w:t>9.1 Функциональное тестирование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_Toc10064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8A5042">
              <w:rPr>
                <w:noProof/>
              </w:rPr>
              <w:t>24</w:t>
            </w:r>
            <w:r w:rsidR="00876EB5">
              <w:rPr>
                <w:noProof/>
              </w:rPr>
              <w:fldChar w:fldCharType="end"/>
            </w:r>
          </w:hyperlink>
        </w:p>
        <w:p w14:paraId="5DDEF256" w14:textId="7A9FEBDF" w:rsidR="00E12DC8" w:rsidRDefault="0014493A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 w:rsidR="00876EB5">
              <w:rPr>
                <w:noProof/>
              </w:rPr>
              <w:t>9.2 Модульное тестирование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_Toc20472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8A5042">
              <w:rPr>
                <w:noProof/>
              </w:rPr>
              <w:t>29</w:t>
            </w:r>
            <w:r w:rsidR="00876EB5">
              <w:rPr>
                <w:noProof/>
              </w:rPr>
              <w:fldChar w:fldCharType="end"/>
            </w:r>
          </w:hyperlink>
        </w:p>
        <w:p w14:paraId="4D03C1E8" w14:textId="48221DA9" w:rsidR="00E12DC8" w:rsidRDefault="0014493A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 w:rsidR="00876EB5">
              <w:rPr>
                <w:noProof/>
              </w:rPr>
              <w:t>9.3 Нагрузочное тестирование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_Toc3928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8A5042">
              <w:rPr>
                <w:noProof/>
              </w:rPr>
              <w:t>32</w:t>
            </w:r>
            <w:r w:rsidR="00876EB5">
              <w:rPr>
                <w:noProof/>
              </w:rPr>
              <w:fldChar w:fldCharType="end"/>
            </w:r>
          </w:hyperlink>
        </w:p>
        <w:p w14:paraId="2432B401" w14:textId="4C098543" w:rsidR="00E12DC8" w:rsidRDefault="0014493A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 w:rsidR="00876EB5">
              <w:rPr>
                <w:bCs/>
                <w:noProof/>
              </w:rPr>
              <w:t>10 ЗАКЛЮЧЕНИЕ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_Toc1958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8A5042">
              <w:rPr>
                <w:noProof/>
              </w:rPr>
              <w:t>35</w:t>
            </w:r>
            <w:r w:rsidR="00876EB5">
              <w:rPr>
                <w:noProof/>
              </w:rPr>
              <w:fldChar w:fldCharType="end"/>
            </w:r>
          </w:hyperlink>
        </w:p>
        <w:p w14:paraId="48305238" w14:textId="5B9CE35B" w:rsidR="00E12DC8" w:rsidRDefault="0014493A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 w:rsidR="00876EB5">
              <w:rPr>
                <w:bCs/>
                <w:noProof/>
              </w:rPr>
              <w:t>11 СПИСОК ИСПОЛЬЗОВАННЫХ ИСТОЧНИКОВ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_Toc5152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8A5042">
              <w:rPr>
                <w:noProof/>
              </w:rPr>
              <w:t>36</w:t>
            </w:r>
            <w:r w:rsidR="00876EB5">
              <w:rPr>
                <w:noProof/>
              </w:rPr>
              <w:fldChar w:fldCharType="end"/>
            </w:r>
          </w:hyperlink>
        </w:p>
        <w:p w14:paraId="00CF0F9B" w14:textId="77777777" w:rsidR="00E12DC8" w:rsidRDefault="00876EB5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29657F2" w14:textId="77777777" w:rsidR="00E12DC8" w:rsidRDefault="00876EB5">
      <w:pPr>
        <w:rPr>
          <w:b/>
          <w:bCs/>
        </w:rPr>
      </w:pPr>
      <w:r>
        <w:rPr>
          <w:b/>
          <w:bCs/>
        </w:rPr>
        <w:br w:type="page"/>
      </w:r>
    </w:p>
    <w:p w14:paraId="7CB89FF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3763"/>
      <w:r>
        <w:rPr>
          <w:b/>
          <w:bCs/>
        </w:rPr>
        <w:lastRenderedPageBreak/>
        <w:t>1 ВВЕДЕНИЕ</w:t>
      </w:r>
      <w:bookmarkEnd w:id="1"/>
    </w:p>
    <w:p w14:paraId="51DD2C18" w14:textId="77777777" w:rsidR="00E12DC8" w:rsidRDefault="00E12DC8">
      <w:pPr>
        <w:spacing w:line="360" w:lineRule="auto"/>
        <w:ind w:right="59" w:firstLine="0"/>
        <w:rPr>
          <w:b/>
          <w:bCs/>
        </w:rPr>
      </w:pPr>
    </w:p>
    <w:p w14:paraId="2CF16BDD" w14:textId="06A7EA3F" w:rsidR="00E12DC8" w:rsidRDefault="00876EB5">
      <w:pPr>
        <w:spacing w:line="360" w:lineRule="auto"/>
        <w:ind w:right="59" w:firstLine="0"/>
        <w:rPr>
          <w:rFonts w:eastAsia="SimSun"/>
          <w:szCs w:val="28"/>
        </w:rPr>
      </w:pPr>
      <w:r>
        <w:rPr>
          <w:b/>
          <w:bCs/>
        </w:rPr>
        <w:tab/>
      </w:r>
      <w:r>
        <w:t xml:space="preserve">САПР </w:t>
      </w:r>
      <w:r>
        <w:rPr>
          <w:rFonts w:eastAsia="SimSun"/>
          <w:szCs w:val="28"/>
        </w:rPr>
        <w:t>– организационно-техническая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</w:t>
      </w:r>
      <w:r w:rsidR="00E6384A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[1].</w:t>
      </w:r>
    </w:p>
    <w:p w14:paraId="44C3BA47" w14:textId="72D22AC8" w:rsidR="00E12DC8" w:rsidRDefault="00876EB5">
      <w:pPr>
        <w:spacing w:after="0" w:line="360" w:lineRule="auto"/>
        <w:ind w:firstLine="0"/>
      </w:pPr>
      <w:r>
        <w:rPr>
          <w:rFonts w:eastAsia="SimSun"/>
          <w:szCs w:val="28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(Application Programming Interface) </w:t>
      </w:r>
      <w:r w:rsidR="0076770C">
        <w:rPr>
          <w:rFonts w:eastAsia="SimSun"/>
          <w:szCs w:val="28"/>
        </w:rPr>
        <w:t xml:space="preserve">– </w:t>
      </w:r>
      <w:r>
        <w:rPr>
          <w:rFonts w:eastAsia="sans-serif"/>
          <w:color w:val="313539"/>
          <w:szCs w:val="28"/>
          <w:shd w:val="clear" w:color="auto" w:fill="FFFFFF"/>
        </w:rPr>
        <w:t>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</w:t>
      </w:r>
      <w:r w:rsidR="00E6384A">
        <w:rPr>
          <w:rFonts w:eastAsia="sans-serif"/>
          <w:color w:val="313539"/>
          <w:szCs w:val="28"/>
          <w:shd w:val="clear" w:color="auto" w:fill="FFFFFF"/>
        </w:rPr>
        <w:t xml:space="preserve"> </w:t>
      </w:r>
      <w:r>
        <w:t>[2]</w:t>
      </w:r>
      <w:r w:rsidR="0076770C" w:rsidRPr="0076770C">
        <w:t>.</w:t>
      </w:r>
    </w:p>
    <w:p w14:paraId="7B3C4C34" w14:textId="563EDAF5" w:rsidR="0076770C" w:rsidRPr="0076770C" w:rsidRDefault="0076770C">
      <w:pPr>
        <w:spacing w:after="0" w:line="360" w:lineRule="auto"/>
        <w:ind w:firstLine="0"/>
      </w:pPr>
      <w:r>
        <w:tab/>
        <w:t>КОМПАС-3</w:t>
      </w:r>
      <w:r w:rsidR="00D93F55">
        <w:rPr>
          <w:lang w:val="en-US"/>
        </w:rPr>
        <w:t>D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Pr="0076770C">
        <w:t>российская система автоматизированного проектирования (САПР), разработанная компанией «Аскон»</w:t>
      </w:r>
      <w:r w:rsidR="00E6384A">
        <w:t xml:space="preserve"> </w:t>
      </w:r>
      <w:r w:rsidRPr="0076770C">
        <w:t>[3].</w:t>
      </w:r>
    </w:p>
    <w:p w14:paraId="23CE0A17" w14:textId="77777777" w:rsidR="00E12DC8" w:rsidRDefault="00876EB5">
      <w:pPr>
        <w:spacing w:after="0" w:line="360" w:lineRule="auto"/>
        <w:ind w:firstLine="0"/>
      </w:pPr>
      <w: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lang w:val="en-US"/>
        </w:rPr>
        <w:t>API</w:t>
      </w:r>
      <w:r>
        <w:t xml:space="preserve"> для выбранной САПР на конкретном языке).</w:t>
      </w:r>
    </w:p>
    <w:p w14:paraId="3265D518" w14:textId="71471C2B" w:rsidR="00E12DC8" w:rsidRDefault="00876EB5">
      <w:r>
        <w:tab/>
        <w:t>Плагин автоматизации построения монитора необходим и может быть использован на предприятиях, занимающихся моделированием мониторов, поскольку он упростит процесс моделирования.</w:t>
      </w:r>
    </w:p>
    <w:p w14:paraId="07ACD12A" w14:textId="77777777" w:rsidR="00E12DC8" w:rsidRDefault="00876EB5">
      <w:r>
        <w:br w:type="page"/>
      </w:r>
    </w:p>
    <w:p w14:paraId="0BE0EAC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2" w:name="_Toc22434"/>
      <w:r>
        <w:rPr>
          <w:b/>
          <w:bCs/>
        </w:rPr>
        <w:lastRenderedPageBreak/>
        <w:t>2 ПОСТАНОВКА И АНАЛИЗ ЗАДАЧИ</w:t>
      </w:r>
      <w:bookmarkEnd w:id="2"/>
    </w:p>
    <w:p w14:paraId="4E9AFEA6" w14:textId="77777777" w:rsidR="00E12DC8" w:rsidRDefault="00E12DC8"/>
    <w:p w14:paraId="2B280EE8" w14:textId="2B164283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t>Этапы проведения работ по разработке плагина «Монитор»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AD0A3A3" w14:textId="1B4FE56A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</w:t>
      </w:r>
      <w:r w:rsidR="0091358D">
        <w:rPr>
          <w:szCs w:val="28"/>
        </w:rPr>
        <w:t xml:space="preserve"> </w:t>
      </w:r>
      <w:r>
        <w:rPr>
          <w:szCs w:val="28"/>
        </w:rPr>
        <w:t>2.1 − Этапы проведения работ по разработке плагина «Монитор»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Style w:val="af"/>
        <w:tblW w:w="9414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03"/>
        <w:gridCol w:w="2026"/>
        <w:gridCol w:w="1211"/>
        <w:gridCol w:w="1719"/>
        <w:gridCol w:w="1729"/>
      </w:tblGrid>
      <w:tr w:rsidR="00E12DC8" w14:paraId="204CC13D" w14:textId="77777777">
        <w:tc>
          <w:tcPr>
            <w:tcW w:w="826" w:type="dxa"/>
          </w:tcPr>
          <w:p w14:paraId="71227762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03" w:type="dxa"/>
          </w:tcPr>
          <w:p w14:paraId="524ADC4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26" w:type="dxa"/>
          </w:tcPr>
          <w:p w14:paraId="1CF10BAD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66599FB2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9" w:type="dxa"/>
          </w:tcPr>
          <w:p w14:paraId="1750642E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29" w:type="dxa"/>
          </w:tcPr>
          <w:p w14:paraId="021FFD8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E12DC8" w14:paraId="6E8C662F" w14:textId="77777777">
        <w:tc>
          <w:tcPr>
            <w:tcW w:w="826" w:type="dxa"/>
          </w:tcPr>
          <w:p w14:paraId="3B9DFB4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903" w:type="dxa"/>
          </w:tcPr>
          <w:p w14:paraId="36BECE61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5100406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Техническое задание</w:t>
            </w:r>
          </w:p>
        </w:tc>
        <w:tc>
          <w:tcPr>
            <w:tcW w:w="1211" w:type="dxa"/>
          </w:tcPr>
          <w:p w14:paraId="11B43944" w14:textId="3F9ED441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9" w:type="dxa"/>
          </w:tcPr>
          <w:p w14:paraId="4A05AADD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ГОСТ 34.602-2020</w:t>
            </w:r>
          </w:p>
        </w:tc>
        <w:tc>
          <w:tcPr>
            <w:tcW w:w="1729" w:type="dxa"/>
          </w:tcPr>
          <w:p w14:paraId="5678ACD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 позднее 8.10.2024 </w:t>
            </w:r>
          </w:p>
        </w:tc>
      </w:tr>
      <w:tr w:rsidR="00E12DC8" w14:paraId="708090BD" w14:textId="77777777" w:rsidTr="00490312">
        <w:tc>
          <w:tcPr>
            <w:tcW w:w="826" w:type="dxa"/>
            <w:tcBorders>
              <w:bottom w:val="single" w:sz="4" w:space="0" w:color="auto"/>
            </w:tcBorders>
          </w:tcPr>
          <w:p w14:paraId="1B39195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903" w:type="dxa"/>
            <w:tcBorders>
              <w:bottom w:val="single" w:sz="4" w:space="0" w:color="auto"/>
            </w:tcBorders>
          </w:tcPr>
          <w:p w14:paraId="788E6A55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проекта системы</w:t>
            </w:r>
          </w:p>
        </w:tc>
        <w:tc>
          <w:tcPr>
            <w:tcW w:w="2026" w:type="dxa"/>
            <w:tcBorders>
              <w:bottom w:val="single" w:sz="4" w:space="0" w:color="auto"/>
            </w:tcBorders>
          </w:tcPr>
          <w:p w14:paraId="0A923A8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Проект системы</w:t>
            </w:r>
          </w:p>
        </w:tc>
        <w:tc>
          <w:tcPr>
            <w:tcW w:w="1211" w:type="dxa"/>
            <w:tcBorders>
              <w:bottom w:val="single" w:sz="4" w:space="0" w:color="auto"/>
            </w:tcBorders>
          </w:tcPr>
          <w:p w14:paraId="26DB8257" w14:textId="459894FE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9" w:type="dxa"/>
            <w:tcBorders>
              <w:bottom w:val="single" w:sz="4" w:space="0" w:color="auto"/>
            </w:tcBorders>
          </w:tcPr>
          <w:p w14:paraId="4E2419C6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29" w:type="dxa"/>
            <w:tcBorders>
              <w:bottom w:val="single" w:sz="4" w:space="0" w:color="auto"/>
            </w:tcBorders>
          </w:tcPr>
          <w:p w14:paraId="59FD966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Не позднее 29.10.2024 </w:t>
            </w:r>
          </w:p>
        </w:tc>
      </w:tr>
      <w:tr w:rsidR="00E12DC8" w14:paraId="6DF684F3" w14:textId="77777777" w:rsidTr="00490312">
        <w:tc>
          <w:tcPr>
            <w:tcW w:w="826" w:type="dxa"/>
            <w:vMerge w:val="restart"/>
            <w:tcBorders>
              <w:bottom w:val="nil"/>
            </w:tcBorders>
          </w:tcPr>
          <w:p w14:paraId="0F3D84E5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903" w:type="dxa"/>
            <w:vMerge w:val="restart"/>
            <w:tcBorders>
              <w:bottom w:val="nil"/>
            </w:tcBorders>
          </w:tcPr>
          <w:p w14:paraId="461FFDC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Реализация плагина</w:t>
            </w:r>
          </w:p>
        </w:tc>
        <w:tc>
          <w:tcPr>
            <w:tcW w:w="2026" w:type="dxa"/>
            <w:tcBorders>
              <w:bottom w:val="nil"/>
            </w:tcBorders>
          </w:tcPr>
          <w:p w14:paraId="545700F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  <w:tcBorders>
              <w:bottom w:val="nil"/>
            </w:tcBorders>
          </w:tcPr>
          <w:p w14:paraId="28CE2AB4" w14:textId="302F7E2E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9" w:type="dxa"/>
            <w:vMerge w:val="restart"/>
            <w:tcBorders>
              <w:bottom w:val="nil"/>
            </w:tcBorders>
          </w:tcPr>
          <w:p w14:paraId="0848FCB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RSDN Magazine #1-2004</w:t>
            </w:r>
          </w:p>
        </w:tc>
        <w:tc>
          <w:tcPr>
            <w:tcW w:w="1729" w:type="dxa"/>
            <w:vMerge w:val="restart"/>
            <w:tcBorders>
              <w:bottom w:val="nil"/>
            </w:tcBorders>
          </w:tcPr>
          <w:p w14:paraId="7314546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10.12.2024</w:t>
            </w:r>
          </w:p>
        </w:tc>
      </w:tr>
      <w:tr w:rsidR="00E12DC8" w14:paraId="7645B821" w14:textId="77777777" w:rsidTr="00490312">
        <w:tc>
          <w:tcPr>
            <w:tcW w:w="826" w:type="dxa"/>
            <w:vMerge/>
            <w:tcBorders>
              <w:top w:val="nil"/>
              <w:bottom w:val="nil"/>
            </w:tcBorders>
          </w:tcPr>
          <w:p w14:paraId="25574B9A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top w:val="nil"/>
              <w:bottom w:val="nil"/>
            </w:tcBorders>
          </w:tcPr>
          <w:p w14:paraId="20FC070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  <w:tcBorders>
              <w:top w:val="nil"/>
            </w:tcBorders>
          </w:tcPr>
          <w:p w14:paraId="7FA62DDE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  <w:tcBorders>
              <w:top w:val="nil"/>
              <w:bottom w:val="nil"/>
            </w:tcBorders>
          </w:tcPr>
          <w:p w14:paraId="253AA2CC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top w:val="single" w:sz="4" w:space="0" w:color="auto"/>
              <w:bottom w:val="nil"/>
            </w:tcBorders>
          </w:tcPr>
          <w:p w14:paraId="55843D6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top w:val="nil"/>
              <w:bottom w:val="nil"/>
            </w:tcBorders>
          </w:tcPr>
          <w:p w14:paraId="4D349BB1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E12DC8" w14:paraId="2B7A1351" w14:textId="77777777" w:rsidTr="00490312">
        <w:tc>
          <w:tcPr>
            <w:tcW w:w="826" w:type="dxa"/>
            <w:vMerge/>
            <w:tcBorders>
              <w:bottom w:val="nil"/>
            </w:tcBorders>
          </w:tcPr>
          <w:p w14:paraId="6BB5BA3B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bottom w:val="nil"/>
            </w:tcBorders>
          </w:tcPr>
          <w:p w14:paraId="35B6472B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  <w:tcBorders>
              <w:bottom w:val="nil"/>
            </w:tcBorders>
          </w:tcPr>
          <w:p w14:paraId="2CD51F7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  <w:tcBorders>
              <w:bottom w:val="nil"/>
            </w:tcBorders>
          </w:tcPr>
          <w:p w14:paraId="07246F0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bottom w:val="nil"/>
            </w:tcBorders>
          </w:tcPr>
          <w:p w14:paraId="1BC3F06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bottom w:val="nil"/>
            </w:tcBorders>
          </w:tcPr>
          <w:p w14:paraId="46EA743D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543C506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13EA2C4F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19B27DDC" w14:textId="4C0230B3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lastRenderedPageBreak/>
        <w:t>Продолжение</w:t>
      </w:r>
      <w:r w:rsidR="00E6384A">
        <w:rPr>
          <w:szCs w:val="28"/>
        </w:rPr>
        <w:t xml:space="preserve"> таблицы 2.1</w:t>
      </w:r>
    </w:p>
    <w:tbl>
      <w:tblPr>
        <w:tblStyle w:val="af"/>
        <w:tblW w:w="9431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12"/>
        <w:gridCol w:w="2017"/>
        <w:gridCol w:w="1211"/>
        <w:gridCol w:w="1711"/>
        <w:gridCol w:w="1754"/>
      </w:tblGrid>
      <w:tr w:rsidR="00E12DC8" w14:paraId="5D3F1692" w14:textId="77777777">
        <w:tc>
          <w:tcPr>
            <w:tcW w:w="826" w:type="dxa"/>
          </w:tcPr>
          <w:p w14:paraId="6F932C5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12" w:type="dxa"/>
          </w:tcPr>
          <w:p w14:paraId="7C1A3557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17" w:type="dxa"/>
          </w:tcPr>
          <w:p w14:paraId="147D3C2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2378524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1" w:type="dxa"/>
          </w:tcPr>
          <w:p w14:paraId="59F9E9B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54" w:type="dxa"/>
          </w:tcPr>
          <w:p w14:paraId="63876BCA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E12DC8" w14:paraId="6B0FE504" w14:textId="77777777">
        <w:tc>
          <w:tcPr>
            <w:tcW w:w="826" w:type="dxa"/>
            <w:vMerge w:val="restart"/>
          </w:tcPr>
          <w:p w14:paraId="5851D859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912" w:type="dxa"/>
            <w:vMerge w:val="restart"/>
          </w:tcPr>
          <w:p w14:paraId="56E5AB18" w14:textId="77777777" w:rsidR="00E12DC8" w:rsidRDefault="00876EB5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Доработка плагина</w:t>
            </w:r>
          </w:p>
          <w:p w14:paraId="43E18C9D" w14:textId="77777777" w:rsidR="00E12DC8" w:rsidRDefault="00876EB5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3EDC3528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0F01C5F" w14:textId="113F611D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1" w:type="dxa"/>
            <w:vMerge w:val="restart"/>
          </w:tcPr>
          <w:p w14:paraId="367D1E03" w14:textId="77777777" w:rsidR="00E12DC8" w:rsidRDefault="00876EB5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RSDN Magazine #1-2004</w:t>
            </w:r>
          </w:p>
          <w:p w14:paraId="78F52716" w14:textId="77777777" w:rsidR="00E12DC8" w:rsidRDefault="00876EB5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54" w:type="dxa"/>
            <w:vMerge w:val="restart"/>
          </w:tcPr>
          <w:p w14:paraId="6FE97A9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31.12.2024</w:t>
            </w:r>
          </w:p>
        </w:tc>
      </w:tr>
      <w:tr w:rsidR="00E12DC8" w14:paraId="56A252D5" w14:textId="77777777">
        <w:tc>
          <w:tcPr>
            <w:tcW w:w="826" w:type="dxa"/>
            <w:vMerge/>
          </w:tcPr>
          <w:p w14:paraId="5BD1AA49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157E98A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34B2E1E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D90832D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C053AA7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2FA7E253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E12DC8" w14:paraId="1A1813DB" w14:textId="77777777">
        <w:tc>
          <w:tcPr>
            <w:tcW w:w="826" w:type="dxa"/>
            <w:vMerge/>
          </w:tcPr>
          <w:p w14:paraId="2C509690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2AACDC5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48DE121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12027B91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044B3595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545348AE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28BE6777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6A09C99C" w14:textId="4DC69511" w:rsidR="00E12DC8" w:rsidRDefault="00876EB5">
      <w:pPr>
        <w:spacing w:line="360" w:lineRule="auto"/>
        <w:ind w:firstLine="0"/>
        <w:rPr>
          <w:szCs w:val="28"/>
        </w:rPr>
      </w:pPr>
      <w:r>
        <w:rPr>
          <w:szCs w:val="28"/>
        </w:rPr>
        <w:tab/>
        <w:t xml:space="preserve">В процессе работы над плагином были внесены некоторые изменения, которые повлекли за собой изменения конечной версии </w:t>
      </w:r>
      <w:r>
        <w:rPr>
          <w:szCs w:val="28"/>
          <w:lang w:val="en-US"/>
        </w:rPr>
        <w:t>UML</w:t>
      </w:r>
      <w:r>
        <w:rPr>
          <w:szCs w:val="28"/>
        </w:rPr>
        <w:t xml:space="preserve">-диаграммы классов. Связано это с недостаточными знаниями </w:t>
      </w:r>
      <w:r>
        <w:rPr>
          <w:szCs w:val="28"/>
          <w:lang w:val="en-US"/>
        </w:rPr>
        <w:t>API</w:t>
      </w:r>
      <w:r w:rsidRPr="00876EB5">
        <w:rPr>
          <w:szCs w:val="28"/>
        </w:rPr>
        <w:t xml:space="preserve"> </w:t>
      </w:r>
      <w:r>
        <w:rPr>
          <w:szCs w:val="28"/>
          <w:lang w:val="en-US"/>
        </w:rPr>
        <w:t>Kompas</w:t>
      </w:r>
      <w:r>
        <w:rPr>
          <w:szCs w:val="28"/>
        </w:rPr>
        <w:t>-3</w:t>
      </w:r>
      <w:r>
        <w:rPr>
          <w:szCs w:val="28"/>
          <w:lang w:val="en-US"/>
        </w:rPr>
        <w:t>D</w:t>
      </w:r>
      <w:r w:rsidRPr="00876EB5">
        <w:rPr>
          <w:szCs w:val="28"/>
        </w:rPr>
        <w:t xml:space="preserve"> </w:t>
      </w:r>
      <w:r>
        <w:rPr>
          <w:szCs w:val="28"/>
        </w:rPr>
        <w:t xml:space="preserve">на этапе проектирования. Это значит, что в дальнейшем необходимо более детально подходить к изучению средств разработки и </w:t>
      </w:r>
      <w:r>
        <w:rPr>
          <w:szCs w:val="28"/>
          <w:lang w:val="en-US"/>
        </w:rPr>
        <w:t>API</w:t>
      </w:r>
      <w:r w:rsidRPr="00876EB5">
        <w:rPr>
          <w:szCs w:val="28"/>
        </w:rPr>
        <w:t xml:space="preserve"> </w:t>
      </w:r>
      <w:r>
        <w:rPr>
          <w:szCs w:val="28"/>
        </w:rPr>
        <w:t>еще на этапе создания проекта системы.</w:t>
      </w:r>
    </w:p>
    <w:p w14:paraId="14884369" w14:textId="77777777" w:rsidR="00E12DC8" w:rsidRDefault="00876EB5">
      <w:pPr>
        <w:rPr>
          <w:szCs w:val="28"/>
        </w:rPr>
      </w:pPr>
      <w:r>
        <w:rPr>
          <w:szCs w:val="28"/>
        </w:rPr>
        <w:br w:type="page"/>
      </w:r>
    </w:p>
    <w:p w14:paraId="4A8ECF89" w14:textId="77777777" w:rsidR="00E12DC8" w:rsidRDefault="00876EB5">
      <w:pPr>
        <w:pStyle w:val="1"/>
      </w:pPr>
      <w:bookmarkStart w:id="3" w:name="_Toc31758"/>
      <w:r>
        <w:lastRenderedPageBreak/>
        <w:t>3 ОПИСАНИЕ ПРЕДМЕТА ПРОЕКТИРОВАНИЯ</w:t>
      </w:r>
      <w:bookmarkEnd w:id="3"/>
    </w:p>
    <w:p w14:paraId="63BCA40B" w14:textId="77777777" w:rsidR="00E12DC8" w:rsidRDefault="00E12DC8">
      <w:pPr>
        <w:ind w:right="59" w:firstLine="0"/>
        <w:rPr>
          <w:szCs w:val="28"/>
        </w:rPr>
      </w:pPr>
    </w:p>
    <w:p w14:paraId="4988860E" w14:textId="36D58758" w:rsidR="00B93783" w:rsidRDefault="00B93783" w:rsidP="00FE7253">
      <w:pPr>
        <w:ind w:right="59" w:firstLine="708"/>
        <w:rPr>
          <w:szCs w:val="28"/>
        </w:rPr>
      </w:pPr>
      <w:r>
        <w:rPr>
          <w:szCs w:val="28"/>
        </w:rPr>
        <w:t>Монитор – главное периферийное устройство для ЭВМ, предназначенная для вывода изображения, графической информации</w:t>
      </w:r>
      <w:r w:rsidRPr="00542650">
        <w:rPr>
          <w:szCs w:val="28"/>
        </w:rPr>
        <w:t xml:space="preserve"> </w:t>
      </w:r>
      <w:r w:rsidRPr="00E038CF">
        <w:rPr>
          <w:szCs w:val="28"/>
        </w:rPr>
        <w:t>[</w:t>
      </w:r>
      <w:r>
        <w:rPr>
          <w:szCs w:val="28"/>
        </w:rPr>
        <w:t>4</w:t>
      </w:r>
      <w:r w:rsidRPr="00E038CF">
        <w:rPr>
          <w:szCs w:val="28"/>
        </w:rPr>
        <w:t>]</w:t>
      </w:r>
      <w:r w:rsidRPr="00542650">
        <w:rPr>
          <w:szCs w:val="28"/>
        </w:rPr>
        <w:t>.</w:t>
      </w:r>
    </w:p>
    <w:p w14:paraId="38B600E1" w14:textId="35E12CF2" w:rsidR="00FE7253" w:rsidRPr="00542650" w:rsidRDefault="00FE7253" w:rsidP="00B93783">
      <w:pPr>
        <w:ind w:right="59" w:firstLine="0"/>
        <w:rPr>
          <w:szCs w:val="28"/>
        </w:rPr>
      </w:pPr>
      <w:r>
        <w:rPr>
          <w:szCs w:val="28"/>
        </w:rPr>
        <w:tab/>
        <w:t>Чертеж модели монитора представлен на рисунке 2.1.</w:t>
      </w:r>
    </w:p>
    <w:p w14:paraId="158BA68C" w14:textId="77777777" w:rsidR="00B93783" w:rsidRDefault="00B93783" w:rsidP="00B93783">
      <w:pPr>
        <w:ind w:right="59" w:firstLine="0"/>
        <w:jc w:val="center"/>
      </w:pPr>
      <w:r>
        <w:rPr>
          <w:noProof/>
        </w:rPr>
        <w:drawing>
          <wp:inline distT="0" distB="0" distL="0" distR="0" wp14:anchorId="444A5259" wp14:editId="724609AE">
            <wp:extent cx="5259705" cy="28905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0C12" w14:textId="77777777" w:rsidR="00B93783" w:rsidRDefault="00B93783" w:rsidP="00B93783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отвёртки</w:t>
      </w:r>
    </w:p>
    <w:p w14:paraId="56B8E5C1" w14:textId="77777777" w:rsidR="00B93783" w:rsidRPr="00D54185" w:rsidRDefault="00B93783" w:rsidP="00B93783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плагина</w:t>
      </w:r>
      <w:r>
        <w:rPr>
          <w:szCs w:val="28"/>
        </w:rPr>
        <w:t xml:space="preserve"> (также все обозначения показаны на рисунке 2.1)</w:t>
      </w:r>
      <w:r w:rsidRPr="00D54185">
        <w:rPr>
          <w:szCs w:val="28"/>
        </w:rPr>
        <w:t>:</w:t>
      </w:r>
    </w:p>
    <w:p w14:paraId="0E530771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экрана L</w:t>
      </w:r>
      <w:r w:rsidRPr="00744C3F">
        <w:rPr>
          <w:szCs w:val="28"/>
        </w:rPr>
        <w:t xml:space="preserve"> (400–900 мм);</w:t>
      </w:r>
    </w:p>
    <w:p w14:paraId="225123DD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экрана H</w:t>
      </w:r>
      <w:r w:rsidRPr="00744C3F">
        <w:rPr>
          <w:szCs w:val="28"/>
        </w:rPr>
        <w:t>:</w:t>
      </w:r>
    </w:p>
    <w:p w14:paraId="1DD99666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4:3</w:t>
      </w:r>
      <w:r w:rsidRPr="00744C3F">
        <w:rPr>
          <w:szCs w:val="28"/>
        </w:rPr>
        <w:t xml:space="preserve"> экранов высота </w:t>
      </w:r>
      <w:r>
        <w:rPr>
          <w:szCs w:val="28"/>
        </w:rPr>
        <w:t>составляет</w:t>
      </w:r>
      <w:r w:rsidRPr="00744C3F">
        <w:rPr>
          <w:szCs w:val="28"/>
        </w:rPr>
        <w:t xml:space="preserve"> 75% от ширины L, то есть H=0.75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3F6B9AFA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16:10</w:t>
      </w:r>
      <w:r w:rsidRPr="00744C3F">
        <w:rPr>
          <w:szCs w:val="28"/>
        </w:rPr>
        <w:t xml:space="preserve"> экранов высота будет 62.5% от ширины L, то есть H=0.625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1E252D15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16:9</w:t>
      </w:r>
      <w:r w:rsidRPr="00744C3F">
        <w:rPr>
          <w:szCs w:val="28"/>
        </w:rPr>
        <w:t xml:space="preserve"> экранов высота составляет 56% от ширины L, то есть H=0.56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133F4451" w14:textId="77777777" w:rsidR="00B93783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21:9</w:t>
      </w:r>
      <w:r w:rsidRPr="00744C3F">
        <w:rPr>
          <w:szCs w:val="28"/>
        </w:rPr>
        <w:t xml:space="preserve"> экранов высота будет 43% от ширины L, то есть H=0.43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L.</w:t>
      </w:r>
    </w:p>
    <w:p w14:paraId="7D2C880D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Высота</w:t>
      </w:r>
      <w:r w:rsidRPr="00744C3F">
        <w:rPr>
          <w:b/>
          <w:bCs/>
          <w:szCs w:val="28"/>
        </w:rPr>
        <w:t xml:space="preserve"> рамки b</w:t>
      </w:r>
      <w:r w:rsidRPr="00744C3F">
        <w:rPr>
          <w:szCs w:val="28"/>
        </w:rPr>
        <w:t xml:space="preserve"> (5–30 мм);</w:t>
      </w:r>
    </w:p>
    <w:p w14:paraId="306C5681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рамки </w:t>
      </w:r>
      <w:r>
        <w:rPr>
          <w:b/>
          <w:bCs/>
          <w:szCs w:val="28"/>
        </w:rPr>
        <w:t>w</w:t>
      </w:r>
      <w:r w:rsidRPr="00744C3F">
        <w:rPr>
          <w:szCs w:val="28"/>
        </w:rPr>
        <w:t xml:space="preserve"> (5–</w:t>
      </w:r>
      <w:r w:rsidRPr="00A14674">
        <w:rPr>
          <w:szCs w:val="28"/>
        </w:rPr>
        <w:t>2</w:t>
      </w:r>
      <w:r w:rsidRPr="00744C3F">
        <w:rPr>
          <w:szCs w:val="28"/>
        </w:rPr>
        <w:t>0 мм);</w:t>
      </w:r>
    </w:p>
    <w:p w14:paraId="473F6F66" w14:textId="77777777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Глубина экрана</w:t>
      </w:r>
      <w:r w:rsidRPr="00744C3F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g</w:t>
      </w:r>
      <w:r w:rsidRPr="00744C3F">
        <w:rPr>
          <w:szCs w:val="28"/>
        </w:rPr>
        <w:t xml:space="preserve"> (</w:t>
      </w:r>
      <w:r w:rsidRPr="00A14674">
        <w:rPr>
          <w:szCs w:val="28"/>
        </w:rPr>
        <w:t xml:space="preserve">0–10 мм; если g=0, </w:t>
      </w:r>
      <w:r>
        <w:rPr>
          <w:szCs w:val="28"/>
        </w:rPr>
        <w:t xml:space="preserve">то </w:t>
      </w:r>
      <w:r w:rsidRPr="00A14674">
        <w:rPr>
          <w:szCs w:val="28"/>
        </w:rPr>
        <w:t>экран и рамка</w:t>
      </w:r>
      <w:r>
        <w:rPr>
          <w:szCs w:val="28"/>
        </w:rPr>
        <w:t xml:space="preserve"> находятся</w:t>
      </w:r>
      <w:r w:rsidRPr="00A14674">
        <w:rPr>
          <w:szCs w:val="28"/>
        </w:rPr>
        <w:t xml:space="preserve"> </w:t>
      </w:r>
      <w:r>
        <w:rPr>
          <w:szCs w:val="28"/>
        </w:rPr>
        <w:t>на</w:t>
      </w:r>
      <w:r w:rsidRPr="00A14674">
        <w:rPr>
          <w:szCs w:val="28"/>
        </w:rPr>
        <w:t xml:space="preserve"> одной плоскости</w:t>
      </w:r>
      <w:r w:rsidRPr="00744C3F">
        <w:rPr>
          <w:szCs w:val="28"/>
        </w:rPr>
        <w:t>);</w:t>
      </w:r>
    </w:p>
    <w:p w14:paraId="67A18268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стойки p</w:t>
      </w:r>
      <w:r w:rsidRPr="00744C3F">
        <w:rPr>
          <w:szCs w:val="28"/>
        </w:rPr>
        <w:t xml:space="preserve"> (50–200 мм);</w:t>
      </w:r>
    </w:p>
    <w:p w14:paraId="3A14AE44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lastRenderedPageBreak/>
        <w:t>Ширина стойки m</w:t>
      </w:r>
      <w:r w:rsidRPr="00744C3F">
        <w:rPr>
          <w:szCs w:val="28"/>
        </w:rPr>
        <w:t xml:space="preserve"> (30–100 мм);</w:t>
      </w:r>
    </w:p>
    <w:p w14:paraId="466E426A" w14:textId="77777777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стойки </w:t>
      </w:r>
      <w:r>
        <w:rPr>
          <w:b/>
          <w:bCs/>
          <w:szCs w:val="28"/>
        </w:rPr>
        <w:t>f</w:t>
      </w:r>
      <w:r w:rsidRPr="00744C3F">
        <w:rPr>
          <w:szCs w:val="28"/>
        </w:rPr>
        <w:t xml:space="preserve"> (</w:t>
      </w:r>
      <w:r>
        <w:rPr>
          <w:szCs w:val="28"/>
        </w:rPr>
        <w:t>10</w:t>
      </w:r>
      <w:r w:rsidRPr="00744C3F">
        <w:rPr>
          <w:szCs w:val="28"/>
        </w:rPr>
        <w:t>–</w:t>
      </w:r>
      <w:r>
        <w:rPr>
          <w:szCs w:val="28"/>
        </w:rPr>
        <w:t>50</w:t>
      </w:r>
      <w:r w:rsidRPr="00744C3F">
        <w:rPr>
          <w:szCs w:val="28"/>
        </w:rPr>
        <w:t xml:space="preserve"> мм);</w:t>
      </w:r>
    </w:p>
    <w:p w14:paraId="0EF6C2F0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подставки s</w:t>
      </w:r>
      <w:r w:rsidRPr="00744C3F">
        <w:rPr>
          <w:szCs w:val="28"/>
        </w:rPr>
        <w:t xml:space="preserve"> (50–150 мм);</w:t>
      </w:r>
    </w:p>
    <w:p w14:paraId="2BA13047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подставки D</w:t>
      </w:r>
      <w:r w:rsidRPr="00744C3F">
        <w:rPr>
          <w:szCs w:val="28"/>
        </w:rPr>
        <w:t xml:space="preserve"> (150–400 мм)</w:t>
      </w:r>
      <w:r w:rsidRPr="00A14674">
        <w:rPr>
          <w:szCs w:val="28"/>
        </w:rPr>
        <w:t>;</w:t>
      </w:r>
    </w:p>
    <w:p w14:paraId="61C5EB62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подставки </w:t>
      </w:r>
      <w:r>
        <w:rPr>
          <w:b/>
          <w:bCs/>
          <w:szCs w:val="28"/>
        </w:rPr>
        <w:t>z</w:t>
      </w:r>
      <w:r w:rsidRPr="00744C3F">
        <w:rPr>
          <w:szCs w:val="28"/>
        </w:rPr>
        <w:t xml:space="preserve"> (1</w:t>
      </w:r>
      <w:r w:rsidRPr="00A14674">
        <w:rPr>
          <w:szCs w:val="28"/>
        </w:rPr>
        <w:t>0</w:t>
      </w:r>
      <w:r w:rsidRPr="00744C3F">
        <w:rPr>
          <w:szCs w:val="28"/>
        </w:rPr>
        <w:t>–</w:t>
      </w:r>
      <w:r w:rsidRPr="00A14674">
        <w:rPr>
          <w:szCs w:val="28"/>
        </w:rPr>
        <w:t>50</w:t>
      </w:r>
      <w:r w:rsidRPr="00744C3F">
        <w:rPr>
          <w:szCs w:val="28"/>
        </w:rPr>
        <w:t xml:space="preserve"> мм)</w:t>
      </w:r>
      <w:r w:rsidRPr="00A14674">
        <w:rPr>
          <w:szCs w:val="28"/>
        </w:rPr>
        <w:t>;</w:t>
      </w:r>
    </w:p>
    <w:p w14:paraId="00E3F568" w14:textId="3981E974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Длина рычага j</w:t>
      </w:r>
      <w:r w:rsidRPr="00220A0D">
        <w:rPr>
          <w:b/>
          <w:bCs/>
          <w:szCs w:val="28"/>
        </w:rPr>
        <w:t xml:space="preserve"> </w:t>
      </w:r>
      <w:r w:rsidRPr="00220A0D">
        <w:rPr>
          <w:szCs w:val="28"/>
        </w:rPr>
        <w:t>(</w:t>
      </w:r>
      <w:r>
        <w:rPr>
          <w:szCs w:val="28"/>
        </w:rPr>
        <w:t>0</w:t>
      </w:r>
      <w:r w:rsidRPr="00744C3F">
        <w:rPr>
          <w:szCs w:val="28"/>
        </w:rPr>
        <w:t>–</w:t>
      </w:r>
      <w:r>
        <w:rPr>
          <w:szCs w:val="28"/>
        </w:rPr>
        <w:t>150</w:t>
      </w:r>
      <w:r w:rsidRPr="00A14674">
        <w:rPr>
          <w:szCs w:val="28"/>
        </w:rPr>
        <w:t>мм)</w:t>
      </w:r>
      <w:r>
        <w:rPr>
          <w:szCs w:val="28"/>
        </w:rPr>
        <w:t>.</w:t>
      </w:r>
    </w:p>
    <w:p w14:paraId="3FD428CF" w14:textId="77777777" w:rsidR="00B93783" w:rsidRDefault="00B93783">
      <w:pPr>
        <w:rPr>
          <w:szCs w:val="28"/>
        </w:rPr>
      </w:pPr>
    </w:p>
    <w:p w14:paraId="715E87AF" w14:textId="34D4CF53" w:rsidR="00E12DC8" w:rsidRDefault="00B93783">
      <w:pPr>
        <w:rPr>
          <w:szCs w:val="28"/>
        </w:rPr>
      </w:pPr>
      <w:r>
        <w:rPr>
          <w:szCs w:val="28"/>
        </w:rPr>
        <w:t xml:space="preserve">Также в ходе работы были добавлены параметры высоты (20-200мм) и ширины (20-200мм) рычага. </w:t>
      </w:r>
      <w:r w:rsidR="00876EB5">
        <w:rPr>
          <w:szCs w:val="28"/>
        </w:rPr>
        <w:br w:type="page"/>
      </w:r>
    </w:p>
    <w:p w14:paraId="52883F9B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4" w:name="_Toc363"/>
      <w:r>
        <w:rPr>
          <w:b/>
          <w:bCs/>
        </w:rPr>
        <w:lastRenderedPageBreak/>
        <w:t>4 ВЫБОР ИНСТРУМЕНТОВ И СРЕДСТВ РЕАЛИЗАЦИИ</w:t>
      </w:r>
      <w:bookmarkEnd w:id="4"/>
    </w:p>
    <w:p w14:paraId="4FFD010A" w14:textId="77777777" w:rsidR="00E12DC8" w:rsidRDefault="00E12DC8"/>
    <w:p w14:paraId="381DAD68" w14:textId="77777777" w:rsidR="00E12DC8" w:rsidRDefault="00876EB5">
      <w:r>
        <w:tab/>
        <w:t>При создании плагина использовались следующие инструменты:</w:t>
      </w:r>
    </w:p>
    <w:p w14:paraId="65924146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WindowsForms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36DF1A1C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27F96B6E" w14:textId="77777777" w:rsidR="00E12DC8" w:rsidRPr="00715C79" w:rsidRDefault="00876EB5">
      <w:pPr>
        <w:rPr>
          <w:szCs w:val="28"/>
        </w:rPr>
      </w:pPr>
      <w:r w:rsidRPr="00715C79">
        <w:rPr>
          <w:szCs w:val="28"/>
        </w:rPr>
        <w:t xml:space="preserve">− </w:t>
      </w:r>
      <w:r>
        <w:rPr>
          <w:szCs w:val="28"/>
          <w:lang w:val="en-US"/>
        </w:rPr>
        <w:t>ReSharper</w:t>
      </w:r>
      <w:r w:rsidRPr="00715C79">
        <w:rPr>
          <w:szCs w:val="28"/>
        </w:rPr>
        <w:t>;</w:t>
      </w:r>
    </w:p>
    <w:p w14:paraId="269B2AD6" w14:textId="77777777" w:rsidR="00E12DC8" w:rsidRPr="00715C79" w:rsidRDefault="00876EB5">
      <w:pPr>
        <w:rPr>
          <w:szCs w:val="28"/>
        </w:rPr>
      </w:pPr>
      <w:r w:rsidRPr="00715C79">
        <w:rPr>
          <w:szCs w:val="28"/>
        </w:rPr>
        <w:t xml:space="preserve">− </w:t>
      </w:r>
      <w:r>
        <w:rPr>
          <w:lang w:val="en-US"/>
        </w:rPr>
        <w:t>Fine</w:t>
      </w:r>
      <w:r w:rsidRPr="00715C79">
        <w:t xml:space="preserve"> </w:t>
      </w:r>
      <w:r>
        <w:rPr>
          <w:lang w:val="en-US"/>
        </w:rPr>
        <w:t>Code</w:t>
      </w:r>
      <w:r w:rsidRPr="00715C79">
        <w:t xml:space="preserve"> </w:t>
      </w:r>
      <w:r>
        <w:rPr>
          <w:lang w:val="en-US"/>
        </w:rPr>
        <w:t>Coverage</w:t>
      </w:r>
      <w:r w:rsidRPr="00715C79">
        <w:t>;</w:t>
      </w:r>
    </w:p>
    <w:p w14:paraId="5DD900FC" w14:textId="53EA1AA1" w:rsidR="00E12DC8" w:rsidRPr="00B93783" w:rsidRDefault="00876EB5" w:rsidP="00B93783">
      <w:r w:rsidRPr="00B93783">
        <w:rPr>
          <w:szCs w:val="28"/>
        </w:rPr>
        <w:t xml:space="preserve">− </w:t>
      </w:r>
      <w:r w:rsidR="00B93783">
        <w:rPr>
          <w:lang w:val="en-US"/>
        </w:rPr>
        <w:t>UnitTestProject</w:t>
      </w:r>
    </w:p>
    <w:p w14:paraId="6907A03B" w14:textId="0A41090A" w:rsidR="00E12DC8" w:rsidRDefault="00876EB5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</w:t>
      </w:r>
      <w:r w:rsidR="00E6384A">
        <w:t xml:space="preserve"> </w:t>
      </w:r>
      <w:r>
        <w:t>[</w:t>
      </w:r>
      <w:r w:rsidR="00E87DFD">
        <w:t>5</w:t>
      </w:r>
      <w:r>
        <w:t>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сервероцентрической модели.</w:t>
      </w:r>
    </w:p>
    <w:p w14:paraId="649AEBB8" w14:textId="50D6C599" w:rsidR="00E12DC8" w:rsidRDefault="00876EB5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</w:t>
      </w:r>
      <w:r w:rsidR="00E6384A">
        <w:rPr>
          <w:szCs w:val="28"/>
        </w:rPr>
        <w:t xml:space="preserve"> </w:t>
      </w:r>
      <w:r>
        <w:rPr>
          <w:szCs w:val="28"/>
        </w:rPr>
        <w:t>[</w:t>
      </w:r>
      <w:r w:rsidR="00E87DFD">
        <w:rPr>
          <w:szCs w:val="28"/>
        </w:rPr>
        <w:t>6</w:t>
      </w:r>
      <w:r>
        <w:rPr>
          <w:szCs w:val="28"/>
        </w:rPr>
        <w:t>]</w:t>
      </w:r>
      <w:r w:rsidR="00E6384A">
        <w:rPr>
          <w:szCs w:val="28"/>
        </w:rPr>
        <w:t>.</w:t>
      </w:r>
    </w:p>
    <w:p w14:paraId="5B0963AD" w14:textId="4EF88024" w:rsidR="00E87DFD" w:rsidRPr="00E87DFD" w:rsidRDefault="00E87DFD">
      <w:pPr>
        <w:rPr>
          <w:szCs w:val="28"/>
        </w:rPr>
      </w:pPr>
      <w:r w:rsidRPr="00E87DFD">
        <w:rPr>
          <w:szCs w:val="28"/>
        </w:rPr>
        <w:t>ReSharper — это интегрированное средство разработки (IDE) и плагин для Visual Studio, разработанный компанией JetBrains</w:t>
      </w:r>
      <w:r w:rsidR="00E6384A">
        <w:rPr>
          <w:szCs w:val="28"/>
        </w:rPr>
        <w:t xml:space="preserve"> </w:t>
      </w:r>
      <w:r w:rsidRPr="00E87DFD">
        <w:rPr>
          <w:szCs w:val="28"/>
        </w:rPr>
        <w:t>[7]</w:t>
      </w:r>
      <w:r w:rsidR="00E6384A">
        <w:rPr>
          <w:szCs w:val="28"/>
        </w:rPr>
        <w:t>.</w:t>
      </w:r>
    </w:p>
    <w:p w14:paraId="30358E3D" w14:textId="5291A217" w:rsidR="00E12DC8" w:rsidRDefault="00876EB5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</w:t>
      </w:r>
      <w:r w:rsidR="00E6384A">
        <w:rPr>
          <w:szCs w:val="28"/>
        </w:rPr>
        <w:t xml:space="preserve"> </w:t>
      </w:r>
      <w:r>
        <w:rPr>
          <w:szCs w:val="28"/>
        </w:rPr>
        <w:t>[</w:t>
      </w:r>
      <w:r w:rsidR="00E87DFD">
        <w:rPr>
          <w:szCs w:val="28"/>
        </w:rPr>
        <w:t>8</w:t>
      </w:r>
      <w:r>
        <w:rPr>
          <w:szCs w:val="28"/>
        </w:rPr>
        <w:t>]</w:t>
      </w:r>
      <w:r w:rsidR="00E6384A">
        <w:rPr>
          <w:szCs w:val="28"/>
        </w:rPr>
        <w:t>.</w:t>
      </w:r>
    </w:p>
    <w:p w14:paraId="0AF55CC9" w14:textId="55971847" w:rsidR="00E12DC8" w:rsidRDefault="00876EB5">
      <w:pPr>
        <w:rPr>
          <w:szCs w:val="28"/>
        </w:rPr>
      </w:pPr>
      <w:r>
        <w:rPr>
          <w:szCs w:val="28"/>
          <w:lang w:val="en-US"/>
        </w:rPr>
        <w:t>NUnit</w:t>
      </w:r>
      <w:r>
        <w:rPr>
          <w:szCs w:val="28"/>
        </w:rPr>
        <w:t xml:space="preserve"> − фрейм</w:t>
      </w:r>
      <w:r w:rsidR="00E6384A">
        <w:rPr>
          <w:szCs w:val="28"/>
        </w:rPr>
        <w:t>в</w:t>
      </w:r>
      <w:r>
        <w:rPr>
          <w:szCs w:val="28"/>
        </w:rPr>
        <w:t>орк для модульного тестирования всех языков .</w:t>
      </w:r>
      <w:r>
        <w:rPr>
          <w:szCs w:val="28"/>
          <w:lang w:val="en-US"/>
        </w:rPr>
        <w:t>Net</w:t>
      </w:r>
      <w:r w:rsidR="00E6384A">
        <w:rPr>
          <w:szCs w:val="28"/>
        </w:rPr>
        <w:t xml:space="preserve"> </w:t>
      </w:r>
      <w:r>
        <w:rPr>
          <w:szCs w:val="28"/>
        </w:rPr>
        <w:t>[9]</w:t>
      </w:r>
      <w:r w:rsidR="00E6384A">
        <w:rPr>
          <w:szCs w:val="28"/>
        </w:rPr>
        <w:t>.</w:t>
      </w:r>
      <w:r>
        <w:rPr>
          <w:szCs w:val="28"/>
        </w:rPr>
        <w:br w:type="page"/>
      </w:r>
    </w:p>
    <w:p w14:paraId="01F54E9C" w14:textId="77777777" w:rsidR="00E12DC8" w:rsidRDefault="00876EB5">
      <w:pPr>
        <w:pStyle w:val="1"/>
      </w:pPr>
      <w:bookmarkStart w:id="5" w:name="_Toc17893"/>
      <w:r>
        <w:lastRenderedPageBreak/>
        <w:t>5 НАЗНАЧЕНИЕ ПЛАГИНА</w:t>
      </w:r>
      <w:bookmarkEnd w:id="5"/>
    </w:p>
    <w:p w14:paraId="3AD56401" w14:textId="77777777" w:rsidR="00E12DC8" w:rsidRDefault="00E12DC8">
      <w:pPr>
        <w:ind w:firstLine="0"/>
        <w:rPr>
          <w:b/>
          <w:bCs/>
          <w:szCs w:val="28"/>
        </w:rPr>
      </w:pPr>
    </w:p>
    <w:p w14:paraId="348F1EAE" w14:textId="6047A77A" w:rsidR="00E12DC8" w:rsidRDefault="00876EB5">
      <w:pPr>
        <w:rPr>
          <w:rStyle w:val="a4"/>
        </w:rPr>
      </w:pPr>
      <w:r>
        <w:rPr>
          <w:szCs w:val="28"/>
        </w:rPr>
        <w:tab/>
        <w:t xml:space="preserve">Назначение разрабатываемого плагина обусловлено быстрым моделированием </w:t>
      </w:r>
      <w:r w:rsidR="00B93783">
        <w:rPr>
          <w:szCs w:val="28"/>
        </w:rPr>
        <w:t>мониторов</w:t>
      </w:r>
      <w:r>
        <w:rPr>
          <w:szCs w:val="28"/>
        </w:rPr>
        <w:t xml:space="preserve"> разных </w:t>
      </w:r>
      <w:r w:rsidR="00B93783">
        <w:rPr>
          <w:szCs w:val="28"/>
        </w:rPr>
        <w:t>размеров</w:t>
      </w:r>
      <w:r>
        <w:rPr>
          <w:szCs w:val="28"/>
        </w:rPr>
        <w:t xml:space="preserve">. </w:t>
      </w:r>
      <w:r w:rsidR="00ED7C82">
        <w:rPr>
          <w:szCs w:val="28"/>
        </w:rPr>
        <w:t>Используя данный плагин, можно быстро построить монитор по заданным параметрам экрана, корпуса, а также подставки</w:t>
      </w:r>
      <w:r>
        <w:rPr>
          <w:szCs w:val="28"/>
        </w:rPr>
        <w:t>.</w:t>
      </w:r>
    </w:p>
    <w:p w14:paraId="48A64A9E" w14:textId="77777777" w:rsidR="00E12DC8" w:rsidRDefault="00E12DC8">
      <w:pPr>
        <w:rPr>
          <w:rStyle w:val="a4"/>
        </w:rPr>
      </w:pPr>
    </w:p>
    <w:p w14:paraId="1193A711" w14:textId="77777777" w:rsidR="00E6384A" w:rsidRDefault="00E6384A">
      <w:pPr>
        <w:spacing w:after="0" w:line="240" w:lineRule="auto"/>
        <w:ind w:firstLine="0"/>
        <w:jc w:val="left"/>
        <w:rPr>
          <w:b/>
          <w:bCs/>
        </w:rPr>
      </w:pPr>
      <w:bookmarkStart w:id="6" w:name="_Toc13689"/>
      <w:r>
        <w:rPr>
          <w:b/>
          <w:bCs/>
        </w:rPr>
        <w:br w:type="page"/>
      </w:r>
    </w:p>
    <w:p w14:paraId="7198C602" w14:textId="092CAA73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6 ОБЗОР АНАЛОГОВ</w:t>
      </w:r>
      <w:bookmarkEnd w:id="6"/>
    </w:p>
    <w:p w14:paraId="0CF141E7" w14:textId="77777777" w:rsidR="00E12DC8" w:rsidRDefault="00E12DC8"/>
    <w:p w14:paraId="2C714A44" w14:textId="3ACBD83C" w:rsidR="00ED7C82" w:rsidRPr="00E038CF" w:rsidRDefault="00ED7C82" w:rsidP="00AE2555">
      <w:pPr>
        <w:ind w:right="59" w:firstLine="708"/>
      </w:pPr>
      <w:r>
        <w:t xml:space="preserve">Косвенным аналогом разрабатываемого плагина является </w:t>
      </w:r>
      <w:r w:rsidRPr="00940573">
        <w:rPr>
          <w:rStyle w:val="af2"/>
        </w:rPr>
        <w:t>AutoCAD Plant 3D Toolset</w:t>
      </w:r>
      <w:r w:rsidRPr="00542650">
        <w:t xml:space="preserve"> [</w:t>
      </w:r>
      <w:r w:rsidR="00E87DFD">
        <w:t>10</w:t>
      </w:r>
      <w:r w:rsidRPr="00542650">
        <w:t>].</w:t>
      </w:r>
      <w:r w:rsidRPr="00940573">
        <w:t xml:space="preserve"> </w:t>
      </w:r>
      <w:r>
        <w:t xml:space="preserve">Это специализированный инструмент для проектирования промышленных объектов, который включает инструменты для параметрического проектирования. В то время как он ориентирован на создание инженерных объектов, его функционал позволяет настроить параметрическое проектирование для создания различных объектов по заданным размерам и параметрам, включая экраны или другие объекты с заданными пропорциями. Стоимость </w:t>
      </w:r>
      <w:r w:rsidRPr="00940573">
        <w:rPr>
          <w:rStyle w:val="af2"/>
        </w:rPr>
        <w:t>AutoCAD Plant 3D Toolset</w:t>
      </w:r>
      <w:r>
        <w:t xml:space="preserve"> включает подписку на AutoCAD с расширенным функционалом, и его цена начинается примерно с </w:t>
      </w:r>
      <w:r w:rsidRPr="00940573">
        <w:rPr>
          <w:rStyle w:val="af2"/>
        </w:rPr>
        <w:t xml:space="preserve">3000 долларов в год. </w:t>
      </w:r>
      <w:r>
        <w:t xml:space="preserve">Интерфейс взаимодействия представлен на рисунке </w:t>
      </w:r>
      <w:r w:rsidR="0022362F">
        <w:t>6</w:t>
      </w:r>
      <w:r>
        <w:t>.1.</w:t>
      </w:r>
    </w:p>
    <w:p w14:paraId="44E3FF93" w14:textId="41A82795" w:rsidR="00E12DC8" w:rsidRDefault="00ED7C82">
      <w:pPr>
        <w:ind w:right="59" w:firstLine="0"/>
        <w:rPr>
          <w:rFonts w:ascii="SimSun" w:eastAsia="SimSun" w:hAnsi="SimSun" w:cs="SimSun"/>
          <w:sz w:val="24"/>
          <w:szCs w:val="24"/>
        </w:rPr>
      </w:pPr>
      <w:r>
        <w:rPr>
          <w:noProof/>
        </w:rPr>
        <w:drawing>
          <wp:inline distT="0" distB="0" distL="0" distR="0" wp14:anchorId="6B035AC4" wp14:editId="1346F911">
            <wp:extent cx="5988685" cy="3368675"/>
            <wp:effectExtent l="0" t="0" r="0" b="3175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751A" w14:textId="77777777" w:rsidR="00E12DC8" w:rsidRDefault="00876EB5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«Разъёмные соединения»</w:t>
      </w:r>
    </w:p>
    <w:p w14:paraId="4D296A52" w14:textId="77777777" w:rsidR="00E12DC8" w:rsidRDefault="00E12DC8">
      <w:pPr>
        <w:spacing w:line="360" w:lineRule="auto"/>
        <w:ind w:right="59" w:firstLine="0"/>
        <w:jc w:val="center"/>
        <w:rPr>
          <w:rFonts w:eastAsia="SimSun"/>
          <w:szCs w:val="28"/>
        </w:rPr>
      </w:pPr>
    </w:p>
    <w:p w14:paraId="4AC83B1D" w14:textId="77777777" w:rsidR="00ED7C82" w:rsidRDefault="00ED7C82">
      <w:pPr>
        <w:spacing w:after="0" w:line="240" w:lineRule="auto"/>
        <w:ind w:firstLine="0"/>
        <w:jc w:val="left"/>
        <w:rPr>
          <w:b/>
        </w:rPr>
      </w:pPr>
      <w:bookmarkStart w:id="7" w:name="_Toc16292"/>
      <w:r>
        <w:br w:type="page"/>
      </w:r>
    </w:p>
    <w:p w14:paraId="56BED3EE" w14:textId="13D0C2A7" w:rsidR="00E12DC8" w:rsidRDefault="00876EB5">
      <w:pPr>
        <w:pStyle w:val="1"/>
      </w:pPr>
      <w:r>
        <w:lastRenderedPageBreak/>
        <w:t>7 ОПИСАНИЕ РЕАЛИЗАЦИИ</w:t>
      </w:r>
      <w:bookmarkEnd w:id="7"/>
    </w:p>
    <w:p w14:paraId="71D5339D" w14:textId="77777777" w:rsidR="00E12DC8" w:rsidRDefault="00E12DC8"/>
    <w:p w14:paraId="74199EA0" w14:textId="77777777" w:rsidR="00ED7C82" w:rsidRDefault="00ED7C82" w:rsidP="00ED7C82">
      <w:pPr>
        <w:ind w:right="59" w:firstLine="708"/>
      </w:pPr>
      <w:r>
        <w:t>UML — это стандартный язык визуального моделирования, предназначенный для следующего использования:</w:t>
      </w:r>
    </w:p>
    <w:p w14:paraId="15E76008" w14:textId="77777777" w:rsidR="00ED7C82" w:rsidRDefault="00ED7C82" w:rsidP="00ED7C82">
      <w:pPr>
        <w:ind w:right="59" w:firstLine="708"/>
      </w:pPr>
      <w:r>
        <w:t>− моделирование бизнеса и подобных процессов;</w:t>
      </w:r>
    </w:p>
    <w:p w14:paraId="685BC8C7" w14:textId="77777777" w:rsidR="00ED7C82" w:rsidRDefault="00ED7C82" w:rsidP="00ED7C82">
      <w:pPr>
        <w:ind w:right="59" w:firstLine="708"/>
      </w:pPr>
      <w:r>
        <w:t>− анализ, проектирование и внедрения программных систем.</w:t>
      </w:r>
    </w:p>
    <w:p w14:paraId="24326B23" w14:textId="29B26358" w:rsidR="00ED7C82" w:rsidRPr="00715C79" w:rsidRDefault="00ED7C82" w:rsidP="00ED7C82">
      <w:pPr>
        <w:ind w:right="59" w:firstLine="708"/>
      </w:pPr>
      <w:r>
        <w:t>UML — это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</w:t>
      </w:r>
      <w:r w:rsidR="00E6384A">
        <w:t xml:space="preserve"> </w:t>
      </w:r>
      <w:r w:rsidRPr="00BB4191">
        <w:t>[</w:t>
      </w:r>
      <w:r w:rsidR="0076770C">
        <w:t>11</w:t>
      </w:r>
      <w:r w:rsidRPr="00BB4191">
        <w:t>]</w:t>
      </w:r>
      <w:r>
        <w:t>.</w:t>
      </w:r>
      <w:r w:rsidR="00715C79" w:rsidRPr="00715C79">
        <w:t xml:space="preserve"> </w:t>
      </w:r>
      <w:r w:rsidR="00715C79">
        <w:t xml:space="preserve">На рисунках 7.1 и 7.2 представлены </w:t>
      </w:r>
      <w:r w:rsidR="00715C79">
        <w:rPr>
          <w:lang w:val="en-US"/>
        </w:rPr>
        <w:t>UML</w:t>
      </w:r>
      <w:r w:rsidR="00715C79" w:rsidRPr="00715C79">
        <w:t xml:space="preserve"> </w:t>
      </w:r>
      <w:r w:rsidR="00715C79">
        <w:t>диаграмма классов для плагина «Монитор» до и после реализации.</w:t>
      </w:r>
    </w:p>
    <w:p w14:paraId="3C73FB48" w14:textId="39C9A3AB" w:rsidR="00E12DC8" w:rsidRPr="00715C79" w:rsidRDefault="00715C79">
      <w:pPr>
        <w:ind w:right="59" w:firstLine="0"/>
        <w:jc w:val="center"/>
        <w:rPr>
          <w:rStyle w:val="a4"/>
          <w:lang w:val="en-US"/>
        </w:rPr>
      </w:pPr>
      <w:r>
        <w:rPr>
          <w:noProof/>
        </w:rPr>
        <w:drawing>
          <wp:inline distT="0" distB="0" distL="0" distR="0" wp14:anchorId="0798AE91" wp14:editId="0EBA2B54">
            <wp:extent cx="5988685" cy="38538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BB18" w14:textId="2BAE8A53" w:rsidR="00E12DC8" w:rsidRDefault="00876EB5">
      <w:pPr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</w:t>
      </w:r>
      <w:r w:rsidR="00715C79">
        <w:t>до</w:t>
      </w:r>
      <w:r>
        <w:t xml:space="preserve"> </w:t>
      </w:r>
      <w:r w:rsidR="000D3DEB">
        <w:t>реализации</w:t>
      </w:r>
      <w:r>
        <w:t xml:space="preserve"> плагина «</w:t>
      </w:r>
      <w:r w:rsidR="00ED7C82">
        <w:t>Монитор</w:t>
      </w:r>
      <w:r>
        <w:t>»</w:t>
      </w:r>
    </w:p>
    <w:p w14:paraId="0A59D55D" w14:textId="77777777" w:rsidR="00715C79" w:rsidRDefault="00715C79" w:rsidP="00715C79">
      <w:pPr>
        <w:ind w:right="59" w:firstLine="0"/>
        <w:jc w:val="center"/>
        <w:rPr>
          <w:rStyle w:val="a4"/>
        </w:rPr>
      </w:pPr>
      <w:r>
        <w:rPr>
          <w:noProof/>
        </w:rPr>
        <w:lastRenderedPageBreak/>
        <w:drawing>
          <wp:inline distT="0" distB="0" distL="0" distR="0" wp14:anchorId="44ED7974" wp14:editId="65592A75">
            <wp:extent cx="5988685" cy="3095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2D87" w14:textId="032106DE" w:rsidR="000D3DEB" w:rsidRDefault="00715C79" w:rsidP="00715C79">
      <w:pPr>
        <w:ind w:right="59" w:firstLine="0"/>
        <w:jc w:val="center"/>
      </w:pPr>
      <w:r>
        <w:t xml:space="preserve">Рисунок 7.2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«Монитор»</w:t>
      </w:r>
    </w:p>
    <w:p w14:paraId="6DDEEB6E" w14:textId="77777777" w:rsidR="000D3DEB" w:rsidRDefault="000D3DEB">
      <w:pPr>
        <w:ind w:right="59" w:firstLine="0"/>
        <w:jc w:val="center"/>
      </w:pPr>
    </w:p>
    <w:p w14:paraId="4EF961E0" w14:textId="77777777" w:rsidR="00E12DC8" w:rsidRDefault="00876EB5">
      <w:pPr>
        <w:ind w:right="59" w:firstLine="708"/>
      </w:pPr>
      <w:r>
        <w:t>В таблицах ниже представлена информация о свойствах и методах каждого из классов.</w:t>
      </w:r>
    </w:p>
    <w:p w14:paraId="502CB2DA" w14:textId="77777777" w:rsidR="00E12DC8" w:rsidRDefault="00876EB5">
      <w:pPr>
        <w:ind w:right="59" w:firstLine="0"/>
        <w:rPr>
          <w:lang w:val="en-US"/>
        </w:rPr>
      </w:pPr>
      <w:r>
        <w:tab/>
        <w:t>Таблица 7.1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MainForm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3508"/>
        <w:gridCol w:w="2729"/>
        <w:gridCol w:w="3112"/>
      </w:tblGrid>
      <w:tr w:rsidR="00E12DC8" w14:paraId="040F3B01" w14:textId="77777777" w:rsidTr="004F4C01">
        <w:tc>
          <w:tcPr>
            <w:tcW w:w="3508" w:type="dxa"/>
          </w:tcPr>
          <w:p w14:paraId="5DD6454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729" w:type="dxa"/>
          </w:tcPr>
          <w:p w14:paraId="002CF78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112" w:type="dxa"/>
          </w:tcPr>
          <w:p w14:paraId="5820F977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E12DC8" w14:paraId="28F1953D" w14:textId="77777777" w:rsidTr="004F4C01">
        <w:tc>
          <w:tcPr>
            <w:tcW w:w="3508" w:type="dxa"/>
          </w:tcPr>
          <w:p w14:paraId="57573F06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2729" w:type="dxa"/>
          </w:tcPr>
          <w:p w14:paraId="4919A2B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3112" w:type="dxa"/>
          </w:tcPr>
          <w:p w14:paraId="77844901" w14:textId="77777777" w:rsidR="00E12DC8" w:rsidRDefault="00876EB5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E12DC8" w14:paraId="685A5351" w14:textId="77777777" w:rsidTr="004F4C01">
        <w:tc>
          <w:tcPr>
            <w:tcW w:w="3508" w:type="dxa"/>
          </w:tcPr>
          <w:p w14:paraId="56F711F6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2729" w:type="dxa"/>
          </w:tcPr>
          <w:p w14:paraId="5F78EB2C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3112" w:type="dxa"/>
          </w:tcPr>
          <w:p w14:paraId="3CE2EAE6" w14:textId="77777777" w:rsidR="00E12DC8" w:rsidRDefault="00876EB5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  <w:tr w:rsidR="000D3DEB" w14:paraId="44B70249" w14:textId="77777777" w:rsidTr="00490312">
        <w:tc>
          <w:tcPr>
            <w:tcW w:w="3508" w:type="dxa"/>
            <w:tcBorders>
              <w:bottom w:val="single" w:sz="4" w:space="0" w:color="auto"/>
            </w:tcBorders>
          </w:tcPr>
          <w:p w14:paraId="1A32BD73" w14:textId="0589B7B8" w:rsidR="000D3DEB" w:rsidRPr="000D3DEB" w:rsidRDefault="000D3DE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_validationErrors</w:t>
            </w:r>
          </w:p>
        </w:tc>
        <w:tc>
          <w:tcPr>
            <w:tcW w:w="2729" w:type="dxa"/>
            <w:tcBorders>
              <w:bottom w:val="single" w:sz="4" w:space="0" w:color="auto"/>
            </w:tcBorders>
          </w:tcPr>
          <w:p w14:paraId="279A9A0E" w14:textId="2231E1AB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Dictionary&lt;TextBox, Exception&gt;</w:t>
            </w:r>
          </w:p>
        </w:tc>
        <w:tc>
          <w:tcPr>
            <w:tcW w:w="3112" w:type="dxa"/>
            <w:tcBorders>
              <w:bottom w:val="single" w:sz="4" w:space="0" w:color="auto"/>
            </w:tcBorders>
          </w:tcPr>
          <w:p w14:paraId="7114C42E" w14:textId="564DC048" w:rsidR="000D3DEB" w:rsidRDefault="000D3DEB">
            <w:pPr>
              <w:ind w:right="59" w:firstLine="0"/>
              <w:jc w:val="center"/>
            </w:pPr>
            <w:r>
              <w:t>Хранит список ошибок валидации</w:t>
            </w:r>
          </w:p>
        </w:tc>
      </w:tr>
      <w:tr w:rsidR="000D3DEB" w14:paraId="5B3C2FFA" w14:textId="77777777" w:rsidTr="00490312">
        <w:tc>
          <w:tcPr>
            <w:tcW w:w="3508" w:type="dxa"/>
            <w:tcBorders>
              <w:bottom w:val="nil"/>
            </w:tcBorders>
          </w:tcPr>
          <w:p w14:paraId="18A40A81" w14:textId="53BE2BD4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_aspectRatioDisplayValues</w:t>
            </w:r>
          </w:p>
        </w:tc>
        <w:tc>
          <w:tcPr>
            <w:tcW w:w="2729" w:type="dxa"/>
            <w:tcBorders>
              <w:bottom w:val="nil"/>
            </w:tcBorders>
          </w:tcPr>
          <w:p w14:paraId="6833C742" w14:textId="30432DAB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Dictionary&lt;AspectRatio, string&gt;</w:t>
            </w:r>
          </w:p>
        </w:tc>
        <w:tc>
          <w:tcPr>
            <w:tcW w:w="3112" w:type="dxa"/>
            <w:tcBorders>
              <w:bottom w:val="nil"/>
            </w:tcBorders>
          </w:tcPr>
          <w:p w14:paraId="25702B5C" w14:textId="56D22BBC" w:rsidR="000D3DEB" w:rsidRPr="0076447D" w:rsidRDefault="0076447D">
            <w:pPr>
              <w:ind w:right="59" w:firstLine="0"/>
              <w:jc w:val="center"/>
            </w:pPr>
            <w:r>
              <w:t xml:space="preserve">Хранит отображаемые значения для </w:t>
            </w:r>
            <w:r>
              <w:rPr>
                <w:lang w:val="en-US"/>
              </w:rPr>
              <w:t>comboBoxRatio</w:t>
            </w:r>
          </w:p>
        </w:tc>
      </w:tr>
    </w:tbl>
    <w:p w14:paraId="21263ECA" w14:textId="7FCDAF0A" w:rsidR="00E12DC8" w:rsidRDefault="00E12DC8">
      <w:pPr>
        <w:ind w:right="59" w:firstLine="0"/>
      </w:pPr>
    </w:p>
    <w:p w14:paraId="10C10307" w14:textId="625002ED" w:rsidR="004F4C01" w:rsidRDefault="004F4C01" w:rsidP="004F4C01">
      <w:pPr>
        <w:ind w:right="59" w:firstLine="708"/>
      </w:pPr>
      <w:r>
        <w:lastRenderedPageBreak/>
        <w:t>Продолжение таблицы 7.1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3508"/>
        <w:gridCol w:w="2729"/>
        <w:gridCol w:w="3112"/>
      </w:tblGrid>
      <w:tr w:rsidR="004F4C01" w14:paraId="409E4741" w14:textId="77777777" w:rsidTr="00490312">
        <w:tc>
          <w:tcPr>
            <w:tcW w:w="3508" w:type="dxa"/>
          </w:tcPr>
          <w:p w14:paraId="36879E24" w14:textId="30C773B0" w:rsidR="004F4C01" w:rsidRPr="0076447D" w:rsidRDefault="004F4C01" w:rsidP="004F4C01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729" w:type="dxa"/>
          </w:tcPr>
          <w:p w14:paraId="0BCA9ABB" w14:textId="6EADE786" w:rsidR="004F4C01" w:rsidRPr="0076447D" w:rsidRDefault="004F4C01" w:rsidP="004F4C01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3112" w:type="dxa"/>
          </w:tcPr>
          <w:p w14:paraId="769EAEA1" w14:textId="2097EF8D" w:rsidR="004F4C01" w:rsidRDefault="004F4C01" w:rsidP="004F4C01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4F4C01" w14:paraId="3572245B" w14:textId="77777777" w:rsidTr="00490312">
        <w:tc>
          <w:tcPr>
            <w:tcW w:w="3508" w:type="dxa"/>
          </w:tcPr>
          <w:p w14:paraId="6DCC1308" w14:textId="77777777" w:rsidR="004F4C01" w:rsidRPr="000D3DEB" w:rsidRDefault="004F4C01" w:rsidP="004F4C01">
            <w:pPr>
              <w:ind w:right="59" w:firstLine="0"/>
              <w:jc w:val="center"/>
              <w:rPr>
                <w:lang w:val="en-US"/>
              </w:rPr>
            </w:pPr>
            <w:r w:rsidRPr="0076447D">
              <w:rPr>
                <w:lang w:val="en-US"/>
              </w:rPr>
              <w:t>_baseShapeDisplayValues</w:t>
            </w:r>
          </w:p>
        </w:tc>
        <w:tc>
          <w:tcPr>
            <w:tcW w:w="2729" w:type="dxa"/>
          </w:tcPr>
          <w:p w14:paraId="49031D1B" w14:textId="77777777" w:rsidR="004F4C01" w:rsidRPr="000D3DEB" w:rsidRDefault="004F4C01" w:rsidP="004F4C01">
            <w:pPr>
              <w:ind w:right="59" w:firstLine="0"/>
              <w:jc w:val="center"/>
              <w:rPr>
                <w:lang w:val="en-US"/>
              </w:rPr>
            </w:pPr>
            <w:r w:rsidRPr="0076447D">
              <w:rPr>
                <w:lang w:val="en-US"/>
              </w:rPr>
              <w:t>Dictionary&lt;BaseShape, string&gt;</w:t>
            </w:r>
          </w:p>
        </w:tc>
        <w:tc>
          <w:tcPr>
            <w:tcW w:w="3112" w:type="dxa"/>
          </w:tcPr>
          <w:p w14:paraId="178070C0" w14:textId="77777777" w:rsidR="004F4C01" w:rsidRDefault="004F4C01" w:rsidP="004F4C01">
            <w:pPr>
              <w:ind w:right="59" w:firstLine="0"/>
              <w:jc w:val="center"/>
            </w:pPr>
            <w:r>
              <w:t xml:space="preserve">Хранит отображаемые значения для </w:t>
            </w:r>
            <w:r>
              <w:rPr>
                <w:lang w:val="en-US"/>
              </w:rPr>
              <w:t>comboBoxShape</w:t>
            </w:r>
          </w:p>
        </w:tc>
      </w:tr>
    </w:tbl>
    <w:p w14:paraId="37BD21F2" w14:textId="77777777" w:rsidR="004F4C01" w:rsidRDefault="004F4C01" w:rsidP="00F32F1D">
      <w:pPr>
        <w:spacing w:line="240" w:lineRule="auto"/>
        <w:ind w:right="57" w:firstLine="0"/>
      </w:pPr>
    </w:p>
    <w:p w14:paraId="37662E49" w14:textId="38FFBFA4" w:rsidR="00E12DC8" w:rsidRPr="0076447D" w:rsidRDefault="00876EB5">
      <w:pPr>
        <w:ind w:right="59" w:firstLine="0"/>
        <w:rPr>
          <w:szCs w:val="28"/>
          <w:lang w:val="en-US"/>
        </w:rPr>
      </w:pPr>
      <w:r>
        <w:tab/>
      </w:r>
      <w:r w:rsidRPr="0076447D">
        <w:rPr>
          <w:szCs w:val="28"/>
        </w:rPr>
        <w:t>Таблица 7.2</w:t>
      </w:r>
      <w:r w:rsidRPr="0076447D">
        <w:rPr>
          <w:szCs w:val="28"/>
          <w:lang w:val="en-US"/>
        </w:rPr>
        <w:t xml:space="preserve"> </w:t>
      </w:r>
      <w:r w:rsidRPr="0076447D">
        <w:rPr>
          <w:szCs w:val="28"/>
        </w:rPr>
        <w:t xml:space="preserve">− Методы класса </w:t>
      </w:r>
      <w:r w:rsidRPr="0076447D">
        <w:rPr>
          <w:szCs w:val="28"/>
          <w:lang w:val="en-US"/>
        </w:rPr>
        <w:t>MainForm</w:t>
      </w:r>
    </w:p>
    <w:tbl>
      <w:tblPr>
        <w:tblStyle w:val="af"/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13"/>
        <w:gridCol w:w="2111"/>
        <w:gridCol w:w="1969"/>
        <w:gridCol w:w="2457"/>
      </w:tblGrid>
      <w:tr w:rsidR="0008216D" w:rsidRPr="0076447D" w14:paraId="14CB7CF5" w14:textId="77777777" w:rsidTr="0022362F">
        <w:tc>
          <w:tcPr>
            <w:tcW w:w="1504" w:type="pct"/>
          </w:tcPr>
          <w:p w14:paraId="660A745E" w14:textId="77777777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129" w:type="pct"/>
          </w:tcPr>
          <w:p w14:paraId="3A1F2FC9" w14:textId="77777777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1053" w:type="pct"/>
          </w:tcPr>
          <w:p w14:paraId="78B11473" w14:textId="0B530C7C" w:rsidR="00715C79" w:rsidRPr="00715C79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314" w:type="pct"/>
          </w:tcPr>
          <w:p w14:paraId="5979129A" w14:textId="511DA0DD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08216D" w:rsidRPr="0076447D" w14:paraId="769D0541" w14:textId="77777777" w:rsidTr="0022362F">
        <w:tc>
          <w:tcPr>
            <w:tcW w:w="1504" w:type="pct"/>
          </w:tcPr>
          <w:p w14:paraId="5D8582C4" w14:textId="6455D85B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MainForm</w:t>
            </w:r>
          </w:p>
        </w:tc>
        <w:tc>
          <w:tcPr>
            <w:tcW w:w="1129" w:type="pct"/>
          </w:tcPr>
          <w:p w14:paraId="65F68925" w14:textId="6340B007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5C15D96E" w14:textId="3CCB8E5F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3DF83884" w14:textId="71EA5C02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Конструктор </w:t>
            </w:r>
            <w:r w:rsidRPr="0076447D">
              <w:rPr>
                <w:szCs w:val="28"/>
                <w:lang w:val="en-US"/>
              </w:rPr>
              <w:t>MainForm</w:t>
            </w:r>
          </w:p>
        </w:tc>
      </w:tr>
      <w:tr w:rsidR="00EC2E63" w:rsidRPr="0076447D" w14:paraId="6A9330A6" w14:textId="77777777" w:rsidTr="0022362F">
        <w:tc>
          <w:tcPr>
            <w:tcW w:w="1504" w:type="pct"/>
          </w:tcPr>
          <w:p w14:paraId="7274718C" w14:textId="5F25B239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BuildModel</w:t>
            </w:r>
          </w:p>
        </w:tc>
        <w:tc>
          <w:tcPr>
            <w:tcW w:w="1129" w:type="pct"/>
          </w:tcPr>
          <w:p w14:paraId="7834FF97" w14:textId="17A8100C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243E4E40" w14:textId="257C639E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054CB39D" w14:textId="1A0059C0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EC2E63">
              <w:rPr>
                <w:szCs w:val="28"/>
              </w:rPr>
              <w:t>Строит модель монитора с текущими параметрами</w:t>
            </w:r>
          </w:p>
        </w:tc>
      </w:tr>
      <w:tr w:rsidR="0008216D" w:rsidRPr="0076447D" w14:paraId="2A441747" w14:textId="77777777" w:rsidTr="0022362F">
        <w:tc>
          <w:tcPr>
            <w:tcW w:w="1504" w:type="pct"/>
          </w:tcPr>
          <w:p w14:paraId="00DF7EA3" w14:textId="4C5A04B5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BuildButton_Click</w:t>
            </w:r>
          </w:p>
        </w:tc>
        <w:tc>
          <w:tcPr>
            <w:tcW w:w="1129" w:type="pct"/>
          </w:tcPr>
          <w:p w14:paraId="1909D59C" w14:textId="725FE0D1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object sender, EventArgs e</w:t>
            </w:r>
          </w:p>
        </w:tc>
        <w:tc>
          <w:tcPr>
            <w:tcW w:w="1053" w:type="pct"/>
          </w:tcPr>
          <w:p w14:paraId="271B11A2" w14:textId="68219D4A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29548376" w14:textId="2C9794C5" w:rsidR="00715C79" w:rsidRPr="0008216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EC2E63">
              <w:rPr>
                <w:szCs w:val="28"/>
              </w:rPr>
              <w:t>Обработчик нажатия кнопки "Построить модель"</w:t>
            </w:r>
          </w:p>
        </w:tc>
      </w:tr>
      <w:tr w:rsidR="0008216D" w:rsidRPr="0076447D" w14:paraId="6A255F74" w14:textId="77777777" w:rsidTr="0022362F">
        <w:tc>
          <w:tcPr>
            <w:tcW w:w="1504" w:type="pct"/>
          </w:tcPr>
          <w:p w14:paraId="113DD2FA" w14:textId="64EC0E5F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MainValidate</w:t>
            </w:r>
          </w:p>
        </w:tc>
        <w:tc>
          <w:tcPr>
            <w:tcW w:w="1129" w:type="pct"/>
          </w:tcPr>
          <w:p w14:paraId="0BD38A4A" w14:textId="46BDE8DA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ParameterType, textBoxTemp</w:t>
            </w:r>
          </w:p>
        </w:tc>
        <w:tc>
          <w:tcPr>
            <w:tcW w:w="1053" w:type="pct"/>
          </w:tcPr>
          <w:p w14:paraId="5900732C" w14:textId="4D347639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4D6D0353" w14:textId="54804C6A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Проверка введённых данных по формату</w:t>
            </w:r>
          </w:p>
        </w:tc>
      </w:tr>
      <w:tr w:rsidR="0008216D" w:rsidRPr="0076447D" w14:paraId="7B639919" w14:textId="77777777" w:rsidTr="00490312">
        <w:tc>
          <w:tcPr>
            <w:tcW w:w="1504" w:type="pct"/>
            <w:tcBorders>
              <w:bottom w:val="single" w:sz="4" w:space="0" w:color="auto"/>
            </w:tcBorders>
          </w:tcPr>
          <w:p w14:paraId="36CBD4A3" w14:textId="7DFBFE5D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textBox_Leave</w:t>
            </w:r>
          </w:p>
        </w:tc>
        <w:tc>
          <w:tcPr>
            <w:tcW w:w="1129" w:type="pct"/>
            <w:tcBorders>
              <w:bottom w:val="single" w:sz="4" w:space="0" w:color="auto"/>
            </w:tcBorders>
          </w:tcPr>
          <w:p w14:paraId="44A92F7B" w14:textId="015A23FE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object sender, EventArgs e</w:t>
            </w:r>
          </w:p>
        </w:tc>
        <w:tc>
          <w:tcPr>
            <w:tcW w:w="1053" w:type="pct"/>
            <w:tcBorders>
              <w:bottom w:val="single" w:sz="4" w:space="0" w:color="auto"/>
            </w:tcBorders>
          </w:tcPr>
          <w:p w14:paraId="5632B49C" w14:textId="70A84E28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  <w:tcBorders>
              <w:bottom w:val="single" w:sz="4" w:space="0" w:color="auto"/>
            </w:tcBorders>
          </w:tcPr>
          <w:p w14:paraId="298F595A" w14:textId="014F31B6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Обработчик выхода из текстбоксов</w:t>
            </w:r>
          </w:p>
        </w:tc>
      </w:tr>
      <w:tr w:rsidR="0008216D" w:rsidRPr="0076447D" w14:paraId="6EDDF04F" w14:textId="77777777" w:rsidTr="00490312">
        <w:tc>
          <w:tcPr>
            <w:tcW w:w="1504" w:type="pct"/>
            <w:tcBorders>
              <w:bottom w:val="nil"/>
            </w:tcBorders>
          </w:tcPr>
          <w:p w14:paraId="1DF57BBC" w14:textId="57375143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comboBox</w:t>
            </w:r>
            <w:r>
              <w:rPr>
                <w:szCs w:val="28"/>
                <w:lang w:val="en-US"/>
              </w:rPr>
              <w:t>Ratio</w:t>
            </w:r>
            <w:r w:rsidRPr="0076447D">
              <w:rPr>
                <w:szCs w:val="28"/>
                <w:lang w:val="en-US"/>
              </w:rPr>
              <w:t>_SelectedIndexChanged</w:t>
            </w:r>
          </w:p>
        </w:tc>
        <w:tc>
          <w:tcPr>
            <w:tcW w:w="1129" w:type="pct"/>
            <w:tcBorders>
              <w:bottom w:val="nil"/>
            </w:tcBorders>
          </w:tcPr>
          <w:p w14:paraId="6D98AD0B" w14:textId="0ECABE46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object sender, EventArgs e</w:t>
            </w:r>
          </w:p>
        </w:tc>
        <w:tc>
          <w:tcPr>
            <w:tcW w:w="1053" w:type="pct"/>
            <w:tcBorders>
              <w:bottom w:val="nil"/>
            </w:tcBorders>
          </w:tcPr>
          <w:p w14:paraId="41B577EC" w14:textId="03CB527D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  <w:tcBorders>
              <w:bottom w:val="nil"/>
            </w:tcBorders>
          </w:tcPr>
          <w:p w14:paraId="15335F5B" w14:textId="7247A5ED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Обработчик изменения значения выпадающего списка для выбора соотношения сторон экрана</w:t>
            </w:r>
          </w:p>
        </w:tc>
      </w:tr>
    </w:tbl>
    <w:p w14:paraId="731483C2" w14:textId="7E9C0DB4" w:rsidR="004F4C01" w:rsidRDefault="004F4C01">
      <w:pPr>
        <w:spacing w:after="0" w:line="240" w:lineRule="auto"/>
        <w:ind w:firstLine="0"/>
        <w:jc w:val="left"/>
        <w:rPr>
          <w:szCs w:val="28"/>
        </w:rPr>
      </w:pPr>
    </w:p>
    <w:p w14:paraId="43C6BD4F" w14:textId="77777777" w:rsidR="004F4C01" w:rsidRDefault="004F4C01">
      <w:pPr>
        <w:spacing w:after="0"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53A74B5" w14:textId="09273234" w:rsidR="004F4C01" w:rsidRDefault="004F4C01" w:rsidP="004F4C01">
      <w:pPr>
        <w:spacing w:after="0" w:line="360" w:lineRule="auto"/>
        <w:ind w:firstLine="709"/>
        <w:jc w:val="left"/>
        <w:rPr>
          <w:szCs w:val="28"/>
        </w:rPr>
      </w:pPr>
      <w:r>
        <w:rPr>
          <w:szCs w:val="28"/>
        </w:rPr>
        <w:lastRenderedPageBreak/>
        <w:t>Продолжение таблицы 7.2</w:t>
      </w:r>
    </w:p>
    <w:tbl>
      <w:tblPr>
        <w:tblStyle w:val="af"/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13"/>
        <w:gridCol w:w="2111"/>
        <w:gridCol w:w="1969"/>
        <w:gridCol w:w="2457"/>
      </w:tblGrid>
      <w:tr w:rsidR="004F4C01" w:rsidRPr="0076447D" w14:paraId="5A5DE53B" w14:textId="77777777" w:rsidTr="00490312">
        <w:tc>
          <w:tcPr>
            <w:tcW w:w="1504" w:type="pct"/>
          </w:tcPr>
          <w:p w14:paraId="3C6485FD" w14:textId="0094C61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129" w:type="pct"/>
          </w:tcPr>
          <w:p w14:paraId="77750F93" w14:textId="66801AA6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1053" w:type="pct"/>
          </w:tcPr>
          <w:p w14:paraId="60E38458" w14:textId="5B8B3848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314" w:type="pct"/>
          </w:tcPr>
          <w:p w14:paraId="13590D3F" w14:textId="06FB0FA1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4F4C01" w:rsidRPr="0076447D" w14:paraId="0A479D2F" w14:textId="77777777" w:rsidTr="00490312">
        <w:tc>
          <w:tcPr>
            <w:tcW w:w="1504" w:type="pct"/>
          </w:tcPr>
          <w:p w14:paraId="7636BF6C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comboBox</w:t>
            </w:r>
            <w:r>
              <w:rPr>
                <w:szCs w:val="28"/>
                <w:lang w:val="en-US"/>
              </w:rPr>
              <w:t>Shape</w:t>
            </w:r>
            <w:r w:rsidRPr="0076447D">
              <w:rPr>
                <w:szCs w:val="28"/>
                <w:lang w:val="en-US"/>
              </w:rPr>
              <w:t>_SelectedIndexChanged</w:t>
            </w:r>
          </w:p>
        </w:tc>
        <w:tc>
          <w:tcPr>
            <w:tcW w:w="1129" w:type="pct"/>
          </w:tcPr>
          <w:p w14:paraId="2D5A84F3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object sender, EventArgs e</w:t>
            </w:r>
          </w:p>
        </w:tc>
        <w:tc>
          <w:tcPr>
            <w:tcW w:w="1053" w:type="pct"/>
          </w:tcPr>
          <w:p w14:paraId="04AB3BB8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381EA25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Обработчик изменения значения выпадающего списка для выбора формы подставки</w:t>
            </w:r>
          </w:p>
        </w:tc>
      </w:tr>
      <w:tr w:rsidR="004F4C01" w:rsidRPr="0076447D" w14:paraId="7086BFEF" w14:textId="77777777" w:rsidTr="00490312">
        <w:tc>
          <w:tcPr>
            <w:tcW w:w="1504" w:type="pct"/>
          </w:tcPr>
          <w:p w14:paraId="7865CDEA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UpdateTextBoxValues</w:t>
            </w:r>
          </w:p>
        </w:tc>
        <w:tc>
          <w:tcPr>
            <w:tcW w:w="1129" w:type="pct"/>
          </w:tcPr>
          <w:p w14:paraId="749992E6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42A57C5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61A0CA88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Обновляет визуальное представление </w:t>
            </w:r>
            <w:r w:rsidRPr="0076447D">
              <w:rPr>
                <w:szCs w:val="28"/>
                <w:lang w:val="en-US"/>
              </w:rPr>
              <w:t>textBox’</w:t>
            </w:r>
            <w:r w:rsidRPr="0076447D">
              <w:rPr>
                <w:szCs w:val="28"/>
              </w:rPr>
              <w:t>ов</w:t>
            </w:r>
          </w:p>
        </w:tc>
      </w:tr>
      <w:tr w:rsidR="004F4C01" w:rsidRPr="0076447D" w14:paraId="27CD881B" w14:textId="77777777" w:rsidTr="00490312">
        <w:tc>
          <w:tcPr>
            <w:tcW w:w="1504" w:type="pct"/>
          </w:tcPr>
          <w:p w14:paraId="7C7E2FA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InitializeComboBox</w:t>
            </w:r>
          </w:p>
        </w:tc>
        <w:tc>
          <w:tcPr>
            <w:tcW w:w="1129" w:type="pct"/>
          </w:tcPr>
          <w:p w14:paraId="0FF809CB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399C73A8" w14:textId="77777777" w:rsidR="004F4C01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4" w:type="pct"/>
          </w:tcPr>
          <w:p w14:paraId="420DD5B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Обновляет содержимое выпадающих списков</w:t>
            </w:r>
          </w:p>
        </w:tc>
      </w:tr>
      <w:tr w:rsidR="004F4C01" w:rsidRPr="0076447D" w14:paraId="7ACF233D" w14:textId="77777777" w:rsidTr="00490312">
        <w:tc>
          <w:tcPr>
            <w:tcW w:w="1504" w:type="pct"/>
          </w:tcPr>
          <w:p w14:paraId="12EB427D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AreAllTextBoxesValid</w:t>
            </w:r>
          </w:p>
        </w:tc>
        <w:tc>
          <w:tcPr>
            <w:tcW w:w="1129" w:type="pct"/>
          </w:tcPr>
          <w:p w14:paraId="66625E3E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66C67080" w14:textId="77777777" w:rsidR="004F4C01" w:rsidRPr="0008216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1314" w:type="pct"/>
          </w:tcPr>
          <w:p w14:paraId="65D6C1A1" w14:textId="77777777" w:rsidR="004F4C01" w:rsidRPr="0076447D" w:rsidRDefault="004F4C01" w:rsidP="004F4C01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Проверяет наличие ошибок в словаре с ошибками</w:t>
            </w:r>
          </w:p>
        </w:tc>
      </w:tr>
    </w:tbl>
    <w:p w14:paraId="71557357" w14:textId="77777777" w:rsidR="004F4C01" w:rsidRPr="0076447D" w:rsidRDefault="004F4C01" w:rsidP="00F32F1D">
      <w:pPr>
        <w:spacing w:line="240" w:lineRule="auto"/>
        <w:ind w:right="57" w:firstLine="0"/>
        <w:rPr>
          <w:szCs w:val="28"/>
        </w:rPr>
      </w:pPr>
    </w:p>
    <w:p w14:paraId="2782AAD2" w14:textId="77777777" w:rsidR="00E12DC8" w:rsidRPr="0076447D" w:rsidRDefault="00876EB5" w:rsidP="004F4C01">
      <w:pPr>
        <w:spacing w:line="360" w:lineRule="auto"/>
        <w:ind w:right="57" w:firstLine="697"/>
        <w:rPr>
          <w:szCs w:val="28"/>
        </w:rPr>
      </w:pPr>
      <w:r w:rsidRPr="0076447D">
        <w:rPr>
          <w:szCs w:val="28"/>
        </w:rPr>
        <w:t xml:space="preserve">Таблица 7.3 − Свойства класса </w:t>
      </w:r>
      <w:r w:rsidRPr="0076447D">
        <w:rPr>
          <w:szCs w:val="28"/>
          <w:lang w:val="en-US"/>
        </w:rPr>
        <w:t>Parameters</w:t>
      </w:r>
    </w:p>
    <w:tbl>
      <w:tblPr>
        <w:tblStyle w:val="af"/>
        <w:tblW w:w="952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869"/>
        <w:gridCol w:w="2763"/>
        <w:gridCol w:w="4895"/>
      </w:tblGrid>
      <w:tr w:rsidR="00E12DC8" w:rsidRPr="0076447D" w14:paraId="2E7F4638" w14:textId="77777777" w:rsidTr="0022362F">
        <w:tc>
          <w:tcPr>
            <w:tcW w:w="1869" w:type="dxa"/>
          </w:tcPr>
          <w:p w14:paraId="5AE01361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2763" w:type="dxa"/>
          </w:tcPr>
          <w:p w14:paraId="615448F4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Тип данных</w:t>
            </w:r>
          </w:p>
        </w:tc>
        <w:tc>
          <w:tcPr>
            <w:tcW w:w="4895" w:type="dxa"/>
          </w:tcPr>
          <w:p w14:paraId="797F94E0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E12DC8" w:rsidRPr="0076447D" w14:paraId="6603E249" w14:textId="77777777" w:rsidTr="0022362F">
        <w:tc>
          <w:tcPr>
            <w:tcW w:w="1869" w:type="dxa"/>
          </w:tcPr>
          <w:p w14:paraId="63B59B19" w14:textId="1261948C" w:rsidR="00E12DC8" w:rsidRPr="0076447D" w:rsidRDefault="006C47F7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_parametersDict</w:t>
            </w:r>
          </w:p>
        </w:tc>
        <w:tc>
          <w:tcPr>
            <w:tcW w:w="2763" w:type="dxa"/>
          </w:tcPr>
          <w:p w14:paraId="490BF63B" w14:textId="74FC5F3F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6AF221B4" w14:textId="4C7FB887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Словарь с параметрами</w:t>
            </w:r>
          </w:p>
        </w:tc>
      </w:tr>
      <w:tr w:rsidR="00E12DC8" w:rsidRPr="0076447D" w14:paraId="4719D6CE" w14:textId="77777777" w:rsidTr="0022362F">
        <w:tc>
          <w:tcPr>
            <w:tcW w:w="1869" w:type="dxa"/>
          </w:tcPr>
          <w:p w14:paraId="472E0C14" w14:textId="56CFBE3B" w:rsidR="00E12DC8" w:rsidRPr="006C47F7" w:rsidRDefault="00876EB5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_</w:t>
            </w:r>
            <w:r w:rsidR="006C47F7">
              <w:rPr>
                <w:szCs w:val="28"/>
                <w:lang w:val="en-US"/>
              </w:rPr>
              <w:t>aspectRatio</w:t>
            </w:r>
          </w:p>
        </w:tc>
        <w:tc>
          <w:tcPr>
            <w:tcW w:w="2763" w:type="dxa"/>
          </w:tcPr>
          <w:p w14:paraId="4C92333B" w14:textId="01C3CC5F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AspectRatio</w:t>
            </w:r>
          </w:p>
        </w:tc>
        <w:tc>
          <w:tcPr>
            <w:tcW w:w="4895" w:type="dxa"/>
          </w:tcPr>
          <w:p w14:paraId="1FC441B7" w14:textId="78480EC1" w:rsidR="00E12DC8" w:rsidRPr="006C47F7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Перечисление с соотношениями сторон</w:t>
            </w:r>
          </w:p>
        </w:tc>
      </w:tr>
      <w:tr w:rsidR="00E12DC8" w:rsidRPr="0076447D" w14:paraId="07406406" w14:textId="77777777" w:rsidTr="0022362F">
        <w:tc>
          <w:tcPr>
            <w:tcW w:w="1869" w:type="dxa"/>
          </w:tcPr>
          <w:p w14:paraId="4552880F" w14:textId="35E62E10" w:rsidR="00E12DC8" w:rsidRPr="0076447D" w:rsidRDefault="00876EB5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_</w:t>
            </w:r>
            <w:r w:rsidR="006C47F7">
              <w:rPr>
                <w:szCs w:val="28"/>
                <w:lang w:val="en-US"/>
              </w:rPr>
              <w:t>baseShape</w:t>
            </w:r>
          </w:p>
        </w:tc>
        <w:tc>
          <w:tcPr>
            <w:tcW w:w="2763" w:type="dxa"/>
          </w:tcPr>
          <w:p w14:paraId="0A3A7E85" w14:textId="32290500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BaseShape</w:t>
            </w:r>
          </w:p>
        </w:tc>
        <w:tc>
          <w:tcPr>
            <w:tcW w:w="4895" w:type="dxa"/>
          </w:tcPr>
          <w:p w14:paraId="01146A58" w14:textId="034079EC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Перечисление с формами подставки</w:t>
            </w:r>
          </w:p>
        </w:tc>
      </w:tr>
    </w:tbl>
    <w:p w14:paraId="5C70BFEE" w14:textId="77777777" w:rsidR="00E12DC8" w:rsidRPr="0076447D" w:rsidRDefault="00E12DC8" w:rsidP="00F32F1D">
      <w:pPr>
        <w:spacing w:line="240" w:lineRule="auto"/>
        <w:ind w:right="57" w:firstLine="0"/>
        <w:rPr>
          <w:szCs w:val="28"/>
        </w:rPr>
      </w:pPr>
    </w:p>
    <w:p w14:paraId="4D1D8CF6" w14:textId="77777777" w:rsidR="00E12DC8" w:rsidRPr="0076447D" w:rsidRDefault="00876EB5">
      <w:pPr>
        <w:ind w:right="59" w:firstLine="708"/>
        <w:rPr>
          <w:szCs w:val="28"/>
          <w:lang w:val="en-US"/>
        </w:rPr>
      </w:pPr>
      <w:r w:rsidRPr="0076447D">
        <w:rPr>
          <w:szCs w:val="28"/>
        </w:rPr>
        <w:t xml:space="preserve">Таблица 7.4 − Методы класса </w:t>
      </w:r>
      <w:r w:rsidRPr="0076447D">
        <w:rPr>
          <w:szCs w:val="28"/>
          <w:lang w:val="en-US"/>
        </w:rPr>
        <w:t>Parameters</w:t>
      </w:r>
    </w:p>
    <w:tbl>
      <w:tblPr>
        <w:tblStyle w:val="af"/>
        <w:tblW w:w="950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40"/>
        <w:gridCol w:w="1732"/>
        <w:gridCol w:w="2324"/>
        <w:gridCol w:w="2605"/>
      </w:tblGrid>
      <w:tr w:rsidR="00E12DC8" w:rsidRPr="0076447D" w14:paraId="23D002F9" w14:textId="77777777" w:rsidTr="0022362F">
        <w:trPr>
          <w:trHeight w:val="1118"/>
        </w:trPr>
        <w:tc>
          <w:tcPr>
            <w:tcW w:w="2840" w:type="dxa"/>
          </w:tcPr>
          <w:p w14:paraId="01B58F17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732" w:type="dxa"/>
          </w:tcPr>
          <w:p w14:paraId="2D3F110A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2324" w:type="dxa"/>
          </w:tcPr>
          <w:p w14:paraId="677D8280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Выходные параметры</w:t>
            </w:r>
          </w:p>
        </w:tc>
        <w:tc>
          <w:tcPr>
            <w:tcW w:w="2605" w:type="dxa"/>
          </w:tcPr>
          <w:p w14:paraId="55045F7C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E12DC8" w:rsidRPr="0076447D" w14:paraId="2F2598B8" w14:textId="77777777" w:rsidTr="0022362F">
        <w:trPr>
          <w:trHeight w:val="1022"/>
        </w:trPr>
        <w:tc>
          <w:tcPr>
            <w:tcW w:w="2840" w:type="dxa"/>
          </w:tcPr>
          <w:p w14:paraId="7E0EC5A6" w14:textId="7749912D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ParametersDict</w:t>
            </w:r>
          </w:p>
        </w:tc>
        <w:tc>
          <w:tcPr>
            <w:tcW w:w="1732" w:type="dxa"/>
          </w:tcPr>
          <w:p w14:paraId="17C15E2E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324" w:type="dxa"/>
          </w:tcPr>
          <w:p w14:paraId="7046BB56" w14:textId="201A071D" w:rsidR="00E12DC8" w:rsidRPr="0076447D" w:rsidRDefault="006C47F7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Dictionary&lt;ParameterType, Parameter&gt;</w:t>
            </w:r>
          </w:p>
        </w:tc>
        <w:tc>
          <w:tcPr>
            <w:tcW w:w="2605" w:type="dxa"/>
          </w:tcPr>
          <w:p w14:paraId="648DCE06" w14:textId="163FCB65" w:rsidR="00E12DC8" w:rsidRPr="006C47F7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Свойство для _</w:t>
            </w:r>
            <w:r>
              <w:rPr>
                <w:szCs w:val="28"/>
                <w:lang w:val="en-US"/>
              </w:rPr>
              <w:t>parametersDict</w:t>
            </w:r>
          </w:p>
        </w:tc>
      </w:tr>
    </w:tbl>
    <w:p w14:paraId="606813D3" w14:textId="54CB8D24" w:rsidR="00E12DC8" w:rsidRDefault="00876EB5">
      <w:pPr>
        <w:ind w:right="59" w:firstLine="0"/>
      </w:pPr>
      <w:r>
        <w:tab/>
      </w:r>
    </w:p>
    <w:p w14:paraId="1FF28302" w14:textId="7AF22976" w:rsidR="004F4C01" w:rsidRDefault="004F4C01">
      <w:pPr>
        <w:ind w:right="59" w:firstLine="0"/>
      </w:pPr>
      <w:r>
        <w:lastRenderedPageBreak/>
        <w:tab/>
        <w:t>Продолжение таблицы 7.4</w:t>
      </w:r>
    </w:p>
    <w:tbl>
      <w:tblPr>
        <w:tblStyle w:val="af"/>
        <w:tblW w:w="950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40"/>
        <w:gridCol w:w="1732"/>
        <w:gridCol w:w="2324"/>
        <w:gridCol w:w="2605"/>
      </w:tblGrid>
      <w:tr w:rsidR="004F4C01" w:rsidRPr="0076447D" w14:paraId="581A1D2A" w14:textId="77777777" w:rsidTr="00490312">
        <w:trPr>
          <w:trHeight w:val="1092"/>
        </w:trPr>
        <w:tc>
          <w:tcPr>
            <w:tcW w:w="2840" w:type="dxa"/>
          </w:tcPr>
          <w:p w14:paraId="10C5EEA0" w14:textId="0B483EB2" w:rsidR="004F4C01" w:rsidRPr="006C47F7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732" w:type="dxa"/>
          </w:tcPr>
          <w:p w14:paraId="1460179D" w14:textId="6D99F905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2324" w:type="dxa"/>
          </w:tcPr>
          <w:p w14:paraId="4576B14F" w14:textId="46F32429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Выходные параметры</w:t>
            </w:r>
          </w:p>
        </w:tc>
        <w:tc>
          <w:tcPr>
            <w:tcW w:w="2605" w:type="dxa"/>
          </w:tcPr>
          <w:p w14:paraId="757D0447" w14:textId="78BF0FBC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4F4C01" w:rsidRPr="0076447D" w14:paraId="190437F3" w14:textId="77777777" w:rsidTr="00490312">
        <w:trPr>
          <w:trHeight w:val="1092"/>
        </w:trPr>
        <w:tc>
          <w:tcPr>
            <w:tcW w:w="2840" w:type="dxa"/>
          </w:tcPr>
          <w:p w14:paraId="78346F0C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AddValueToParameter</w:t>
            </w:r>
          </w:p>
        </w:tc>
        <w:tc>
          <w:tcPr>
            <w:tcW w:w="1732" w:type="dxa"/>
          </w:tcPr>
          <w:p w14:paraId="0E951B5E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  <w:lang w:val="en-US"/>
              </w:rPr>
              <w:t xml:space="preserve">ParameterType, </w:t>
            </w: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2324" w:type="dxa"/>
          </w:tcPr>
          <w:p w14:paraId="0947B04E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605" w:type="dxa"/>
          </w:tcPr>
          <w:p w14:paraId="1E435AEF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Устанавливает </w:t>
            </w:r>
            <w:r>
              <w:rPr>
                <w:szCs w:val="28"/>
              </w:rPr>
              <w:t xml:space="preserve">значение для </w:t>
            </w:r>
            <w:r w:rsidRPr="0076447D">
              <w:rPr>
                <w:szCs w:val="28"/>
              </w:rPr>
              <w:t>параметр</w:t>
            </w:r>
            <w:r>
              <w:rPr>
                <w:szCs w:val="28"/>
              </w:rPr>
              <w:t>а</w:t>
            </w:r>
          </w:p>
        </w:tc>
      </w:tr>
      <w:tr w:rsidR="004F4C01" w:rsidRPr="006C47F7" w14:paraId="4C42863B" w14:textId="77777777" w:rsidTr="00490312">
        <w:trPr>
          <w:trHeight w:val="1119"/>
        </w:trPr>
        <w:tc>
          <w:tcPr>
            <w:tcW w:w="2840" w:type="dxa"/>
          </w:tcPr>
          <w:p w14:paraId="51E336CC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SetAspectRatio</w:t>
            </w:r>
          </w:p>
        </w:tc>
        <w:tc>
          <w:tcPr>
            <w:tcW w:w="1732" w:type="dxa"/>
          </w:tcPr>
          <w:p w14:paraId="14BA21EE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AspectRatio</w:t>
            </w:r>
          </w:p>
        </w:tc>
        <w:tc>
          <w:tcPr>
            <w:tcW w:w="2324" w:type="dxa"/>
          </w:tcPr>
          <w:p w14:paraId="43B45791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605" w:type="dxa"/>
          </w:tcPr>
          <w:p w14:paraId="789020AD" w14:textId="77777777" w:rsidR="004F4C01" w:rsidRPr="006C47F7" w:rsidRDefault="004F4C01" w:rsidP="004F4C01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Задать соотношение сторон</w:t>
            </w:r>
          </w:p>
        </w:tc>
      </w:tr>
      <w:tr w:rsidR="004F4C01" w:rsidRPr="0076447D" w14:paraId="460A4D8E" w14:textId="77777777" w:rsidTr="00490312">
        <w:trPr>
          <w:trHeight w:val="1625"/>
        </w:trPr>
        <w:tc>
          <w:tcPr>
            <w:tcW w:w="2840" w:type="dxa"/>
          </w:tcPr>
          <w:p w14:paraId="2F24692A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GetAspectRatioFactor</w:t>
            </w:r>
          </w:p>
        </w:tc>
        <w:tc>
          <w:tcPr>
            <w:tcW w:w="1732" w:type="dxa"/>
          </w:tcPr>
          <w:p w14:paraId="22E34108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AspectRatio</w:t>
            </w:r>
          </w:p>
        </w:tc>
        <w:tc>
          <w:tcPr>
            <w:tcW w:w="2324" w:type="dxa"/>
          </w:tcPr>
          <w:p w14:paraId="0342A268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2605" w:type="dxa"/>
          </w:tcPr>
          <w:p w14:paraId="2E5D22BC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Получает коэффициент соотношения сторон</w:t>
            </w:r>
          </w:p>
        </w:tc>
      </w:tr>
      <w:tr w:rsidR="004F4C01" w:rsidRPr="009276B9" w14:paraId="5E2C1EE4" w14:textId="77777777" w:rsidTr="00490312">
        <w:tc>
          <w:tcPr>
            <w:tcW w:w="2840" w:type="dxa"/>
          </w:tcPr>
          <w:p w14:paraId="144E2777" w14:textId="77777777" w:rsidR="004F4C01" w:rsidRPr="006C47F7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BaseShape</w:t>
            </w:r>
          </w:p>
        </w:tc>
        <w:tc>
          <w:tcPr>
            <w:tcW w:w="1732" w:type="dxa"/>
          </w:tcPr>
          <w:p w14:paraId="154CC2C5" w14:textId="77777777" w:rsidR="004F4C01" w:rsidRPr="006C47F7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BaseShape</w:t>
            </w:r>
          </w:p>
        </w:tc>
        <w:tc>
          <w:tcPr>
            <w:tcW w:w="2324" w:type="dxa"/>
          </w:tcPr>
          <w:p w14:paraId="3CD8BE6F" w14:textId="77777777" w:rsidR="004F4C01" w:rsidRPr="0076447D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BaseShape</w:t>
            </w:r>
          </w:p>
        </w:tc>
        <w:tc>
          <w:tcPr>
            <w:tcW w:w="2605" w:type="dxa"/>
          </w:tcPr>
          <w:p w14:paraId="620E6B02" w14:textId="77777777" w:rsidR="004F4C01" w:rsidRPr="009276B9" w:rsidRDefault="004F4C01" w:rsidP="004F4C01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Свойство для _</w:t>
            </w:r>
            <w:r>
              <w:rPr>
                <w:szCs w:val="28"/>
                <w:lang w:val="en-US"/>
              </w:rPr>
              <w:t>baseShape</w:t>
            </w:r>
          </w:p>
        </w:tc>
      </w:tr>
    </w:tbl>
    <w:p w14:paraId="40D64C28" w14:textId="77777777" w:rsidR="004F4C01" w:rsidRDefault="004F4C01" w:rsidP="00F32F1D">
      <w:pPr>
        <w:spacing w:line="240" w:lineRule="auto"/>
        <w:ind w:right="57" w:firstLine="0"/>
      </w:pPr>
    </w:p>
    <w:p w14:paraId="6936BD49" w14:textId="77777777" w:rsidR="00E12DC8" w:rsidRDefault="00876EB5">
      <w:pPr>
        <w:ind w:right="59" w:firstLine="708"/>
        <w:rPr>
          <w:lang w:val="en-US"/>
        </w:rPr>
      </w:pPr>
      <w:r>
        <w:t xml:space="preserve">Таблица 7.5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701"/>
        <w:gridCol w:w="2261"/>
        <w:gridCol w:w="5387"/>
      </w:tblGrid>
      <w:tr w:rsidR="00E12DC8" w14:paraId="31F183F5" w14:textId="77777777" w:rsidTr="0022362F">
        <w:trPr>
          <w:trHeight w:val="851"/>
        </w:trPr>
        <w:tc>
          <w:tcPr>
            <w:tcW w:w="1701" w:type="dxa"/>
          </w:tcPr>
          <w:p w14:paraId="740899B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261" w:type="dxa"/>
          </w:tcPr>
          <w:p w14:paraId="08FE1FE2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387" w:type="dxa"/>
          </w:tcPr>
          <w:p w14:paraId="1819D44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E12DC8" w14:paraId="14616666" w14:textId="77777777" w:rsidTr="0022362F">
        <w:trPr>
          <w:trHeight w:val="898"/>
        </w:trPr>
        <w:tc>
          <w:tcPr>
            <w:tcW w:w="1701" w:type="dxa"/>
          </w:tcPr>
          <w:p w14:paraId="19601184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2261" w:type="dxa"/>
          </w:tcPr>
          <w:p w14:paraId="158CC1AF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5387" w:type="dxa"/>
          </w:tcPr>
          <w:p w14:paraId="53EF0A0D" w14:textId="77777777" w:rsidR="00E12DC8" w:rsidRDefault="00876EB5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2BE2CFF1" w14:textId="77777777" w:rsidR="00E12DC8" w:rsidRDefault="00E12DC8" w:rsidP="00F32F1D">
      <w:pPr>
        <w:spacing w:line="240" w:lineRule="auto"/>
        <w:ind w:right="57" w:firstLine="0"/>
      </w:pPr>
    </w:p>
    <w:p w14:paraId="1E6995DB" w14:textId="77777777" w:rsidR="00E12DC8" w:rsidRDefault="00876EB5">
      <w:pPr>
        <w:ind w:right="59" w:firstLine="708"/>
        <w:rPr>
          <w:lang w:val="en-US"/>
        </w:rPr>
      </w:pPr>
      <w:r>
        <w:t xml:space="preserve">Таблица 7.6 </w:t>
      </w:r>
      <w:r>
        <w:rPr>
          <w:szCs w:val="28"/>
        </w:rPr>
        <w:t xml:space="preserve">− </w:t>
      </w:r>
      <w:r>
        <w:t xml:space="preserve">Методы класса </w:t>
      </w:r>
      <w:r>
        <w:rPr>
          <w:lang w:val="en-US"/>
        </w:rPr>
        <w:t>Builder</w:t>
      </w:r>
    </w:p>
    <w:tbl>
      <w:tblPr>
        <w:tblStyle w:val="af"/>
        <w:tblW w:w="950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233"/>
        <w:gridCol w:w="2051"/>
        <w:gridCol w:w="5218"/>
      </w:tblGrid>
      <w:tr w:rsidR="00E12DC8" w14:paraId="1C26037A" w14:textId="77777777" w:rsidTr="00490312">
        <w:tc>
          <w:tcPr>
            <w:tcW w:w="2233" w:type="dxa"/>
            <w:tcBorders>
              <w:bottom w:val="single" w:sz="4" w:space="0" w:color="auto"/>
            </w:tcBorders>
          </w:tcPr>
          <w:p w14:paraId="53A6BE4F" w14:textId="77777777" w:rsidR="00E12DC8" w:rsidRDefault="00876EB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51" w:type="dxa"/>
            <w:tcBorders>
              <w:bottom w:val="single" w:sz="4" w:space="0" w:color="auto"/>
            </w:tcBorders>
          </w:tcPr>
          <w:p w14:paraId="3EDFCF0A" w14:textId="77777777" w:rsidR="00E12DC8" w:rsidRDefault="00876EB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5218" w:type="dxa"/>
            <w:tcBorders>
              <w:bottom w:val="single" w:sz="4" w:space="0" w:color="auto"/>
            </w:tcBorders>
          </w:tcPr>
          <w:p w14:paraId="2B169384" w14:textId="77777777" w:rsidR="00E12DC8" w:rsidRDefault="00876EB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12DC8" w14:paraId="19352E0C" w14:textId="77777777" w:rsidTr="00490312">
        <w:tc>
          <w:tcPr>
            <w:tcW w:w="2233" w:type="dxa"/>
            <w:tcBorders>
              <w:bottom w:val="nil"/>
            </w:tcBorders>
          </w:tcPr>
          <w:p w14:paraId="79600E9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51" w:type="dxa"/>
            <w:tcBorders>
              <w:bottom w:val="nil"/>
            </w:tcBorders>
          </w:tcPr>
          <w:p w14:paraId="751CF505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72F0C151" w14:textId="77777777" w:rsidR="00E12DC8" w:rsidRDefault="00876EB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</w:tbl>
    <w:p w14:paraId="6A234D75" w14:textId="146842FF" w:rsidR="004F4C01" w:rsidRDefault="004F4C01" w:rsidP="00F32F1D">
      <w:pPr>
        <w:spacing w:line="240" w:lineRule="auto"/>
        <w:ind w:right="59" w:firstLine="0"/>
        <w:rPr>
          <w:szCs w:val="28"/>
        </w:rPr>
      </w:pPr>
    </w:p>
    <w:p w14:paraId="7EDEF365" w14:textId="4A2C63D3" w:rsidR="0041769F" w:rsidRDefault="0041769F" w:rsidP="00F32F1D">
      <w:pPr>
        <w:spacing w:line="240" w:lineRule="auto"/>
        <w:ind w:right="59" w:firstLine="0"/>
        <w:rPr>
          <w:szCs w:val="28"/>
        </w:rPr>
      </w:pPr>
    </w:p>
    <w:p w14:paraId="23FE727E" w14:textId="5503BB57" w:rsidR="0041769F" w:rsidRDefault="0041769F" w:rsidP="0041769F">
      <w:pPr>
        <w:spacing w:line="240" w:lineRule="auto"/>
        <w:ind w:right="59" w:firstLine="708"/>
        <w:rPr>
          <w:szCs w:val="28"/>
        </w:rPr>
      </w:pPr>
      <w:r>
        <w:rPr>
          <w:szCs w:val="28"/>
        </w:rPr>
        <w:lastRenderedPageBreak/>
        <w:t>Продолжение таблицы 7.6</w:t>
      </w:r>
    </w:p>
    <w:tbl>
      <w:tblPr>
        <w:tblStyle w:val="af"/>
        <w:tblW w:w="950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233"/>
        <w:gridCol w:w="2051"/>
        <w:gridCol w:w="5218"/>
      </w:tblGrid>
      <w:tr w:rsidR="0041769F" w14:paraId="418FA64E" w14:textId="77777777" w:rsidTr="00490312">
        <w:trPr>
          <w:trHeight w:val="939"/>
        </w:trPr>
        <w:tc>
          <w:tcPr>
            <w:tcW w:w="2233" w:type="dxa"/>
          </w:tcPr>
          <w:p w14:paraId="4B6E4A02" w14:textId="2E05B4DF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051" w:type="dxa"/>
          </w:tcPr>
          <w:p w14:paraId="611A1321" w14:textId="2BF88F8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t>Входные параметры</w:t>
            </w:r>
          </w:p>
        </w:tc>
        <w:tc>
          <w:tcPr>
            <w:tcW w:w="5218" w:type="dxa"/>
          </w:tcPr>
          <w:p w14:paraId="405CC21D" w14:textId="79A6F093" w:rsidR="0041769F" w:rsidRDefault="0041769F" w:rsidP="0041769F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41769F" w14:paraId="7D629F37" w14:textId="77777777" w:rsidTr="00490312">
        <w:trPr>
          <w:trHeight w:val="939"/>
        </w:trPr>
        <w:tc>
          <w:tcPr>
            <w:tcW w:w="2233" w:type="dxa"/>
          </w:tcPr>
          <w:p w14:paraId="0C8E7E3F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BuildDisplay</w:t>
            </w:r>
          </w:p>
        </w:tc>
        <w:tc>
          <w:tcPr>
            <w:tcW w:w="2051" w:type="dxa"/>
          </w:tcPr>
          <w:p w14:paraId="518E0171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4FDA1BA0" w14:textId="77777777" w:rsidR="0041769F" w:rsidRDefault="0041769F" w:rsidP="0041769F">
            <w:pPr>
              <w:ind w:right="59" w:firstLine="0"/>
              <w:jc w:val="center"/>
            </w:pPr>
            <w:r>
              <w:t>Построение экрана</w:t>
            </w:r>
          </w:p>
        </w:tc>
      </w:tr>
      <w:tr w:rsidR="0041769F" w14:paraId="6462AB0C" w14:textId="77777777" w:rsidTr="00490312">
        <w:trPr>
          <w:trHeight w:val="994"/>
        </w:trPr>
        <w:tc>
          <w:tcPr>
            <w:tcW w:w="2233" w:type="dxa"/>
            <w:tcBorders>
              <w:bottom w:val="nil"/>
            </w:tcBorders>
          </w:tcPr>
          <w:p w14:paraId="4B82F5DE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BuildBorder</w:t>
            </w:r>
          </w:p>
        </w:tc>
        <w:tc>
          <w:tcPr>
            <w:tcW w:w="2051" w:type="dxa"/>
            <w:tcBorders>
              <w:bottom w:val="nil"/>
            </w:tcBorders>
          </w:tcPr>
          <w:p w14:paraId="7A1F2D45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1918B84A" w14:textId="77777777" w:rsidR="0041769F" w:rsidRDefault="0041769F" w:rsidP="0041769F">
            <w:pPr>
              <w:ind w:right="59" w:firstLine="0"/>
              <w:jc w:val="center"/>
            </w:pPr>
            <w:r>
              <w:t>Выдавливание рамки</w:t>
            </w:r>
          </w:p>
        </w:tc>
      </w:tr>
      <w:tr w:rsidR="0041769F" w14:paraId="5E8F769C" w14:textId="77777777" w:rsidTr="00490312">
        <w:tc>
          <w:tcPr>
            <w:tcW w:w="2233" w:type="dxa"/>
          </w:tcPr>
          <w:p w14:paraId="3848E618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BuildJoint</w:t>
            </w:r>
          </w:p>
        </w:tc>
        <w:tc>
          <w:tcPr>
            <w:tcW w:w="2051" w:type="dxa"/>
          </w:tcPr>
          <w:p w14:paraId="5FAFEE6C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5218" w:type="dxa"/>
          </w:tcPr>
          <w:p w14:paraId="7B5A9EEA" w14:textId="77777777" w:rsidR="0041769F" w:rsidRDefault="0041769F" w:rsidP="0041769F">
            <w:pPr>
              <w:ind w:right="59" w:firstLine="0"/>
              <w:jc w:val="center"/>
            </w:pPr>
            <w:r>
              <w:t>Построение крепления</w:t>
            </w:r>
          </w:p>
        </w:tc>
      </w:tr>
      <w:tr w:rsidR="0041769F" w14:paraId="6C70F108" w14:textId="77777777" w:rsidTr="00490312">
        <w:tc>
          <w:tcPr>
            <w:tcW w:w="2233" w:type="dxa"/>
          </w:tcPr>
          <w:p w14:paraId="40C62566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BuildStand</w:t>
            </w:r>
          </w:p>
        </w:tc>
        <w:tc>
          <w:tcPr>
            <w:tcW w:w="2051" w:type="dxa"/>
          </w:tcPr>
          <w:p w14:paraId="0C959505" w14:textId="77777777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6182A7EC" w14:textId="77777777" w:rsidR="0041769F" w:rsidRDefault="0041769F" w:rsidP="0041769F">
            <w:pPr>
              <w:ind w:right="59" w:firstLine="0"/>
              <w:jc w:val="center"/>
            </w:pPr>
            <w:r>
              <w:t>Построение стойки</w:t>
            </w:r>
          </w:p>
        </w:tc>
      </w:tr>
      <w:tr w:rsidR="0041769F" w14:paraId="650F35D0" w14:textId="77777777" w:rsidTr="00490312">
        <w:tc>
          <w:tcPr>
            <w:tcW w:w="2233" w:type="dxa"/>
          </w:tcPr>
          <w:p w14:paraId="43DBBA1D" w14:textId="77777777" w:rsidR="0041769F" w:rsidRDefault="0041769F" w:rsidP="0041769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BuildBase</w:t>
            </w:r>
          </w:p>
        </w:tc>
        <w:tc>
          <w:tcPr>
            <w:tcW w:w="2051" w:type="dxa"/>
          </w:tcPr>
          <w:p w14:paraId="5F7FCE43" w14:textId="77777777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4518D77A" w14:textId="77777777" w:rsidR="0041769F" w:rsidRDefault="0041769F" w:rsidP="0041769F">
            <w:pPr>
              <w:ind w:right="59" w:firstLine="0"/>
              <w:jc w:val="center"/>
            </w:pPr>
            <w:r>
              <w:t>Построение подставки</w:t>
            </w:r>
          </w:p>
        </w:tc>
      </w:tr>
    </w:tbl>
    <w:p w14:paraId="7083D4FA" w14:textId="77777777" w:rsidR="0041769F" w:rsidRDefault="0041769F" w:rsidP="00F32F1D">
      <w:pPr>
        <w:spacing w:line="240" w:lineRule="auto"/>
        <w:ind w:right="59" w:firstLine="0"/>
        <w:rPr>
          <w:szCs w:val="28"/>
        </w:rPr>
      </w:pPr>
    </w:p>
    <w:p w14:paraId="6DAB5293" w14:textId="372D9113" w:rsidR="00E12DC8" w:rsidRPr="006C47F7" w:rsidRDefault="00876EB5" w:rsidP="004F4C01">
      <w:pPr>
        <w:spacing w:line="360" w:lineRule="auto"/>
        <w:ind w:right="57" w:firstLine="709"/>
        <w:rPr>
          <w:szCs w:val="28"/>
          <w:lang w:val="en-US"/>
        </w:rPr>
      </w:pPr>
      <w:r w:rsidRPr="006C47F7">
        <w:rPr>
          <w:szCs w:val="28"/>
        </w:rPr>
        <w:t>Таблица 7.7 −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Свойства класса </w:t>
      </w:r>
      <w:r w:rsidRPr="006C47F7">
        <w:rPr>
          <w:szCs w:val="28"/>
          <w:lang w:val="en-US"/>
        </w:rPr>
        <w:t>Parameter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453"/>
        <w:gridCol w:w="1972"/>
        <w:gridCol w:w="4924"/>
      </w:tblGrid>
      <w:tr w:rsidR="00E12DC8" w:rsidRPr="006C47F7" w14:paraId="648F6723" w14:textId="77777777" w:rsidTr="0022362F">
        <w:trPr>
          <w:trHeight w:val="712"/>
        </w:trPr>
        <w:tc>
          <w:tcPr>
            <w:tcW w:w="2453" w:type="dxa"/>
          </w:tcPr>
          <w:p w14:paraId="608BD59C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1972" w:type="dxa"/>
          </w:tcPr>
          <w:p w14:paraId="6F8EAB18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Тип данных</w:t>
            </w:r>
          </w:p>
        </w:tc>
        <w:tc>
          <w:tcPr>
            <w:tcW w:w="4924" w:type="dxa"/>
          </w:tcPr>
          <w:p w14:paraId="4F46A75C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2C4A56C7" w14:textId="77777777" w:rsidTr="0022362F">
        <w:trPr>
          <w:trHeight w:val="409"/>
        </w:trPr>
        <w:tc>
          <w:tcPr>
            <w:tcW w:w="2453" w:type="dxa"/>
          </w:tcPr>
          <w:p w14:paraId="6C748713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_maxValue</w:t>
            </w:r>
          </w:p>
        </w:tc>
        <w:tc>
          <w:tcPr>
            <w:tcW w:w="1972" w:type="dxa"/>
          </w:tcPr>
          <w:p w14:paraId="4D6ECA2E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24" w:type="dxa"/>
          </w:tcPr>
          <w:p w14:paraId="2E4F1E4E" w14:textId="4289EAA8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Максималь</w:t>
            </w:r>
            <w:r w:rsidR="00EC2E63">
              <w:rPr>
                <w:szCs w:val="28"/>
              </w:rPr>
              <w:t>ное</w:t>
            </w:r>
            <w:r w:rsidRPr="006C47F7">
              <w:rPr>
                <w:szCs w:val="28"/>
              </w:rPr>
              <w:t xml:space="preserve"> значение параметра</w:t>
            </w:r>
          </w:p>
        </w:tc>
      </w:tr>
      <w:tr w:rsidR="00E12DC8" w:rsidRPr="006C47F7" w14:paraId="495ECC59" w14:textId="77777777" w:rsidTr="0022362F">
        <w:trPr>
          <w:trHeight w:val="408"/>
        </w:trPr>
        <w:tc>
          <w:tcPr>
            <w:tcW w:w="2453" w:type="dxa"/>
          </w:tcPr>
          <w:p w14:paraId="3AEFCBDD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_minValue</w:t>
            </w:r>
          </w:p>
        </w:tc>
        <w:tc>
          <w:tcPr>
            <w:tcW w:w="1972" w:type="dxa"/>
          </w:tcPr>
          <w:p w14:paraId="1C6CA046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24" w:type="dxa"/>
          </w:tcPr>
          <w:p w14:paraId="0E4D5FBF" w14:textId="42B96703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Минимально</w:t>
            </w:r>
            <w:r w:rsidR="00EC2E63">
              <w:rPr>
                <w:szCs w:val="28"/>
              </w:rPr>
              <w:t>е</w:t>
            </w:r>
            <w:r w:rsidRPr="006C47F7">
              <w:rPr>
                <w:szCs w:val="28"/>
              </w:rPr>
              <w:t xml:space="preserve"> значение параметра</w:t>
            </w:r>
          </w:p>
        </w:tc>
      </w:tr>
      <w:tr w:rsidR="00E12DC8" w:rsidRPr="006C47F7" w14:paraId="4721FB43" w14:textId="77777777" w:rsidTr="0022362F">
        <w:trPr>
          <w:trHeight w:val="379"/>
        </w:trPr>
        <w:tc>
          <w:tcPr>
            <w:tcW w:w="2453" w:type="dxa"/>
          </w:tcPr>
          <w:p w14:paraId="54D24161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_value</w:t>
            </w:r>
          </w:p>
        </w:tc>
        <w:tc>
          <w:tcPr>
            <w:tcW w:w="1972" w:type="dxa"/>
          </w:tcPr>
          <w:p w14:paraId="21231848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24" w:type="dxa"/>
          </w:tcPr>
          <w:p w14:paraId="5A67472A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Значение параметра</w:t>
            </w:r>
          </w:p>
        </w:tc>
      </w:tr>
    </w:tbl>
    <w:p w14:paraId="07BC8D5F" w14:textId="77777777" w:rsidR="00E12DC8" w:rsidRPr="006C47F7" w:rsidRDefault="00E12DC8">
      <w:pPr>
        <w:spacing w:line="240" w:lineRule="auto"/>
        <w:ind w:right="59" w:firstLine="0"/>
        <w:rPr>
          <w:szCs w:val="28"/>
        </w:rPr>
      </w:pPr>
    </w:p>
    <w:p w14:paraId="0C5F2737" w14:textId="77777777" w:rsidR="00E12DC8" w:rsidRPr="006C47F7" w:rsidRDefault="00876EB5" w:rsidP="004F4C01">
      <w:pPr>
        <w:spacing w:line="360" w:lineRule="auto"/>
        <w:ind w:right="57" w:firstLine="709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.8 −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Методы класса </w:t>
      </w:r>
      <w:r w:rsidRPr="006C47F7">
        <w:rPr>
          <w:szCs w:val="28"/>
          <w:lang w:val="en-US"/>
        </w:rPr>
        <w:t>Parameter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398"/>
        <w:gridCol w:w="3973"/>
        <w:gridCol w:w="3973"/>
      </w:tblGrid>
      <w:tr w:rsidR="0008216D" w:rsidRPr="006C47F7" w14:paraId="2E295CFE" w14:textId="77777777" w:rsidTr="0022362F">
        <w:trPr>
          <w:trHeight w:val="196"/>
        </w:trPr>
        <w:tc>
          <w:tcPr>
            <w:tcW w:w="748" w:type="pct"/>
            <w:tcBorders>
              <w:tl2br w:val="nil"/>
              <w:tr2bl w:val="nil"/>
            </w:tcBorders>
          </w:tcPr>
          <w:p w14:paraId="39702274" w14:textId="77777777" w:rsidR="0008216D" w:rsidRPr="006C47F7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615072B2" w14:textId="11A7E6DC" w:rsidR="0008216D" w:rsidRPr="0008216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1DE67BD5" w14:textId="4760A2C0" w:rsidR="0008216D" w:rsidRPr="006C47F7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08216D" w:rsidRPr="006C47F7" w14:paraId="0B8721D7" w14:textId="77777777" w:rsidTr="0022362F">
        <w:trPr>
          <w:trHeight w:val="405"/>
        </w:trPr>
        <w:tc>
          <w:tcPr>
            <w:tcW w:w="748" w:type="pct"/>
            <w:tcBorders>
              <w:tl2br w:val="nil"/>
              <w:tr2bl w:val="nil"/>
            </w:tcBorders>
          </w:tcPr>
          <w:p w14:paraId="03E1421C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 w:eastAsia="zh-CN" w:bidi="ar"/>
              </w:rPr>
              <w:t>Value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3123717E" w14:textId="0EE7B5F5" w:rsidR="0008216D" w:rsidRPr="0008216D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>
              <w:rPr>
                <w:szCs w:val="28"/>
                <w:lang w:val="en-US" w:eastAsia="zh-CN" w:bidi="ar"/>
              </w:rPr>
              <w:t>double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73B1EABC" w14:textId="664CF36C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 w:rsidRPr="006C47F7">
              <w:rPr>
                <w:szCs w:val="28"/>
                <w:lang w:eastAsia="zh-CN" w:bidi="ar"/>
              </w:rPr>
              <w:t xml:space="preserve">Свойство для поля </w:t>
            </w:r>
            <w:r w:rsidRPr="006C47F7">
              <w:rPr>
                <w:szCs w:val="28"/>
                <w:lang w:val="en-US" w:eastAsia="zh-CN" w:bidi="ar"/>
              </w:rPr>
              <w:t>_value</w:t>
            </w:r>
          </w:p>
        </w:tc>
      </w:tr>
      <w:tr w:rsidR="0008216D" w:rsidRPr="006C47F7" w14:paraId="2ED1059E" w14:textId="77777777" w:rsidTr="0022362F">
        <w:trPr>
          <w:trHeight w:val="296"/>
        </w:trPr>
        <w:tc>
          <w:tcPr>
            <w:tcW w:w="748" w:type="pct"/>
            <w:tcBorders>
              <w:tl2br w:val="nil"/>
              <w:tr2bl w:val="nil"/>
            </w:tcBorders>
          </w:tcPr>
          <w:p w14:paraId="5A29EC2D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val="en-US"/>
              </w:rPr>
              <w:t>MaxValue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3885EE07" w14:textId="280D5585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>
              <w:rPr>
                <w:szCs w:val="28"/>
                <w:lang w:val="en-US" w:eastAsia="zh-CN" w:bidi="ar"/>
              </w:rPr>
              <w:t>double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15566799" w14:textId="37C5C0E5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eastAsia="zh-CN" w:bidi="ar"/>
              </w:rPr>
              <w:t>Свойство для поля</w:t>
            </w:r>
            <w:r w:rsidRPr="006C47F7">
              <w:rPr>
                <w:szCs w:val="28"/>
                <w:lang w:val="en-US" w:eastAsia="zh-CN" w:bidi="ar"/>
              </w:rPr>
              <w:t xml:space="preserve"> _maxValue</w:t>
            </w:r>
          </w:p>
        </w:tc>
      </w:tr>
      <w:tr w:rsidR="0008216D" w:rsidRPr="006C47F7" w14:paraId="1A683E75" w14:textId="77777777" w:rsidTr="0022362F">
        <w:trPr>
          <w:trHeight w:val="407"/>
        </w:trPr>
        <w:tc>
          <w:tcPr>
            <w:tcW w:w="748" w:type="pct"/>
            <w:tcBorders>
              <w:tl2br w:val="nil"/>
              <w:tr2bl w:val="nil"/>
            </w:tcBorders>
          </w:tcPr>
          <w:p w14:paraId="23D1383F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val="en-US"/>
              </w:rPr>
              <w:t>MinValue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537789C8" w14:textId="22968E42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>
              <w:rPr>
                <w:szCs w:val="28"/>
                <w:lang w:val="en-US" w:eastAsia="zh-CN" w:bidi="ar"/>
              </w:rPr>
              <w:t>double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2C67850E" w14:textId="05095E69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eastAsia="zh-CN" w:bidi="ar"/>
              </w:rPr>
              <w:t xml:space="preserve">Свойство для поля </w:t>
            </w:r>
            <w:r w:rsidRPr="006C47F7">
              <w:rPr>
                <w:szCs w:val="28"/>
                <w:lang w:val="en-US" w:eastAsia="zh-CN" w:bidi="ar"/>
              </w:rPr>
              <w:t>_minValue</w:t>
            </w:r>
          </w:p>
        </w:tc>
      </w:tr>
      <w:tr w:rsidR="0008216D" w:rsidRPr="006C47F7" w14:paraId="76DBD86D" w14:textId="77777777" w:rsidTr="0022362F">
        <w:tc>
          <w:tcPr>
            <w:tcW w:w="748" w:type="pct"/>
            <w:tcBorders>
              <w:tl2br w:val="nil"/>
              <w:tr2bl w:val="nil"/>
            </w:tcBorders>
          </w:tcPr>
          <w:p w14:paraId="2C30D636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val="en-US" w:eastAsia="zh-CN" w:bidi="ar"/>
              </w:rPr>
              <w:t>Validate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555B0EFD" w14:textId="63395096" w:rsidR="0008216D" w:rsidRPr="0008216D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vertAlign w:val="superscript"/>
                <w:lang w:eastAsia="zh-CN" w:bidi="ar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126" w:type="pct"/>
            <w:tcBorders>
              <w:tl2br w:val="nil"/>
              <w:tr2bl w:val="nil"/>
            </w:tcBorders>
          </w:tcPr>
          <w:p w14:paraId="6896A8EF" w14:textId="2BED9ADE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 w:rsidRPr="006C47F7">
              <w:rPr>
                <w:szCs w:val="28"/>
                <w:lang w:eastAsia="zh-CN" w:bidi="ar"/>
              </w:rPr>
              <w:t>Сравнивает полученное значение с максимальным и минимальным возможными</w:t>
            </w:r>
          </w:p>
        </w:tc>
      </w:tr>
    </w:tbl>
    <w:p w14:paraId="66C773CD" w14:textId="77777777" w:rsidR="00E12DC8" w:rsidRPr="006C47F7" w:rsidRDefault="00E12DC8" w:rsidP="00F32F1D">
      <w:pPr>
        <w:spacing w:after="0" w:line="240" w:lineRule="auto"/>
        <w:ind w:right="57" w:firstLine="0"/>
        <w:rPr>
          <w:szCs w:val="28"/>
        </w:rPr>
      </w:pPr>
    </w:p>
    <w:p w14:paraId="14B1CF66" w14:textId="77777777" w:rsidR="00E12DC8" w:rsidRPr="006C47F7" w:rsidRDefault="00876EB5" w:rsidP="004F4C01">
      <w:pPr>
        <w:spacing w:after="0" w:line="360" w:lineRule="auto"/>
        <w:ind w:right="57" w:firstLine="709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</w:t>
      </w:r>
      <w:r w:rsidRPr="006C47F7">
        <w:rPr>
          <w:szCs w:val="28"/>
          <w:lang w:val="en-US"/>
        </w:rPr>
        <w:t>9</w:t>
      </w:r>
      <w:r w:rsidRPr="006C47F7">
        <w:rPr>
          <w:szCs w:val="28"/>
        </w:rPr>
        <w:t xml:space="preserve">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Свойства класса </w:t>
      </w:r>
      <w:r w:rsidRPr="006C47F7">
        <w:rPr>
          <w:szCs w:val="28"/>
          <w:lang w:val="en-US"/>
        </w:rPr>
        <w:t>Wrapper</w:t>
      </w:r>
    </w:p>
    <w:tbl>
      <w:tblPr>
        <w:tblStyle w:val="af"/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992"/>
        <w:gridCol w:w="1955"/>
        <w:gridCol w:w="5402"/>
      </w:tblGrid>
      <w:tr w:rsidR="00E12DC8" w:rsidRPr="006C47F7" w14:paraId="742BE7A2" w14:textId="77777777" w:rsidTr="0022362F">
        <w:trPr>
          <w:trHeight w:val="357"/>
        </w:trPr>
        <w:tc>
          <w:tcPr>
            <w:tcW w:w="1992" w:type="dxa"/>
          </w:tcPr>
          <w:p w14:paraId="046E2EEF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1955" w:type="dxa"/>
          </w:tcPr>
          <w:p w14:paraId="120B471E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Тип данных</w:t>
            </w:r>
          </w:p>
        </w:tc>
        <w:tc>
          <w:tcPr>
            <w:tcW w:w="5402" w:type="dxa"/>
          </w:tcPr>
          <w:p w14:paraId="55B3F787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596E0E37" w14:textId="77777777" w:rsidTr="0022362F">
        <w:trPr>
          <w:trHeight w:val="376"/>
        </w:trPr>
        <w:tc>
          <w:tcPr>
            <w:tcW w:w="1992" w:type="dxa"/>
          </w:tcPr>
          <w:p w14:paraId="536219C7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_kompas</w:t>
            </w:r>
          </w:p>
        </w:tc>
        <w:tc>
          <w:tcPr>
            <w:tcW w:w="1955" w:type="dxa"/>
          </w:tcPr>
          <w:p w14:paraId="7583BEBB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KompasObject</w:t>
            </w:r>
          </w:p>
        </w:tc>
        <w:tc>
          <w:tcPr>
            <w:tcW w:w="5402" w:type="dxa"/>
          </w:tcPr>
          <w:p w14:paraId="5A390B29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Поле, хранящее в себе экземпляр программы Компас</w:t>
            </w:r>
          </w:p>
        </w:tc>
      </w:tr>
      <w:tr w:rsidR="00E12DC8" w:rsidRPr="006C47F7" w14:paraId="4BF30E3C" w14:textId="77777777" w:rsidTr="0022362F">
        <w:trPr>
          <w:trHeight w:val="273"/>
        </w:trPr>
        <w:tc>
          <w:tcPr>
            <w:tcW w:w="1992" w:type="dxa"/>
          </w:tcPr>
          <w:p w14:paraId="6E244A84" w14:textId="669A5CFC" w:rsidR="00E12DC8" w:rsidRPr="009276B9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  <w:lang w:val="en-US"/>
              </w:rPr>
              <w:t>_</w:t>
            </w:r>
            <w:r w:rsidR="009276B9">
              <w:rPr>
                <w:szCs w:val="28"/>
                <w:lang w:val="en-US"/>
              </w:rPr>
              <w:t>doc3D</w:t>
            </w:r>
          </w:p>
        </w:tc>
        <w:tc>
          <w:tcPr>
            <w:tcW w:w="1955" w:type="dxa"/>
          </w:tcPr>
          <w:p w14:paraId="014B916F" w14:textId="717EDAEA" w:rsidR="00E12DC8" w:rsidRPr="006C47F7" w:rsidRDefault="009276B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ksDocument</w:t>
            </w:r>
          </w:p>
        </w:tc>
        <w:tc>
          <w:tcPr>
            <w:tcW w:w="5402" w:type="dxa"/>
          </w:tcPr>
          <w:p w14:paraId="4B16FCF5" w14:textId="3790EFE4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 xml:space="preserve">Поле, хранящее в себе </w:t>
            </w:r>
            <w:r w:rsidR="009276B9">
              <w:rPr>
                <w:szCs w:val="28"/>
              </w:rPr>
              <w:t>документ</w:t>
            </w:r>
          </w:p>
        </w:tc>
      </w:tr>
    </w:tbl>
    <w:p w14:paraId="419AAA66" w14:textId="7AF7B679" w:rsidR="00E12DC8" w:rsidRPr="006C47F7" w:rsidRDefault="00E12DC8" w:rsidP="00F32F1D">
      <w:pPr>
        <w:spacing w:after="0" w:line="240" w:lineRule="auto"/>
        <w:ind w:firstLine="0"/>
        <w:rPr>
          <w:szCs w:val="28"/>
        </w:rPr>
      </w:pPr>
    </w:p>
    <w:p w14:paraId="52E91D6D" w14:textId="77777777" w:rsidR="0041769F" w:rsidRDefault="0041769F">
      <w:pPr>
        <w:spacing w:after="0" w:line="360" w:lineRule="auto"/>
        <w:ind w:firstLine="708"/>
        <w:rPr>
          <w:szCs w:val="28"/>
        </w:rPr>
      </w:pPr>
    </w:p>
    <w:p w14:paraId="23EE06A6" w14:textId="77777777" w:rsidR="0041769F" w:rsidRDefault="0041769F">
      <w:pPr>
        <w:spacing w:after="0" w:line="360" w:lineRule="auto"/>
        <w:ind w:firstLine="708"/>
        <w:rPr>
          <w:szCs w:val="28"/>
        </w:rPr>
      </w:pPr>
    </w:p>
    <w:p w14:paraId="6587EBA3" w14:textId="541AD1C3" w:rsidR="00E12DC8" w:rsidRPr="006C47F7" w:rsidRDefault="00876EB5">
      <w:pPr>
        <w:spacing w:after="0" w:line="360" w:lineRule="auto"/>
        <w:ind w:firstLine="708"/>
        <w:rPr>
          <w:szCs w:val="28"/>
          <w:lang w:val="en-US"/>
        </w:rPr>
      </w:pPr>
      <w:r w:rsidRPr="006C47F7">
        <w:rPr>
          <w:szCs w:val="28"/>
        </w:rPr>
        <w:lastRenderedPageBreak/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</w:t>
      </w:r>
      <w:r w:rsidRPr="006C47F7">
        <w:rPr>
          <w:szCs w:val="28"/>
          <w:lang w:val="en-US"/>
        </w:rPr>
        <w:t xml:space="preserve">10 </w:t>
      </w:r>
      <w:r w:rsidRPr="006C47F7">
        <w:rPr>
          <w:szCs w:val="28"/>
        </w:rPr>
        <w:t>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Методы класса </w:t>
      </w:r>
      <w:r w:rsidRPr="006C47F7">
        <w:rPr>
          <w:szCs w:val="28"/>
          <w:lang w:val="en-US"/>
        </w:rPr>
        <w:t>Wrapper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770"/>
        <w:gridCol w:w="1566"/>
        <w:gridCol w:w="3003"/>
        <w:gridCol w:w="3005"/>
      </w:tblGrid>
      <w:tr w:rsidR="0008216D" w:rsidRPr="006C47F7" w14:paraId="54DC8E96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2A67AB3A" w14:textId="77777777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66208FD5" w14:textId="77777777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Входные параметры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479AEE89" w14:textId="63AEA7E0" w:rsidR="0008216D" w:rsidRPr="0008216D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0D0A07DE" w14:textId="4A26A529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08216D" w:rsidRPr="006C47F7" w14:paraId="243CA4E7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4EECAE00" w14:textId="77777777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CreateLine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68DC2843" w14:textId="2F384CCB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</w:t>
            </w:r>
            <w:r w:rsidRPr="006C47F7">
              <w:rPr>
                <w:szCs w:val="28"/>
                <w:lang w:val="en-US"/>
              </w:rPr>
              <w:t>ouble</w:t>
            </w:r>
            <w:r>
              <w:rPr>
                <w:szCs w:val="28"/>
                <w:lang w:val="en-US"/>
              </w:rPr>
              <w:t>, double, double, double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1655F53C" w14:textId="51AB0B5F" w:rsidR="0008216D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1462900B" w14:textId="1DBDD30A" w:rsidR="0008216D" w:rsidRPr="009276B9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Создание линии на плоскости </w:t>
            </w:r>
            <w:r>
              <w:rPr>
                <w:szCs w:val="28"/>
                <w:lang w:val="en-US"/>
              </w:rPr>
              <w:t>XOZ</w:t>
            </w:r>
            <w:r>
              <w:rPr>
                <w:szCs w:val="28"/>
              </w:rPr>
              <w:t xml:space="preserve"> по координатам</w:t>
            </w:r>
          </w:p>
        </w:tc>
      </w:tr>
      <w:tr w:rsidR="0008216D" w:rsidRPr="00756456" w14:paraId="29C7CE83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44F1D344" w14:textId="19347DAC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CreateBox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0C42B3F1" w14:textId="1B3DE020" w:rsid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double, double, double, short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77B93546" w14:textId="72416420" w:rsidR="0008216D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75FDEF07" w14:textId="7AADC706" w:rsidR="0008216D" w:rsidRPr="00756456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Создание цилиндра на плоскости </w:t>
            </w:r>
            <w:r>
              <w:rPr>
                <w:szCs w:val="28"/>
                <w:lang w:val="en-US"/>
              </w:rPr>
              <w:t>short</w:t>
            </w:r>
            <w:r w:rsidRPr="00756456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planeType</w:t>
            </w:r>
          </w:p>
        </w:tc>
      </w:tr>
      <w:tr w:rsidR="0008216D" w:rsidRPr="006C47F7" w14:paraId="1ED9C4BC" w14:textId="77777777" w:rsidTr="0041769F">
        <w:tc>
          <w:tcPr>
            <w:tcW w:w="947" w:type="pct"/>
            <w:tcBorders>
              <w:tl2br w:val="nil"/>
              <w:tr2bl w:val="nil"/>
            </w:tcBorders>
          </w:tcPr>
          <w:p w14:paraId="458F0085" w14:textId="142B5967" w:rsidR="0008216D" w:rsidRPr="00756456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Create</w:t>
            </w:r>
            <w:r>
              <w:rPr>
                <w:szCs w:val="28"/>
                <w:lang w:val="en-US"/>
              </w:rPr>
              <w:t>Circle</w:t>
            </w:r>
          </w:p>
        </w:tc>
        <w:tc>
          <w:tcPr>
            <w:tcW w:w="838" w:type="pct"/>
            <w:tcBorders>
              <w:tl2br w:val="nil"/>
              <w:tr2bl w:val="nil"/>
            </w:tcBorders>
          </w:tcPr>
          <w:p w14:paraId="1A13B68D" w14:textId="4283FD72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double, double, short</w:t>
            </w:r>
          </w:p>
        </w:tc>
        <w:tc>
          <w:tcPr>
            <w:tcW w:w="1607" w:type="pct"/>
            <w:tcBorders>
              <w:tl2br w:val="nil"/>
              <w:tr2bl w:val="nil"/>
            </w:tcBorders>
          </w:tcPr>
          <w:p w14:paraId="38200F14" w14:textId="52D5E1B9" w:rsidR="0008216D" w:rsidRPr="006C47F7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608" w:type="pct"/>
            <w:tcBorders>
              <w:tl2br w:val="nil"/>
              <w:tr2bl w:val="nil"/>
            </w:tcBorders>
          </w:tcPr>
          <w:p w14:paraId="4D5707F9" w14:textId="173DC7A0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 xml:space="preserve">Создание эскиза (по </w:t>
            </w:r>
            <w:r w:rsidRPr="006C47F7">
              <w:rPr>
                <w:szCs w:val="28"/>
                <w:lang w:val="en-US"/>
              </w:rPr>
              <w:t>int</w:t>
            </w:r>
            <w:r w:rsidRPr="006C47F7">
              <w:rPr>
                <w:szCs w:val="28"/>
              </w:rPr>
              <w:t xml:space="preserve"> выбираем базисную плоскость)</w:t>
            </w:r>
          </w:p>
        </w:tc>
      </w:tr>
      <w:tr w:rsidR="0008216D" w:rsidRPr="006C47F7" w14:paraId="70A807E0" w14:textId="77777777" w:rsidTr="00490312">
        <w:tc>
          <w:tcPr>
            <w:tcW w:w="947" w:type="pct"/>
            <w:tcBorders>
              <w:bottom w:val="single" w:sz="4" w:space="0" w:color="auto"/>
              <w:tl2br w:val="nil"/>
              <w:tr2bl w:val="nil"/>
            </w:tcBorders>
          </w:tcPr>
          <w:p w14:paraId="5EDC2AA3" w14:textId="15D9D645" w:rsidR="0008216D" w:rsidRP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CreateSketch</w:t>
            </w:r>
          </w:p>
        </w:tc>
        <w:tc>
          <w:tcPr>
            <w:tcW w:w="838" w:type="pct"/>
            <w:tcBorders>
              <w:bottom w:val="single" w:sz="4" w:space="0" w:color="auto"/>
              <w:tl2br w:val="nil"/>
              <w:tr2bl w:val="nil"/>
            </w:tcBorders>
          </w:tcPr>
          <w:p w14:paraId="3F5C8E99" w14:textId="6A05FEDC" w:rsid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</w:t>
            </w:r>
            <w:r w:rsidR="00EC2E63">
              <w:rPr>
                <w:szCs w:val="28"/>
                <w:lang w:val="en-US"/>
              </w:rPr>
              <w:t>Part</w:t>
            </w:r>
            <w:r>
              <w:rPr>
                <w:szCs w:val="28"/>
                <w:lang w:val="en-US"/>
              </w:rPr>
              <w:t>, short</w:t>
            </w:r>
          </w:p>
        </w:tc>
        <w:tc>
          <w:tcPr>
            <w:tcW w:w="1607" w:type="pct"/>
            <w:tcBorders>
              <w:bottom w:val="single" w:sz="4" w:space="0" w:color="auto"/>
              <w:tl2br w:val="nil"/>
              <w:tr2bl w:val="nil"/>
            </w:tcBorders>
          </w:tcPr>
          <w:p w14:paraId="5CD76630" w14:textId="67EDC6A1" w:rsidR="0008216D" w:rsidRP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ksEntity</w:t>
            </w:r>
          </w:p>
        </w:tc>
        <w:tc>
          <w:tcPr>
            <w:tcW w:w="1608" w:type="pct"/>
            <w:tcBorders>
              <w:bottom w:val="single" w:sz="4" w:space="0" w:color="auto"/>
              <w:tl2br w:val="nil"/>
              <w:tr2bl w:val="nil"/>
            </w:tcBorders>
          </w:tcPr>
          <w:p w14:paraId="4E781AC6" w14:textId="5DEC9092" w:rsidR="0008216D" w:rsidRPr="006C47F7" w:rsidRDefault="00EC2E63">
            <w:pPr>
              <w:ind w:right="59" w:firstLine="0"/>
              <w:jc w:val="center"/>
              <w:rPr>
                <w:szCs w:val="28"/>
              </w:rPr>
            </w:pPr>
            <w:r w:rsidRPr="00EC2E63">
              <w:rPr>
                <w:szCs w:val="28"/>
              </w:rPr>
              <w:t>Создает эскиз на указанной плоскости</w:t>
            </w:r>
          </w:p>
        </w:tc>
      </w:tr>
      <w:tr w:rsidR="0008216D" w:rsidRPr="006C47F7" w14:paraId="0C1F2A8D" w14:textId="77777777" w:rsidTr="00490312">
        <w:tc>
          <w:tcPr>
            <w:tcW w:w="947" w:type="pct"/>
            <w:tcBorders>
              <w:bottom w:val="nil"/>
              <w:tl2br w:val="nil"/>
              <w:tr2bl w:val="nil"/>
            </w:tcBorders>
          </w:tcPr>
          <w:p w14:paraId="235D271B" w14:textId="0EE7F14B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CutExtrusion</w:t>
            </w:r>
          </w:p>
        </w:tc>
        <w:tc>
          <w:tcPr>
            <w:tcW w:w="838" w:type="pct"/>
            <w:tcBorders>
              <w:bottom w:val="nil"/>
              <w:tl2br w:val="nil"/>
              <w:tr2bl w:val="nil"/>
            </w:tcBorders>
          </w:tcPr>
          <w:p w14:paraId="47B2033C" w14:textId="37DE9065" w:rsidR="0008216D" w:rsidRPr="00756456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56456">
              <w:rPr>
                <w:szCs w:val="28"/>
              </w:rPr>
              <w:t>ksEntity</w:t>
            </w:r>
            <w:r>
              <w:rPr>
                <w:szCs w:val="28"/>
                <w:lang w:val="en-US"/>
              </w:rPr>
              <w:t>, double, bool</w:t>
            </w:r>
          </w:p>
        </w:tc>
        <w:tc>
          <w:tcPr>
            <w:tcW w:w="1607" w:type="pct"/>
            <w:tcBorders>
              <w:bottom w:val="nil"/>
              <w:tl2br w:val="nil"/>
              <w:tr2bl w:val="nil"/>
            </w:tcBorders>
          </w:tcPr>
          <w:p w14:paraId="38E286FD" w14:textId="6B987538" w:rsidR="0008216D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608" w:type="pct"/>
            <w:tcBorders>
              <w:bottom w:val="nil"/>
              <w:tl2br w:val="nil"/>
              <w:tr2bl w:val="nil"/>
            </w:tcBorders>
          </w:tcPr>
          <w:p w14:paraId="258C22C8" w14:textId="40EF56D2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выреза по эскизу</w:t>
            </w:r>
          </w:p>
        </w:tc>
      </w:tr>
    </w:tbl>
    <w:p w14:paraId="75B02443" w14:textId="014498FD" w:rsidR="00E12DC8" w:rsidRDefault="00E12DC8" w:rsidP="0041769F">
      <w:pPr>
        <w:spacing w:line="240" w:lineRule="auto"/>
        <w:ind w:firstLine="0"/>
      </w:pPr>
    </w:p>
    <w:p w14:paraId="3FADE4AC" w14:textId="0D2A6E42" w:rsidR="0041769F" w:rsidRDefault="0041769F" w:rsidP="0041769F">
      <w:pPr>
        <w:spacing w:line="240" w:lineRule="auto"/>
        <w:ind w:firstLine="0"/>
      </w:pPr>
    </w:p>
    <w:p w14:paraId="2FD49BC4" w14:textId="0A68741D" w:rsidR="0041769F" w:rsidRDefault="0041769F" w:rsidP="0041769F">
      <w:pPr>
        <w:spacing w:line="240" w:lineRule="auto"/>
        <w:ind w:firstLine="0"/>
      </w:pPr>
    </w:p>
    <w:p w14:paraId="643B4211" w14:textId="50627598" w:rsidR="0041769F" w:rsidRDefault="0041769F" w:rsidP="0041769F">
      <w:pPr>
        <w:spacing w:line="240" w:lineRule="auto"/>
        <w:ind w:firstLine="0"/>
      </w:pPr>
    </w:p>
    <w:p w14:paraId="6C4625E0" w14:textId="5ACB7B77" w:rsidR="0041769F" w:rsidRDefault="0041769F" w:rsidP="00272D68">
      <w:pPr>
        <w:spacing w:line="360" w:lineRule="auto"/>
        <w:ind w:firstLine="0"/>
      </w:pPr>
      <w:r>
        <w:lastRenderedPageBreak/>
        <w:tab/>
        <w:t>Продолжение таблицы 7.10</w:t>
      </w:r>
    </w:p>
    <w:tbl>
      <w:tblPr>
        <w:tblStyle w:val="af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41"/>
        <w:gridCol w:w="1566"/>
        <w:gridCol w:w="2468"/>
        <w:gridCol w:w="2469"/>
      </w:tblGrid>
      <w:tr w:rsidR="0041769F" w:rsidRPr="00756456" w14:paraId="70297399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38CFF2B8" w14:textId="508B70B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1C9F5629" w14:textId="106FF0A1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Входные параметры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27B92A27" w14:textId="316F034A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0592EA0C" w14:textId="0ADE0D92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41769F" w:rsidRPr="00756456" w14:paraId="240BE5F2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26CBF384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Extrusion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7949C7AC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ksEntity</w:t>
            </w:r>
            <w:r w:rsidRPr="006C47F7">
              <w:rPr>
                <w:szCs w:val="28"/>
                <w:lang w:val="en-US"/>
              </w:rPr>
              <w:t>, double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1E7DFE95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629C5F96" w14:textId="77777777" w:rsidR="0041769F" w:rsidRPr="00756456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Выдавливание эскиза</w:t>
            </w:r>
            <w:r w:rsidRPr="00756456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на глубину </w:t>
            </w:r>
            <w:r>
              <w:rPr>
                <w:szCs w:val="28"/>
                <w:lang w:val="en-US"/>
              </w:rPr>
              <w:t>double</w:t>
            </w:r>
          </w:p>
        </w:tc>
      </w:tr>
      <w:tr w:rsidR="0041769F" w:rsidRPr="00756456" w14:paraId="051FB175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77813054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GetCurrentPart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3228084B" w14:textId="77777777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44D2EFCD" w14:textId="77777777" w:rsidR="0041769F" w:rsidRPr="00EC2E63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ksPart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6B465B0B" w14:textId="77777777" w:rsidR="0041769F" w:rsidRPr="00756456" w:rsidRDefault="0041769F" w:rsidP="0041769F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Получить деталь из документа </w:t>
            </w:r>
            <w:r w:rsidRPr="00756456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doc</w:t>
            </w:r>
            <w:r w:rsidRPr="00756456">
              <w:rPr>
                <w:szCs w:val="28"/>
              </w:rPr>
              <w:t>3</w:t>
            </w:r>
            <w:r>
              <w:rPr>
                <w:szCs w:val="28"/>
                <w:lang w:val="en-US"/>
              </w:rPr>
              <w:t>D</w:t>
            </w:r>
          </w:p>
        </w:tc>
      </w:tr>
      <w:tr w:rsidR="0041769F" w14:paraId="631CCF23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2BE77DBE" w14:textId="77777777" w:rsidR="0041769F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56456">
              <w:rPr>
                <w:szCs w:val="28"/>
                <w:lang w:val="en-US"/>
              </w:rPr>
              <w:t>CreateRectangleParam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6ACFAA41" w14:textId="77777777" w:rsidR="0041769F" w:rsidRPr="00756456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3BC35D59" w14:textId="77777777" w:rsidR="0041769F" w:rsidRPr="00EC2E63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RectangleParam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50E10229" w14:textId="77777777" w:rsidR="0041769F" w:rsidRDefault="0041769F" w:rsidP="0041769F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параметров прямоугольника</w:t>
            </w:r>
          </w:p>
        </w:tc>
      </w:tr>
      <w:tr w:rsidR="0041769F" w:rsidRPr="006C47F7" w14:paraId="11D53015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63434F4C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CreateFi</w:t>
            </w:r>
            <w:r>
              <w:rPr>
                <w:szCs w:val="28"/>
                <w:lang w:val="en-US"/>
              </w:rPr>
              <w:t>l</w:t>
            </w:r>
            <w:r w:rsidRPr="006C47F7">
              <w:rPr>
                <w:szCs w:val="28"/>
                <w:lang w:val="en-US"/>
              </w:rPr>
              <w:t>e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284611CB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232563E7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6C764F82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Создание файла</w:t>
            </w:r>
          </w:p>
        </w:tc>
      </w:tr>
      <w:tr w:rsidR="0041769F" w:rsidRPr="006C47F7" w14:paraId="2A023006" w14:textId="77777777" w:rsidTr="0041769F">
        <w:tc>
          <w:tcPr>
            <w:tcW w:w="1520" w:type="pct"/>
            <w:tcBorders>
              <w:tl2br w:val="nil"/>
              <w:tr2bl w:val="nil"/>
            </w:tcBorders>
          </w:tcPr>
          <w:p w14:paraId="3AA240DD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OpenCAD</w:t>
            </w:r>
          </w:p>
        </w:tc>
        <w:tc>
          <w:tcPr>
            <w:tcW w:w="684" w:type="pct"/>
            <w:tcBorders>
              <w:tl2br w:val="nil"/>
              <w:tr2bl w:val="nil"/>
            </w:tcBorders>
          </w:tcPr>
          <w:p w14:paraId="7D9F30B4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5F1C6219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398" w:type="pct"/>
            <w:tcBorders>
              <w:tl2br w:val="nil"/>
              <w:tr2bl w:val="nil"/>
            </w:tcBorders>
          </w:tcPr>
          <w:p w14:paraId="5EEC4AE6" w14:textId="77777777" w:rsidR="0041769F" w:rsidRPr="006C47F7" w:rsidRDefault="0041769F" w:rsidP="0041769F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Открытие Компас</w:t>
            </w:r>
            <w:r w:rsidRPr="006C47F7">
              <w:rPr>
                <w:szCs w:val="28"/>
                <w:lang w:val="en-US"/>
              </w:rPr>
              <w:t>3D</w:t>
            </w:r>
          </w:p>
        </w:tc>
      </w:tr>
    </w:tbl>
    <w:p w14:paraId="218C84B6" w14:textId="77777777" w:rsidR="0041769F" w:rsidRDefault="0041769F" w:rsidP="0041769F">
      <w:pPr>
        <w:spacing w:line="240" w:lineRule="auto"/>
        <w:ind w:firstLine="0"/>
      </w:pPr>
    </w:p>
    <w:p w14:paraId="016C1375" w14:textId="77777777" w:rsidR="00E12DC8" w:rsidRDefault="00876EB5" w:rsidP="001D6DD4">
      <w:pPr>
        <w:spacing w:after="0"/>
      </w:pPr>
      <w:r>
        <w:t xml:space="preserve">В отличии от диаграммы </w:t>
      </w:r>
      <w:commentRangeStart w:id="8"/>
      <w:r>
        <w:t xml:space="preserve">классов проекта системы диаграмма классов после реализации плагина имеет следующие отличия: </w:t>
      </w:r>
    </w:p>
    <w:p w14:paraId="3772F300" w14:textId="0BA31ADE" w:rsidR="008C0CCB" w:rsidRPr="008C0CCB" w:rsidRDefault="008C0CCB" w:rsidP="001D6DD4">
      <w:pPr>
        <w:spacing w:after="0" w:line="360" w:lineRule="auto"/>
        <w:ind w:firstLine="709"/>
        <w:jc w:val="left"/>
        <w:rPr>
          <w:color w:val="auto"/>
          <w:szCs w:val="28"/>
        </w:rPr>
      </w:pPr>
      <w:bookmarkStart w:id="9" w:name="_Toc9887"/>
      <w:r>
        <w:rPr>
          <w:color w:val="auto"/>
          <w:szCs w:val="28"/>
        </w:rPr>
        <w:softHyphen/>
      </w: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Добавлен перечислимый тип BaseShape, включающий формы Rectangle, Circle, Trapeze. Теперь система поддерживает разные формы базы или других элементов.</w:t>
      </w:r>
    </w:p>
    <w:p w14:paraId="4FE12230" w14:textId="27F17259" w:rsidR="008C0CCB" w:rsidRPr="008C0CCB" w:rsidRDefault="008C0CCB" w:rsidP="001D6DD4">
      <w:pPr>
        <w:spacing w:after="0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В MainForm добавлены поля _baseShapeDisplayValues (словарь с отображением форм базы) и метод InitBaseComboBox(), который инициализирует выпадающий список для выбора формы.</w:t>
      </w:r>
    </w:p>
    <w:p w14:paraId="0AE96774" w14:textId="013D00A1" w:rsidR="008C0CCB" w:rsidRPr="008C0CCB" w:rsidRDefault="008C0CCB" w:rsidP="001D6DD4">
      <w:pPr>
        <w:spacing w:after="0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В Parameters появились методы SetBaseShape и GetBaseShape, которые позволяют задавать и получать текущую форму базы.</w:t>
      </w:r>
    </w:p>
    <w:p w14:paraId="373282B7" w14:textId="0B4A760B" w:rsidR="008C0CCB" w:rsidRPr="008C0CCB" w:rsidRDefault="008C0CCB" w:rsidP="001D6DD4">
      <w:pPr>
        <w:spacing w:after="0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lastRenderedPageBreak/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В</w:t>
      </w:r>
      <w:r>
        <w:rPr>
          <w:color w:val="auto"/>
          <w:szCs w:val="28"/>
        </w:rPr>
        <w:t>о</w:t>
      </w:r>
      <w:r w:rsidRPr="008C0CCB">
        <w:rPr>
          <w:color w:val="auto"/>
          <w:szCs w:val="28"/>
        </w:rPr>
        <w:t xml:space="preserve"> Wrapper добавлены методы CreateCircle и CreateTrapeze. Теперь можно строить круги и трапеции, в отличие от старой версии, где был только метод CreateBox для прямоугольников.</w:t>
      </w:r>
    </w:p>
    <w:p w14:paraId="27CD7B73" w14:textId="53DA9896" w:rsidR="008C0CCB" w:rsidRPr="008C0CCB" w:rsidRDefault="008C0CCB" w:rsidP="001D6DD4">
      <w:pPr>
        <w:spacing w:after="0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В Builder изменений не произошло, структура осталась прежней.</w:t>
      </w:r>
    </w:p>
    <w:p w14:paraId="1105C3DF" w14:textId="6EE42C3B" w:rsidR="008C0CCB" w:rsidRPr="008C0CCB" w:rsidRDefault="008C0CCB" w:rsidP="001D6DD4">
      <w:pPr>
        <w:spacing w:after="0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Перечисление ParameterType, вероятно, расширено для работы с дополнительными параметрами, если таковые появились.</w:t>
      </w:r>
      <w:commentRangeEnd w:id="8"/>
      <w:r w:rsidR="00F35F8C">
        <w:rPr>
          <w:rStyle w:val="a4"/>
        </w:rPr>
        <w:commentReference w:id="8"/>
      </w:r>
    </w:p>
    <w:p w14:paraId="122EA3C0" w14:textId="77777777" w:rsidR="00E6384A" w:rsidRDefault="00E6384A">
      <w:pPr>
        <w:spacing w:after="0" w:line="240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ECFA2C3" w14:textId="22DCF84F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8 ОПИСАНИЕ ПРОГРАММЫ ДЛЯ ПОЛЬЗОВАТЕЛЕЙ</w:t>
      </w:r>
      <w:bookmarkEnd w:id="9"/>
    </w:p>
    <w:p w14:paraId="1EA3E2CA" w14:textId="77777777" w:rsidR="00E12DC8" w:rsidRDefault="00E12DC8"/>
    <w:p w14:paraId="104031F5" w14:textId="56643406" w:rsidR="00E12DC8" w:rsidRDefault="00876EB5">
      <w:r>
        <w:tab/>
        <w:t>При запуске приложения открывается форма для заполнения параметров объекта (рисунок 8.1)</w:t>
      </w:r>
      <w:r w:rsidR="000C72D8" w:rsidRPr="000C72D8">
        <w:t xml:space="preserve">, </w:t>
      </w:r>
      <w:r w:rsidR="000C72D8">
        <w:t xml:space="preserve">а также приложение </w:t>
      </w:r>
      <w:r w:rsidR="000C72D8">
        <w:rPr>
          <w:lang w:val="en-US"/>
        </w:rPr>
        <w:t>KOMPAS</w:t>
      </w:r>
      <w:r w:rsidR="000C72D8" w:rsidRPr="000C72D8">
        <w:t>-3</w:t>
      </w:r>
      <w:r w:rsidR="000C72D8">
        <w:rPr>
          <w:lang w:val="en-US"/>
        </w:rPr>
        <w:t>D</w:t>
      </w:r>
      <w:r>
        <w:t>.</w:t>
      </w:r>
    </w:p>
    <w:p w14:paraId="09C93DED" w14:textId="33FA15A3" w:rsidR="00E12DC8" w:rsidRDefault="00B32319">
      <w:pPr>
        <w:ind w:firstLine="0"/>
        <w:jc w:val="center"/>
      </w:pPr>
      <w:r>
        <w:rPr>
          <w:noProof/>
        </w:rPr>
        <w:drawing>
          <wp:inline distT="0" distB="0" distL="0" distR="0" wp14:anchorId="1C1CE2F6" wp14:editId="6CF41E1C">
            <wp:extent cx="5988685" cy="4047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703D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6A337E0B" w14:textId="77777777" w:rsidR="00E12DC8" w:rsidRDefault="00E12DC8">
      <w:pPr>
        <w:ind w:firstLine="0"/>
        <w:rPr>
          <w:rFonts w:eastAsia="SimSun"/>
          <w:szCs w:val="28"/>
        </w:rPr>
      </w:pPr>
    </w:p>
    <w:p w14:paraId="79C4BF6E" w14:textId="77777777" w:rsidR="0020578A" w:rsidRDefault="00876EB5" w:rsidP="0020578A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0C72D8">
        <w:rPr>
          <w:rFonts w:eastAsia="SimSun"/>
          <w:szCs w:val="28"/>
        </w:rPr>
        <w:t xml:space="preserve">Сразу после запуска программы, выставляются стандартные допустимые параметры для построения. </w:t>
      </w:r>
    </w:p>
    <w:p w14:paraId="56767948" w14:textId="63777B5E" w:rsidR="0020578A" w:rsidRPr="0020578A" w:rsidRDefault="0020578A" w:rsidP="0020578A">
      <w:pPr>
        <w:ind w:firstLine="708"/>
        <w:rPr>
          <w:rFonts w:eastAsia="SimSun"/>
          <w:szCs w:val="28"/>
        </w:rPr>
      </w:pPr>
      <w:r w:rsidRPr="0020578A">
        <w:rPr>
          <w:rFonts w:eastAsia="SimSun"/>
          <w:szCs w:val="28"/>
        </w:rPr>
        <w:t>Пользователь может настраивать размеры и параметры всех основных компонентов монитора, таких как:</w:t>
      </w:r>
    </w:p>
    <w:p w14:paraId="1A17A8BC" w14:textId="2CAF2B07" w:rsidR="0020578A" w:rsidRPr="00AE2555" w:rsidRDefault="00AE2555" w:rsidP="00AE2555">
      <w:pPr>
        <w:ind w:left="360" w:firstLine="0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Экран: ширина, высота, толщина, рамка по высоте и ширине, глубина.</w:t>
      </w:r>
    </w:p>
    <w:p w14:paraId="18B0E527" w14:textId="7A4F2791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Корпус: параметры стойки (высота, ширина, толщина), подставки (высота, ширина, толщина) и крепления (высота, ширина, длина).</w:t>
      </w:r>
    </w:p>
    <w:p w14:paraId="60BE93BB" w14:textId="224CC74E" w:rsidR="0020578A" w:rsidRDefault="00AE2555" w:rsidP="00E6384A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Дополнительные параметры: выбор соотношения сторон экрана (например, 16:9, 4:3 и другие) и форма подставки.</w:t>
      </w:r>
    </w:p>
    <w:p w14:paraId="1579CDBA" w14:textId="2E653D23" w:rsidR="0020578A" w:rsidRDefault="00876EB5" w:rsidP="0020578A">
      <w:pPr>
        <w:spacing w:line="386" w:lineRule="auto"/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 xml:space="preserve">При </w:t>
      </w:r>
      <w:r w:rsidR="000C72D8">
        <w:rPr>
          <w:rFonts w:eastAsia="SimSun"/>
          <w:szCs w:val="28"/>
        </w:rPr>
        <w:t>выставлении параметров, выходящих за установленный диапазон,</w:t>
      </w:r>
      <w:r>
        <w:rPr>
          <w:rFonts w:eastAsia="SimSun"/>
          <w:szCs w:val="28"/>
        </w:rPr>
        <w:t xml:space="preserve"> </w:t>
      </w:r>
      <w:r w:rsidR="000C72D8">
        <w:rPr>
          <w:rFonts w:eastAsia="SimSun"/>
          <w:szCs w:val="28"/>
        </w:rPr>
        <w:t>окно с текстом</w:t>
      </w:r>
      <w:r>
        <w:rPr>
          <w:rFonts w:eastAsia="SimSun"/>
          <w:szCs w:val="28"/>
        </w:rPr>
        <w:t xml:space="preserve"> будет </w:t>
      </w:r>
      <w:r w:rsidR="000C72D8">
        <w:rPr>
          <w:rFonts w:eastAsia="SimSun"/>
          <w:szCs w:val="28"/>
        </w:rPr>
        <w:t>выделено</w:t>
      </w:r>
      <w:r>
        <w:rPr>
          <w:rFonts w:eastAsia="SimSun"/>
          <w:szCs w:val="28"/>
        </w:rPr>
        <w:t xml:space="preserve"> красным, а </w:t>
      </w:r>
      <w:r w:rsidR="000C72D8">
        <w:rPr>
          <w:rFonts w:eastAsia="SimSun"/>
          <w:szCs w:val="28"/>
        </w:rPr>
        <w:t>в окно состояния внизу формы выведется описание ошибки</w:t>
      </w:r>
      <w:r>
        <w:rPr>
          <w:rFonts w:eastAsia="SimSun"/>
          <w:szCs w:val="28"/>
        </w:rPr>
        <w:t xml:space="preserve"> (рисунок 8.</w:t>
      </w:r>
      <w:r w:rsidR="000C72D8">
        <w:rPr>
          <w:rFonts w:eastAsia="SimSun"/>
          <w:szCs w:val="28"/>
        </w:rPr>
        <w:t>2</w:t>
      </w:r>
      <w:r>
        <w:rPr>
          <w:rFonts w:eastAsia="SimSun"/>
          <w:szCs w:val="28"/>
        </w:rPr>
        <w:t>).</w:t>
      </w:r>
    </w:p>
    <w:p w14:paraId="6754DDE2" w14:textId="50681EDC" w:rsidR="00E12DC8" w:rsidRDefault="00B32319">
      <w:pPr>
        <w:ind w:firstLine="0"/>
        <w:jc w:val="center"/>
      </w:pPr>
      <w:r>
        <w:rPr>
          <w:noProof/>
        </w:rPr>
        <w:drawing>
          <wp:inline distT="0" distB="0" distL="0" distR="0" wp14:anchorId="4574B657" wp14:editId="7BFFB853">
            <wp:extent cx="5988685" cy="40474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1BB1" w14:textId="26620700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8.</w:t>
      </w:r>
      <w:r w:rsidR="000C72D8">
        <w:t>2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20578A">
        <w:rPr>
          <w:rFonts w:eastAsia="SimSun"/>
          <w:szCs w:val="28"/>
        </w:rPr>
        <w:t>Глубина рамки</w:t>
      </w:r>
      <w:r>
        <w:rPr>
          <w:rFonts w:eastAsia="SimSun"/>
          <w:szCs w:val="28"/>
        </w:rPr>
        <w:t xml:space="preserve"> выходит за минимальные пределы (</w:t>
      </w:r>
      <w:r w:rsidR="0020578A">
        <w:rPr>
          <w:rFonts w:eastAsia="SimSun"/>
          <w:szCs w:val="28"/>
        </w:rPr>
        <w:t>больше 20</w:t>
      </w:r>
      <w:r>
        <w:rPr>
          <w:rFonts w:eastAsia="SimSun"/>
          <w:szCs w:val="28"/>
        </w:rPr>
        <w:t>)</w:t>
      </w:r>
    </w:p>
    <w:p w14:paraId="5FF41DB8" w14:textId="53C5462B" w:rsidR="00E12DC8" w:rsidRPr="0020578A" w:rsidRDefault="00E12DC8" w:rsidP="0020578A">
      <w:pPr>
        <w:ind w:firstLine="0"/>
      </w:pPr>
    </w:p>
    <w:p w14:paraId="17CBFA71" w14:textId="13F6862D" w:rsidR="0020578A" w:rsidRPr="0020578A" w:rsidRDefault="00876EB5" w:rsidP="0020578A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20578A" w:rsidRPr="0020578A">
        <w:rPr>
          <w:rFonts w:eastAsia="SimSun"/>
          <w:szCs w:val="28"/>
        </w:rPr>
        <w:t>Если пользователь выбирает стандартное соотношение сторон (например, 16:9, 4:3 и т.д.) в выпадающем списке, то:</w:t>
      </w:r>
    </w:p>
    <w:p w14:paraId="07538C35" w14:textId="50B2DAA9" w:rsidR="0020578A" w:rsidRPr="00AE2555" w:rsidRDefault="00AE2555" w:rsidP="00E6384A">
      <w:pPr>
        <w:ind w:firstLine="709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Ширина или высота экрана автоматически пересчитываются в зависимости от текущих значений и выбранного соотношения сторон.</w:t>
      </w:r>
    </w:p>
    <w:p w14:paraId="2B3687D9" w14:textId="1FBA7E6A" w:rsidR="0020578A" w:rsidRPr="00AE2555" w:rsidRDefault="00AE2555" w:rsidP="00E6384A">
      <w:pPr>
        <w:ind w:firstLine="709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Например, при ширине экрана 300 мм и выборе соотношения сторон 16:9, высота будет рассчитана как 168 мм (рисунок 8.3).</w:t>
      </w:r>
    </w:p>
    <w:p w14:paraId="2D95FAC6" w14:textId="706A9B8B" w:rsidR="00463E43" w:rsidRDefault="00463E43" w:rsidP="00463E43">
      <w:pPr>
        <w:ind w:left="360" w:firstLine="0"/>
        <w:jc w:val="center"/>
        <w:rPr>
          <w:rFonts w:eastAsia="SimSun"/>
          <w:szCs w:val="28"/>
        </w:rPr>
      </w:pPr>
      <w:r>
        <w:rPr>
          <w:noProof/>
        </w:rPr>
        <w:lastRenderedPageBreak/>
        <w:drawing>
          <wp:inline distT="0" distB="0" distL="0" distR="0" wp14:anchorId="6F187574" wp14:editId="185EC41A">
            <wp:extent cx="3067050" cy="26003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2113" w14:textId="773FA0BF" w:rsidR="00463E43" w:rsidRDefault="00463E43" w:rsidP="00463E43">
      <w:pPr>
        <w:ind w:left="360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8.3 – Изменение соотношения сторон повлекло изменение высоты</w:t>
      </w:r>
    </w:p>
    <w:p w14:paraId="5F06B579" w14:textId="77777777" w:rsidR="00463E43" w:rsidRPr="00463E43" w:rsidRDefault="00463E43" w:rsidP="00463E43">
      <w:pPr>
        <w:ind w:left="360" w:firstLine="0"/>
        <w:jc w:val="center"/>
        <w:rPr>
          <w:rFonts w:eastAsia="SimSun"/>
          <w:szCs w:val="28"/>
        </w:rPr>
      </w:pPr>
    </w:p>
    <w:p w14:paraId="66066B51" w14:textId="1F6CC6FD" w:rsidR="0020578A" w:rsidRPr="0020578A" w:rsidRDefault="0020578A" w:rsidP="00463E43">
      <w:pPr>
        <w:ind w:firstLine="708"/>
        <w:rPr>
          <w:rFonts w:eastAsia="SimSun"/>
          <w:szCs w:val="28"/>
        </w:rPr>
      </w:pPr>
      <w:r w:rsidRPr="0020578A">
        <w:rPr>
          <w:rFonts w:eastAsia="SimSun"/>
          <w:szCs w:val="28"/>
        </w:rPr>
        <w:t>Если пользователь вручную изменяет ширину или высоту экрана в соответствующем текстовом поле:</w:t>
      </w:r>
    </w:p>
    <w:p w14:paraId="1F4FFA50" w14:textId="1A382A79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Программа пересчитывает другой параметр (ширину или высоту) с учетом выбранного соотношения сторон.</w:t>
      </w:r>
    </w:p>
    <w:p w14:paraId="5A429A84" w14:textId="79EDF1EA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 xml:space="preserve">Например, </w:t>
      </w:r>
      <w:r w:rsidR="00463E43" w:rsidRPr="00AE2555">
        <w:rPr>
          <w:rFonts w:eastAsia="SimSun"/>
          <w:szCs w:val="28"/>
        </w:rPr>
        <w:t>если при</w:t>
      </w:r>
      <w:r w:rsidR="0020578A" w:rsidRPr="00AE2555">
        <w:rPr>
          <w:rFonts w:eastAsia="SimSun"/>
          <w:szCs w:val="28"/>
        </w:rPr>
        <w:t xml:space="preserve"> соотношени</w:t>
      </w:r>
      <w:r w:rsidR="00463E43" w:rsidRPr="00AE2555">
        <w:rPr>
          <w:rFonts w:eastAsia="SimSun"/>
          <w:szCs w:val="28"/>
        </w:rPr>
        <w:t>и</w:t>
      </w:r>
      <w:r w:rsidR="0020578A" w:rsidRPr="00AE2555">
        <w:rPr>
          <w:rFonts w:eastAsia="SimSun"/>
          <w:szCs w:val="28"/>
        </w:rPr>
        <w:t xml:space="preserve"> 4:3 пользователь вводит </w:t>
      </w:r>
      <w:r w:rsidR="00463E43" w:rsidRPr="00AE2555">
        <w:rPr>
          <w:rFonts w:eastAsia="SimSun"/>
          <w:szCs w:val="28"/>
        </w:rPr>
        <w:t>высоту</w:t>
      </w:r>
      <w:r w:rsidR="0020578A" w:rsidRPr="00AE2555">
        <w:rPr>
          <w:rFonts w:eastAsia="SimSun"/>
          <w:szCs w:val="28"/>
        </w:rPr>
        <w:t xml:space="preserve"> </w:t>
      </w:r>
      <w:r w:rsidR="00463E43" w:rsidRPr="00AE2555">
        <w:rPr>
          <w:rFonts w:eastAsia="SimSun"/>
          <w:szCs w:val="28"/>
        </w:rPr>
        <w:t>357</w:t>
      </w:r>
      <w:r w:rsidR="0020578A" w:rsidRPr="00AE2555">
        <w:rPr>
          <w:rFonts w:eastAsia="SimSun"/>
          <w:szCs w:val="28"/>
        </w:rPr>
        <w:t xml:space="preserve"> мм, </w:t>
      </w:r>
      <w:r w:rsidR="00463E43" w:rsidRPr="00AE2555">
        <w:rPr>
          <w:rFonts w:eastAsia="SimSun"/>
          <w:szCs w:val="28"/>
        </w:rPr>
        <w:t>ширина</w:t>
      </w:r>
      <w:r w:rsidR="0020578A" w:rsidRPr="00AE2555">
        <w:rPr>
          <w:rFonts w:eastAsia="SimSun"/>
          <w:szCs w:val="28"/>
        </w:rPr>
        <w:t xml:space="preserve"> будет автоматически рассчитана как </w:t>
      </w:r>
      <w:r w:rsidR="00463E43" w:rsidRPr="00AE2555">
        <w:rPr>
          <w:rFonts w:eastAsia="SimSun"/>
          <w:szCs w:val="28"/>
        </w:rPr>
        <w:t>476</w:t>
      </w:r>
      <w:r w:rsidR="0020578A" w:rsidRPr="00AE2555">
        <w:rPr>
          <w:rFonts w:eastAsia="SimSun"/>
          <w:szCs w:val="28"/>
        </w:rPr>
        <w:t xml:space="preserve"> мм</w:t>
      </w:r>
      <w:r w:rsidR="00463E43" w:rsidRPr="00AE2555">
        <w:rPr>
          <w:rFonts w:eastAsia="SimSun"/>
          <w:szCs w:val="28"/>
        </w:rPr>
        <w:t xml:space="preserve"> (рисунок 8.4)</w:t>
      </w:r>
      <w:r w:rsidR="0020578A" w:rsidRPr="00AE2555">
        <w:rPr>
          <w:rFonts w:eastAsia="SimSun"/>
          <w:szCs w:val="28"/>
        </w:rPr>
        <w:t>.</w:t>
      </w:r>
    </w:p>
    <w:p w14:paraId="1A317EB8" w14:textId="6AD12067" w:rsidR="00463E43" w:rsidRDefault="00463E43" w:rsidP="00463E43">
      <w:pPr>
        <w:ind w:firstLine="0"/>
        <w:jc w:val="center"/>
        <w:rPr>
          <w:rFonts w:eastAsia="SimSun"/>
          <w:szCs w:val="28"/>
        </w:rPr>
      </w:pPr>
      <w:r>
        <w:rPr>
          <w:noProof/>
        </w:rPr>
        <w:drawing>
          <wp:inline distT="0" distB="0" distL="0" distR="0" wp14:anchorId="4066BBD3" wp14:editId="40405E33">
            <wp:extent cx="3048000" cy="2628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006C" w14:textId="46EA75CC" w:rsidR="00E12DC8" w:rsidRPr="000923EA" w:rsidRDefault="00463E43" w:rsidP="000923EA">
      <w:pPr>
        <w:ind w:left="360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8.4 – При изменении высоты экрана произошел пересчет ширины в соответствии с заданным соотношением сторон</w:t>
      </w:r>
    </w:p>
    <w:p w14:paraId="13C0F406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0" w:name="_Toc28841"/>
      <w:r>
        <w:rPr>
          <w:b/>
          <w:bCs/>
        </w:rPr>
        <w:lastRenderedPageBreak/>
        <w:t>9 ТЕСТИРОВАНИЕ ПЛАГИНА</w:t>
      </w:r>
      <w:bookmarkEnd w:id="10"/>
    </w:p>
    <w:p w14:paraId="6C5E33EA" w14:textId="77777777" w:rsidR="00E12DC8" w:rsidRDefault="00E12DC8" w:rsidP="00E6384A">
      <w:pPr>
        <w:spacing w:after="0"/>
      </w:pPr>
    </w:p>
    <w:p w14:paraId="74FA7883" w14:textId="77777777" w:rsidR="00E12DC8" w:rsidRDefault="00876EB5" w:rsidP="00E6384A">
      <w:pPr>
        <w:pStyle w:val="2"/>
        <w:spacing w:before="0"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1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11"/>
    </w:p>
    <w:p w14:paraId="18E6F599" w14:textId="2589BFFC" w:rsidR="00E12DC8" w:rsidRDefault="00E12DC8" w:rsidP="00E6384A">
      <w:pPr>
        <w:spacing w:after="0"/>
        <w:ind w:firstLine="0"/>
      </w:pPr>
    </w:p>
    <w:p w14:paraId="6F68BEC1" w14:textId="2D481024" w:rsidR="00E12DC8" w:rsidRPr="00861F08" w:rsidRDefault="00876EB5">
      <w:pPr>
        <w:ind w:firstLine="0"/>
      </w:pPr>
      <w:r>
        <w:tab/>
      </w:r>
      <w:r w:rsidR="00861F08">
        <w:t>Далее демонстрируется обработка ошибок в связанных параметрах. На рисунке 9.1 представлен результат ввода значения 725 в параметр высоты экрана</w:t>
      </w:r>
      <w:r>
        <w:t>.</w:t>
      </w:r>
      <w:r w:rsidR="00861F08">
        <w:t xml:space="preserve"> При соотношении сторон 16 на 10, параметр ширины экрана корректируется с коэффициентом </w:t>
      </w:r>
      <w:r w:rsidR="00861F08" w:rsidRPr="00861F08">
        <w:t xml:space="preserve">1.6, </w:t>
      </w:r>
      <w:r w:rsidR="00861F08">
        <w:t xml:space="preserve">из-за чего полученное значение выход за диапазон </w:t>
      </w:r>
      <w:r w:rsidR="00861F08" w:rsidRPr="00861F08">
        <w:t>50-1000</w:t>
      </w:r>
      <w:r w:rsidR="00861F08">
        <w:t>мм.</w:t>
      </w:r>
    </w:p>
    <w:p w14:paraId="206AD997" w14:textId="0C7F644D" w:rsidR="00E12DC8" w:rsidRDefault="00861F08">
      <w:pPr>
        <w:ind w:firstLine="0"/>
        <w:jc w:val="center"/>
      </w:pPr>
      <w:r>
        <w:rPr>
          <w:noProof/>
        </w:rPr>
        <w:drawing>
          <wp:inline distT="0" distB="0" distL="0" distR="0" wp14:anchorId="0E37925A" wp14:editId="2F288E34">
            <wp:extent cx="5988685" cy="40474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49DA" w14:textId="66C675FB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</w:t>
      </w:r>
      <w:r w:rsidR="00E87DFD">
        <w:rPr>
          <w:rFonts w:eastAsia="SimSun"/>
          <w:szCs w:val="28"/>
        </w:rPr>
        <w:t>ого</w:t>
      </w:r>
      <w:r>
        <w:rPr>
          <w:rFonts w:eastAsia="SimSun"/>
          <w:szCs w:val="28"/>
        </w:rPr>
        <w:t xml:space="preserve"> параметр</w:t>
      </w:r>
      <w:r w:rsidR="00E87DFD">
        <w:rPr>
          <w:rFonts w:eastAsia="SimSun"/>
          <w:szCs w:val="28"/>
        </w:rPr>
        <w:t>а ширины экрана</w:t>
      </w:r>
    </w:p>
    <w:p w14:paraId="775FFB6C" w14:textId="67585B86" w:rsidR="00E12DC8" w:rsidRDefault="00E12DC8">
      <w:pPr>
        <w:ind w:firstLine="0"/>
        <w:jc w:val="center"/>
      </w:pPr>
    </w:p>
    <w:p w14:paraId="43BC0EE7" w14:textId="66C4C5EC" w:rsidR="00861F08" w:rsidRPr="00861F08" w:rsidRDefault="000867A7" w:rsidP="000867A7">
      <w:pPr>
        <w:ind w:firstLine="708"/>
      </w:pPr>
      <w:r>
        <w:t xml:space="preserve">На рисунке 9.2 – результат выставления параметра соотношения сторон на «21_9». Для данного соотношения коэффициент высоты экрана будет равен 0.625. Это значит, что при ширине экрана, равной 100мм, механизм валидации </w:t>
      </w:r>
      <w:r>
        <w:lastRenderedPageBreak/>
        <w:t>зависимых параметров выставит значение высоты экрана на 43мм, что также выходит за диапазон 50-1000мм.</w:t>
      </w:r>
    </w:p>
    <w:p w14:paraId="383D4629" w14:textId="08329BDB" w:rsidR="00E12DC8" w:rsidRDefault="0091716A">
      <w:pPr>
        <w:ind w:firstLine="0"/>
        <w:jc w:val="center"/>
      </w:pPr>
      <w:r>
        <w:rPr>
          <w:noProof/>
        </w:rPr>
        <w:drawing>
          <wp:inline distT="0" distB="0" distL="0" distR="0" wp14:anchorId="1891C5A7" wp14:editId="1377CF58">
            <wp:extent cx="5988685" cy="40411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7AA1" w14:textId="6B38B197" w:rsidR="00E12DC8" w:rsidRDefault="00876EB5" w:rsidP="0091716A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Ошибка валидации зависим</w:t>
      </w:r>
      <w:r w:rsidR="00E87DFD">
        <w:rPr>
          <w:rFonts w:eastAsia="SimSun"/>
          <w:szCs w:val="28"/>
        </w:rPr>
        <w:t>ого</w:t>
      </w:r>
      <w:r>
        <w:rPr>
          <w:rFonts w:eastAsia="SimSun"/>
          <w:szCs w:val="28"/>
        </w:rPr>
        <w:t xml:space="preserve"> параметр</w:t>
      </w:r>
      <w:r w:rsidR="00E87DFD">
        <w:rPr>
          <w:rFonts w:eastAsia="SimSun"/>
          <w:szCs w:val="28"/>
        </w:rPr>
        <w:t>а высоты экрана</w:t>
      </w:r>
    </w:p>
    <w:p w14:paraId="29573181" w14:textId="77777777" w:rsidR="00E12DC8" w:rsidRDefault="00876EB5">
      <w:pPr>
        <w:ind w:firstLine="0"/>
      </w:pPr>
      <w:r>
        <w:tab/>
      </w:r>
    </w:p>
    <w:p w14:paraId="1112F27D" w14:textId="6C1C4319" w:rsidR="00E12DC8" w:rsidRDefault="00876EB5">
      <w:pPr>
        <w:ind w:firstLine="0"/>
      </w:pPr>
      <w:r>
        <w:tab/>
        <w:t>На рисунк</w:t>
      </w:r>
      <w:r w:rsidR="0091716A">
        <w:t>ах</w:t>
      </w:r>
      <w:r>
        <w:t xml:space="preserve"> 9.</w:t>
      </w:r>
      <w:r w:rsidR="0091716A">
        <w:t>3 и 9.4</w:t>
      </w:r>
      <w:r>
        <w:t xml:space="preserve"> представлено </w:t>
      </w:r>
      <w:r w:rsidR="0091716A">
        <w:t xml:space="preserve">построение модели по стандартным параметрам экрана и корпуса, но с соотношением </w:t>
      </w:r>
      <w:r w:rsidR="00F35F8C">
        <w:t>сторон,</w:t>
      </w:r>
      <w:r w:rsidR="0091716A">
        <w:t xml:space="preserve"> выставленным на «16_9»</w:t>
      </w:r>
      <w:r>
        <w:t>.</w:t>
      </w:r>
    </w:p>
    <w:p w14:paraId="1EED69F9" w14:textId="5536DEA7" w:rsidR="00E12DC8" w:rsidRDefault="0091716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0887C8" wp14:editId="5B22F775">
            <wp:extent cx="5988685" cy="403796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30A7" w14:textId="410B858A" w:rsidR="00E12DC8" w:rsidRPr="0091716A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91716A">
        <w:t>3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91716A">
        <w:rPr>
          <w:rFonts w:eastAsia="SimSun"/>
          <w:szCs w:val="28"/>
        </w:rPr>
        <w:t>Стандартные параметры, но с соотношением сторон на «16_9»</w:t>
      </w:r>
    </w:p>
    <w:p w14:paraId="4FE23D2D" w14:textId="0435757B" w:rsidR="00E12DC8" w:rsidRDefault="00E12DC8">
      <w:pPr>
        <w:ind w:firstLine="0"/>
        <w:rPr>
          <w:rFonts w:eastAsia="SimSun"/>
          <w:szCs w:val="28"/>
        </w:rPr>
      </w:pPr>
    </w:p>
    <w:p w14:paraId="3551BE44" w14:textId="2F4B8948" w:rsidR="00E12DC8" w:rsidRDefault="0091716A">
      <w:pPr>
        <w:ind w:firstLine="0"/>
        <w:jc w:val="center"/>
      </w:pPr>
      <w:r>
        <w:rPr>
          <w:noProof/>
        </w:rPr>
        <w:drawing>
          <wp:inline distT="0" distB="0" distL="0" distR="0" wp14:anchorId="7FDE5BA8" wp14:editId="0A74F8BF">
            <wp:extent cx="4540102" cy="374632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6352" cy="380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89D3" w14:textId="5FD89AA7" w:rsidR="00E12DC8" w:rsidRDefault="00876EB5" w:rsidP="003F07CB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91716A">
        <w:t>4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91716A">
        <w:rPr>
          <w:rFonts w:eastAsia="SimSun"/>
          <w:szCs w:val="28"/>
        </w:rPr>
        <w:t>Монитор по стандартным параметрам</w:t>
      </w:r>
    </w:p>
    <w:p w14:paraId="39A349A1" w14:textId="13011718" w:rsidR="00E12DC8" w:rsidRDefault="00876EB5">
      <w:pPr>
        <w:ind w:firstLine="0"/>
      </w:pPr>
      <w:r>
        <w:rPr>
          <w:rFonts w:eastAsia="SimSun"/>
          <w:szCs w:val="28"/>
        </w:rPr>
        <w:lastRenderedPageBreak/>
        <w:tab/>
        <w:t>На рисунк</w:t>
      </w:r>
      <w:r w:rsidR="0091716A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</w:t>
      </w:r>
      <w:r w:rsidR="0091716A">
        <w:rPr>
          <w:rFonts w:eastAsia="SimSun"/>
          <w:szCs w:val="28"/>
        </w:rPr>
        <w:t>5 и 9.6</w:t>
      </w:r>
      <w:r>
        <w:rPr>
          <w:rFonts w:eastAsia="SimSun"/>
          <w:szCs w:val="28"/>
        </w:rPr>
        <w:t xml:space="preserve"> </w:t>
      </w:r>
      <w:r>
        <w:t xml:space="preserve">представлено </w:t>
      </w:r>
      <w:r w:rsidR="0091716A">
        <w:t>построение модели по максимальным параметрам</w:t>
      </w:r>
      <w:r>
        <w:t>.</w:t>
      </w:r>
    </w:p>
    <w:p w14:paraId="484C877F" w14:textId="1C06B8B0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48E80989" wp14:editId="4666E3B0">
            <wp:extent cx="5988685" cy="40474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9FE9" w14:textId="52F5E640" w:rsidR="00E12DC8" w:rsidRPr="00606161" w:rsidRDefault="00876EB5" w:rsidP="00606161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606161">
        <w:t>5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4CDF7E58" w14:textId="2FA2761E" w:rsidR="00E12DC8" w:rsidRDefault="00E12DC8">
      <w:pPr>
        <w:ind w:firstLine="0"/>
        <w:rPr>
          <w:rFonts w:eastAsia="SimSun"/>
          <w:szCs w:val="28"/>
        </w:rPr>
      </w:pPr>
    </w:p>
    <w:p w14:paraId="34FEC17F" w14:textId="626FC4E2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74E0ED83" wp14:editId="5F6132BA">
            <wp:extent cx="2381693" cy="28073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493" cy="28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0293" w14:textId="0DCBD351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606161">
        <w:t>6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61398848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772E2BE9" w14:textId="48B89DD9" w:rsidR="00E12DC8" w:rsidRDefault="00876EB5">
      <w:pPr>
        <w:ind w:firstLine="0"/>
      </w:pPr>
      <w:r>
        <w:rPr>
          <w:rFonts w:eastAsia="SimSun"/>
          <w:szCs w:val="28"/>
        </w:rPr>
        <w:lastRenderedPageBreak/>
        <w:tab/>
        <w:t>На рисунк</w:t>
      </w:r>
      <w:r w:rsidR="00606161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</w:t>
      </w:r>
      <w:r w:rsidR="00606161">
        <w:rPr>
          <w:rFonts w:eastAsia="SimSun"/>
          <w:szCs w:val="28"/>
        </w:rPr>
        <w:t>7 и 9.8</w:t>
      </w:r>
      <w:r>
        <w:rPr>
          <w:rFonts w:eastAsia="SimSun"/>
          <w:szCs w:val="28"/>
        </w:rPr>
        <w:t xml:space="preserve"> </w:t>
      </w:r>
      <w:r>
        <w:t xml:space="preserve">представлено </w:t>
      </w:r>
      <w:r w:rsidR="00606161">
        <w:t>построением модели по минимальным параметрам</w:t>
      </w:r>
      <w:r>
        <w:t>.</w:t>
      </w:r>
    </w:p>
    <w:p w14:paraId="41579037" w14:textId="7C1B5516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3F9C39B5" wp14:editId="751BF1BC">
            <wp:extent cx="5988685" cy="40443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7083" w14:textId="4261F49E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7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3A3357">
        <w:rPr>
          <w:rFonts w:eastAsia="SimSun"/>
          <w:szCs w:val="28"/>
        </w:rPr>
        <w:t>Минимальные</w:t>
      </w:r>
      <w:r>
        <w:rPr>
          <w:rFonts w:eastAsia="SimSun"/>
          <w:szCs w:val="28"/>
        </w:rPr>
        <w:t xml:space="preserve"> параметры</w:t>
      </w:r>
    </w:p>
    <w:p w14:paraId="779D25F5" w14:textId="77777777" w:rsidR="00E12DC8" w:rsidRDefault="00E12DC8">
      <w:pPr>
        <w:ind w:firstLine="0"/>
        <w:jc w:val="center"/>
      </w:pPr>
    </w:p>
    <w:p w14:paraId="6449AA4C" w14:textId="33E0C8AD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517F5476" wp14:editId="6F8E4371">
            <wp:extent cx="3168503" cy="28994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1504" cy="291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0576" w14:textId="6C07AA39" w:rsidR="00E12DC8" w:rsidRDefault="00876EB5" w:rsidP="003F07CB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8</w:t>
      </w:r>
      <w:r>
        <w:t xml:space="preserve"> </w:t>
      </w:r>
      <w:r>
        <w:rPr>
          <w:rFonts w:eastAsia="SimSun"/>
          <w:szCs w:val="28"/>
        </w:rPr>
        <w:t xml:space="preserve">– Модель по </w:t>
      </w:r>
      <w:r w:rsidR="003A3357">
        <w:rPr>
          <w:rFonts w:eastAsia="SimSun"/>
          <w:szCs w:val="28"/>
        </w:rPr>
        <w:t>минимальным</w:t>
      </w:r>
      <w:r>
        <w:rPr>
          <w:rFonts w:eastAsia="SimSun"/>
          <w:szCs w:val="28"/>
        </w:rPr>
        <w:t xml:space="preserve"> параметрам</w:t>
      </w:r>
    </w:p>
    <w:p w14:paraId="56A92DF2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2" w:name="_Toc20472"/>
      <w:r>
        <w:rPr>
          <w:rFonts w:ascii="Times New Roman" w:hAnsi="Times New Roman" w:cs="Times New Roman"/>
          <w:b w:val="0"/>
          <w:bCs w:val="0"/>
          <w:i w:val="0"/>
          <w:iCs w:val="0"/>
        </w:rPr>
        <w:lastRenderedPageBreak/>
        <w:t>9.2 Модульное тестирование</w:t>
      </w:r>
      <w:bookmarkEnd w:id="12"/>
    </w:p>
    <w:p w14:paraId="335491F5" w14:textId="77777777" w:rsidR="00E12DC8" w:rsidRDefault="00E12DC8"/>
    <w:p w14:paraId="4E7023D8" w14:textId="282E55DF" w:rsidR="00E12DC8" w:rsidRDefault="00876EB5">
      <w:r>
        <w:t>На рисунке 9.</w:t>
      </w:r>
      <w:r w:rsidR="00557B3A">
        <w:t>9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>
        <w:t>-тестов, а также что их выполнение происходит корректно.</w:t>
      </w:r>
    </w:p>
    <w:p w14:paraId="3F1BE604" w14:textId="3D8C98F9" w:rsidR="00E12DC8" w:rsidRDefault="00557B3A">
      <w:pPr>
        <w:ind w:firstLine="0"/>
        <w:jc w:val="center"/>
      </w:pPr>
      <w:r>
        <w:rPr>
          <w:noProof/>
        </w:rPr>
        <w:drawing>
          <wp:inline distT="0" distB="0" distL="0" distR="0" wp14:anchorId="55D56A8A" wp14:editId="6380ACE6">
            <wp:extent cx="5988685" cy="150431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0B69" w14:textId="73681413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9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-тестов</w:t>
      </w:r>
    </w:p>
    <w:p w14:paraId="2F467A76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3DD4C700" w14:textId="46E49FF4" w:rsidR="00E12DC8" w:rsidRDefault="00876EB5" w:rsidP="00757A0C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>В таблиц</w:t>
      </w:r>
      <w:r w:rsidR="00757A0C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9.1</w:t>
      </w:r>
      <w:r w:rsidR="00757A0C">
        <w:rPr>
          <w:rFonts w:eastAsia="SimSun"/>
          <w:szCs w:val="28"/>
        </w:rPr>
        <w:t xml:space="preserve"> и 9.2</w:t>
      </w:r>
      <w:r>
        <w:rPr>
          <w:rFonts w:eastAsia="SimSun"/>
          <w:szCs w:val="28"/>
        </w:rPr>
        <w:t xml:space="preserve"> представлены</w:t>
      </w:r>
      <w:r w:rsidR="00757A0C">
        <w:rPr>
          <w:rFonts w:eastAsia="SimSun"/>
          <w:szCs w:val="28"/>
        </w:rPr>
        <w:t xml:space="preserve"> тесты для </w:t>
      </w:r>
      <w:r w:rsidR="00757A0C">
        <w:rPr>
          <w:rFonts w:eastAsia="SimSun"/>
          <w:szCs w:val="28"/>
          <w:lang w:val="en-US"/>
        </w:rPr>
        <w:t>Parameters</w:t>
      </w:r>
      <w:r w:rsidR="00757A0C" w:rsidRPr="00757A0C">
        <w:rPr>
          <w:rFonts w:eastAsia="SimSun"/>
          <w:szCs w:val="28"/>
        </w:rPr>
        <w:t xml:space="preserve"> </w:t>
      </w:r>
      <w:r w:rsidR="00757A0C">
        <w:rPr>
          <w:rFonts w:eastAsia="SimSun"/>
          <w:szCs w:val="28"/>
        </w:rPr>
        <w:t xml:space="preserve">и </w:t>
      </w:r>
      <w:r w:rsidR="00757A0C"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>.</w:t>
      </w:r>
    </w:p>
    <w:p w14:paraId="26E32571" w14:textId="0E434FB2" w:rsidR="00E12DC8" w:rsidRPr="00AF18DF" w:rsidRDefault="00876EB5" w:rsidP="003F07CB">
      <w:pPr>
        <w:spacing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 xml:space="preserve">Таблица 9.1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-тесты</w:t>
      </w:r>
      <w:r w:rsidR="00AF18DF">
        <w:rPr>
          <w:rFonts w:eastAsia="SimSun"/>
          <w:szCs w:val="28"/>
        </w:rPr>
        <w:t xml:space="preserve"> для </w:t>
      </w:r>
      <w:r w:rsidR="00AF18DF">
        <w:rPr>
          <w:rFonts w:eastAsia="SimSun"/>
          <w:szCs w:val="28"/>
          <w:lang w:val="en-US"/>
        </w:rPr>
        <w:t>Parameters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757A0C" w14:paraId="160DDBB6" w14:textId="77777777" w:rsidTr="003F07CB">
        <w:trPr>
          <w:jc w:val="center"/>
        </w:trPr>
        <w:tc>
          <w:tcPr>
            <w:tcW w:w="4390" w:type="dxa"/>
          </w:tcPr>
          <w:p w14:paraId="4B727B8F" w14:textId="47ADBBBF" w:rsidR="00757A0C" w:rsidRP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01FB057A" w14:textId="4F5E5C4A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757A0C" w14:paraId="7C5A6C3B" w14:textId="77777777" w:rsidTr="003F07CB">
        <w:trPr>
          <w:jc w:val="center"/>
        </w:trPr>
        <w:tc>
          <w:tcPr>
            <w:tcW w:w="4390" w:type="dxa"/>
          </w:tcPr>
          <w:p w14:paraId="2CB2860D" w14:textId="358BA9BF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Validate_ScreenWidth_WithinRange_ShouldPass</w:t>
            </w:r>
          </w:p>
        </w:tc>
        <w:tc>
          <w:tcPr>
            <w:tcW w:w="5031" w:type="dxa"/>
          </w:tcPr>
          <w:p w14:paraId="57CD5C4A" w14:textId="4C5B4754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 пределах допустимого диапазона сохраняется корректно.</w:t>
            </w:r>
          </w:p>
        </w:tc>
      </w:tr>
      <w:tr w:rsidR="00757A0C" w14:paraId="1F944D0F" w14:textId="77777777" w:rsidTr="003F07CB">
        <w:trPr>
          <w:jc w:val="center"/>
        </w:trPr>
        <w:tc>
          <w:tcPr>
            <w:tcW w:w="4390" w:type="dxa"/>
          </w:tcPr>
          <w:p w14:paraId="33F6FC1C" w14:textId="56D8EFB2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Validate_ScreenWidth_OutOfRange_ShouldThrowException</w:t>
            </w:r>
          </w:p>
        </w:tc>
        <w:tc>
          <w:tcPr>
            <w:tcW w:w="5031" w:type="dxa"/>
          </w:tcPr>
          <w:p w14:paraId="25328E92" w14:textId="2502CC7D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вне диапазона вызывает исключение.</w:t>
            </w:r>
          </w:p>
        </w:tc>
      </w:tr>
      <w:tr w:rsidR="00757A0C" w14:paraId="60819DA7" w14:textId="77777777" w:rsidTr="003F07CB">
        <w:trPr>
          <w:jc w:val="center"/>
        </w:trPr>
        <w:tc>
          <w:tcPr>
            <w:tcW w:w="4390" w:type="dxa"/>
          </w:tcPr>
          <w:p w14:paraId="175D0002" w14:textId="1CA7633A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AspectRatio_ChangeAspectRatio_ShouldRecalculateHeight</w:t>
            </w:r>
          </w:p>
        </w:tc>
        <w:tc>
          <w:tcPr>
            <w:tcW w:w="5031" w:type="dxa"/>
          </w:tcPr>
          <w:p w14:paraId="65D6121C" w14:textId="41A3B6C7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соотношения сторон пересчитывает высоту экрана.</w:t>
            </w:r>
          </w:p>
        </w:tc>
      </w:tr>
      <w:tr w:rsidR="00757A0C" w14:paraId="0EC87658" w14:textId="77777777" w:rsidTr="00490312">
        <w:trPr>
          <w:jc w:val="center"/>
        </w:trPr>
        <w:tc>
          <w:tcPr>
            <w:tcW w:w="4390" w:type="dxa"/>
            <w:tcBorders>
              <w:bottom w:val="single" w:sz="4" w:space="0" w:color="auto"/>
            </w:tcBorders>
          </w:tcPr>
          <w:p w14:paraId="6789F591" w14:textId="53F29A96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CustomAspectRatio_ShouldNotRecalculateHeight</w:t>
            </w:r>
          </w:p>
        </w:tc>
        <w:tc>
          <w:tcPr>
            <w:tcW w:w="5031" w:type="dxa"/>
            <w:tcBorders>
              <w:bottom w:val="single" w:sz="4" w:space="0" w:color="auto"/>
            </w:tcBorders>
          </w:tcPr>
          <w:p w14:paraId="329EBD14" w14:textId="2EE487B5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пользовательское соотношение сторон не влияет на пересчет высоты.</w:t>
            </w:r>
          </w:p>
        </w:tc>
      </w:tr>
      <w:tr w:rsidR="00757A0C" w14:paraId="4030AE4B" w14:textId="77777777" w:rsidTr="00490312">
        <w:trPr>
          <w:jc w:val="center"/>
        </w:trPr>
        <w:tc>
          <w:tcPr>
            <w:tcW w:w="4390" w:type="dxa"/>
            <w:tcBorders>
              <w:bottom w:val="nil"/>
            </w:tcBorders>
          </w:tcPr>
          <w:p w14:paraId="3B70CBC9" w14:textId="30943ADB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JointHeight_ValidValue_ShouldPass</w:t>
            </w:r>
          </w:p>
        </w:tc>
        <w:tc>
          <w:tcPr>
            <w:tcW w:w="5031" w:type="dxa"/>
            <w:tcBorders>
              <w:bottom w:val="nil"/>
            </w:tcBorders>
          </w:tcPr>
          <w:p w14:paraId="7146B23C" w14:textId="4CA9604C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высота стойки в пределах диапазона сохраняется корректно.</w:t>
            </w:r>
          </w:p>
        </w:tc>
      </w:tr>
    </w:tbl>
    <w:p w14:paraId="718A407B" w14:textId="77777777" w:rsidR="003F07CB" w:rsidRDefault="003F07CB" w:rsidP="003F07CB">
      <w:pPr>
        <w:spacing w:line="360" w:lineRule="auto"/>
        <w:ind w:firstLine="709"/>
        <w:rPr>
          <w:rFonts w:eastAsia="SimSun"/>
          <w:szCs w:val="28"/>
        </w:rPr>
      </w:pPr>
    </w:p>
    <w:p w14:paraId="631D7719" w14:textId="7D1A35AE" w:rsidR="00757A0C" w:rsidRDefault="003F07CB" w:rsidP="003F07CB">
      <w:pPr>
        <w:spacing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Продолжение таблицы 9.1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3F07CB" w14:paraId="026A0EAE" w14:textId="77777777" w:rsidTr="003F07CB">
        <w:trPr>
          <w:jc w:val="center"/>
        </w:trPr>
        <w:tc>
          <w:tcPr>
            <w:tcW w:w="4390" w:type="dxa"/>
          </w:tcPr>
          <w:p w14:paraId="64DDE201" w14:textId="27B996B2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2F343F38" w14:textId="15D6E2DD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3F07CB" w14:paraId="58C8DB64" w14:textId="77777777" w:rsidTr="003F07CB">
        <w:trPr>
          <w:jc w:val="center"/>
        </w:trPr>
        <w:tc>
          <w:tcPr>
            <w:tcW w:w="4390" w:type="dxa"/>
          </w:tcPr>
          <w:p w14:paraId="5942438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JointHeight_InvalidValue_ShouldThrowException</w:t>
            </w:r>
          </w:p>
        </w:tc>
        <w:tc>
          <w:tcPr>
            <w:tcW w:w="5031" w:type="dxa"/>
          </w:tcPr>
          <w:p w14:paraId="5E255208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высота стойки вне диапазона вызывает исключение.</w:t>
            </w:r>
          </w:p>
        </w:tc>
      </w:tr>
      <w:tr w:rsidR="003F07CB" w14:paraId="39C711E7" w14:textId="77777777" w:rsidTr="003F07CB">
        <w:trPr>
          <w:jc w:val="center"/>
        </w:trPr>
        <w:tc>
          <w:tcPr>
            <w:tcW w:w="4390" w:type="dxa"/>
          </w:tcPr>
          <w:p w14:paraId="2C95670B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GetAspectRatioFactor_FourThree_ShouldReturnCorrectValue</w:t>
            </w:r>
          </w:p>
        </w:tc>
        <w:tc>
          <w:tcPr>
            <w:tcW w:w="5031" w:type="dxa"/>
          </w:tcPr>
          <w:p w14:paraId="7A9ED10E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4:3.</w:t>
            </w:r>
          </w:p>
        </w:tc>
      </w:tr>
      <w:tr w:rsidR="003F07CB" w14:paraId="76B98E41" w14:textId="77777777" w:rsidTr="003F07CB">
        <w:trPr>
          <w:jc w:val="center"/>
        </w:trPr>
        <w:tc>
          <w:tcPr>
            <w:tcW w:w="4390" w:type="dxa"/>
          </w:tcPr>
          <w:p w14:paraId="2506A2A9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GetAspectRatioFactor_SixteenTen_ShouldReturnCorrectValue</w:t>
            </w:r>
          </w:p>
        </w:tc>
        <w:tc>
          <w:tcPr>
            <w:tcW w:w="5031" w:type="dxa"/>
          </w:tcPr>
          <w:p w14:paraId="0A9AFBC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16:10.</w:t>
            </w:r>
          </w:p>
        </w:tc>
      </w:tr>
      <w:tr w:rsidR="003F07CB" w14:paraId="582DA33A" w14:textId="77777777" w:rsidTr="003F07CB">
        <w:trPr>
          <w:jc w:val="center"/>
        </w:trPr>
        <w:tc>
          <w:tcPr>
            <w:tcW w:w="4390" w:type="dxa"/>
          </w:tcPr>
          <w:p w14:paraId="47933DB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GetAspectRatioFactor_SixteenNine_ShouldReturnCorrectValue</w:t>
            </w:r>
          </w:p>
        </w:tc>
        <w:tc>
          <w:tcPr>
            <w:tcW w:w="5031" w:type="dxa"/>
          </w:tcPr>
          <w:p w14:paraId="76B350BF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16:9.</w:t>
            </w:r>
          </w:p>
        </w:tc>
      </w:tr>
      <w:tr w:rsidR="003F07CB" w14:paraId="4A11C3E0" w14:textId="77777777" w:rsidTr="003F07CB">
        <w:trPr>
          <w:jc w:val="center"/>
        </w:trPr>
        <w:tc>
          <w:tcPr>
            <w:tcW w:w="4390" w:type="dxa"/>
          </w:tcPr>
          <w:p w14:paraId="69DBBB04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GetAspectRatioFactor_TwentyOneNine_ShouldReturnCorrectValue</w:t>
            </w:r>
          </w:p>
        </w:tc>
        <w:tc>
          <w:tcPr>
            <w:tcW w:w="5031" w:type="dxa"/>
          </w:tcPr>
          <w:p w14:paraId="2DA26537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21:9.</w:t>
            </w:r>
          </w:p>
        </w:tc>
      </w:tr>
      <w:tr w:rsidR="003F07CB" w14:paraId="30D38A52" w14:textId="77777777" w:rsidTr="003F07CB">
        <w:trPr>
          <w:jc w:val="center"/>
        </w:trPr>
        <w:tc>
          <w:tcPr>
            <w:tcW w:w="4390" w:type="dxa"/>
          </w:tcPr>
          <w:p w14:paraId="26943A80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GetAspectRatioFactor_Custom_ShouldReturnDefaultValue</w:t>
            </w:r>
          </w:p>
        </w:tc>
        <w:tc>
          <w:tcPr>
            <w:tcW w:w="5031" w:type="dxa"/>
          </w:tcPr>
          <w:p w14:paraId="1F94F6FA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пользовательское соотношение сторон возвращает значение по умолчанию.</w:t>
            </w:r>
          </w:p>
        </w:tc>
      </w:tr>
      <w:tr w:rsidR="003F07CB" w14:paraId="4C7ABA8F" w14:textId="77777777" w:rsidTr="003F07CB">
        <w:trPr>
          <w:jc w:val="center"/>
        </w:trPr>
        <w:tc>
          <w:tcPr>
            <w:tcW w:w="4390" w:type="dxa"/>
          </w:tcPr>
          <w:p w14:paraId="3E6E39CA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AF18DF">
              <w:rPr>
                <w:rFonts w:eastAsia="SimSun"/>
                <w:szCs w:val="28"/>
              </w:rPr>
              <w:t>GetAspectRatioFactor_InvalidAspectRatio_ShouldReturnDefaultValue</w:t>
            </w:r>
          </w:p>
        </w:tc>
        <w:tc>
          <w:tcPr>
            <w:tcW w:w="5031" w:type="dxa"/>
          </w:tcPr>
          <w:p w14:paraId="25ABD798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для неверного соотношения сторон возвращается значение по умолчанию.</w:t>
            </w:r>
          </w:p>
        </w:tc>
      </w:tr>
      <w:tr w:rsidR="003F07CB" w14:paraId="29E55BD7" w14:textId="77777777" w:rsidTr="003F07CB">
        <w:trPr>
          <w:jc w:val="center"/>
        </w:trPr>
        <w:tc>
          <w:tcPr>
            <w:tcW w:w="4390" w:type="dxa"/>
          </w:tcPr>
          <w:p w14:paraId="1B53DFB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AddValueToParameter_SetScreenWidth_ShouldRecalculateScreenHeight</w:t>
            </w:r>
          </w:p>
        </w:tc>
        <w:tc>
          <w:tcPr>
            <w:tcW w:w="5031" w:type="dxa"/>
          </w:tcPr>
          <w:p w14:paraId="7BBA01D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ширины экрана пересчитывает высоту.</w:t>
            </w:r>
          </w:p>
        </w:tc>
      </w:tr>
      <w:tr w:rsidR="003F07CB" w14:paraId="66C7929F" w14:textId="77777777" w:rsidTr="00490312">
        <w:trPr>
          <w:jc w:val="center"/>
        </w:trPr>
        <w:tc>
          <w:tcPr>
            <w:tcW w:w="4390" w:type="dxa"/>
            <w:tcBorders>
              <w:bottom w:val="single" w:sz="4" w:space="0" w:color="auto"/>
            </w:tcBorders>
          </w:tcPr>
          <w:p w14:paraId="5F010C90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AddValueToParameter_SetScreenHeight_ShouldRecalculateScreenWidth</w:t>
            </w:r>
          </w:p>
        </w:tc>
        <w:tc>
          <w:tcPr>
            <w:tcW w:w="5031" w:type="dxa"/>
            <w:tcBorders>
              <w:bottom w:val="single" w:sz="4" w:space="0" w:color="auto"/>
            </w:tcBorders>
          </w:tcPr>
          <w:p w14:paraId="464BD8C3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высоты экрана пересчитывает ширину.</w:t>
            </w:r>
          </w:p>
        </w:tc>
      </w:tr>
      <w:tr w:rsidR="003F07CB" w14:paraId="0F6E167F" w14:textId="77777777" w:rsidTr="00490312">
        <w:trPr>
          <w:jc w:val="center"/>
        </w:trPr>
        <w:tc>
          <w:tcPr>
            <w:tcW w:w="4390" w:type="dxa"/>
            <w:tcBorders>
              <w:bottom w:val="nil"/>
            </w:tcBorders>
          </w:tcPr>
          <w:p w14:paraId="1150B92D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AddValueToParameter_InvalidKey_ShouldThrowKeyNotFoundException</w:t>
            </w:r>
          </w:p>
        </w:tc>
        <w:tc>
          <w:tcPr>
            <w:tcW w:w="5031" w:type="dxa"/>
            <w:tcBorders>
              <w:bottom w:val="nil"/>
            </w:tcBorders>
          </w:tcPr>
          <w:p w14:paraId="60DCBDE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добавление значения с некорректным ключом вызывает исключение.</w:t>
            </w:r>
          </w:p>
        </w:tc>
      </w:tr>
    </w:tbl>
    <w:p w14:paraId="2E60F921" w14:textId="11E6B372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5A7ECFAA" w14:textId="4DF18FE3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4729DD38" w14:textId="2C187A72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641263E2" w14:textId="0D0EF557" w:rsidR="003F07CB" w:rsidRDefault="003F07CB" w:rsidP="003F07CB">
      <w:pPr>
        <w:spacing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Продолжение таблицы 9.1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3F07CB" w14:paraId="4E07612B" w14:textId="77777777" w:rsidTr="00490312">
        <w:trPr>
          <w:jc w:val="center"/>
        </w:trPr>
        <w:tc>
          <w:tcPr>
            <w:tcW w:w="4390" w:type="dxa"/>
          </w:tcPr>
          <w:p w14:paraId="3AA006AA" w14:textId="131F8F47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282C7EC0" w14:textId="3CC84194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3F07CB" w14:paraId="662EDAAD" w14:textId="77777777" w:rsidTr="00490312">
        <w:trPr>
          <w:jc w:val="center"/>
        </w:trPr>
        <w:tc>
          <w:tcPr>
            <w:tcW w:w="4390" w:type="dxa"/>
          </w:tcPr>
          <w:p w14:paraId="1F9C9D6F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AddValueToParameter_ScreenWidth_CausesException_ShouldCatchIt</w:t>
            </w:r>
          </w:p>
        </w:tc>
        <w:tc>
          <w:tcPr>
            <w:tcW w:w="5031" w:type="dxa"/>
          </w:tcPr>
          <w:p w14:paraId="56506B3D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поведение при удалении параметра высоты экрана и задании ширины.</w:t>
            </w:r>
          </w:p>
        </w:tc>
      </w:tr>
      <w:tr w:rsidR="003F07CB" w14:paraId="52A873E7" w14:textId="77777777" w:rsidTr="00490312">
        <w:trPr>
          <w:jc w:val="center"/>
        </w:trPr>
        <w:tc>
          <w:tcPr>
            <w:tcW w:w="4390" w:type="dxa"/>
          </w:tcPr>
          <w:p w14:paraId="2E87FEAF" w14:textId="77777777" w:rsidR="003F07CB" w:rsidRDefault="003F07CB" w:rsidP="003F07CB">
            <w:pPr>
              <w:ind w:firstLine="0"/>
              <w:jc w:val="center"/>
            </w:pPr>
          </w:p>
          <w:p w14:paraId="32423F44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AddValueToParameter_ScreenHeight_CausesException_ShouldCatchIt</w:t>
            </w:r>
          </w:p>
        </w:tc>
        <w:tc>
          <w:tcPr>
            <w:tcW w:w="5031" w:type="dxa"/>
          </w:tcPr>
          <w:p w14:paraId="3281D651" w14:textId="77777777" w:rsidR="003F07CB" w:rsidRDefault="003F07CB" w:rsidP="003F07CB">
            <w:pPr>
              <w:ind w:firstLine="0"/>
              <w:jc w:val="center"/>
            </w:pPr>
          </w:p>
          <w:p w14:paraId="3A07A742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поведение при удалении параметра ширины экрана и задании высоты.</w:t>
            </w:r>
          </w:p>
        </w:tc>
      </w:tr>
      <w:tr w:rsidR="003F07CB" w14:paraId="1DBBEDB2" w14:textId="77777777" w:rsidTr="00490312">
        <w:trPr>
          <w:jc w:val="center"/>
        </w:trPr>
        <w:tc>
          <w:tcPr>
            <w:tcW w:w="4390" w:type="dxa"/>
          </w:tcPr>
          <w:p w14:paraId="2373587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BaseShape_SetAndGet_ShouldWorkCorrectly</w:t>
            </w:r>
          </w:p>
        </w:tc>
        <w:tc>
          <w:tcPr>
            <w:tcW w:w="5031" w:type="dxa"/>
          </w:tcPr>
          <w:p w14:paraId="1B155DCB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корректность установки и получения формы подставки.</w:t>
            </w:r>
          </w:p>
        </w:tc>
      </w:tr>
      <w:tr w:rsidR="003F07CB" w14:paraId="3C032B84" w14:textId="77777777" w:rsidTr="00490312">
        <w:trPr>
          <w:jc w:val="center"/>
        </w:trPr>
        <w:tc>
          <w:tcPr>
            <w:tcW w:w="4390" w:type="dxa"/>
          </w:tcPr>
          <w:p w14:paraId="4D9A7AF0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Constructor_WithParameters_ShouldInitializeCorrectly</w:t>
            </w:r>
          </w:p>
        </w:tc>
        <w:tc>
          <w:tcPr>
            <w:tcW w:w="5031" w:type="dxa"/>
          </w:tcPr>
          <w:p w14:paraId="3A6B28A6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конструктор корректно инициализирует объект с параметрами.</w:t>
            </w:r>
          </w:p>
        </w:tc>
      </w:tr>
    </w:tbl>
    <w:p w14:paraId="790A6A4A" w14:textId="77777777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3B5394F2" w14:textId="79275252" w:rsidR="00AF18DF" w:rsidRPr="00AF18DF" w:rsidRDefault="00AF18DF" w:rsidP="003F07CB">
      <w:pPr>
        <w:spacing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>Таблица 9.</w:t>
      </w:r>
      <w:r>
        <w:rPr>
          <w:rFonts w:eastAsia="SimSun"/>
          <w:szCs w:val="28"/>
          <w:lang w:val="en-US"/>
        </w:rPr>
        <w:t>2</w:t>
      </w:r>
      <w:r>
        <w:rPr>
          <w:rFonts w:eastAsia="SimSun"/>
          <w:szCs w:val="28"/>
        </w:rPr>
        <w:t xml:space="preserve">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 xml:space="preserve">-тесты для </w:t>
      </w:r>
      <w:r>
        <w:rPr>
          <w:rFonts w:eastAsia="SimSun"/>
          <w:szCs w:val="28"/>
          <w:lang w:val="en-US"/>
        </w:rPr>
        <w:t>Parameters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AF18DF" w14:paraId="72A7F42C" w14:textId="77777777" w:rsidTr="003F07CB">
        <w:trPr>
          <w:jc w:val="center"/>
        </w:trPr>
        <w:tc>
          <w:tcPr>
            <w:tcW w:w="4390" w:type="dxa"/>
          </w:tcPr>
          <w:p w14:paraId="13235C69" w14:textId="77777777" w:rsidR="00AF18DF" w:rsidRPr="00757A0C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4E9CDBC5" w14:textId="7777777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AF18DF" w14:paraId="2365231E" w14:textId="77777777" w:rsidTr="003F07CB">
        <w:trPr>
          <w:jc w:val="center"/>
        </w:trPr>
        <w:tc>
          <w:tcPr>
            <w:tcW w:w="4390" w:type="dxa"/>
          </w:tcPr>
          <w:p w14:paraId="304F337F" w14:textId="5130471C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Constructor_ShouldSetInitialValuesCorrectly</w:t>
            </w:r>
          </w:p>
        </w:tc>
        <w:tc>
          <w:tcPr>
            <w:tcW w:w="5031" w:type="dxa"/>
          </w:tcPr>
          <w:p w14:paraId="69775E2F" w14:textId="3E1314BE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конструктор корректно задаёт начальные значения параметра.</w:t>
            </w:r>
          </w:p>
        </w:tc>
      </w:tr>
      <w:tr w:rsidR="00AF18DF" w14:paraId="17D473AB" w14:textId="77777777" w:rsidTr="003F07CB">
        <w:trPr>
          <w:jc w:val="center"/>
        </w:trPr>
        <w:tc>
          <w:tcPr>
            <w:tcW w:w="4390" w:type="dxa"/>
          </w:tcPr>
          <w:p w14:paraId="7A00FAE7" w14:textId="2682FF68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Value_SetWithinRange_ShouldSetValueSuccessfully</w:t>
            </w:r>
          </w:p>
        </w:tc>
        <w:tc>
          <w:tcPr>
            <w:tcW w:w="5031" w:type="dxa"/>
          </w:tcPr>
          <w:p w14:paraId="12A67B4A" w14:textId="7777777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вне диапазона вызывает исключение.</w:t>
            </w:r>
          </w:p>
        </w:tc>
      </w:tr>
      <w:tr w:rsidR="00AF18DF" w14:paraId="284FAAFD" w14:textId="77777777" w:rsidTr="003F07CB">
        <w:trPr>
          <w:jc w:val="center"/>
        </w:trPr>
        <w:tc>
          <w:tcPr>
            <w:tcW w:w="4390" w:type="dxa"/>
          </w:tcPr>
          <w:p w14:paraId="4C6619EC" w14:textId="5FCD730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Value_SetBelowMinValue_ShouldThrowArgumentOutOfRangeException</w:t>
            </w:r>
          </w:p>
        </w:tc>
        <w:tc>
          <w:tcPr>
            <w:tcW w:w="5031" w:type="dxa"/>
          </w:tcPr>
          <w:p w14:paraId="03FD526C" w14:textId="68AC76EA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установка значения ниже минимального вызывает исключение.</w:t>
            </w:r>
          </w:p>
        </w:tc>
      </w:tr>
      <w:tr w:rsidR="00AF18DF" w14:paraId="74D0967D" w14:textId="77777777" w:rsidTr="00490312">
        <w:trPr>
          <w:jc w:val="center"/>
        </w:trPr>
        <w:tc>
          <w:tcPr>
            <w:tcW w:w="4390" w:type="dxa"/>
            <w:tcBorders>
              <w:bottom w:val="single" w:sz="4" w:space="0" w:color="auto"/>
            </w:tcBorders>
          </w:tcPr>
          <w:p w14:paraId="135F76C4" w14:textId="448F14CF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Value_SetAboveMaxValue_ShouldThrowArgumentOutOfRangeException</w:t>
            </w:r>
          </w:p>
        </w:tc>
        <w:tc>
          <w:tcPr>
            <w:tcW w:w="5031" w:type="dxa"/>
            <w:tcBorders>
              <w:bottom w:val="single" w:sz="4" w:space="0" w:color="auto"/>
            </w:tcBorders>
          </w:tcPr>
          <w:p w14:paraId="505C0249" w14:textId="16AB529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установка значения выше максимального вызывает исключение.</w:t>
            </w:r>
          </w:p>
        </w:tc>
      </w:tr>
      <w:tr w:rsidR="00AF18DF" w14:paraId="0B9F8279" w14:textId="77777777" w:rsidTr="00490312">
        <w:trPr>
          <w:jc w:val="center"/>
        </w:trPr>
        <w:tc>
          <w:tcPr>
            <w:tcW w:w="4390" w:type="dxa"/>
            <w:tcBorders>
              <w:bottom w:val="nil"/>
            </w:tcBorders>
          </w:tcPr>
          <w:p w14:paraId="012A2FCD" w14:textId="264E286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MinValue_SetBelowCurrentValue_ShouldUpdateMinValueSuccessfully</w:t>
            </w:r>
          </w:p>
        </w:tc>
        <w:tc>
          <w:tcPr>
            <w:tcW w:w="5031" w:type="dxa"/>
            <w:tcBorders>
              <w:bottom w:val="nil"/>
            </w:tcBorders>
          </w:tcPr>
          <w:p w14:paraId="4A787EA6" w14:textId="56A76FE2" w:rsidR="00AF18DF" w:rsidRDefault="00AF18DF" w:rsidP="00AF18D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минимальное значение успешно обновляется ниже текущего значения.</w:t>
            </w:r>
          </w:p>
        </w:tc>
      </w:tr>
    </w:tbl>
    <w:p w14:paraId="5C2D065A" w14:textId="77777777" w:rsidR="00272D68" w:rsidRDefault="003F07CB" w:rsidP="003F07CB">
      <w:pPr>
        <w:spacing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6D0E58E3" w14:textId="60A2AF54" w:rsidR="003F07CB" w:rsidRDefault="003F07CB" w:rsidP="003F07CB">
      <w:pPr>
        <w:spacing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Продолжение таблицы 9.2</w:t>
      </w:r>
    </w:p>
    <w:tbl>
      <w:tblPr>
        <w:tblStyle w:val="af"/>
        <w:tblW w:w="942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3F07CB" w14:paraId="34573500" w14:textId="77777777" w:rsidTr="003F07CB">
        <w:trPr>
          <w:jc w:val="center"/>
        </w:trPr>
        <w:tc>
          <w:tcPr>
            <w:tcW w:w="4390" w:type="dxa"/>
          </w:tcPr>
          <w:p w14:paraId="6EABABCE" w14:textId="5938CF69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4AEAFF76" w14:textId="7379D292" w:rsidR="003F07CB" w:rsidRDefault="003F07CB" w:rsidP="003F07CB">
            <w:pPr>
              <w:ind w:firstLine="0"/>
              <w:jc w:val="center"/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3F07CB" w14:paraId="1837CF9C" w14:textId="77777777" w:rsidTr="003F07CB">
        <w:trPr>
          <w:jc w:val="center"/>
        </w:trPr>
        <w:tc>
          <w:tcPr>
            <w:tcW w:w="4390" w:type="dxa"/>
          </w:tcPr>
          <w:p w14:paraId="1488A829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MinValue_SetBelowValue_ShouldSucceed</w:t>
            </w:r>
          </w:p>
        </w:tc>
        <w:tc>
          <w:tcPr>
            <w:tcW w:w="5031" w:type="dxa"/>
          </w:tcPr>
          <w:p w14:paraId="59A7DF8B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минимальное значение можно установить ниже текущего значения параметра.</w:t>
            </w:r>
          </w:p>
        </w:tc>
      </w:tr>
      <w:tr w:rsidR="003F07CB" w14:paraId="381F7433" w14:textId="77777777" w:rsidTr="003F07CB">
        <w:trPr>
          <w:jc w:val="center"/>
        </w:trPr>
        <w:tc>
          <w:tcPr>
            <w:tcW w:w="4390" w:type="dxa"/>
          </w:tcPr>
          <w:p w14:paraId="30244DAB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MaxValue_SetAboveValue_ShouldSucceed</w:t>
            </w:r>
          </w:p>
        </w:tc>
        <w:tc>
          <w:tcPr>
            <w:tcW w:w="5031" w:type="dxa"/>
          </w:tcPr>
          <w:p w14:paraId="7BC46339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максимальное значение можно установить выше текущего значения параметра.</w:t>
            </w:r>
          </w:p>
        </w:tc>
      </w:tr>
      <w:tr w:rsidR="003F07CB" w14:paraId="2FC6780C" w14:textId="77777777" w:rsidTr="003F07CB">
        <w:trPr>
          <w:jc w:val="center"/>
        </w:trPr>
        <w:tc>
          <w:tcPr>
            <w:tcW w:w="4390" w:type="dxa"/>
          </w:tcPr>
          <w:p w14:paraId="29B990FC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MaxValue_SetAboveCurrentValue_ShouldUpdateMaxValueSuccessfully</w:t>
            </w:r>
          </w:p>
        </w:tc>
        <w:tc>
          <w:tcPr>
            <w:tcW w:w="5031" w:type="dxa"/>
          </w:tcPr>
          <w:p w14:paraId="4EFBDFD3" w14:textId="77777777" w:rsidR="003F07CB" w:rsidRDefault="003F07CB" w:rsidP="003F07CB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максимальное значение успешно обновляется выше текущего значения.</w:t>
            </w:r>
          </w:p>
        </w:tc>
      </w:tr>
    </w:tbl>
    <w:p w14:paraId="32D79C01" w14:textId="77777777" w:rsidR="003F07CB" w:rsidRDefault="003F07CB" w:rsidP="003F07CB">
      <w:pPr>
        <w:spacing w:line="240" w:lineRule="auto"/>
        <w:ind w:firstLine="0"/>
        <w:rPr>
          <w:rFonts w:eastAsia="SimSun"/>
          <w:szCs w:val="28"/>
        </w:rPr>
      </w:pPr>
    </w:p>
    <w:p w14:paraId="419EE2B3" w14:textId="5AE50F9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9.1</w:t>
      </w:r>
      <w:r w:rsidR="00AF18DF" w:rsidRPr="00AF18DF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также представлен скриншот плагина</w:t>
      </w:r>
      <w:r w:rsidR="00873ECD">
        <w:rPr>
          <w:rFonts w:eastAsia="SimSun"/>
          <w:szCs w:val="28"/>
        </w:rPr>
        <w:t xml:space="preserve"> </w:t>
      </w:r>
      <w:r w:rsidR="00873ECD">
        <w:rPr>
          <w:rFonts w:eastAsia="SimSun"/>
          <w:szCs w:val="28"/>
          <w:lang w:val="en-US"/>
        </w:rPr>
        <w:t>ReSharper</w:t>
      </w:r>
      <w:r w:rsidR="00873ECD" w:rsidRPr="00873ECD">
        <w:rPr>
          <w:rFonts w:eastAsia="SimSun"/>
          <w:szCs w:val="28"/>
        </w:rPr>
        <w:t xml:space="preserve"> </w:t>
      </w:r>
      <w:r w:rsidR="00873ECD">
        <w:rPr>
          <w:rFonts w:eastAsia="SimSun"/>
          <w:szCs w:val="28"/>
          <w:lang w:val="en-US"/>
        </w:rPr>
        <w:t>dotCover</w:t>
      </w:r>
      <w:r>
        <w:rPr>
          <w:rFonts w:eastAsia="SimSun"/>
          <w:szCs w:val="28"/>
        </w:rPr>
        <w:t>, измеряющего процент покрытия модульными тестами</w:t>
      </w:r>
    </w:p>
    <w:p w14:paraId="076BCD3D" w14:textId="4D8800B1" w:rsidR="00E12DC8" w:rsidRDefault="00D5630C">
      <w:pPr>
        <w:ind w:firstLine="0"/>
        <w:jc w:val="center"/>
      </w:pPr>
      <w:r>
        <w:rPr>
          <w:noProof/>
        </w:rPr>
        <w:drawing>
          <wp:inline distT="0" distB="0" distL="0" distR="0" wp14:anchorId="758F72B8" wp14:editId="1B30F6AE">
            <wp:extent cx="3629025" cy="590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5954" w14:textId="690F34EF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AF18DF" w:rsidRPr="00141545">
        <w:t>0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</w:p>
    <w:p w14:paraId="0E48BFE3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3" w:name="_Toc3928"/>
      <w:r>
        <w:rPr>
          <w:rFonts w:ascii="Times New Roman" w:hAnsi="Times New Roman" w:cs="Times New Roman"/>
          <w:b w:val="0"/>
          <w:bCs w:val="0"/>
          <w:i w:val="0"/>
          <w:iCs w:val="0"/>
        </w:rPr>
        <w:t>9.3 Нагрузочное тестирование</w:t>
      </w:r>
      <w:bookmarkEnd w:id="13"/>
    </w:p>
    <w:p w14:paraId="17F62F2D" w14:textId="2AE6126F" w:rsidR="00E12DC8" w:rsidRDefault="00E12DC8"/>
    <w:p w14:paraId="575DE63E" w14:textId="6FF56D7E" w:rsidR="008C41EA" w:rsidRDefault="008C41EA">
      <w:r>
        <w:t>Конфигурация системы, на которой проводилось нагрузочное тестирование, представлена на рисунке 9.11.</w:t>
      </w:r>
    </w:p>
    <w:p w14:paraId="3932321D" w14:textId="20341F53" w:rsidR="008C41EA" w:rsidRDefault="008C41EA" w:rsidP="008C41E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9838E9" wp14:editId="054A107F">
            <wp:extent cx="3620601" cy="5922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3196" cy="62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68E1" w14:textId="39D57472" w:rsidR="008C41EA" w:rsidRDefault="008C41EA" w:rsidP="008C41EA">
      <w:pPr>
        <w:jc w:val="center"/>
      </w:pPr>
      <w:r>
        <w:t>Рисунок 9.11 – Характеристики устройства</w:t>
      </w:r>
    </w:p>
    <w:p w14:paraId="4CE11580" w14:textId="77777777" w:rsidR="008A5042" w:rsidRPr="008C41EA" w:rsidRDefault="008A5042" w:rsidP="008C41EA">
      <w:pPr>
        <w:jc w:val="center"/>
      </w:pPr>
    </w:p>
    <w:p w14:paraId="5A7C7E4E" w14:textId="17154738" w:rsidR="00E12DC8" w:rsidRDefault="00876EB5">
      <w:r>
        <w:lastRenderedPageBreak/>
        <w:t>На рисунке 9.1</w:t>
      </w:r>
      <w:r w:rsidR="008C41EA">
        <w:t>2</w:t>
      </w:r>
      <w:r>
        <w:t xml:space="preserve"> представлен график зависимости памяти ОЗУ от построения модели, а на рисунке 9.1</w:t>
      </w:r>
      <w:r w:rsidR="008C41EA">
        <w:t>3</w:t>
      </w:r>
      <w:r>
        <w:t xml:space="preserve"> представлен график зависимости времени от построения модели.</w:t>
      </w:r>
    </w:p>
    <w:p w14:paraId="75064F93" w14:textId="425D8171" w:rsidR="00E12DC8" w:rsidRDefault="008C0CCB" w:rsidP="00AE2555">
      <w:pPr>
        <w:ind w:firstLine="0"/>
        <w:jc w:val="center"/>
      </w:pPr>
      <w:r>
        <w:rPr>
          <w:noProof/>
        </w:rPr>
        <w:drawing>
          <wp:inline distT="0" distB="0" distL="0" distR="0" wp14:anchorId="183B9C9A" wp14:editId="41F37D89">
            <wp:extent cx="5381625" cy="30480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10F" w14:textId="47695F3F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8C41EA">
        <w:t>2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215A6A3C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19832CCA" w14:textId="4514E65A" w:rsidR="00D5596D" w:rsidRPr="00D5596D" w:rsidRDefault="00876EB5" w:rsidP="00D5596D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Из графика</w:t>
      </w:r>
      <w:r w:rsidR="0022362F">
        <w:rPr>
          <w:rFonts w:eastAsia="SimSun"/>
          <w:szCs w:val="28"/>
        </w:rPr>
        <w:t xml:space="preserve"> на рисунке</w:t>
      </w:r>
      <w:r>
        <w:rPr>
          <w:rFonts w:eastAsia="SimSun"/>
          <w:szCs w:val="28"/>
        </w:rPr>
        <w:t xml:space="preserve"> 9.1</w:t>
      </w:r>
      <w:r w:rsidR="008C41EA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можно сделать вывод,</w:t>
      </w:r>
      <w:r w:rsidR="00D5596D">
        <w:rPr>
          <w:rFonts w:eastAsia="SimSun"/>
          <w:szCs w:val="28"/>
        </w:rPr>
        <w:t xml:space="preserve"> </w:t>
      </w:r>
      <w:r w:rsidR="00D5596D" w:rsidRPr="00D5596D">
        <w:rPr>
          <w:rFonts w:eastAsia="SimSun"/>
          <w:szCs w:val="28"/>
        </w:rPr>
        <w:t>что потребление памяти увеличивается с ростом количества построенных моделей. Это свидетельствует о том, что каждая новая модель добавляет нагрузку на оперативную память. При этом можно заметить, что рост потребления памяти носит нелинейный характер: в некоторых участках графика видны резкие скачки, которые могут быть вызваны особенностями реализации программы, такими как накопление промежуточных данных, неэффективная очистка временных объектов или утечки памяти.</w:t>
      </w:r>
    </w:p>
    <w:p w14:paraId="471FC469" w14:textId="77777777" w:rsidR="00D5596D" w:rsidRDefault="00D5596D" w:rsidP="00D5596D">
      <w:pPr>
        <w:ind w:firstLine="708"/>
        <w:rPr>
          <w:rFonts w:eastAsia="SimSun"/>
          <w:noProof/>
          <w:szCs w:val="28"/>
        </w:rPr>
      </w:pPr>
      <w:r w:rsidRPr="00D5596D">
        <w:rPr>
          <w:rFonts w:eastAsia="SimSun"/>
          <w:szCs w:val="28"/>
        </w:rPr>
        <w:t>После достижения определенного количества построенных моделей, которое зависит от объема доступной оперативной памяти, могут возникнуть проблемы, например, увеличение времени обработки из-за использования виртуальной памяти или даже сбой программы при нехватке памяти.</w:t>
      </w:r>
    </w:p>
    <w:p w14:paraId="3063F744" w14:textId="7B53CBBD" w:rsidR="00E12DC8" w:rsidRDefault="00141545" w:rsidP="00AE2555">
      <w:pPr>
        <w:ind w:firstLine="0"/>
        <w:jc w:val="center"/>
        <w:rPr>
          <w:rFonts w:eastAsia="SimSun"/>
          <w:szCs w:val="28"/>
        </w:rPr>
      </w:pPr>
      <w:r w:rsidRPr="00141545">
        <w:rPr>
          <w:rFonts w:eastAsia="SimSun"/>
          <w:noProof/>
          <w:szCs w:val="28"/>
        </w:rPr>
        <w:lastRenderedPageBreak/>
        <w:drawing>
          <wp:inline distT="0" distB="0" distL="0" distR="0" wp14:anchorId="58BC09D8" wp14:editId="59F4CAA4">
            <wp:extent cx="5988685" cy="38627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C3D3" w14:textId="540F62E7" w:rsidR="00E12DC8" w:rsidRDefault="00876EB5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8C41EA">
        <w:rPr>
          <w:rFonts w:eastAsia="SimSun"/>
          <w:szCs w:val="28"/>
        </w:rPr>
        <w:t>3</w:t>
      </w:r>
      <w:r>
        <w:rPr>
          <w:rFonts w:eastAsia="SimSun"/>
          <w:szCs w:val="28"/>
        </w:rPr>
        <w:t xml:space="preserve"> – </w:t>
      </w:r>
      <w:r w:rsidR="00D5596D">
        <w:t>График зависимости времени от построения модели в виде гистограммы</w:t>
      </w:r>
    </w:p>
    <w:p w14:paraId="72921A24" w14:textId="77777777" w:rsidR="00E12DC8" w:rsidRDefault="00E12DC8"/>
    <w:p w14:paraId="60907ACD" w14:textId="0188DA2C" w:rsidR="00E12DC8" w:rsidRDefault="00876EB5" w:rsidP="00AB119D">
      <w:r>
        <w:t xml:space="preserve">По графику можно сделать вывод, </w:t>
      </w:r>
      <w:r w:rsidR="00D5596D">
        <w:t>что время, затрачиваемое на построение каждой модели, остаётся относительно стабильным на начальных этапах, но с ростом количества построенных моделей появляются выбросы и тенденция к увеличению времени. Это может свидетельствовать о том, что программа постепенно начинает испытывать трудности с производительностью по мере увеличения нагрузки (возможно, из-за сторонних программ).</w:t>
      </w:r>
      <w:r>
        <w:br w:type="page"/>
      </w:r>
    </w:p>
    <w:p w14:paraId="21C3E86F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4" w:name="_Toc1958"/>
      <w:r>
        <w:rPr>
          <w:b/>
          <w:bCs/>
        </w:rPr>
        <w:lastRenderedPageBreak/>
        <w:t>10 ЗАКЛЮЧЕНИЕ</w:t>
      </w:r>
      <w:bookmarkEnd w:id="14"/>
    </w:p>
    <w:p w14:paraId="73B8BB9E" w14:textId="77777777" w:rsidR="00E12DC8" w:rsidRDefault="00E12DC8"/>
    <w:p w14:paraId="11029FAD" w14:textId="60598156" w:rsidR="00E12DC8" w:rsidRPr="000C72D8" w:rsidRDefault="00876EB5">
      <w:r>
        <w:tab/>
      </w:r>
      <w:r w:rsidR="00371EDD" w:rsidRPr="00371EDD">
        <w:t>В процессе лабораторных работ был создан плагин для КОМПАС-3D, который автоматически генерирует модель монитора на основе заданных параметров. Каждая работа была направлена на достижение этой цели: выбор объекта моделирования и САПР расширял знания о связанных технологиях, техническое задание определяло чёткий вектор действий, а проектирование системы требовало внимательного продумывания деталей, чтобы избежать сложных правок на поздних этапах. Реализация кода включала интеграцию с API и разработку удобного пользовательского интерфейса.</w:t>
      </w:r>
    </w:p>
    <w:p w14:paraId="2CB46C51" w14:textId="77777777" w:rsidR="00E12DC8" w:rsidRDefault="00876EB5">
      <w:r>
        <w:br w:type="page"/>
      </w:r>
    </w:p>
    <w:p w14:paraId="20AC294F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5" w:name="_Toc5152"/>
      <w:r>
        <w:rPr>
          <w:b/>
          <w:bCs/>
        </w:rPr>
        <w:lastRenderedPageBreak/>
        <w:t>11 СПИСОК ИСПОЛЬЗОВАННЫХ ИСТОЧНИКОВ</w:t>
      </w:r>
      <w:bookmarkEnd w:id="15"/>
    </w:p>
    <w:p w14:paraId="07B972ED" w14:textId="77777777" w:rsidR="00E12DC8" w:rsidRDefault="00E12DC8">
      <w:pPr>
        <w:ind w:right="59" w:firstLine="0"/>
        <w:rPr>
          <w:lang w:val="en-US"/>
        </w:rPr>
      </w:pPr>
    </w:p>
    <w:p w14:paraId="707A9C8D" w14:textId="7A227348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23501.101-87 «Системы автоматизированного проектирования. Основные положения» (дата</w:t>
      </w:r>
      <w:r w:rsidR="00AE2555">
        <w:rPr>
          <w:szCs w:val="28"/>
        </w:rPr>
        <w:t xml:space="preserve"> обращения 15</w:t>
      </w:r>
      <w:r>
        <w:rPr>
          <w:szCs w:val="28"/>
        </w:rPr>
        <w:t>.12.2024)</w:t>
      </w:r>
    </w:p>
    <w:p w14:paraId="2AD4BEBE" w14:textId="04174556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3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r>
          <w:rPr>
            <w:rStyle w:val="a3"/>
            <w:lang w:val="en-US"/>
          </w:rPr>
          <w:t>itglobal</w:t>
        </w:r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ru</w:t>
        </w:r>
        <w:r>
          <w:rPr>
            <w:rStyle w:val="a3"/>
          </w:rPr>
          <w:t>-</w:t>
        </w:r>
        <w:r>
          <w:rPr>
            <w:rStyle w:val="a3"/>
            <w:lang w:val="en-US"/>
          </w:rPr>
          <w:t>ru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api</w:t>
        </w:r>
        <w:r>
          <w:rPr>
            <w:rStyle w:val="a3"/>
          </w:rPr>
          <w:t>/</w:t>
        </w:r>
      </w:hyperlink>
      <w:r>
        <w:t xml:space="preserve"> (дата обращения </w:t>
      </w:r>
      <w:r w:rsidR="00AE2555">
        <w:t>25</w:t>
      </w:r>
      <w:r>
        <w:t>.09.2024)</w:t>
      </w:r>
    </w:p>
    <w:p w14:paraId="1AFA99FE" w14:textId="4AF907DD" w:rsidR="00181F27" w:rsidRDefault="00181F27" w:rsidP="00181F27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E038CF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4" w:history="1">
        <w:r>
          <w:rPr>
            <w:rStyle w:val="a5"/>
          </w:rPr>
          <w:t>https://kompas.ru/kompas-3d/about/</w:t>
        </w:r>
      </w:hyperlink>
      <w:r>
        <w:t xml:space="preserve"> (дата обращения </w:t>
      </w:r>
      <w:r w:rsidR="00AE2555">
        <w:t>26</w:t>
      </w:r>
      <w:r>
        <w:t>.09.2024)</w:t>
      </w:r>
    </w:p>
    <w:p w14:paraId="5DDA4C87" w14:textId="77777777" w:rsidR="00181F27" w:rsidRDefault="00181F27" w:rsidP="00181F27">
      <w:pPr>
        <w:numPr>
          <w:ilvl w:val="0"/>
          <w:numId w:val="4"/>
        </w:numPr>
        <w:ind w:left="0" w:right="59" w:firstLineChars="300" w:firstLine="840"/>
      </w:pPr>
      <w:r>
        <w:t xml:space="preserve">Монитор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5" w:history="1">
        <w:r w:rsidRPr="00B32851">
          <w:rPr>
            <w:rStyle w:val="a5"/>
          </w:rPr>
          <w:t>https://gostassistent.ru/doc/33b0a053-a9ee-4dfe-ae64-f93f6147cbd0</w:t>
        </w:r>
      </w:hyperlink>
      <w:r>
        <w:t xml:space="preserve"> </w:t>
      </w:r>
      <w:r w:rsidRPr="00E038CF">
        <w:t>(</w:t>
      </w:r>
      <w:r>
        <w:t>дата обращения 20.09.2024)</w:t>
      </w:r>
    </w:p>
    <w:p w14:paraId="0A001DC3" w14:textId="421849B6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6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microsoft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ru</w:t>
        </w:r>
        <w:r>
          <w:rPr>
            <w:rStyle w:val="a5"/>
          </w:rPr>
          <w:t>-</w:t>
        </w:r>
        <w:r>
          <w:rPr>
            <w:rStyle w:val="a5"/>
            <w:lang w:val="en-US"/>
          </w:rPr>
          <w:t>ru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winforms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r>
          <w:rPr>
            <w:rStyle w:val="a5"/>
            <w:lang w:val="en-US"/>
          </w:rPr>
          <w:t>netdesktop</w:t>
        </w:r>
        <w:r>
          <w:rPr>
            <w:rStyle w:val="a5"/>
          </w:rPr>
          <w:t>-9.0</w:t>
        </w:r>
      </w:hyperlink>
      <w:r>
        <w:t xml:space="preserve"> (дата обращения </w:t>
      </w:r>
      <w:r w:rsidR="00AE2555">
        <w:t>15</w:t>
      </w:r>
      <w:r>
        <w:t>.12.2024)</w:t>
      </w:r>
    </w:p>
    <w:p w14:paraId="418268E1" w14:textId="197EC60B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Github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7" w:history="1">
        <w:r>
          <w:rPr>
            <w:rStyle w:val="a5"/>
          </w:rPr>
          <w:t>https://docs.github.com/ru/get-started/start-your-journey/about-github-and-git</w:t>
        </w:r>
      </w:hyperlink>
      <w:r>
        <w:t xml:space="preserve"> (</w:t>
      </w:r>
      <w:r w:rsidR="00AE2555">
        <w:t>дата обращения 15</w:t>
      </w:r>
      <w:r>
        <w:t>.12.2024)</w:t>
      </w:r>
    </w:p>
    <w:p w14:paraId="42FE4B91" w14:textId="60B5B517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8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jetbrains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ru</w:t>
        </w:r>
        <w:r>
          <w:rPr>
            <w:rStyle w:val="a5"/>
            <w:szCs w:val="28"/>
          </w:rPr>
          <w:t>-</w:t>
        </w:r>
        <w:r>
          <w:rPr>
            <w:rStyle w:val="a5"/>
            <w:szCs w:val="28"/>
            <w:lang w:val="en-US"/>
          </w:rPr>
          <w:t>ru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resharper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</w:t>
      </w:r>
      <w:r w:rsidR="00AE2555">
        <w:t xml:space="preserve">дата обращения </w:t>
      </w:r>
      <w:r>
        <w:t>13.12.2024)</w:t>
      </w:r>
    </w:p>
    <w:p w14:paraId="30A5CC9F" w14:textId="2B3C1D69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9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visualstudio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r>
          <w:rPr>
            <w:rStyle w:val="a5"/>
            <w:szCs w:val="28"/>
            <w:lang w:val="en-US"/>
          </w:rPr>
          <w:t>itemName</w:t>
        </w:r>
        <w:r>
          <w:rPr>
            <w:rStyle w:val="a5"/>
            <w:szCs w:val="28"/>
          </w:rPr>
          <w:t>=</w:t>
        </w:r>
        <w:r>
          <w:rPr>
            <w:rStyle w:val="a5"/>
            <w:szCs w:val="28"/>
            <w:lang w:val="en-US"/>
          </w:rPr>
          <w:t>FortuneNgwenya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FineCodeCoverage</w:t>
        </w:r>
      </w:hyperlink>
      <w:r>
        <w:rPr>
          <w:szCs w:val="28"/>
        </w:rPr>
        <w:t xml:space="preserve"> </w:t>
      </w:r>
      <w:r>
        <w:t>(</w:t>
      </w:r>
      <w:r w:rsidR="00AE2555">
        <w:t>дата обращения 17</w:t>
      </w:r>
      <w:r>
        <w:t>.12.2024)</w:t>
      </w:r>
    </w:p>
    <w:p w14:paraId="375E0593" w14:textId="118CA8BE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NUnit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0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nunit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org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</w:t>
      </w:r>
      <w:r w:rsidR="00AE2555">
        <w:t>дата обращения 16</w:t>
      </w:r>
      <w:r>
        <w:t>.12.2024)</w:t>
      </w:r>
    </w:p>
    <w:p w14:paraId="1F307A1C" w14:textId="21C94D9B" w:rsidR="00181F27" w:rsidRDefault="00181F27" w:rsidP="00181F27">
      <w:pPr>
        <w:ind w:left="840" w:right="59" w:firstLine="0"/>
      </w:pPr>
    </w:p>
    <w:p w14:paraId="42B2E716" w14:textId="77777777" w:rsidR="00181F27" w:rsidRDefault="00181F27" w:rsidP="00181F27">
      <w:pPr>
        <w:ind w:left="840" w:right="59" w:firstLine="0"/>
      </w:pPr>
    </w:p>
    <w:p w14:paraId="2D08AA86" w14:textId="1B5F465B" w:rsidR="00E12DC8" w:rsidRDefault="00181F27" w:rsidP="00181F27">
      <w:pPr>
        <w:numPr>
          <w:ilvl w:val="0"/>
          <w:numId w:val="4"/>
        </w:numPr>
        <w:ind w:left="0" w:right="59" w:firstLineChars="300" w:firstLine="840"/>
      </w:pPr>
      <w:r w:rsidRPr="00181F27">
        <w:rPr>
          <w:rStyle w:val="af2"/>
          <w:b w:val="0"/>
          <w:bCs w:val="0"/>
        </w:rPr>
        <w:lastRenderedPageBreak/>
        <w:t>AutoCAD Plant 3D Toolset</w:t>
      </w:r>
      <w:r>
        <w:t xml:space="preserve"> </w:t>
      </w:r>
      <w:r w:rsidRPr="00E038CF">
        <w:t>[</w:t>
      </w:r>
      <w:r>
        <w:t>Электронный ресурс</w:t>
      </w:r>
      <w:r w:rsidRPr="00E038CF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41" w:history="1">
        <w:r w:rsidRPr="00542650">
          <w:rPr>
            <w:rStyle w:val="a5"/>
          </w:rPr>
          <w:t>https://www.autodesk.com/au/products/autocad/overview?plc=ACDIST&amp;term=1-YEAR&amp;support=ADVANCED&amp;quantity=1&amp;tab=subscription</w:t>
        </w:r>
      </w:hyperlink>
      <w:r>
        <w:t xml:space="preserve"> (дата обращения 05.10.2024)</w:t>
      </w:r>
    </w:p>
    <w:p w14:paraId="712DAAD0" w14:textId="77777777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2" w:history="1">
        <w:r>
          <w:rPr>
            <w:rStyle w:val="a5"/>
            <w:szCs w:val="28"/>
          </w:rPr>
          <w:t>https://www.uml-diagrams.org/</w:t>
        </w:r>
      </w:hyperlink>
      <w:r>
        <w:rPr>
          <w:szCs w:val="28"/>
        </w:rPr>
        <w:t xml:space="preserve"> (дата обращения 07.10.2024)</w:t>
      </w:r>
    </w:p>
    <w:p w14:paraId="7FFEE1EC" w14:textId="77777777" w:rsidR="00E12DC8" w:rsidRDefault="00876EB5">
      <w:pPr>
        <w:ind w:right="59" w:firstLine="0"/>
      </w:pPr>
      <w:r>
        <w:tab/>
      </w:r>
    </w:p>
    <w:sectPr w:rsidR="00E12DC8" w:rsidSect="000923EA">
      <w:footerReference w:type="default" r:id="rId43"/>
      <w:pgSz w:w="11906" w:h="16838"/>
      <w:pgMar w:top="1134" w:right="851" w:bottom="1134" w:left="1701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8" w:author="Kalentyev Alexey" w:date="2025-01-28T14:52:00Z" w:initials="KA">
    <w:p w14:paraId="182455FF" w14:textId="1F1F63F5" w:rsidR="00F35F8C" w:rsidRDefault="00F35F8C">
      <w:pPr>
        <w:pStyle w:val="a6"/>
      </w:pPr>
      <w:r>
        <w:rPr>
          <w:rStyle w:val="a4"/>
        </w:rPr>
        <w:annotationRef/>
      </w:r>
      <w:r>
        <w:t>Межабзацные отступы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82455FF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BD3357A" w16cex:dateUtc="2025-01-28T07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82455FF" w16cid:durableId="5BD3357A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9865F6" w14:textId="77777777" w:rsidR="0014493A" w:rsidRDefault="0014493A">
      <w:pPr>
        <w:spacing w:line="240" w:lineRule="auto"/>
      </w:pPr>
      <w:r>
        <w:separator/>
      </w:r>
    </w:p>
  </w:endnote>
  <w:endnote w:type="continuationSeparator" w:id="0">
    <w:p w14:paraId="704C0886" w14:textId="77777777" w:rsidR="0014493A" w:rsidRDefault="001449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Microsoft YaHei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5BF5E6" w14:textId="77777777" w:rsidR="00490312" w:rsidRDefault="00490312">
    <w:pPr>
      <w:pStyle w:val="ac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60158131"/>
      <w:docPartObj>
        <w:docPartGallery w:val="Page Numbers (Bottom of Page)"/>
        <w:docPartUnique/>
      </w:docPartObj>
    </w:sdtPr>
    <w:sdtEndPr/>
    <w:sdtContent>
      <w:p w14:paraId="7FC7CBFF" w14:textId="694645FA" w:rsidR="00490312" w:rsidRDefault="00490312" w:rsidP="00E6384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5042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489340" w14:textId="77777777" w:rsidR="0014493A" w:rsidRDefault="0014493A">
      <w:pPr>
        <w:spacing w:after="0"/>
      </w:pPr>
      <w:r>
        <w:separator/>
      </w:r>
    </w:p>
  </w:footnote>
  <w:footnote w:type="continuationSeparator" w:id="0">
    <w:p w14:paraId="5D169162" w14:textId="77777777" w:rsidR="0014493A" w:rsidRDefault="0014493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2B1A3733"/>
    <w:multiLevelType w:val="hybridMultilevel"/>
    <w:tmpl w:val="6FB844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458A0202"/>
    <w:multiLevelType w:val="hybridMultilevel"/>
    <w:tmpl w:val="F8BE4E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5" w15:restartNumberingAfterBreak="0">
    <w:nsid w:val="63BF5CF9"/>
    <w:multiLevelType w:val="multilevel"/>
    <w:tmpl w:val="2CA87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73857C0E"/>
    <w:multiLevelType w:val="hybridMultilevel"/>
    <w:tmpl w:val="6A746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7"/>
  </w:num>
  <w:num w:numId="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B03"/>
    <w:rsid w:val="000318DD"/>
    <w:rsid w:val="00056C81"/>
    <w:rsid w:val="0008216D"/>
    <w:rsid w:val="000867A7"/>
    <w:rsid w:val="000923EA"/>
    <w:rsid w:val="00094C94"/>
    <w:rsid w:val="000A071F"/>
    <w:rsid w:val="000C72D8"/>
    <w:rsid w:val="000D3DEB"/>
    <w:rsid w:val="00141545"/>
    <w:rsid w:val="0014493A"/>
    <w:rsid w:val="00172A27"/>
    <w:rsid w:val="00181F27"/>
    <w:rsid w:val="001D6DD4"/>
    <w:rsid w:val="0020578A"/>
    <w:rsid w:val="0022362F"/>
    <w:rsid w:val="00246E8A"/>
    <w:rsid w:val="00272D68"/>
    <w:rsid w:val="0029467A"/>
    <w:rsid w:val="002C15BE"/>
    <w:rsid w:val="002D0CBD"/>
    <w:rsid w:val="002F3077"/>
    <w:rsid w:val="00371EDD"/>
    <w:rsid w:val="003A3357"/>
    <w:rsid w:val="003B0BAE"/>
    <w:rsid w:val="003F07CB"/>
    <w:rsid w:val="0041769F"/>
    <w:rsid w:val="0043026D"/>
    <w:rsid w:val="00441A89"/>
    <w:rsid w:val="00447E38"/>
    <w:rsid w:val="00463E43"/>
    <w:rsid w:val="00480A84"/>
    <w:rsid w:val="00484359"/>
    <w:rsid w:val="00490312"/>
    <w:rsid w:val="004C22CA"/>
    <w:rsid w:val="004F4C01"/>
    <w:rsid w:val="00557B3A"/>
    <w:rsid w:val="005975B2"/>
    <w:rsid w:val="006007FB"/>
    <w:rsid w:val="00601932"/>
    <w:rsid w:val="00606161"/>
    <w:rsid w:val="00635A3D"/>
    <w:rsid w:val="00640DF4"/>
    <w:rsid w:val="00642E59"/>
    <w:rsid w:val="0068748C"/>
    <w:rsid w:val="00692DCD"/>
    <w:rsid w:val="0069657C"/>
    <w:rsid w:val="0069717E"/>
    <w:rsid w:val="006C47F7"/>
    <w:rsid w:val="00703026"/>
    <w:rsid w:val="00715C79"/>
    <w:rsid w:val="00726812"/>
    <w:rsid w:val="007558E5"/>
    <w:rsid w:val="00756456"/>
    <w:rsid w:val="00757718"/>
    <w:rsid w:val="00757A0C"/>
    <w:rsid w:val="00762298"/>
    <w:rsid w:val="0076447D"/>
    <w:rsid w:val="00764534"/>
    <w:rsid w:val="0076770C"/>
    <w:rsid w:val="007A12C6"/>
    <w:rsid w:val="007A4B59"/>
    <w:rsid w:val="00861F08"/>
    <w:rsid w:val="00873ECD"/>
    <w:rsid w:val="00876EB5"/>
    <w:rsid w:val="008840AB"/>
    <w:rsid w:val="008A5042"/>
    <w:rsid w:val="008B711C"/>
    <w:rsid w:val="008C0CCB"/>
    <w:rsid w:val="008C41EA"/>
    <w:rsid w:val="008C5EDD"/>
    <w:rsid w:val="0091358D"/>
    <w:rsid w:val="0091716A"/>
    <w:rsid w:val="009276B9"/>
    <w:rsid w:val="009A4541"/>
    <w:rsid w:val="009C19D7"/>
    <w:rsid w:val="009E2D11"/>
    <w:rsid w:val="00A1205C"/>
    <w:rsid w:val="00A20208"/>
    <w:rsid w:val="00AB119D"/>
    <w:rsid w:val="00AE2555"/>
    <w:rsid w:val="00AF18DF"/>
    <w:rsid w:val="00B05C18"/>
    <w:rsid w:val="00B32319"/>
    <w:rsid w:val="00B74DFB"/>
    <w:rsid w:val="00B93783"/>
    <w:rsid w:val="00C548B0"/>
    <w:rsid w:val="00C83B28"/>
    <w:rsid w:val="00C9672E"/>
    <w:rsid w:val="00CC1971"/>
    <w:rsid w:val="00D5596D"/>
    <w:rsid w:val="00D5630C"/>
    <w:rsid w:val="00D62599"/>
    <w:rsid w:val="00D93F55"/>
    <w:rsid w:val="00D94EAD"/>
    <w:rsid w:val="00DB3F03"/>
    <w:rsid w:val="00DC7033"/>
    <w:rsid w:val="00DF30CC"/>
    <w:rsid w:val="00E0417A"/>
    <w:rsid w:val="00E12DC8"/>
    <w:rsid w:val="00E6384A"/>
    <w:rsid w:val="00E72C0E"/>
    <w:rsid w:val="00E87DFD"/>
    <w:rsid w:val="00EA2FD5"/>
    <w:rsid w:val="00EC2E63"/>
    <w:rsid w:val="00ED7C82"/>
    <w:rsid w:val="00F27740"/>
    <w:rsid w:val="00F32F1D"/>
    <w:rsid w:val="00F35F8C"/>
    <w:rsid w:val="00F65643"/>
    <w:rsid w:val="00FE7253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53DD2B"/>
  <w15:docId w15:val="{282DBEBA-B605-4F47-95AB-E8DBEC1C5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paragraph" w:styleId="aa">
    <w:name w:val="head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b">
    <w:name w:val="Body Text"/>
    <w:basedOn w:val="a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paragraph" w:styleId="11">
    <w:name w:val="toc 1"/>
    <w:basedOn w:val="a"/>
    <w:next w:val="a"/>
    <w:uiPriority w:val="39"/>
    <w:semiHidden/>
    <w:unhideWhenUsed/>
    <w:qFormat/>
  </w:style>
  <w:style w:type="paragraph" w:styleId="20">
    <w:name w:val="toc 2"/>
    <w:basedOn w:val="a"/>
    <w:next w:val="a"/>
    <w:uiPriority w:val="39"/>
    <w:semiHidden/>
    <w:unhideWhenUsed/>
    <w:qFormat/>
    <w:pPr>
      <w:ind w:leftChars="200" w:left="420"/>
    </w:pPr>
  </w:style>
  <w:style w:type="paragraph" w:styleId="ac">
    <w:name w:val="footer"/>
    <w:basedOn w:val="a"/>
    <w:link w:val="ad"/>
    <w:uiPriority w:val="99"/>
    <w:unhideWhenUsed/>
    <w:qFormat/>
    <w:pPr>
      <w:tabs>
        <w:tab w:val="center" w:pos="4153"/>
        <w:tab w:val="right" w:pos="8306"/>
      </w:tabs>
    </w:pPr>
  </w:style>
  <w:style w:type="paragraph" w:styleId="ae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0">
    <w:name w:val="Balloon Text"/>
    <w:basedOn w:val="a"/>
    <w:link w:val="af1"/>
    <w:uiPriority w:val="99"/>
    <w:semiHidden/>
    <w:unhideWhenUsed/>
    <w:rsid w:val="00692D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92DCD"/>
    <w:rPr>
      <w:rFonts w:ascii="Segoe UI" w:eastAsia="Times New Roman" w:hAnsi="Segoe UI" w:cs="Segoe UI"/>
      <w:color w:val="000000"/>
      <w:sz w:val="18"/>
      <w:szCs w:val="18"/>
    </w:rPr>
  </w:style>
  <w:style w:type="character" w:styleId="af2">
    <w:name w:val="Strong"/>
    <w:basedOn w:val="a0"/>
    <w:uiPriority w:val="22"/>
    <w:qFormat/>
    <w:rsid w:val="00ED7C82"/>
    <w:rPr>
      <w:b/>
      <w:bCs/>
    </w:rPr>
  </w:style>
  <w:style w:type="paragraph" w:styleId="af3">
    <w:name w:val="List Paragraph"/>
    <w:basedOn w:val="a"/>
    <w:uiPriority w:val="99"/>
    <w:rsid w:val="0020578A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57A0C"/>
    <w:rPr>
      <w:rFonts w:ascii="Courier New" w:eastAsia="Times New Roman" w:hAnsi="Courier New" w:cs="Courier New"/>
      <w:sz w:val="20"/>
      <w:szCs w:val="20"/>
    </w:rPr>
  </w:style>
  <w:style w:type="character" w:customStyle="1" w:styleId="ad">
    <w:name w:val="Нижний колонтитул Знак"/>
    <w:basedOn w:val="a0"/>
    <w:link w:val="ac"/>
    <w:uiPriority w:val="99"/>
    <w:rsid w:val="00E6384A"/>
    <w:rPr>
      <w:rFonts w:eastAsia="Times New Roman"/>
      <w:color w:val="000000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marketplace.visualstudio.com/items?itemName=FortuneNgwenya.FineCodeCoverage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hyperlink" Target="https://kompas.ru/kompas-3d/about/" TargetMode="External"/><Relationship Id="rId42" Type="http://schemas.openxmlformats.org/officeDocument/2006/relationships/hyperlink" Target="https://www.uml-diagrams.org/" TargetMode="External"/><Relationship Id="rId47" Type="http://schemas.microsoft.com/office/2016/09/relationships/commentsIds" Target="commentsId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itglobal.com/ru-ru/company/glossary/api/" TargetMode="External"/><Relationship Id="rId38" Type="http://schemas.openxmlformats.org/officeDocument/2006/relationships/hyperlink" Target="https://www.jetbrains.com/ru-ru/resharper/" TargetMode="External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www.autodesk.com/au/products/autocad/overview?plc=ACDIST&amp;term=1-YEAR&amp;support=ADVANCED&amp;quantity=1&amp;tab=subscription%2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docs.github.com/ru/get-started/start-your-journey/about-github-and-git" TargetMode="External"/><Relationship Id="rId40" Type="http://schemas.openxmlformats.org/officeDocument/2006/relationships/hyperlink" Target="https://nunit.org/" TargetMode="External"/><Relationship Id="rId45" Type="http://schemas.microsoft.com/office/2011/relationships/people" Target="people.xml"/><Relationship Id="rId5" Type="http://schemas.openxmlformats.org/officeDocument/2006/relationships/settings" Target="settings.xml"/><Relationship Id="rId15" Type="http://schemas.microsoft.com/office/2011/relationships/commentsExtended" Target="commentsExtended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learn.microsoft.com/ru-ru/dotnet/desktop/winforms/overview/?view=netdesktop-9.0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comments" Target="comments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gostassistent.ru/doc/33b0a053-a9ee-4dfe-ae64-f93f6147cbd0" TargetMode="External"/><Relationship Id="rId43" Type="http://schemas.openxmlformats.org/officeDocument/2006/relationships/footer" Target="footer2.xml"/><Relationship Id="rId48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88436A4-A781-451D-838A-5824A368A9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37</Pages>
  <Words>3937</Words>
  <Characters>22446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rvunka</cp:lastModifiedBy>
  <cp:revision>11</cp:revision>
  <dcterms:created xsi:type="dcterms:W3CDTF">2025-01-27T13:24:00Z</dcterms:created>
  <dcterms:modified xsi:type="dcterms:W3CDTF">2025-01-30T23:37:00Z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