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0" w:after="140"/>
        <w:jc w:val="left"/>
        <w:rPr>
          <w:sz w:val="24"/>
          <w:szCs w:val="24"/>
        </w:rPr>
      </w:pPr>
      <w:r>
        <w:rPr>
          <w:rStyle w:val="Strong"/>
          <w:rFonts w:eastAsia="Noto Serif CJK SC" w:cs="FreeSans"/>
          <w:b/>
          <w:bCs/>
          <w:sz w:val="24"/>
          <w:szCs w:val="24"/>
        </w:rPr>
        <w:t>AIketing - Documento de Especificação (v10.0 - A Transformação)</w:t>
      </w:r>
    </w:p>
    <w:p>
      <w:pPr>
        <w:pStyle w:val="BodyText"/>
        <w:rPr>
          <w:b/>
          <w:bCs/>
        </w:rPr>
      </w:pPr>
      <w:r>
        <w:rPr>
          <w:rStyle w:val="Strong"/>
        </w:rPr>
        <w:t>Data da Última Atualização:</w:t>
      </w:r>
      <w:r>
        <w:rPr>
          <w:b/>
          <w:bCs/>
        </w:rPr>
        <w:t xml:space="preserve"> 18 de Julho de 2025 </w:t>
      </w:r>
      <w:r>
        <w:rPr>
          <w:rStyle w:val="Strong"/>
        </w:rPr>
        <w:t>Fase Atual:</w:t>
      </w:r>
      <w:r>
        <w:rPr>
          <w:b/>
          <w:bCs/>
        </w:rPr>
        <w:t xml:space="preserve"> Fase 7 - Início da Reestruturação do Frontend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1. Visão Geral do Projeto (Revisada e Consolidada)</w:t>
      </w:r>
    </w:p>
    <w:p>
      <w:pPr>
        <w:pStyle w:val="Heading3"/>
        <w:spacing w:lineRule="auto" w:line="276" w:before="0" w:after="140"/>
        <w:rPr>
          <w:rFonts w:eastAsia="Noto Serif CJK SC" w:cs="FreeSans"/>
          <w:sz w:val="24"/>
          <w:szCs w:val="24"/>
        </w:rPr>
      </w:pPr>
      <w:r>
        <w:rPr>
          <w:rFonts w:eastAsia="Noto Serif CJK SC" w:cs="FreeSans"/>
          <w:sz w:val="24"/>
          <w:szCs w:val="24"/>
        </w:rPr>
        <w:t>Objetivo Principal</w:t>
      </w:r>
    </w:p>
    <w:p>
      <w:pPr>
        <w:pStyle w:val="BodyText"/>
        <w:rPr>
          <w:b/>
          <w:bCs/>
        </w:rPr>
      </w:pPr>
      <w:r>
        <w:rPr>
          <w:b/>
          <w:bCs/>
        </w:rPr>
        <w:t>Desenvolver um SaaS global para capacitar Criadores de Conteúdo e PMEs com ferramentas de marketing autônomas, centradas em um fluxo de trabalho organizado por projetos.</w:t>
      </w:r>
    </w:p>
    <w:p>
      <w:pPr>
        <w:pStyle w:val="Heading3"/>
        <w:spacing w:lineRule="auto" w:line="276" w:before="0" w:after="140"/>
        <w:rPr>
          <w:rFonts w:eastAsia="Noto Serif CJK SC" w:cs="FreeSans"/>
          <w:sz w:val="24"/>
          <w:szCs w:val="24"/>
        </w:rPr>
      </w:pPr>
      <w:r>
        <w:rPr>
          <w:rFonts w:eastAsia="Noto Serif CJK SC" w:cs="FreeSans"/>
          <w:sz w:val="24"/>
          <w:szCs w:val="24"/>
        </w:rPr>
        <w:t>Solução Proposta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O AIketing é uma plataforma de marketing baseada em </w:t>
      </w:r>
      <w:r>
        <w:rPr>
          <w:rStyle w:val="Strong"/>
        </w:rPr>
        <w:t>projetos</w:t>
      </w:r>
      <w:r>
        <w:rPr>
          <w:b/>
          <w:bCs/>
        </w:rPr>
        <w:t>. Usuários criam "Projetos" (ex: "Lançamento do Produto X") e, dentro de cada projeto, utilizam as ferramentas de IA para gerar os diversos conteúdos necessários (posts, anúncios, e-mails), mantendo tudo organizado em um único local.</w:t>
      </w:r>
    </w:p>
    <w:p>
      <w:pPr>
        <w:pStyle w:val="Heading3"/>
        <w:spacing w:lineRule="auto" w:line="276" w:before="0" w:after="140"/>
        <w:rPr>
          <w:rFonts w:eastAsia="Noto Serif CJK SC" w:cs="FreeSans"/>
          <w:sz w:val="24"/>
          <w:szCs w:val="24"/>
        </w:rPr>
      </w:pPr>
      <w:r>
        <w:rPr>
          <w:rFonts w:eastAsia="Noto Serif CJK SC" w:cs="FreeSans"/>
          <w:sz w:val="24"/>
          <w:szCs w:val="24"/>
        </w:rPr>
        <w:t>Modelo de Negócio</w:t>
      </w:r>
    </w:p>
    <w:p>
      <w:pPr>
        <w:pStyle w:val="BodyText"/>
        <w:rPr>
          <w:b/>
          <w:bCs/>
        </w:rPr>
      </w:pPr>
      <w:r>
        <w:rPr>
          <w:b/>
          <w:bCs/>
        </w:rPr>
        <w:t>Assinatura (SaaS) com gateway de pagamento Stripe.</w:t>
      </w:r>
    </w:p>
    <w:p>
      <w:pPr>
        <w:pStyle w:val="Heading3"/>
        <w:spacing w:lineRule="auto" w:line="276" w:before="0" w:after="140"/>
        <w:rPr>
          <w:rFonts w:eastAsia="Noto Serif CJK SC" w:cs="FreeSans"/>
          <w:sz w:val="24"/>
          <w:szCs w:val="24"/>
        </w:rPr>
      </w:pPr>
      <w:r>
        <w:rPr>
          <w:rFonts w:eastAsia="Noto Serif CJK SC" w:cs="FreeSans"/>
          <w:sz w:val="24"/>
          <w:szCs w:val="24"/>
        </w:rPr>
        <w:t>Alcance</w:t>
      </w:r>
    </w:p>
    <w:p>
      <w:pPr>
        <w:pStyle w:val="BodyText"/>
        <w:rPr>
          <w:b/>
          <w:bCs/>
        </w:rPr>
      </w:pPr>
      <w:r>
        <w:rPr>
          <w:b/>
          <w:bCs/>
        </w:rPr>
        <w:t>Global, com suporte para 5 idiomas (EN, PT, DE, FR, RU).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2. Stack Tecnológico e Automação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1"/>
        <w:gridCol w:w="6053"/>
        <w:gridCol w:w="1854"/>
      </w:tblGrid>
      <w:tr>
        <w:trPr/>
        <w:tc>
          <w:tcPr>
            <w:tcW w:w="1731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Componente</w:t>
            </w:r>
          </w:p>
        </w:tc>
        <w:tc>
          <w:tcPr>
            <w:tcW w:w="6053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Tecnologia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Status</w:t>
            </w:r>
          </w:p>
        </w:tc>
      </w:tr>
      <w:tr>
        <w:trPr/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Arquitetura</w:t>
            </w:r>
          </w:p>
        </w:tc>
        <w:tc>
          <w:tcPr>
            <w:tcW w:w="6053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Multi-container orquestrada via </w:t>
            </w:r>
            <w:r>
              <w:rPr>
                <w:rStyle w:val="SourceText"/>
                <w:b/>
                <w:bCs/>
              </w:rPr>
              <w:t>docker-compose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✅ </w:t>
            </w:r>
            <w:r>
              <w:rPr>
                <w:rStyle w:val="Strong"/>
              </w:rPr>
              <w:t>Funcionando</w:t>
            </w:r>
          </w:p>
        </w:tc>
      </w:tr>
      <w:tr>
        <w:trPr/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Backend</w:t>
            </w:r>
          </w:p>
        </w:tc>
        <w:tc>
          <w:tcPr>
            <w:tcW w:w="6053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C# com .NET 8 (ASP.NET Core Web API)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✅ </w:t>
            </w:r>
            <w:r>
              <w:rPr>
                <w:rStyle w:val="Strong"/>
              </w:rPr>
              <w:t>Funcionando</w:t>
            </w:r>
          </w:p>
        </w:tc>
      </w:tr>
      <w:tr>
        <w:trPr/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Frontend</w:t>
            </w:r>
          </w:p>
        </w:tc>
        <w:tc>
          <w:tcPr>
            <w:tcW w:w="6053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Next.js com React (Pages Router), TypeScript, Tailwind CSS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✅ </w:t>
            </w:r>
            <w:r>
              <w:rPr>
                <w:rStyle w:val="Strong"/>
              </w:rPr>
              <w:t>Funcionando</w:t>
            </w:r>
          </w:p>
        </w:tc>
      </w:tr>
      <w:tr>
        <w:trPr/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Banco de Dados</w:t>
            </w:r>
          </w:p>
        </w:tc>
        <w:tc>
          <w:tcPr>
            <w:tcW w:w="6053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PostgreSQL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✅ </w:t>
            </w:r>
            <w:r>
              <w:rPr>
                <w:rStyle w:val="Strong"/>
              </w:rPr>
              <w:t>Funcionando</w:t>
            </w:r>
          </w:p>
        </w:tc>
      </w:tr>
      <w:tr>
        <w:trPr/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IA (Texto)</w:t>
            </w:r>
          </w:p>
        </w:tc>
        <w:tc>
          <w:tcPr>
            <w:tcW w:w="6053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Modelo Open Source (phi-4-mini) auto-hospedado via Ollama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✅ </w:t>
            </w:r>
            <w:r>
              <w:rPr>
                <w:rStyle w:val="Strong"/>
              </w:rPr>
              <w:t>Funcionando</w:t>
            </w:r>
          </w:p>
        </w:tc>
      </w:tr>
      <w:tr>
        <w:trPr/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Automação</w:t>
            </w:r>
          </w:p>
        </w:tc>
        <w:tc>
          <w:tcPr>
            <w:tcW w:w="6053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Ambiente completo iniciado com </w:t>
            </w:r>
            <w:r>
              <w:rPr>
                <w:rStyle w:val="SourceText"/>
                <w:b/>
                <w:bCs/>
              </w:rPr>
              <w:t>docker-compose up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✅ </w:t>
            </w:r>
            <w:r>
              <w:rPr>
                <w:rStyle w:val="Strong"/>
              </w:rPr>
              <w:t>Concluído</w:t>
            </w:r>
          </w:p>
        </w:tc>
      </w:tr>
    </w:tbl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3. Status Atual do Sistema (O Que Está FEITO)</w:t>
      </w:r>
    </w:p>
    <w:p>
      <w:pPr>
        <w:pStyle w:val="BodyText"/>
        <w:rPr>
          <w:b/>
          <w:bCs/>
        </w:rPr>
      </w:pPr>
      <w:r>
        <w:rPr>
          <w:b/>
          <w:bCs/>
        </w:rPr>
        <w:t>Com base nas últimas atualizações e correções, as seguintes funcionalidades estão 100% implementadas e operacionais no ambiente Docker:</w:t>
      </w:r>
    </w:p>
    <w:p>
      <w:pPr>
        <w:pStyle w:val="Heading3"/>
        <w:spacing w:lineRule="auto" w:line="276" w:before="0" w:after="140"/>
        <w:rPr>
          <w:rFonts w:eastAsia="Noto Serif CJK SC" w:cs="FreeSans"/>
          <w:sz w:val="24"/>
          <w:szCs w:val="24"/>
        </w:rPr>
      </w:pPr>
      <w:r>
        <w:rPr>
          <w:rFonts w:eastAsia="Noto Serif CJK SC" w:cs="FreeSans"/>
          <w:sz w:val="24"/>
          <w:szCs w:val="24"/>
        </w:rPr>
        <w:t xml:space="preserve">✅ </w:t>
      </w:r>
      <w:r>
        <w:rPr>
          <w:rStyle w:val="Strong"/>
          <w:rFonts w:eastAsia="Noto Serif CJK SC" w:cs="FreeSans"/>
          <w:b/>
          <w:bCs/>
          <w:sz w:val="24"/>
          <w:szCs w:val="24"/>
        </w:rPr>
        <w:t>Funcionalidades Concluídas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Ambiente de Desenvolvimento Unificado: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b/>
          <w:bCs/>
        </w:rPr>
        <w:t xml:space="preserve">Todos os serviços (Backend, Frontend, Banco de Dados, IA) são iniciados e se comunicam corretamente com o comando </w:t>
      </w:r>
      <w:r>
        <w:rPr>
          <w:rStyle w:val="SourceText"/>
          <w:b/>
          <w:bCs/>
        </w:rPr>
        <w:t>docker-compose up</w:t>
      </w:r>
      <w:r>
        <w:rPr>
          <w:b/>
          <w:bCs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Autenticação de Usuário Completa: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Registro:</w:t>
      </w:r>
      <w:r>
        <w:rPr>
          <w:b/>
          <w:bCs/>
        </w:rPr>
        <w:t xml:space="preserve"> Novos usuários podem se cadastrar com e-mail e senha.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Login:</w:t>
      </w:r>
      <w:r>
        <w:rPr>
          <w:b/>
          <w:bCs/>
        </w:rPr>
        <w:t xml:space="preserve"> Usuários existentes podem se autenticar e receber um token JWT.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Gerenciamento de Sessão:</w:t>
      </w:r>
      <w:r>
        <w:rPr>
          <w:b/>
          <w:bCs/>
        </w:rPr>
        <w:t xml:space="preserve"> O estado de login é mantido no frontend, permitindo o acesso a rotas protegidas.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Sistema de Planos e Pagamentos (Base):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Planos:</w:t>
      </w:r>
      <w:r>
        <w:rPr>
          <w:b/>
          <w:bCs/>
        </w:rPr>
        <w:t xml:space="preserve"> Estrutura de planos (Gratuito, Essencial, Pro) definida no backend.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Checkout com Stripe:</w:t>
      </w:r>
      <w:r>
        <w:rPr>
          <w:b/>
          <w:bCs/>
        </w:rPr>
        <w:t xml:space="preserve"> Usuários podem clicar em um plano pago e são redirecionados para o checkout do Stripe.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Webhooks:</w:t>
      </w:r>
      <w:r>
        <w:rPr>
          <w:b/>
          <w:bCs/>
        </w:rPr>
        <w:t xml:space="preserve"> O backend está configurado para receber webhooks do Stripe e atualizar o plano do usuário após um pagamento bem-sucedido.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Geração de Conteúdo com IA (Base):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Geração de Texto:</w:t>
      </w:r>
      <w:r>
        <w:rPr>
          <w:b/>
          <w:bCs/>
        </w:rPr>
        <w:t xml:space="preserve"> A página </w:t>
      </w:r>
      <w:r>
        <w:rPr>
          <w:rStyle w:val="SourceText"/>
          <w:b/>
          <w:bCs/>
        </w:rPr>
        <w:t>/generate/text</w:t>
      </w:r>
      <w:r>
        <w:rPr>
          <w:b/>
          <w:bCs/>
        </w:rPr>
        <w:t xml:space="preserve"> se comunica com o backend, que por sua vez utiliza o contêiner do Ollama para gerar textos com base em um prompt.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Geração de Imagem:</w:t>
      </w:r>
      <w:r>
        <w:rPr>
          <w:b/>
          <w:bCs/>
        </w:rPr>
        <w:t xml:space="preserve"> A página </w:t>
      </w:r>
      <w:r>
        <w:rPr>
          <w:rStyle w:val="SourceText"/>
          <w:b/>
          <w:bCs/>
        </w:rPr>
        <w:t>/generate/image</w:t>
      </w:r>
      <w:r>
        <w:rPr>
          <w:b/>
          <w:bCs/>
        </w:rPr>
        <w:t xml:space="preserve"> se comunica com o backend para gerar imagens.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rStyle w:val="Strong"/>
        </w:rPr>
        <w:t>Histórico:</w:t>
      </w:r>
      <w:r>
        <w:rPr>
          <w:b/>
          <w:bCs/>
        </w:rPr>
        <w:t xml:space="preserve"> A página </w:t>
      </w:r>
      <w:r>
        <w:rPr>
          <w:rStyle w:val="SourceText"/>
          <w:b/>
          <w:bCs/>
        </w:rPr>
        <w:t>/history</w:t>
      </w:r>
      <w:r>
        <w:rPr>
          <w:b/>
          <w:bCs/>
        </w:rPr>
        <w:t xml:space="preserve"> busca e exibe um histórico de todos os conteúdos gerados pelo usuário logado.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>
          <w:b/>
          <w:bCs/>
        </w:rPr>
      </w:pPr>
      <w:r>
        <w:rPr>
          <w:rStyle w:val="Strong"/>
        </w:rPr>
        <w:t>Internacionalização (i18n):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>
          <w:b/>
          <w:bCs/>
        </w:rPr>
      </w:pPr>
      <w:r>
        <w:rPr>
          <w:b/>
          <w:bCs/>
        </w:rPr>
        <w:t>A estrutura para os 5 idiomas (EN, PT, DE, FR, RU) está implementada e funcionando em todas as páginas existentes.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4. Roadmap de Transformação (O Que FALTA IMPLEMENTAR)</w:t>
      </w:r>
    </w:p>
    <w:p>
      <w:pPr>
        <w:pStyle w:val="BodyText"/>
        <w:rPr>
          <w:b/>
          <w:bCs/>
        </w:rPr>
      </w:pPr>
      <w:r>
        <w:rPr>
          <w:b/>
          <w:bCs/>
        </w:rPr>
        <w:t>Esta seção detalha as próximas funcionalidades a serem desenvolvidas, conforme o escopo definido.</w:t>
      </w:r>
    </w:p>
    <w:p>
      <w:pPr>
        <w:pStyle w:val="Heading3"/>
        <w:spacing w:lineRule="auto" w:line="276" w:before="0" w:after="140"/>
        <w:rPr>
          <w:rFonts w:eastAsia="Noto Serif CJK SC" w:cs="FreeSans"/>
          <w:sz w:val="24"/>
          <w:szCs w:val="24"/>
        </w:rPr>
      </w:pPr>
      <w:r>
        <w:rPr>
          <w:rStyle w:val="Strong"/>
          <w:rFonts w:eastAsia="Noto Serif CJK SC" w:cs="FreeSans"/>
          <w:b/>
          <w:bCs/>
          <w:sz w:val="24"/>
          <w:szCs w:val="24"/>
        </w:rPr>
        <w:t>Fase 1: Reestruturação da Experiência do Usuário (Próximos Passos Imediatos)</w:t>
      </w:r>
    </w:p>
    <w:p>
      <w:pPr>
        <w:pStyle w:val="BodyText"/>
        <w:rPr>
          <w:b/>
          <w:bCs/>
        </w:rPr>
      </w:pPr>
      <w:r>
        <w:rPr>
          <w:b/>
          <w:bCs/>
        </w:rPr>
        <w:t>O objetivo desta fase é abandonar o dashboard atual e construir a nova experiência centrada em projetos.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31"/>
        <w:gridCol w:w="911"/>
        <w:gridCol w:w="5996"/>
      </w:tblGrid>
      <w:tr>
        <w:trPr/>
        <w:tc>
          <w:tcPr>
            <w:tcW w:w="2731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Tarefa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Status</w:t>
            </w:r>
          </w:p>
        </w:tc>
        <w:tc>
          <w:tcPr>
            <w:tcW w:w="5996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Detalhes</w:t>
            </w:r>
          </w:p>
        </w:tc>
      </w:tr>
      <w:tr>
        <w:trPr/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Adicionar Link de Login na Página de Registro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🚧 </w:t>
            </w:r>
            <w:r>
              <w:rPr>
                <w:rStyle w:val="Strong"/>
              </w:rPr>
              <w:t>A Fazer</w:t>
            </w:r>
          </w:p>
        </w:tc>
        <w:tc>
          <w:tcPr>
            <w:tcW w:w="5996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Adicionar um link "Já tem uma conta? Faça o login" para melhorar a usabilidade.</w:t>
            </w:r>
          </w:p>
        </w:tc>
      </w:tr>
      <w:tr>
        <w:trPr/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 xml:space="preserve">Implementar a Entidade </w:t>
            </w:r>
            <w:r>
              <w:rPr>
                <w:rStyle w:val="SourceText"/>
                <w:b/>
                <w:bCs/>
              </w:rPr>
              <w:t>Project</w:t>
            </w:r>
            <w:r>
              <w:rPr>
                <w:rStyle w:val="Strong"/>
              </w:rPr>
              <w:t xml:space="preserve"> no Backend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🚧 </w:t>
            </w:r>
            <w:r>
              <w:rPr>
                <w:rStyle w:val="Strong"/>
              </w:rPr>
              <w:t>A Fazer</w:t>
            </w:r>
          </w:p>
        </w:tc>
        <w:tc>
          <w:tcPr>
            <w:tcW w:w="5996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Criar o Model </w:t>
            </w:r>
            <w:r>
              <w:rPr>
                <w:rStyle w:val="SourceText"/>
                <w:b/>
                <w:bCs/>
              </w:rPr>
              <w:t>Project.cs</w:t>
            </w:r>
            <w:r>
              <w:rPr>
                <w:b/>
                <w:bCs/>
              </w:rPr>
              <w:t xml:space="preserve">, atualizar o </w:t>
            </w:r>
            <w:r>
              <w:rPr>
                <w:rStyle w:val="SourceText"/>
                <w:b/>
                <w:bCs/>
              </w:rPr>
              <w:t>DbContext</w:t>
            </w:r>
            <w:r>
              <w:rPr>
                <w:b/>
                <w:bCs/>
              </w:rPr>
              <w:t xml:space="preserve">, gerar a Migration e criar a </w:t>
            </w:r>
            <w:r>
              <w:rPr>
                <w:rStyle w:val="SourceText"/>
                <w:b/>
                <w:bCs/>
              </w:rPr>
              <w:t>ProjectsController</w:t>
            </w:r>
            <w:r>
              <w:rPr>
                <w:b/>
                <w:bCs/>
              </w:rPr>
              <w:t xml:space="preserve"> com endpoints CRUD.</w:t>
            </w:r>
          </w:p>
        </w:tc>
      </w:tr>
      <w:tr>
        <w:trPr/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Criar Layout Padrão da Área Logada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🚧 </w:t>
            </w:r>
            <w:r>
              <w:rPr>
                <w:rStyle w:val="Strong"/>
              </w:rPr>
              <w:t>A Fazer</w:t>
            </w:r>
          </w:p>
        </w:tc>
        <w:tc>
          <w:tcPr>
            <w:tcW w:w="5996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Desenvolver um novo componente </w:t>
            </w:r>
            <w:r>
              <w:rPr>
                <w:rStyle w:val="SourceText"/>
                <w:b/>
                <w:bCs/>
              </w:rPr>
              <w:t>DashboardLayout.tsx</w:t>
            </w:r>
            <w:r>
              <w:rPr>
                <w:b/>
                <w:bCs/>
              </w:rPr>
              <w:t xml:space="preserve"> com uma barra de navegação lateral fixa.</w:t>
            </w:r>
          </w:p>
        </w:tc>
      </w:tr>
      <w:tr>
        <w:trPr/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Criar Página de Listagem de Projetos (</w:t>
            </w:r>
            <w:r>
              <w:rPr>
                <w:rStyle w:val="SourceText"/>
                <w:b/>
                <w:bCs/>
              </w:rPr>
              <w:t>/projects</w:t>
            </w:r>
            <w:r>
              <w:rPr>
                <w:rStyle w:val="Strong"/>
              </w:rPr>
              <w:t>)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🚧 </w:t>
            </w:r>
            <w:r>
              <w:rPr>
                <w:rStyle w:val="Strong"/>
              </w:rPr>
              <w:t>A Fazer</w:t>
            </w:r>
          </w:p>
        </w:tc>
        <w:tc>
          <w:tcPr>
            <w:tcW w:w="5996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Esta será a nova "home" após o login. Exibirá os projetos do usuário em cards e um botão para criar um novo.</w:t>
            </w:r>
          </w:p>
        </w:tc>
      </w:tr>
      <w:tr>
        <w:trPr/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Criar Página de Novo Projeto (</w:t>
            </w:r>
            <w:r>
              <w:rPr>
                <w:rStyle w:val="SourceText"/>
                <w:b/>
                <w:bCs/>
              </w:rPr>
              <w:t>/projects/new</w:t>
            </w:r>
            <w:r>
              <w:rPr>
                <w:rStyle w:val="Strong"/>
              </w:rPr>
              <w:t>)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🚧 </w:t>
            </w:r>
            <w:r>
              <w:rPr>
                <w:rStyle w:val="Strong"/>
              </w:rPr>
              <w:t>A Fazer</w:t>
            </w:r>
          </w:p>
        </w:tc>
        <w:tc>
          <w:tcPr>
            <w:tcW w:w="5996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Formulário para o usuário preencher nome, descrição e budget do projeto.</w:t>
            </w:r>
          </w:p>
        </w:tc>
      </w:tr>
      <w:tr>
        <w:trPr/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Criar Página de Configurações (</w:t>
            </w:r>
            <w:r>
              <w:rPr>
                <w:rStyle w:val="SourceText"/>
                <w:b/>
                <w:bCs/>
              </w:rPr>
              <w:t>/settings</w:t>
            </w:r>
            <w:r>
              <w:rPr>
                <w:rStyle w:val="Strong"/>
              </w:rPr>
              <w:t>)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🚧 </w:t>
            </w:r>
            <w:r>
              <w:rPr>
                <w:rStyle w:val="Strong"/>
              </w:rPr>
              <w:t>A Fazer</w:t>
            </w:r>
          </w:p>
        </w:tc>
        <w:tc>
          <w:tcPr>
            <w:tcW w:w="5996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Implementar a UI para alterar senha e o botão que redireciona para o portal do cliente do Stripe.</w:t>
            </w:r>
          </w:p>
        </w:tc>
      </w:tr>
    </w:tbl>
    <w:p>
      <w:pPr>
        <w:pStyle w:val="Heading3"/>
        <w:spacing w:lineRule="auto" w:line="276" w:before="0" w:after="140"/>
        <w:rPr>
          <w:rFonts w:eastAsia="Noto Serif CJK SC" w:cs="FreeSans"/>
          <w:sz w:val="24"/>
          <w:szCs w:val="24"/>
        </w:rPr>
      </w:pPr>
      <w:r>
        <w:rPr>
          <w:rStyle w:val="Strong"/>
          <w:rFonts w:eastAsia="Noto Serif CJK SC" w:cs="FreeSans"/>
          <w:b/>
          <w:bCs/>
          <w:sz w:val="24"/>
          <w:szCs w:val="24"/>
        </w:rPr>
        <w:t>Fase 2: Geração de Conteúdo Avançada (Dentro dos Projetos)</w:t>
      </w:r>
    </w:p>
    <w:p>
      <w:pPr>
        <w:pStyle w:val="BodyText"/>
        <w:rPr>
          <w:b/>
          <w:bCs/>
        </w:rPr>
      </w:pPr>
      <w:r>
        <w:rPr>
          <w:b/>
          <w:bCs/>
        </w:rPr>
        <w:t>O objetivo é refinar o processo de criação de conteúdo, tornando-o mais visual e integrado aos projetos.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27"/>
        <w:gridCol w:w="980"/>
        <w:gridCol w:w="5631"/>
      </w:tblGrid>
      <w:tr>
        <w:trPr/>
        <w:tc>
          <w:tcPr>
            <w:tcW w:w="3027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Tarefa</w:t>
            </w:r>
          </w:p>
        </w:tc>
        <w:tc>
          <w:tcPr>
            <w:tcW w:w="980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Status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Detalhes</w:t>
            </w:r>
          </w:p>
        </w:tc>
      </w:tr>
      <w:tr>
        <w:trPr/>
        <w:tc>
          <w:tcPr>
            <w:tcW w:w="3027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Associar Conteúdo a Projetos</w:t>
            </w:r>
          </w:p>
        </w:tc>
        <w:tc>
          <w:tcPr>
            <w:tcW w:w="980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🚧 </w:t>
            </w:r>
            <w:r>
              <w:rPr>
                <w:rStyle w:val="Strong"/>
              </w:rPr>
              <w:t>A Fazer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Modificar o backend para que todo texto e imagem gerados tenham um </w:t>
            </w:r>
            <w:r>
              <w:rPr>
                <w:rStyle w:val="SourceText"/>
                <w:b/>
                <w:bCs/>
              </w:rPr>
              <w:t>ProjectId</w:t>
            </w:r>
            <w:r>
              <w:rPr>
                <w:b/>
                <w:bCs/>
              </w:rPr>
              <w:t>.</w:t>
            </w:r>
          </w:p>
        </w:tc>
      </w:tr>
      <w:tr>
        <w:trPr/>
        <w:tc>
          <w:tcPr>
            <w:tcW w:w="3027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Criar Seletor Visual de Templates</w:t>
            </w:r>
          </w:p>
        </w:tc>
        <w:tc>
          <w:tcPr>
            <w:tcW w:w="980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🚧 </w:t>
            </w:r>
            <w:r>
              <w:rPr>
                <w:rStyle w:val="Strong"/>
              </w:rPr>
              <w:t>A Fazer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Substituir o dropdown atual por uma galeria de cards com logos (Facebook, Instagram, Google Ads, etc.).</w:t>
            </w:r>
          </w:p>
        </w:tc>
      </w:tr>
      <w:tr>
        <w:trPr/>
        <w:tc>
          <w:tcPr>
            <w:tcW w:w="3027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Desenvolver Componente de Pré-visualização</w:t>
            </w:r>
          </w:p>
        </w:tc>
        <w:tc>
          <w:tcPr>
            <w:tcW w:w="980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🚧 </w:t>
            </w:r>
            <w:r>
              <w:rPr>
                <w:rStyle w:val="Strong"/>
              </w:rPr>
              <w:t>A Fazer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Criar um componente React que imite a aparência do post na plataforma escolhida e se atualize em tempo real.</w:t>
            </w:r>
          </w:p>
        </w:tc>
      </w:tr>
    </w:tbl>
    <w:p>
      <w:pPr>
        <w:pStyle w:val="Heading3"/>
        <w:spacing w:lineRule="auto" w:line="276" w:before="0" w:after="140"/>
        <w:rPr>
          <w:rFonts w:eastAsia="Noto Serif CJK SC" w:cs="FreeSans"/>
          <w:sz w:val="24"/>
          <w:szCs w:val="24"/>
        </w:rPr>
      </w:pPr>
      <w:r>
        <w:rPr>
          <w:rStyle w:val="Strong"/>
          <w:rFonts w:eastAsia="Noto Serif CJK SC" w:cs="FreeSans"/>
          <w:b/>
          <w:bCs/>
          <w:sz w:val="24"/>
          <w:szCs w:val="24"/>
        </w:rPr>
        <w:t>Fase 3: Automação e Integração (Visão de Futuro)</w:t>
      </w:r>
    </w:p>
    <w:p>
      <w:pPr>
        <w:pStyle w:val="BodyText"/>
        <w:rPr>
          <w:b/>
          <w:bCs/>
        </w:rPr>
      </w:pPr>
      <w:r>
        <w:rPr>
          <w:b/>
          <w:bCs/>
        </w:rPr>
        <w:t>Funcionalidades a serem exploradas após a conclusão das fases 1 e 2.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26"/>
        <w:gridCol w:w="1309"/>
        <w:gridCol w:w="5903"/>
      </w:tblGrid>
      <w:tr>
        <w:trPr/>
        <w:tc>
          <w:tcPr>
            <w:tcW w:w="2426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Tarefa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Status</w:t>
            </w:r>
          </w:p>
        </w:tc>
        <w:tc>
          <w:tcPr>
            <w:tcW w:w="5903" w:type="dxa"/>
            <w:tcBorders/>
            <w:vAlign w:val="center"/>
          </w:tcPr>
          <w:p>
            <w:pPr>
              <w:pStyle w:val="TableHeading"/>
              <w:widowControl/>
              <w:spacing w:lineRule="auto" w:line="276" w:before="0" w:after="140"/>
              <w:jc w:val="left"/>
              <w:rPr/>
            </w:pPr>
            <w:r>
              <w:rPr/>
              <w:t>Detalhes</w:t>
            </w:r>
          </w:p>
        </w:tc>
      </w:tr>
      <w:tr>
        <w:trPr/>
        <w:tc>
          <w:tcPr>
            <w:tcW w:w="2426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Integração com API da Meta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📝 </w:t>
            </w:r>
            <w:r>
              <w:rPr>
                <w:rStyle w:val="Strong"/>
              </w:rPr>
              <w:t>Planejado</w:t>
            </w:r>
          </w:p>
        </w:tc>
        <w:tc>
          <w:tcPr>
            <w:tcW w:w="5903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Iniciar o processo de aprovação para postagem em Páginas do Facebook e Contas Business do Instagram.</w:t>
            </w:r>
          </w:p>
        </w:tc>
      </w:tr>
      <w:tr>
        <w:trPr/>
        <w:tc>
          <w:tcPr>
            <w:tcW w:w="2426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rStyle w:val="Strong"/>
              </w:rPr>
              <w:t>Implementar Agendador de Posts</w:t>
            </w:r>
          </w:p>
        </w:tc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 xml:space="preserve">📝 </w:t>
            </w:r>
            <w:r>
              <w:rPr>
                <w:rStyle w:val="Strong"/>
              </w:rPr>
              <w:t>Planejado</w:t>
            </w:r>
          </w:p>
        </w:tc>
        <w:tc>
          <w:tcPr>
            <w:tcW w:w="5903" w:type="dxa"/>
            <w:tcBorders/>
            <w:vAlign w:val="center"/>
          </w:tcPr>
          <w:p>
            <w:pPr>
              <w:pStyle w:val="TableContents"/>
              <w:widowControl/>
              <w:spacing w:lineRule="auto" w:line="276" w:before="0" w:after="140"/>
              <w:rPr>
                <w:b/>
                <w:bCs/>
              </w:rPr>
            </w:pPr>
            <w:r>
              <w:rPr>
                <w:b/>
                <w:bCs/>
              </w:rPr>
              <w:t>Criar a funcionalidade de agendamento no backend e a interface no frontend.</w:t>
            </w:r>
          </w:p>
        </w:tc>
      </w:tr>
    </w:tbl>
    <w:p>
      <w:pPr>
        <w:pStyle w:val="BodyText"/>
        <w:bidi w:val="0"/>
        <w:spacing w:before="0" w:after="140"/>
        <w:jc w:val="left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14763</TotalTime>
  <Application>LibreOffice/25.2.4.3$Windows_X86_64 LibreOffice_project/33e196637044ead23f5c3226cde09b47731f7e27</Application>
  <AppVersion>15.0000</AppVersion>
  <Pages>3</Pages>
  <Words>811</Words>
  <Characters>4353</Characters>
  <CharactersWithSpaces>5046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2025-05-02T11:08:30Z</dcterms:created>
  <dc:creator/>
  <dc:description/>
  <dc:language>en-US</dc:language>
  <cp:lastModifiedBy/>
  <dcterms:modified xsi:type="dcterms:W3CDTF">2025-07-18T11:53:18Z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