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A9139" w14:textId="77777777" w:rsidR="00AB5324" w:rsidRDefault="00000000">
      <w:pPr>
        <w:pStyle w:val="Heading1"/>
        <w:jc w:val="center"/>
      </w:pPr>
      <w:r>
        <w:rPr>
          <w:sz w:val="36"/>
          <w:szCs w:val="36"/>
        </w:rPr>
        <w:t>IEX WFM Integrations - Escalation Report</w:t>
      </w:r>
    </w:p>
    <w:p w14:paraId="3B1A913A" w14:textId="77777777" w:rsidR="00AB5324" w:rsidRDefault="00000000">
      <w:pPr>
        <w:spacing w:after="240"/>
        <w:jc w:val="center"/>
      </w:pPr>
      <w:r>
        <w:rPr>
          <w:sz w:val="24"/>
          <w:szCs w:val="24"/>
        </w:rPr>
        <w:t>Report Date: June 22, 2026</w:t>
      </w:r>
    </w:p>
    <w:p w14:paraId="3B1A913B" w14:textId="77777777" w:rsidR="00AB5324" w:rsidRDefault="00000000">
      <w:pPr>
        <w:spacing w:after="480"/>
      </w:pPr>
      <w:r>
        <w:rPr>
          <w:color w:val="666666"/>
          <w:sz w:val="20"/>
          <w:szCs w:val="20"/>
        </w:rPr>
        <w:t>Source: Structure Board - Integrations Filter</w:t>
      </w:r>
    </w:p>
    <w:p w14:paraId="3B1A913C" w14:textId="77777777" w:rsidR="00AB5324" w:rsidRDefault="00000000">
      <w:pPr>
        <w:pStyle w:val="Heading1"/>
      </w:pPr>
      <w:r>
        <w:t>Executive Summary</w:t>
      </w:r>
    </w:p>
    <w:p w14:paraId="3B1A913D" w14:textId="77777777" w:rsidR="00AB5324" w:rsidRDefault="00000000">
      <w:pPr>
        <w:spacing w:after="120"/>
      </w:pPr>
      <w:r>
        <w:rPr>
          <w:b/>
          <w:bCs/>
          <w:sz w:val="26"/>
          <w:szCs w:val="26"/>
        </w:rPr>
        <w:t>Total Active Integrations Escalations: 4</w:t>
      </w:r>
    </w:p>
    <w:p w14:paraId="3B1A913E" w14:textId="77777777" w:rsidR="00AB5324" w:rsidRDefault="00000000">
      <w:pPr>
        <w:spacing w:before="120" w:after="120"/>
      </w:pPr>
      <w:r>
        <w:rPr>
          <w:b/>
          <w:bCs/>
        </w:rPr>
        <w:t>Status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B5324" w14:paraId="3B1A9141"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1A913F" w14:textId="77777777" w:rsidR="00AB5324" w:rsidRDefault="00000000">
            <w:r>
              <w:rPr>
                <w:b/>
                <w:bCs/>
                <w:color w:val="FFFFFF"/>
              </w:rPr>
              <w:t>Status</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1A9140" w14:textId="77777777" w:rsidR="00AB5324" w:rsidRDefault="00000000">
            <w:r>
              <w:rPr>
                <w:b/>
                <w:bCs/>
                <w:color w:val="FFFFFF"/>
              </w:rPr>
              <w:t>Count</w:t>
            </w:r>
          </w:p>
        </w:tc>
      </w:tr>
      <w:tr w:rsidR="00AB5324" w14:paraId="3B1A91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A9142" w14:textId="77777777" w:rsidR="00AB5324" w:rsidRDefault="00000000">
            <w:r>
              <w:t>In Progress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A9143" w14:textId="77777777" w:rsidR="00AB5324" w:rsidRDefault="00000000">
            <w:r>
              <w:t>3</w:t>
            </w:r>
          </w:p>
        </w:tc>
      </w:tr>
      <w:tr w:rsidR="00AB5324" w14:paraId="3B1A91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A9145" w14:textId="77777777" w:rsidR="00AB5324" w:rsidRDefault="00000000">
            <w:r>
              <w:t>Pending Support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A9146" w14:textId="77777777" w:rsidR="00AB5324" w:rsidRDefault="00000000">
            <w:r>
              <w:t>1</w:t>
            </w:r>
          </w:p>
        </w:tc>
      </w:tr>
    </w:tbl>
    <w:p w14:paraId="3B1A9148" w14:textId="77777777" w:rsidR="00AB5324" w:rsidRDefault="00AB5324"/>
    <w:p w14:paraId="3B1A9149" w14:textId="77777777" w:rsidR="00AB5324" w:rsidRDefault="00000000">
      <w:pPr>
        <w:spacing w:before="240" w:after="120"/>
      </w:pPr>
      <w:r>
        <w:rPr>
          <w:b/>
          <w:bCs/>
          <w:color w:val="C00000"/>
          <w:sz w:val="26"/>
          <w:szCs w:val="26"/>
        </w:rPr>
        <w:t>Critical Findings:</w:t>
      </w:r>
    </w:p>
    <w:p w14:paraId="3B1A914A" w14:textId="77777777" w:rsidR="00AB5324" w:rsidRDefault="00000000">
      <w:pPr>
        <w:spacing w:after="60"/>
      </w:pPr>
      <w:r>
        <w:rPr>
          <w:sz w:val="24"/>
          <w:szCs w:val="24"/>
        </w:rPr>
        <w:t>• All 3 In Progress escalations have identified root causes and linked bug fixes</w:t>
      </w:r>
    </w:p>
    <w:p w14:paraId="3B1A914B" w14:textId="77777777" w:rsidR="00AB5324" w:rsidRDefault="00000000">
      <w:pPr>
        <w:spacing w:after="60"/>
      </w:pPr>
      <w:r>
        <w:rPr>
          <w:color w:val="FF6600"/>
          <w:sz w:val="24"/>
          <w:szCs w:val="24"/>
        </w:rPr>
        <w:t>• 1 escalation (Chewy) pending customer debug logs - no fix version yet</w:t>
      </w:r>
    </w:p>
    <w:p w14:paraId="3B1A914C" w14:textId="77777777" w:rsidR="00AB5324" w:rsidRDefault="00000000">
      <w:pPr>
        <w:spacing w:after="480"/>
      </w:pPr>
      <w:r>
        <w:rPr>
          <w:sz w:val="24"/>
          <w:szCs w:val="24"/>
        </w:rPr>
        <w:t>• Fix versions: 8.1.Future (2 tickets), 26.3 (1 ticket)</w:t>
      </w:r>
    </w:p>
    <w:p w14:paraId="3B1A914D" w14:textId="77777777" w:rsidR="00AB5324" w:rsidRDefault="00000000">
      <w:pPr>
        <w:pStyle w:val="Heading1"/>
      </w:pPr>
      <w:r>
        <w:t>Escalation Details</w:t>
      </w:r>
    </w:p>
    <w:p w14:paraId="3B1A914E" w14:textId="73D3B2C1" w:rsidR="00AB5324" w:rsidRDefault="00000000">
      <w:pPr>
        <w:pStyle w:val="Heading2"/>
        <w:spacing w:after="120"/>
      </w:pPr>
      <w:r>
        <w:t>WFM-170739 - EVERSOURCE ENERGY – Fix targeted for 8.1.</w:t>
      </w:r>
      <w:r w:rsidR="00C13276">
        <w:t>7</w:t>
      </w:r>
    </w:p>
    <w:p w14:paraId="3B1A914F" w14:textId="77777777" w:rsidR="00AB5324" w:rsidRDefault="00000000">
      <w:pPr>
        <w:spacing w:after="60"/>
      </w:pPr>
      <w:r>
        <w:rPr>
          <w:b/>
          <w:bCs/>
        </w:rPr>
        <w:t xml:space="preserve">Customer: </w:t>
      </w:r>
      <w:r>
        <w:t>EVERSOURCE ENERGY (CSTK0176420)</w:t>
      </w:r>
    </w:p>
    <w:p w14:paraId="3B1A9150" w14:textId="77777777" w:rsidR="00AB5324" w:rsidRDefault="00000000">
      <w:pPr>
        <w:spacing w:after="60"/>
      </w:pPr>
      <w:r>
        <w:rPr>
          <w:b/>
          <w:bCs/>
        </w:rPr>
        <w:t xml:space="preserve">Component: </w:t>
      </w:r>
      <w:r>
        <w:t>SWXEVD</w:t>
      </w:r>
    </w:p>
    <w:p w14:paraId="3B1A9151" w14:textId="77777777" w:rsidR="00AB5324" w:rsidRDefault="00000000">
      <w:pPr>
        <w:spacing w:after="120"/>
      </w:pPr>
      <w:r>
        <w:rPr>
          <w:b/>
          <w:bCs/>
        </w:rPr>
        <w:t xml:space="preserve">Status: </w:t>
      </w:r>
      <w:r>
        <w:rPr>
          <w:color w:val="000000"/>
        </w:rPr>
        <w:t>In Progress | Assignee: Sanket Nikam</w:t>
      </w:r>
    </w:p>
    <w:p w14:paraId="3B1A9152" w14:textId="77777777" w:rsidR="00AB5324" w:rsidRDefault="00000000">
      <w:pPr>
        <w:spacing w:before="120" w:after="60"/>
      </w:pPr>
      <w:r>
        <w:rPr>
          <w:b/>
          <w:bCs/>
          <w:sz w:val="26"/>
          <w:szCs w:val="26"/>
        </w:rPr>
        <w:t>Description:</w:t>
      </w:r>
    </w:p>
    <w:p w14:paraId="3B1A9153" w14:textId="77777777" w:rsidR="00AB5324" w:rsidRDefault="00000000">
      <w:pPr>
        <w:spacing w:after="120"/>
      </w:pPr>
      <w:r>
        <w:t>Agents with "Standby" activity scheduled before shift start appear as "Unscheduled" in RTA. Issue persists until schedule manually edited. RTA shows incorrect adherence tracking.</w:t>
      </w:r>
    </w:p>
    <w:p w14:paraId="3B1A9154" w14:textId="77777777" w:rsidR="00AB5324" w:rsidRDefault="00000000">
      <w:pPr>
        <w:spacing w:before="120" w:after="60"/>
      </w:pPr>
      <w:r>
        <w:rPr>
          <w:b/>
          <w:bCs/>
          <w:sz w:val="26"/>
          <w:szCs w:val="26"/>
        </w:rPr>
        <w:t>Root Cause &amp; Findings:</w:t>
      </w:r>
    </w:p>
    <w:p w14:paraId="3B1A9155" w14:textId="77777777" w:rsidR="00AB5324" w:rsidRDefault="00000000">
      <w:pPr>
        <w:spacing w:after="120"/>
      </w:pPr>
      <w:r>
        <w:t>Schedule loader writes midnight handover note before next-day plan loads. The note records "at midnight → nothing." When plan loads hours later, the stale note is not updated. At midnight, the system reads the stale note and marks agents as Unscheduled.</w:t>
      </w:r>
    </w:p>
    <w:p w14:paraId="3B1A9156" w14:textId="77777777" w:rsidR="00AB5324" w:rsidRDefault="00000000">
      <w:pPr>
        <w:spacing w:before="120" w:after="60"/>
      </w:pPr>
      <w:r>
        <w:rPr>
          <w:b/>
          <w:bCs/>
          <w:sz w:val="26"/>
          <w:szCs w:val="26"/>
        </w:rPr>
        <w:t>Fix Version &amp; Bug Analysis:</w:t>
      </w:r>
    </w:p>
    <w:p w14:paraId="3B1A9157" w14:textId="77777777" w:rsidR="00AB5324" w:rsidRDefault="00000000">
      <w:pPr>
        <w:spacing w:after="60"/>
      </w:pPr>
      <w:r>
        <w:rPr>
          <w:b/>
          <w:bCs/>
        </w:rPr>
        <w:t>Bug: WFM-177693 – Standby agents show "Unscheduled" in RTA at business-day boundary until manual schedule edit</w:t>
      </w:r>
    </w:p>
    <w:p w14:paraId="3B1A9158" w14:textId="77777777" w:rsidR="00AB5324" w:rsidRDefault="00000000">
      <w:pPr>
        <w:spacing w:after="30"/>
      </w:pPr>
      <w:r>
        <w:t>Status: New</w:t>
      </w:r>
    </w:p>
    <w:p w14:paraId="3B1A9159" w14:textId="77777777" w:rsidR="00AB5324" w:rsidRDefault="00000000">
      <w:pPr>
        <w:spacing w:after="30"/>
      </w:pPr>
      <w:r>
        <w:rPr>
          <w:b/>
          <w:bCs/>
          <w:color w:val="2E75B6"/>
        </w:rPr>
        <w:t>Fix Version: 8.1.Future</w:t>
      </w:r>
    </w:p>
    <w:p w14:paraId="3B1A915A" w14:textId="77777777" w:rsidR="00AB5324" w:rsidRDefault="00000000">
      <w:pPr>
        <w:spacing w:after="30"/>
      </w:pPr>
      <w:r>
        <w:t>Source: Linked via "is fixed by" relationship</w:t>
      </w:r>
    </w:p>
    <w:p w14:paraId="3B1A915B" w14:textId="77777777" w:rsidR="00AB5324" w:rsidRDefault="00000000">
      <w:pPr>
        <w:spacing w:after="120"/>
      </w:pPr>
      <w:r>
        <w:t>Component: SWXEVD</w:t>
      </w:r>
    </w:p>
    <w:p w14:paraId="3B1A915C" w14:textId="77777777" w:rsidR="00AB5324" w:rsidRDefault="00000000">
      <w:pPr>
        <w:spacing w:before="120" w:after="60"/>
      </w:pPr>
      <w:r>
        <w:rPr>
          <w:b/>
          <w:bCs/>
          <w:sz w:val="26"/>
          <w:szCs w:val="26"/>
        </w:rPr>
        <w:t>Next Steps:</w:t>
      </w:r>
    </w:p>
    <w:p w14:paraId="3B1A915D" w14:textId="77777777" w:rsidR="00AB5324" w:rsidRDefault="00000000">
      <w:pPr>
        <w:spacing w:after="240"/>
      </w:pPr>
      <w:r>
        <w:lastRenderedPageBreak/>
        <w:t>Bug fix in progress. Fix will update schedule loader to refresh midnight handover notes when next-day plan loads, ensuring Standby activities are properly recognized at day boundary.</w:t>
      </w:r>
    </w:p>
    <w:p w14:paraId="3B1A915E" w14:textId="0BBBC669" w:rsidR="00AB5324" w:rsidRDefault="00000000">
      <w:pPr>
        <w:pStyle w:val="Heading2"/>
        <w:spacing w:after="120"/>
      </w:pPr>
      <w:r>
        <w:t>WFM-176906 - BET365 GROUP LIMITED – Fix targeted for 26.3</w:t>
      </w:r>
      <w:r w:rsidR="00C13276">
        <w:t xml:space="preserve"> – June end</w:t>
      </w:r>
    </w:p>
    <w:p w14:paraId="3B1A915F" w14:textId="77777777" w:rsidR="00AB5324" w:rsidRDefault="00000000">
      <w:pPr>
        <w:spacing w:after="60"/>
      </w:pPr>
      <w:r>
        <w:rPr>
          <w:b/>
          <w:bCs/>
        </w:rPr>
        <w:t xml:space="preserve">Customer: </w:t>
      </w:r>
      <w:r>
        <w:t>BET365 GROUP LIMITED (CSTK0185260)</w:t>
      </w:r>
    </w:p>
    <w:p w14:paraId="3B1A9160" w14:textId="77777777" w:rsidR="00AB5324" w:rsidRDefault="00000000">
      <w:pPr>
        <w:spacing w:after="60"/>
      </w:pPr>
      <w:r>
        <w:rPr>
          <w:b/>
          <w:bCs/>
        </w:rPr>
        <w:t xml:space="preserve">Component: </w:t>
      </w:r>
      <w:r>
        <w:t>Zendesk Extractor</w:t>
      </w:r>
    </w:p>
    <w:p w14:paraId="3B1A9161" w14:textId="77777777" w:rsidR="00AB5324" w:rsidRDefault="00000000">
      <w:pPr>
        <w:spacing w:after="120"/>
      </w:pPr>
      <w:r>
        <w:rPr>
          <w:b/>
          <w:bCs/>
        </w:rPr>
        <w:t xml:space="preserve">Status: </w:t>
      </w:r>
      <w:r>
        <w:rPr>
          <w:color w:val="000000"/>
        </w:rPr>
        <w:t>In Progress | Assignee: Sanket Nikam</w:t>
      </w:r>
    </w:p>
    <w:p w14:paraId="3B1A9162" w14:textId="77777777" w:rsidR="00AB5324" w:rsidRDefault="00000000">
      <w:pPr>
        <w:spacing w:before="120" w:after="60"/>
      </w:pPr>
      <w:r>
        <w:rPr>
          <w:b/>
          <w:bCs/>
          <w:sz w:val="26"/>
          <w:szCs w:val="26"/>
        </w:rPr>
        <w:t>Description:</w:t>
      </w:r>
    </w:p>
    <w:p w14:paraId="3B1A9163" w14:textId="77777777" w:rsidR="00AB5324" w:rsidRDefault="00000000">
      <w:pPr>
        <w:spacing w:after="120"/>
      </w:pPr>
      <w:r>
        <w:t>Frequent OOM errors in Zendesk extractor. Map reached 48,624 entries with 0 removals, exhausting 8GB heap within 3-11 hours, causing GC overhead limit exceeded crashes and CSV data loss.</w:t>
      </w:r>
    </w:p>
    <w:p w14:paraId="3B1A9164" w14:textId="77777777" w:rsidR="00AB5324" w:rsidRDefault="00000000">
      <w:pPr>
        <w:spacing w:before="120" w:after="60"/>
      </w:pPr>
      <w:r>
        <w:rPr>
          <w:b/>
          <w:bCs/>
          <w:sz w:val="26"/>
          <w:szCs w:val="26"/>
        </w:rPr>
        <w:t>Root Cause &amp; Findings:</w:t>
      </w:r>
    </w:p>
    <w:p w14:paraId="3B1A9165" w14:textId="77777777" w:rsidR="00AB5324" w:rsidRDefault="00000000">
      <w:pPr>
        <w:spacing w:after="120"/>
      </w:pPr>
      <w:r>
        <w:t>In-memory TicketsMap grows unboundedly: (1) Entries accumulate for all non-closed tickets permanently, (2) Unconfigured channels create leaked entries, (3) Audit tracking data never cleared, (4) Redundant JSON parsing amplifies GC pressure. Active tickets range 30K-200K; lifecycle 24hrs-7 days.</w:t>
      </w:r>
    </w:p>
    <w:p w14:paraId="3B1A9166" w14:textId="77777777" w:rsidR="00AB5324" w:rsidRDefault="00000000">
      <w:pPr>
        <w:spacing w:before="120" w:after="60"/>
      </w:pPr>
      <w:r>
        <w:rPr>
          <w:b/>
          <w:bCs/>
          <w:sz w:val="26"/>
          <w:szCs w:val="26"/>
        </w:rPr>
        <w:t>Fix Version &amp; Bug Analysis:</w:t>
      </w:r>
    </w:p>
    <w:p w14:paraId="3B1A9167" w14:textId="77777777" w:rsidR="00AB5324" w:rsidRDefault="00000000">
      <w:pPr>
        <w:spacing w:after="60"/>
      </w:pPr>
      <w:r>
        <w:rPr>
          <w:b/>
          <w:bCs/>
        </w:rPr>
        <w:t>Bug: WFM-177178 – Zendesk Historic Extractor — Unbounded in-memory Tickets Map causes OOM crashes and data loss</w:t>
      </w:r>
    </w:p>
    <w:p w14:paraId="3B1A9168" w14:textId="77777777" w:rsidR="00AB5324" w:rsidRDefault="00000000">
      <w:pPr>
        <w:spacing w:after="30"/>
      </w:pPr>
      <w:r>
        <w:t>Status: In Progress</w:t>
      </w:r>
    </w:p>
    <w:p w14:paraId="3B1A9169" w14:textId="77777777" w:rsidR="00AB5324" w:rsidRDefault="00000000">
      <w:pPr>
        <w:spacing w:after="30"/>
      </w:pPr>
      <w:r>
        <w:rPr>
          <w:b/>
          <w:bCs/>
          <w:color w:val="2E75B6"/>
        </w:rPr>
        <w:t>Fix Version: 26.3</w:t>
      </w:r>
    </w:p>
    <w:p w14:paraId="3B1A916A" w14:textId="77777777" w:rsidR="00AB5324" w:rsidRDefault="00000000">
      <w:pPr>
        <w:spacing w:after="30"/>
      </w:pPr>
      <w:r>
        <w:t>Source: Linked via "is fixed by" relationship</w:t>
      </w:r>
    </w:p>
    <w:p w14:paraId="3B1A916B" w14:textId="77777777" w:rsidR="00AB5324" w:rsidRDefault="00000000">
      <w:pPr>
        <w:spacing w:after="120"/>
      </w:pPr>
      <w:r>
        <w:t>Component: Zendesk Extractor</w:t>
      </w:r>
    </w:p>
    <w:p w14:paraId="3B1A916C" w14:textId="77777777" w:rsidR="00AB5324" w:rsidRDefault="00000000">
      <w:pPr>
        <w:spacing w:before="120" w:after="60"/>
      </w:pPr>
      <w:r>
        <w:rPr>
          <w:b/>
          <w:bCs/>
          <w:sz w:val="26"/>
          <w:szCs w:val="26"/>
        </w:rPr>
        <w:t>Next Steps:</w:t>
      </w:r>
    </w:p>
    <w:p w14:paraId="3B1A916D" w14:textId="77777777" w:rsidR="00AB5324" w:rsidRDefault="00000000">
      <w:pPr>
        <w:spacing w:after="240"/>
      </w:pPr>
      <w:r>
        <w:t>Defect raised for upcoming Zendesk release. Fix will implement TTL-based eviction, clear unconfigured channel entries, and purge audit data to prevent unbounded map growth.</w:t>
      </w:r>
    </w:p>
    <w:p w14:paraId="3B1A916E" w14:textId="782F3150" w:rsidR="00AB5324" w:rsidRDefault="00000000">
      <w:pPr>
        <w:pStyle w:val="Heading2"/>
        <w:spacing w:after="120"/>
      </w:pPr>
      <w:r>
        <w:t>WFM-176982 - Assurant Inc – Fix targeted for 8.1.</w:t>
      </w:r>
      <w:r w:rsidR="00C13276">
        <w:t>6</w:t>
      </w:r>
    </w:p>
    <w:p w14:paraId="3B1A916F" w14:textId="77777777" w:rsidR="00AB5324" w:rsidRDefault="00000000">
      <w:pPr>
        <w:spacing w:after="60"/>
      </w:pPr>
      <w:r>
        <w:rPr>
          <w:b/>
          <w:bCs/>
        </w:rPr>
        <w:t xml:space="preserve">Customer: </w:t>
      </w:r>
      <w:r>
        <w:t>Assurant Inc (CSTK0185372)</w:t>
      </w:r>
    </w:p>
    <w:p w14:paraId="3B1A9170" w14:textId="77777777" w:rsidR="00AB5324" w:rsidRDefault="00000000">
      <w:pPr>
        <w:spacing w:after="60"/>
      </w:pPr>
      <w:r>
        <w:rPr>
          <w:b/>
          <w:bCs/>
        </w:rPr>
        <w:t xml:space="preserve">Component: </w:t>
      </w:r>
      <w:r>
        <w:t>SWXIFACE</w:t>
      </w:r>
    </w:p>
    <w:p w14:paraId="3B1A9171" w14:textId="77777777" w:rsidR="00AB5324" w:rsidRDefault="00000000">
      <w:pPr>
        <w:spacing w:after="120"/>
      </w:pPr>
      <w:r>
        <w:rPr>
          <w:b/>
          <w:bCs/>
        </w:rPr>
        <w:t xml:space="preserve">Status: </w:t>
      </w:r>
      <w:r>
        <w:rPr>
          <w:color w:val="000000"/>
        </w:rPr>
        <w:t>In Progress | Assignee: Sanket Nikam</w:t>
      </w:r>
    </w:p>
    <w:p w14:paraId="3B1A9172" w14:textId="77777777" w:rsidR="00AB5324" w:rsidRDefault="00000000">
      <w:pPr>
        <w:spacing w:before="120" w:after="60"/>
      </w:pPr>
      <w:r>
        <w:rPr>
          <w:b/>
          <w:bCs/>
          <w:sz w:val="26"/>
          <w:szCs w:val="26"/>
        </w:rPr>
        <w:t>Description:</w:t>
      </w:r>
    </w:p>
    <w:p w14:paraId="3B1A9173" w14:textId="77777777" w:rsidR="00AB5324" w:rsidRDefault="00000000">
      <w:pPr>
        <w:spacing w:after="120"/>
      </w:pPr>
      <w:r>
        <w:t>Queue 10023 removed from Contact Type in May 2024 but remains active in Cisco UCCE ACD. Historical file processing inserts records into r_agtqueuestats for agents in MU 6000100 with queue 10023, causing incorrect estimated staff calculations.</w:t>
      </w:r>
    </w:p>
    <w:p w14:paraId="3B1A9174" w14:textId="77777777" w:rsidR="00AB5324" w:rsidRDefault="00000000">
      <w:pPr>
        <w:spacing w:before="120" w:after="60"/>
      </w:pPr>
      <w:r>
        <w:rPr>
          <w:b/>
          <w:bCs/>
          <w:sz w:val="26"/>
          <w:szCs w:val="26"/>
        </w:rPr>
        <w:t>Root Cause &amp; Findings:</w:t>
      </w:r>
    </w:p>
    <w:p w14:paraId="3B1A9175" w14:textId="77777777" w:rsidR="00AB5324" w:rsidRDefault="00000000">
      <w:pPr>
        <w:spacing w:after="120"/>
      </w:pPr>
      <w:r>
        <w:t>Queue de-assigned from CT but still active in Cisco and receiving contacts. SWXIFACE job processes historical files containing queue 10023 data without proper entity assignment validation. Customer intentionally kept queue active for different line of business.</w:t>
      </w:r>
    </w:p>
    <w:p w14:paraId="3B1A9176" w14:textId="77777777" w:rsidR="00AB5324" w:rsidRDefault="00000000">
      <w:pPr>
        <w:spacing w:before="120" w:after="60"/>
      </w:pPr>
      <w:r>
        <w:rPr>
          <w:b/>
          <w:bCs/>
          <w:sz w:val="26"/>
          <w:szCs w:val="26"/>
        </w:rPr>
        <w:t>Fix Version &amp; Bug Analysis:</w:t>
      </w:r>
    </w:p>
    <w:p w14:paraId="3B1A9177" w14:textId="77777777" w:rsidR="00AB5324" w:rsidRDefault="00000000">
      <w:pPr>
        <w:spacing w:after="60"/>
      </w:pPr>
      <w:r>
        <w:rPr>
          <w:b/>
          <w:bCs/>
        </w:rPr>
        <w:t>Bug: WFM-173234 – Unexpected r_agtqueuestats records appearing for queue not assigned to any CT</w:t>
      </w:r>
    </w:p>
    <w:p w14:paraId="3B1A9178" w14:textId="77777777" w:rsidR="00AB5324" w:rsidRDefault="00000000">
      <w:pPr>
        <w:spacing w:after="30"/>
      </w:pPr>
      <w:r>
        <w:t>Status: In Progress</w:t>
      </w:r>
    </w:p>
    <w:p w14:paraId="3B1A9179" w14:textId="77777777" w:rsidR="00AB5324" w:rsidRDefault="00000000">
      <w:pPr>
        <w:spacing w:after="30"/>
      </w:pPr>
      <w:r>
        <w:rPr>
          <w:b/>
          <w:bCs/>
          <w:color w:val="2E75B6"/>
        </w:rPr>
        <w:t>Fix Version: 8.1.Future</w:t>
      </w:r>
    </w:p>
    <w:p w14:paraId="3B1A917A" w14:textId="77777777" w:rsidR="00AB5324" w:rsidRDefault="00000000">
      <w:pPr>
        <w:spacing w:after="30"/>
      </w:pPr>
      <w:r>
        <w:t>Source: Linked via "is fixed by" relationship</w:t>
      </w:r>
    </w:p>
    <w:p w14:paraId="3B1A917B" w14:textId="77777777" w:rsidR="00AB5324" w:rsidRDefault="00000000">
      <w:pPr>
        <w:spacing w:after="120"/>
      </w:pPr>
      <w:r>
        <w:t>Component: SWXIFACE</w:t>
      </w:r>
    </w:p>
    <w:p w14:paraId="3B1A917C" w14:textId="77777777" w:rsidR="00AB5324" w:rsidRDefault="00000000">
      <w:pPr>
        <w:spacing w:before="120" w:after="60"/>
      </w:pPr>
      <w:r>
        <w:rPr>
          <w:b/>
          <w:bCs/>
          <w:sz w:val="26"/>
          <w:szCs w:val="26"/>
        </w:rPr>
        <w:t>Next Steps:</w:t>
      </w:r>
    </w:p>
    <w:p w14:paraId="3B1A917D" w14:textId="77777777" w:rsidR="00AB5324" w:rsidRDefault="00000000">
      <w:pPr>
        <w:spacing w:after="240"/>
      </w:pPr>
      <w:r>
        <w:lastRenderedPageBreak/>
        <w:t>Working on fix to add entity assignment validation in SWXIFACE historical processing. Fix will prevent insertion of queue stats when queue not assigned to agent's CT, avoiding estimated staff miscalculations.</w:t>
      </w:r>
    </w:p>
    <w:p w14:paraId="3B1A917E" w14:textId="77777777" w:rsidR="00AB5324" w:rsidRDefault="00000000">
      <w:pPr>
        <w:pStyle w:val="Heading2"/>
        <w:spacing w:after="120"/>
      </w:pPr>
      <w:r>
        <w:t>WFM-178342 - Chewy, Inc – Investigation ongoing</w:t>
      </w:r>
    </w:p>
    <w:p w14:paraId="3B1A917F" w14:textId="77777777" w:rsidR="00AB5324" w:rsidRDefault="00000000">
      <w:pPr>
        <w:spacing w:after="60"/>
      </w:pPr>
      <w:r>
        <w:rPr>
          <w:b/>
          <w:bCs/>
        </w:rPr>
        <w:t xml:space="preserve">Customer: </w:t>
      </w:r>
      <w:r>
        <w:t>Chewy, Inc (CSTK0186648)</w:t>
      </w:r>
    </w:p>
    <w:p w14:paraId="3B1A9180" w14:textId="77777777" w:rsidR="00AB5324" w:rsidRDefault="00000000">
      <w:pPr>
        <w:spacing w:after="60"/>
      </w:pPr>
      <w:r>
        <w:rPr>
          <w:b/>
          <w:bCs/>
        </w:rPr>
        <w:t xml:space="preserve">Component: </w:t>
      </w:r>
      <w:r>
        <w:t>ASC - Genesys</w:t>
      </w:r>
    </w:p>
    <w:p w14:paraId="3B1A9181" w14:textId="77777777" w:rsidR="00AB5324" w:rsidRDefault="00000000">
      <w:pPr>
        <w:spacing w:after="120"/>
      </w:pPr>
      <w:r>
        <w:rPr>
          <w:b/>
          <w:bCs/>
        </w:rPr>
        <w:t xml:space="preserve">Status: </w:t>
      </w:r>
      <w:r>
        <w:rPr>
          <w:color w:val="FF6600"/>
        </w:rPr>
        <w:t>Pending Support | Assignee: Ritesh Pawar</w:t>
      </w:r>
    </w:p>
    <w:p w14:paraId="3B1A9182" w14:textId="77777777" w:rsidR="00AB5324" w:rsidRDefault="00000000">
      <w:pPr>
        <w:spacing w:before="120" w:after="60"/>
      </w:pPr>
      <w:r>
        <w:rPr>
          <w:b/>
          <w:bCs/>
          <w:sz w:val="26"/>
          <w:szCs w:val="26"/>
        </w:rPr>
        <w:t>Description:</w:t>
      </w:r>
    </w:p>
    <w:p w14:paraId="3B1A9183" w14:textId="77777777" w:rsidR="00AB5324" w:rsidRDefault="00000000">
      <w:pPr>
        <w:spacing w:after="120"/>
      </w:pPr>
      <w:r>
        <w:t>Customer testing callbacks on Genesys interface. Callback information generated for outbound queue instead of inbound queue. Callbacks not included in inbound AHT calculation despite ASC config set to represent callbacks as inbound.</w:t>
      </w:r>
    </w:p>
    <w:p w14:paraId="3B1A9184" w14:textId="77777777" w:rsidR="00AB5324" w:rsidRDefault="00000000">
      <w:pPr>
        <w:spacing w:before="120" w:after="60"/>
      </w:pPr>
      <w:r>
        <w:rPr>
          <w:b/>
          <w:bCs/>
          <w:sz w:val="26"/>
          <w:szCs w:val="26"/>
        </w:rPr>
        <w:t>Root Cause &amp; Findings:</w:t>
      </w:r>
    </w:p>
    <w:p w14:paraId="3B1A9185" w14:textId="77777777" w:rsidR="00AB5324" w:rsidRDefault="00000000">
      <w:pPr>
        <w:spacing w:after="120"/>
      </w:pPr>
      <w:r>
        <w:t>Investigation ongoing. Awaiting DEBUG-level logs for callback scenarios: (1) callback within single interval, (2) callback spanning multiple intervals. Customer provided logs on June 18; R&amp;D analyzing queue configuration differences.</w:t>
      </w:r>
    </w:p>
    <w:p w14:paraId="3B1A9186" w14:textId="77777777" w:rsidR="00AB5324" w:rsidRDefault="00000000">
      <w:pPr>
        <w:spacing w:before="120" w:after="60"/>
      </w:pPr>
      <w:r>
        <w:rPr>
          <w:b/>
          <w:bCs/>
          <w:sz w:val="26"/>
          <w:szCs w:val="26"/>
        </w:rPr>
        <w:t>Fix Version &amp; Bug Analysis:</w:t>
      </w:r>
    </w:p>
    <w:p w14:paraId="3B1A9187" w14:textId="77777777" w:rsidR="00AB5324" w:rsidRDefault="00000000">
      <w:pPr>
        <w:spacing w:after="120"/>
      </w:pPr>
      <w:r>
        <w:rPr>
          <w:color w:val="C00000"/>
        </w:rPr>
        <w:t>No linked bug found. Root cause investigation in progress.</w:t>
      </w:r>
    </w:p>
    <w:p w14:paraId="3B1A9188" w14:textId="77777777" w:rsidR="00AB5324" w:rsidRDefault="00000000">
      <w:pPr>
        <w:spacing w:before="120" w:after="60"/>
      </w:pPr>
      <w:r>
        <w:rPr>
          <w:b/>
          <w:bCs/>
          <w:sz w:val="26"/>
          <w:szCs w:val="26"/>
        </w:rPr>
        <w:t>Next Steps:</w:t>
      </w:r>
    </w:p>
    <w:p w14:paraId="3B1A9189" w14:textId="77777777" w:rsidR="00AB5324" w:rsidRDefault="00000000">
      <w:pPr>
        <w:spacing w:after="240"/>
      </w:pPr>
      <w:r>
        <w:t>URGENT: Pending customer clarification on queue configuration differences between test queue and production queues where callbacks initiated. R&amp;D analyzing debug logs to identify root cause of callback routing to wrong queue.</w:t>
      </w:r>
    </w:p>
    <w:p w14:paraId="3B1A918A" w14:textId="77777777" w:rsidR="00AB5324" w:rsidRDefault="00000000">
      <w:pPr>
        <w:pStyle w:val="Heading1"/>
      </w:pPr>
      <w:r>
        <w:t>Critical Actions Required</w:t>
      </w:r>
    </w:p>
    <w:p w14:paraId="3B1A918B" w14:textId="77777777" w:rsidR="00AB5324" w:rsidRDefault="00000000">
      <w:pPr>
        <w:spacing w:after="60"/>
      </w:pPr>
      <w:r>
        <w:rPr>
          <w:b/>
          <w:bCs/>
          <w:color w:val="C00000"/>
        </w:rPr>
        <w:t>• URGENT: WFM-178342 (Chewy) - Obtain customer debug logs and queue configuration details to complete root cause analysis</w:t>
      </w:r>
    </w:p>
    <w:p w14:paraId="3B1A918C" w14:textId="77777777" w:rsidR="00AB5324" w:rsidRDefault="00000000">
      <w:pPr>
        <w:spacing w:after="60"/>
      </w:pPr>
      <w:r>
        <w:rPr>
          <w:color w:val="FF6600"/>
        </w:rPr>
        <w:t>• HIGH PRIORITY: WFM-177693, WFM-177178, WFM-173234 - Track bug fixes through QA and release deployment</w:t>
      </w:r>
    </w:p>
    <w:p w14:paraId="3B1A918D" w14:textId="77777777" w:rsidR="00AB5324" w:rsidRDefault="00000000">
      <w:pPr>
        <w:spacing w:after="60"/>
      </w:pPr>
      <w:r>
        <w:rPr>
          <w:color w:val="0066CC"/>
        </w:rPr>
        <w:t>• Confirm fix version deployment timelines with Release Management for 8.1.Future and 26.3</w:t>
      </w:r>
    </w:p>
    <w:sectPr w:rsidR="00AB5324">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53D2"/>
    <w:multiLevelType w:val="hybridMultilevel"/>
    <w:tmpl w:val="176A94D2"/>
    <w:lvl w:ilvl="0" w:tplc="E4344F76">
      <w:start w:val="1"/>
      <w:numFmt w:val="bullet"/>
      <w:lvlText w:val="●"/>
      <w:lvlJc w:val="left"/>
      <w:pPr>
        <w:ind w:left="720" w:hanging="360"/>
      </w:pPr>
    </w:lvl>
    <w:lvl w:ilvl="1" w:tplc="DF8A715C">
      <w:start w:val="1"/>
      <w:numFmt w:val="bullet"/>
      <w:lvlText w:val="○"/>
      <w:lvlJc w:val="left"/>
      <w:pPr>
        <w:ind w:left="1440" w:hanging="360"/>
      </w:pPr>
    </w:lvl>
    <w:lvl w:ilvl="2" w:tplc="3F5ABBFC">
      <w:start w:val="1"/>
      <w:numFmt w:val="bullet"/>
      <w:lvlText w:val="■"/>
      <w:lvlJc w:val="left"/>
      <w:pPr>
        <w:ind w:left="2160" w:hanging="360"/>
      </w:pPr>
    </w:lvl>
    <w:lvl w:ilvl="3" w:tplc="2FDC6524">
      <w:start w:val="1"/>
      <w:numFmt w:val="bullet"/>
      <w:lvlText w:val="●"/>
      <w:lvlJc w:val="left"/>
      <w:pPr>
        <w:ind w:left="2880" w:hanging="360"/>
      </w:pPr>
    </w:lvl>
    <w:lvl w:ilvl="4" w:tplc="7A70AA9C">
      <w:start w:val="1"/>
      <w:numFmt w:val="bullet"/>
      <w:lvlText w:val="○"/>
      <w:lvlJc w:val="left"/>
      <w:pPr>
        <w:ind w:left="3600" w:hanging="360"/>
      </w:pPr>
    </w:lvl>
    <w:lvl w:ilvl="5" w:tplc="A37E8B64">
      <w:start w:val="1"/>
      <w:numFmt w:val="bullet"/>
      <w:lvlText w:val="■"/>
      <w:lvlJc w:val="left"/>
      <w:pPr>
        <w:ind w:left="4320" w:hanging="360"/>
      </w:pPr>
    </w:lvl>
    <w:lvl w:ilvl="6" w:tplc="DE18E202">
      <w:start w:val="1"/>
      <w:numFmt w:val="bullet"/>
      <w:lvlText w:val="●"/>
      <w:lvlJc w:val="left"/>
      <w:pPr>
        <w:ind w:left="5040" w:hanging="360"/>
      </w:pPr>
    </w:lvl>
    <w:lvl w:ilvl="7" w:tplc="F462EA3A">
      <w:start w:val="1"/>
      <w:numFmt w:val="bullet"/>
      <w:lvlText w:val="●"/>
      <w:lvlJc w:val="left"/>
      <w:pPr>
        <w:ind w:left="5760" w:hanging="360"/>
      </w:pPr>
    </w:lvl>
    <w:lvl w:ilvl="8" w:tplc="462C56DA">
      <w:start w:val="1"/>
      <w:numFmt w:val="bullet"/>
      <w:lvlText w:val="●"/>
      <w:lvlJc w:val="left"/>
      <w:pPr>
        <w:ind w:left="6480" w:hanging="360"/>
      </w:pPr>
    </w:lvl>
  </w:abstractNum>
  <w:num w:numId="1" w16cid:durableId="530448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324"/>
    <w:rsid w:val="000F25B9"/>
    <w:rsid w:val="001B3DFA"/>
    <w:rsid w:val="00AB5324"/>
    <w:rsid w:val="00C13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A9139"/>
  <w15:docId w15:val="{75D0E9AE-AED1-439E-AA13-699F9692F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2E75B6"/>
      <w:sz w:val="32"/>
      <w:szCs w:val="32"/>
    </w:rPr>
  </w:style>
  <w:style w:type="paragraph" w:styleId="Heading2">
    <w:name w:val="heading 2"/>
    <w:uiPriority w:val="9"/>
    <w:unhideWhenUsed/>
    <w:qFormat/>
    <w:pPr>
      <w:spacing w:before="360" w:after="180"/>
      <w:outlineLvl w:val="1"/>
    </w:pPr>
    <w:rPr>
      <w:b/>
      <w:bCs/>
      <w:color w:val="4472C4"/>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3</Pages>
  <Words>772</Words>
  <Characters>4404</Characters>
  <Application>Microsoft Office Word</Application>
  <DocSecurity>0</DocSecurity>
  <Lines>36</Lines>
  <Paragraphs>10</Paragraphs>
  <ScaleCrop>false</ScaleCrop>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Rahul Walunj</cp:lastModifiedBy>
  <cp:revision>3</cp:revision>
  <dcterms:created xsi:type="dcterms:W3CDTF">2026-06-22T09:55:00Z</dcterms:created>
  <dcterms:modified xsi:type="dcterms:W3CDTF">2026-06-22T10:27:00Z</dcterms:modified>
</cp:coreProperties>
</file>