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10: CÁC THỂ CỦA CHẤT VÀ SỰ CHUYỂN THỂ</w:t>
      </w:r>
    </w:p>
    <w:p>
      <w:pPr>
        <w:jc w:val="center"/>
      </w:pPr>
      <w:r>
        <w:rPr>
          <w:i/>
          <w:sz w:val="24"/>
        </w:rPr>
        <w:t>SGK Khoa học tự nhiên 6 - Kết nối tri thức với cuộc sống</w:t>
      </w:r>
    </w:p>
    <w:p>
      <w:pPr>
        <w:jc w:val="center"/>
      </w:pPr>
      <w:r>
        <w:rPr>
          <w:i/>
          <w:color w:val="5A5A5A"/>
          <w:sz w:val="22"/>
        </w:rPr>
        <w:t>Chương II: Chất quanh ta</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10: Các thể của chất và sự chuyển thể</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Chất quanh ta</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Mô tả được ba thể thường gặp của chất: rắn, lỏng, khí.</w:t>
      </w:r>
    </w:p>
    <w:p>
      <w:pPr>
        <w:pStyle w:val="ListBullet"/>
      </w:pPr>
      <w:r>
        <w:t>Nêu được đặc điểm hình dạng, thể tích của mỗi thể.</w:t>
      </w:r>
    </w:p>
    <w:p>
      <w:pPr>
        <w:pStyle w:val="ListBullet"/>
      </w:pPr>
      <w:r>
        <w:t>Nhận biết các quá trình chuyển thể: nóng chảy, đông đặc, bay hơi, sôi, ngưng tụ.</w:t>
      </w:r>
    </w:p>
    <w:p>
      <w:pPr>
        <w:pStyle w:val="ListBullet"/>
      </w:pPr>
      <w:r>
        <w:t>Giải thích một số hiện tượng đời sống liên quan đến chuyển thể.</w:t>
      </w:r>
    </w:p>
    <w:p>
      <w:pPr>
        <w:pStyle w:val="Heading2"/>
      </w:pPr>
      <w:r>
        <w:t>Kiến thức trọng tâm</w:t>
      </w:r>
    </w:p>
    <w:p>
      <w:pPr>
        <w:pStyle w:val="Heading3"/>
      </w:pPr>
      <w:r>
        <w:t>1. Ba thể của chất</w:t>
      </w:r>
    </w:p>
    <w:p>
      <w:r>
        <w:t>Chất rắn thường có hình dạng và thể tích xác định, ví dụ đá, muối, sắt. Chất lỏng có thể tích xác định nhưng hình dạng phụ thuộc bình chứa, ví dụ nước, dầu ăn. Chất khí không có hình dạng và thể tích xác định, có thể lan tỏa trong không gian, ví dụ không khí, hơi nước.</w:t>
      </w:r>
    </w:p>
    <w:p>
      <w:r>
        <w:t>Cùng một chất có thể tồn tại ở nhiều thể tùy điều kiện. Nước có thể là nước đá, nước lỏng hoặc hơi nước.</w:t>
      </w:r>
    </w:p>
    <w:p>
      <w:pPr>
        <w:pStyle w:val="Heading3"/>
      </w:pPr>
      <w:r>
        <w:t>2. Sự chuyển thể</w:t>
      </w:r>
    </w:p>
    <w:p>
      <w:r>
        <w:t>Nóng chảy: rắn -&gt; lỏng; đông đặc: lỏng -&gt; rắn; bay hơi: lỏng -&gt; khí trên bề mặt chất lỏng; sôi: lỏng -&gt; khí trong toàn bộ chất lỏng ở nhiệt độ sôi; ngưng tụ: khí/hơi -&gt; lỏng.</w:t>
      </w:r>
    </w:p>
    <w:p>
      <w:r>
        <w:t>Chuyển thể thường do thay đổi nhiệt độ. Khi cung cấp nhiệt, chất có xu hướng nóng lên, nóng chảy hoặc bay hơi; khi làm lạnh, hơi có thể ngưng tụ và chất lỏng có thể đông đặc.</w:t>
      </w:r>
    </w:p>
    <w:p>
      <w:pPr>
        <w:pStyle w:val="Heading3"/>
      </w:pPr>
      <w:r>
        <w:t>3. Bay hơi và sôi</w:t>
      </w:r>
    </w:p>
    <w:p>
      <w:r>
        <w:t>Bay hơi xảy ra ở mọi nhiệt độ và chỉ ở mặt thoáng; sôi xảy ra ở nhiệt độ xác định với mỗi chất trong điều kiện nhất định và diễn ra cả trong lòng chất lỏng.</w:t>
      </w:r>
    </w:p>
    <w:p>
      <w:r>
        <w:t>Gió, nhiệt độ cao và diện tích mặt thoáng lớn làm bay hơi nhanh hơn. Vì vậy quần áo phơi ngoài nắng, nơi thoáng gió sẽ nhanh khô.</w:t>
      </w:r>
    </w:p>
    <w:p>
      <w:pPr>
        <w:pStyle w:val="Heading3"/>
      </w:pPr>
      <w:r>
        <w:t>4. Ứng dụng</w:t>
      </w:r>
    </w:p>
    <w:p>
      <w:r>
        <w:t>Làm đá trong tủ lạnh là đông đặc; nấu nước tạo hơi là bay hơi/sôi; giọt nước trên nắp nồi là ngưng tụ; đúc kim loại dùng nóng chảy rồi đông đặc.</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Rắn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Có hình dạng, thể tích xác định.</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Lỏng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Có thể tích xác định, hình dạng theo bình chứa.</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Khí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Không có hình dạng và thể tích xác định, dễ lan tỏa.</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Chuyển thể</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Thường do thay đổi nhiệt độ; không nhất thiết tạo chất mới.</w:t>
            </w:r>
          </w:p>
        </w:tc>
      </w:tr>
    </w:tbl>
    <w:p/>
    <w:p>
      <w:pPr>
        <w:pStyle w:val="Heading2"/>
      </w:pPr>
      <w:r>
        <w:t>Ví dụ minh họa có hướng dẫn</w:t>
      </w:r>
    </w:p>
    <w:p>
      <w:r>
        <w:rPr>
          <w:b/>
        </w:rPr>
        <w:t xml:space="preserve">Ví dụ 1. </w:t>
      </w:r>
      <w:r>
        <w:t>Nêu sự chuyển thể khi nước đá tan.</w:t>
      </w:r>
    </w:p>
    <w:p>
      <w:r>
        <w:rPr>
          <w:b/>
        </w:rPr>
        <w:t xml:space="preserve">Cách làm: </w:t>
      </w:r>
      <w:r>
        <w:t>Nước đá tan là nóng chảy: từ thể rắn sang thể lỏng.</w:t>
      </w:r>
    </w:p>
    <w:p>
      <w:r>
        <w:rPr>
          <w:b/>
        </w:rPr>
        <w:t xml:space="preserve">Ví dụ 2. </w:t>
      </w:r>
      <w:r>
        <w:t>Vì sao lau nhà xong, bật quạt thì sàn nhanh khô?</w:t>
      </w:r>
    </w:p>
    <w:p>
      <w:r>
        <w:rPr>
          <w:b/>
        </w:rPr>
        <w:t xml:space="preserve">Cách làm: </w:t>
      </w:r>
      <w:r>
        <w:t>Quạt tạo gió làm hơi nước trên mặt sàn khuếch tán nhanh hơn, sự bay hơi diễn ra nhanh hơn.</w:t>
      </w:r>
    </w:p>
    <w:p>
      <w:r>
        <w:rPr>
          <w:b/>
        </w:rPr>
        <w:t xml:space="preserve">Ví dụ 3. </w:t>
      </w:r>
      <w:r>
        <w:t>Hơi nước gặp nắp nồi lạnh tạo giọt nước. Đó là hiện tượng gì?</w:t>
      </w:r>
    </w:p>
    <w:p>
      <w:r>
        <w:rPr>
          <w:b/>
        </w:rPr>
        <w:t xml:space="preserve">Cách làm: </w:t>
      </w:r>
      <w:r>
        <w:t>Ngưng tụ: hơi nước chuyển thành nước lỏng.</w:t>
      </w:r>
    </w:p>
    <w:p>
      <w:pPr>
        <w:pStyle w:val="Heading2"/>
      </w:pPr>
      <w:r>
        <w:t>Hoạt động thực hành/quan sát gợi ý</w:t>
      </w:r>
    </w:p>
    <w:p>
      <w:pPr>
        <w:pStyle w:val="Heading3"/>
      </w:pPr>
      <w:r>
        <w:t>Hoạt động 1: Quan sát bay hơi</w:t>
      </w:r>
    </w:p>
    <w:p>
      <w:r>
        <w:rPr>
          <w:b/>
        </w:rPr>
        <w:t xml:space="preserve">Mục đích: </w:t>
      </w:r>
      <w:r>
        <w:t>Nhận biết bay hơi xảy ra trên mặt thoáng.</w:t>
      </w:r>
    </w:p>
    <w:p>
      <w:r>
        <w:rPr>
          <w:b/>
        </w:rPr>
        <w:t xml:space="preserve">Chuẩn bị: </w:t>
      </w:r>
      <w:r>
        <w:t>Hai đĩa nhỏ, nước.</w:t>
      </w:r>
    </w:p>
    <w:p>
      <w:r>
        <w:rPr>
          <w:b/>
        </w:rPr>
        <w:t xml:space="preserve">Cách làm: </w:t>
      </w:r>
      <w:r>
        <w:t>Cho cùng lượng nước vào đĩa rộng và cốc hẹp; đặt nơi thoáng, so sánh thời gian khô.</w:t>
      </w:r>
    </w:p>
    <w:p>
      <w:r>
        <w:rPr>
          <w:b/>
        </w:rPr>
        <w:t xml:space="preserve">Kết luận cần rút ra: </w:t>
      </w:r>
      <w:r>
        <w:t>Diện tích mặt thoáng lớn làm bay hơi nhanh hơn.</w:t>
      </w:r>
    </w:p>
    <w:p>
      <w:r>
        <w:rPr>
          <w:b/>
        </w:rPr>
        <w:t xml:space="preserve">Lưu ý an toàn: </w:t>
      </w:r>
      <w:r>
        <w:t>Không đặt gần thiết bị điện.</w:t>
      </w:r>
    </w:p>
    <w:p>
      <w:pPr>
        <w:pStyle w:val="Heading3"/>
      </w:pPr>
      <w:r>
        <w:t>Hoạt động 2: Mô tả vòng chuyển thể của nước</w:t>
      </w:r>
    </w:p>
    <w:p>
      <w:r>
        <w:rPr>
          <w:b/>
        </w:rPr>
        <w:t xml:space="preserve">Mục đích: </w:t>
      </w:r>
      <w:r>
        <w:t>Liên hệ kiến thức với tự nhiên.</w:t>
      </w:r>
    </w:p>
    <w:p>
      <w:r>
        <w:rPr>
          <w:b/>
        </w:rPr>
        <w:t xml:space="preserve">Chuẩn bị: </w:t>
      </w:r>
      <w:r>
        <w:t>Giấy, bút.</w:t>
      </w:r>
    </w:p>
    <w:p>
      <w:r>
        <w:rPr>
          <w:b/>
        </w:rPr>
        <w:t xml:space="preserve">Cách làm: </w:t>
      </w:r>
      <w:r>
        <w:t>Vẽ sơ đồ nước biển bay hơi -&gt; mây -&gt; mưa -&gt; nước chảy về sông biển.</w:t>
      </w:r>
    </w:p>
    <w:p>
      <w:r>
        <w:rPr>
          <w:b/>
        </w:rPr>
        <w:t xml:space="preserve">Kết luận cần rút ra: </w:t>
      </w:r>
      <w:r>
        <w:t>Sự bay hơi và ngưng tụ góp phần tạo vòng tuần hoàn nước.</w:t>
      </w:r>
    </w:p>
    <w:p>
      <w:pPr>
        <w:pStyle w:val="Heading2"/>
      </w:pPr>
      <w:r>
        <w:t>Từ khóa cần nhớ</w:t>
      </w:r>
    </w:p>
    <w:p>
      <w:r>
        <w:rPr>
          <w:b/>
        </w:rPr>
        <w:t>Các thể của chất và sự chuyển thể, Rắn, Lỏng, Khí, Chuyển thể</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10: Các thể của chất và sự chuyển thể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