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C0664" w14:textId="636E44F7" w:rsidR="000E79C9" w:rsidRDefault="00C71339" w:rsidP="00C71339">
      <w:pPr>
        <w:spacing w:line="480" w:lineRule="auto"/>
        <w:jc w:val="center"/>
        <w:rPr>
          <w:rFonts w:ascii="Times New Roman" w:hAnsi="Times New Roman" w:cs="Times New Roman"/>
          <w:sz w:val="24"/>
          <w:szCs w:val="24"/>
        </w:rPr>
      </w:pPr>
      <w:r>
        <w:rPr>
          <w:rFonts w:ascii="Times New Roman" w:hAnsi="Times New Roman" w:cs="Times New Roman"/>
          <w:sz w:val="24"/>
          <w:szCs w:val="24"/>
        </w:rPr>
        <w:t>CS 460 – Assignment 1 Report</w:t>
      </w:r>
    </w:p>
    <w:p w14:paraId="3763783D" w14:textId="5F9B1FC1" w:rsidR="00C71339" w:rsidRDefault="00C71339" w:rsidP="00C7133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Lilly Eide – </w:t>
      </w:r>
      <w:hyperlink r:id="rId4" w:history="1">
        <w:r w:rsidRPr="00C660F1">
          <w:rPr>
            <w:rStyle w:val="Hyperlink"/>
            <w:rFonts w:ascii="Times New Roman" w:hAnsi="Times New Roman" w:cs="Times New Roman"/>
            <w:sz w:val="24"/>
            <w:szCs w:val="24"/>
          </w:rPr>
          <w:t>rweide@crimson.ua.edu</w:t>
        </w:r>
      </w:hyperlink>
    </w:p>
    <w:p w14:paraId="42AF7926" w14:textId="37A3BD4C" w:rsidR="00C71339" w:rsidRDefault="00C71339" w:rsidP="00C71339">
      <w:pPr>
        <w:spacing w:line="480" w:lineRule="auto"/>
        <w:jc w:val="center"/>
        <w:rPr>
          <w:rFonts w:ascii="Times New Roman" w:hAnsi="Times New Roman" w:cs="Times New Roman"/>
          <w:sz w:val="24"/>
          <w:szCs w:val="24"/>
        </w:rPr>
      </w:pPr>
      <w:r>
        <w:rPr>
          <w:rFonts w:ascii="Times New Roman" w:hAnsi="Times New Roman" w:cs="Times New Roman"/>
          <w:sz w:val="24"/>
          <w:szCs w:val="24"/>
        </w:rPr>
        <w:t>Sept. 24</w:t>
      </w:r>
      <w:r w:rsidRPr="00C71339">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AC67F9F" w14:textId="774B7C86" w:rsidR="00585A43" w:rsidRDefault="00585A43" w:rsidP="00585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C3040">
        <w:rPr>
          <w:rFonts w:ascii="Times New Roman" w:hAnsi="Times New Roman" w:cs="Times New Roman"/>
          <w:sz w:val="24"/>
          <w:szCs w:val="24"/>
        </w:rPr>
        <w:t xml:space="preserve"> path lengths</w:t>
      </w:r>
      <w:r>
        <w:rPr>
          <w:rFonts w:ascii="Times New Roman" w:hAnsi="Times New Roman" w:cs="Times New Roman"/>
          <w:sz w:val="24"/>
          <w:szCs w:val="24"/>
        </w:rPr>
        <w:t xml:space="preserve"> were generated using </w:t>
      </w:r>
      <w:r w:rsidR="008C3040">
        <w:rPr>
          <w:rFonts w:ascii="Times New Roman" w:hAnsi="Times New Roman" w:cs="Times New Roman"/>
          <w:sz w:val="24"/>
          <w:szCs w:val="24"/>
        </w:rPr>
        <w:t xml:space="preserve">a </w:t>
      </w:r>
      <w:r>
        <w:rPr>
          <w:rFonts w:ascii="Times New Roman" w:hAnsi="Times New Roman" w:cs="Times New Roman"/>
          <w:sz w:val="24"/>
          <w:szCs w:val="24"/>
        </w:rPr>
        <w:t>MATLAB</w:t>
      </w:r>
      <w:r w:rsidR="008C3040">
        <w:rPr>
          <w:rFonts w:ascii="Times New Roman" w:hAnsi="Times New Roman" w:cs="Times New Roman"/>
          <w:sz w:val="24"/>
          <w:szCs w:val="24"/>
        </w:rPr>
        <w:t xml:space="preserve"> function that I wrote to loop over the logged points, calculating the distance between each point, and summing all recorded distances</w:t>
      </w:r>
      <w:r>
        <w:rPr>
          <w:rFonts w:ascii="Times New Roman" w:hAnsi="Times New Roman" w:cs="Times New Roman"/>
          <w:sz w:val="24"/>
          <w:szCs w:val="24"/>
        </w:rPr>
        <w:t>.</w:t>
      </w:r>
      <w:r w:rsidR="00A11F8E">
        <w:rPr>
          <w:rFonts w:ascii="Times New Roman" w:hAnsi="Times New Roman" w:cs="Times New Roman"/>
          <w:sz w:val="24"/>
          <w:szCs w:val="24"/>
        </w:rPr>
        <w:t xml:space="preserve"> Note that due to time </w:t>
      </w:r>
      <w:r w:rsidR="00C25A5A">
        <w:rPr>
          <w:rFonts w:ascii="Times New Roman" w:hAnsi="Times New Roman" w:cs="Times New Roman"/>
          <w:sz w:val="24"/>
          <w:szCs w:val="24"/>
        </w:rPr>
        <w:t>constraints</w:t>
      </w:r>
      <w:r w:rsidR="00A11F8E">
        <w:rPr>
          <w:rFonts w:ascii="Times New Roman" w:hAnsi="Times New Roman" w:cs="Times New Roman"/>
          <w:sz w:val="24"/>
          <w:szCs w:val="24"/>
        </w:rPr>
        <w:t>, only a single farthest distance was able to be recorded for areas 2, 3 and 4, and only 4 out of 5 distances for the first area.</w:t>
      </w:r>
    </w:p>
    <w:tbl>
      <w:tblPr>
        <w:tblStyle w:val="TableGrid"/>
        <w:tblW w:w="0" w:type="auto"/>
        <w:tblLook w:val="04A0" w:firstRow="1" w:lastRow="0" w:firstColumn="1" w:lastColumn="0" w:noHBand="0" w:noVBand="1"/>
      </w:tblPr>
      <w:tblGrid>
        <w:gridCol w:w="2515"/>
        <w:gridCol w:w="3240"/>
        <w:gridCol w:w="3502"/>
      </w:tblGrid>
      <w:tr w:rsidR="00D71366" w14:paraId="3EA53728" w14:textId="77777777" w:rsidTr="00D71366">
        <w:trPr>
          <w:trHeight w:val="540"/>
        </w:trPr>
        <w:tc>
          <w:tcPr>
            <w:tcW w:w="2515" w:type="dxa"/>
          </w:tcPr>
          <w:p w14:paraId="0995D345" w14:textId="5CB7A621"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Area &amp; Trial</w:t>
            </w:r>
          </w:p>
        </w:tc>
        <w:tc>
          <w:tcPr>
            <w:tcW w:w="3240" w:type="dxa"/>
          </w:tcPr>
          <w:p w14:paraId="53D6BD01" w14:textId="083F9C3E"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Total Path Length</w:t>
            </w:r>
          </w:p>
        </w:tc>
        <w:tc>
          <w:tcPr>
            <w:tcW w:w="3502" w:type="dxa"/>
          </w:tcPr>
          <w:p w14:paraId="701DBF61" w14:textId="4A457CC7" w:rsidR="00D71366" w:rsidRPr="00BB22E8" w:rsidRDefault="00D71366" w:rsidP="00585A43">
            <w:pPr>
              <w:rPr>
                <w:rFonts w:ascii="Times New Roman" w:hAnsi="Times New Roman" w:cs="Times New Roman"/>
                <w:b/>
                <w:bCs/>
                <w:sz w:val="24"/>
                <w:szCs w:val="24"/>
              </w:rPr>
            </w:pPr>
            <w:r>
              <w:rPr>
                <w:rFonts w:ascii="Times New Roman" w:hAnsi="Times New Roman" w:cs="Times New Roman"/>
                <w:b/>
                <w:bCs/>
                <w:sz w:val="24"/>
                <w:szCs w:val="24"/>
              </w:rPr>
              <w:t>Farthest dist</w:t>
            </w:r>
            <w:r w:rsidR="00A11F8E">
              <w:rPr>
                <w:rFonts w:ascii="Times New Roman" w:hAnsi="Times New Roman" w:cs="Times New Roman"/>
                <w:b/>
                <w:bCs/>
                <w:sz w:val="24"/>
                <w:szCs w:val="24"/>
              </w:rPr>
              <w:t xml:space="preserve">ance </w:t>
            </w:r>
            <w:r>
              <w:rPr>
                <w:rFonts w:ascii="Times New Roman" w:hAnsi="Times New Roman" w:cs="Times New Roman"/>
                <w:b/>
                <w:bCs/>
                <w:sz w:val="24"/>
                <w:szCs w:val="24"/>
              </w:rPr>
              <w:t>from start</w:t>
            </w:r>
          </w:p>
        </w:tc>
      </w:tr>
      <w:tr w:rsidR="00D71366" w14:paraId="07AE8D07" w14:textId="77777777" w:rsidTr="00D71366">
        <w:trPr>
          <w:trHeight w:val="269"/>
        </w:trPr>
        <w:tc>
          <w:tcPr>
            <w:tcW w:w="2515" w:type="dxa"/>
          </w:tcPr>
          <w:p w14:paraId="6341C6DB" w14:textId="042BBD0B"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Area 1, Trial 1</w:t>
            </w:r>
          </w:p>
        </w:tc>
        <w:tc>
          <w:tcPr>
            <w:tcW w:w="3240" w:type="dxa"/>
          </w:tcPr>
          <w:p w14:paraId="6D76AAC7" w14:textId="6E3C5679" w:rsidR="00D71366" w:rsidRDefault="00D71366" w:rsidP="00585A43">
            <w:pPr>
              <w:rPr>
                <w:rFonts w:ascii="Times New Roman" w:hAnsi="Times New Roman" w:cs="Times New Roman"/>
                <w:sz w:val="24"/>
                <w:szCs w:val="24"/>
              </w:rPr>
            </w:pPr>
            <w:r w:rsidRPr="008166B9">
              <w:rPr>
                <w:rFonts w:ascii="Times New Roman" w:hAnsi="Times New Roman" w:cs="Times New Roman"/>
                <w:sz w:val="24"/>
                <w:szCs w:val="24"/>
              </w:rPr>
              <w:t>91.3220</w:t>
            </w:r>
          </w:p>
        </w:tc>
        <w:tc>
          <w:tcPr>
            <w:tcW w:w="3502" w:type="dxa"/>
          </w:tcPr>
          <w:p w14:paraId="7C8291B8" w14:textId="0C963C08" w:rsidR="00D71366" w:rsidRDefault="00D71366" w:rsidP="00585A43">
            <w:pPr>
              <w:rPr>
                <w:rFonts w:ascii="Times New Roman" w:hAnsi="Times New Roman" w:cs="Times New Roman"/>
                <w:sz w:val="24"/>
                <w:szCs w:val="24"/>
              </w:rPr>
            </w:pPr>
          </w:p>
        </w:tc>
      </w:tr>
      <w:tr w:rsidR="00D71366" w14:paraId="66A24474" w14:textId="77777777" w:rsidTr="00D71366">
        <w:trPr>
          <w:trHeight w:val="269"/>
        </w:trPr>
        <w:tc>
          <w:tcPr>
            <w:tcW w:w="2515" w:type="dxa"/>
          </w:tcPr>
          <w:p w14:paraId="4E6505FB" w14:textId="0571BDC8"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1, Trial </w:t>
            </w:r>
            <w:r>
              <w:rPr>
                <w:rFonts w:ascii="Times New Roman" w:hAnsi="Times New Roman" w:cs="Times New Roman"/>
                <w:sz w:val="24"/>
                <w:szCs w:val="24"/>
              </w:rPr>
              <w:t>2</w:t>
            </w:r>
          </w:p>
        </w:tc>
        <w:tc>
          <w:tcPr>
            <w:tcW w:w="3240" w:type="dxa"/>
          </w:tcPr>
          <w:p w14:paraId="14A3501E" w14:textId="42F11C39" w:rsidR="00D71366" w:rsidRDefault="00E7421B" w:rsidP="00585A43">
            <w:pPr>
              <w:rPr>
                <w:rFonts w:ascii="Times New Roman" w:hAnsi="Times New Roman" w:cs="Times New Roman"/>
                <w:sz w:val="24"/>
                <w:szCs w:val="24"/>
              </w:rPr>
            </w:pPr>
            <w:r w:rsidRPr="00E7421B">
              <w:rPr>
                <w:rFonts w:ascii="Times New Roman" w:hAnsi="Times New Roman" w:cs="Times New Roman"/>
                <w:sz w:val="24"/>
                <w:szCs w:val="24"/>
              </w:rPr>
              <w:t>91.2124</w:t>
            </w:r>
          </w:p>
        </w:tc>
        <w:tc>
          <w:tcPr>
            <w:tcW w:w="3502" w:type="dxa"/>
          </w:tcPr>
          <w:p w14:paraId="584551E2" w14:textId="402A3BFD" w:rsidR="00D71366" w:rsidRDefault="00E7421B" w:rsidP="00585A43">
            <w:pPr>
              <w:rPr>
                <w:rFonts w:ascii="Times New Roman" w:hAnsi="Times New Roman" w:cs="Times New Roman"/>
                <w:sz w:val="24"/>
                <w:szCs w:val="24"/>
              </w:rPr>
            </w:pPr>
            <w:r>
              <w:rPr>
                <w:rFonts w:ascii="Times New Roman" w:hAnsi="Times New Roman" w:cs="Times New Roman"/>
                <w:sz w:val="24"/>
                <w:szCs w:val="24"/>
              </w:rPr>
              <w:t>12.784</w:t>
            </w:r>
          </w:p>
        </w:tc>
      </w:tr>
      <w:tr w:rsidR="00D71366" w14:paraId="0F2D0BE7" w14:textId="77777777" w:rsidTr="00D71366">
        <w:trPr>
          <w:trHeight w:val="257"/>
        </w:trPr>
        <w:tc>
          <w:tcPr>
            <w:tcW w:w="2515" w:type="dxa"/>
          </w:tcPr>
          <w:p w14:paraId="7A290182" w14:textId="25AE2077"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1, Trial </w:t>
            </w:r>
            <w:r>
              <w:rPr>
                <w:rFonts w:ascii="Times New Roman" w:hAnsi="Times New Roman" w:cs="Times New Roman"/>
                <w:sz w:val="24"/>
                <w:szCs w:val="24"/>
              </w:rPr>
              <w:t>3</w:t>
            </w:r>
          </w:p>
        </w:tc>
        <w:tc>
          <w:tcPr>
            <w:tcW w:w="3240" w:type="dxa"/>
          </w:tcPr>
          <w:p w14:paraId="122BE399" w14:textId="2DDFF108" w:rsidR="00D71366" w:rsidRDefault="002118A6" w:rsidP="00585A43">
            <w:pPr>
              <w:rPr>
                <w:rFonts w:ascii="Times New Roman" w:hAnsi="Times New Roman" w:cs="Times New Roman"/>
                <w:sz w:val="24"/>
                <w:szCs w:val="24"/>
              </w:rPr>
            </w:pPr>
            <w:r w:rsidRPr="002118A6">
              <w:rPr>
                <w:rFonts w:ascii="Times New Roman" w:hAnsi="Times New Roman" w:cs="Times New Roman"/>
                <w:sz w:val="24"/>
                <w:szCs w:val="24"/>
              </w:rPr>
              <w:t>88.1648</w:t>
            </w:r>
          </w:p>
        </w:tc>
        <w:tc>
          <w:tcPr>
            <w:tcW w:w="3502" w:type="dxa"/>
          </w:tcPr>
          <w:p w14:paraId="38C7125D" w14:textId="45519CFD" w:rsidR="00D71366" w:rsidRDefault="002118A6" w:rsidP="002118A6">
            <w:pPr>
              <w:tabs>
                <w:tab w:val="left" w:pos="964"/>
              </w:tabs>
              <w:rPr>
                <w:rFonts w:ascii="Times New Roman" w:hAnsi="Times New Roman" w:cs="Times New Roman"/>
                <w:sz w:val="24"/>
                <w:szCs w:val="24"/>
              </w:rPr>
            </w:pPr>
            <w:r>
              <w:rPr>
                <w:rFonts w:ascii="Times New Roman" w:hAnsi="Times New Roman" w:cs="Times New Roman"/>
                <w:sz w:val="24"/>
                <w:szCs w:val="24"/>
              </w:rPr>
              <w:t>10.868</w:t>
            </w:r>
            <w:r>
              <w:rPr>
                <w:rFonts w:ascii="Times New Roman" w:hAnsi="Times New Roman" w:cs="Times New Roman"/>
                <w:sz w:val="24"/>
                <w:szCs w:val="24"/>
              </w:rPr>
              <w:tab/>
            </w:r>
          </w:p>
        </w:tc>
      </w:tr>
      <w:tr w:rsidR="00D71366" w14:paraId="2C305668" w14:textId="77777777" w:rsidTr="00D71366">
        <w:trPr>
          <w:trHeight w:val="269"/>
        </w:trPr>
        <w:tc>
          <w:tcPr>
            <w:tcW w:w="2515" w:type="dxa"/>
          </w:tcPr>
          <w:p w14:paraId="4E2E6200" w14:textId="057F5257"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1, Trial </w:t>
            </w:r>
            <w:r>
              <w:rPr>
                <w:rFonts w:ascii="Times New Roman" w:hAnsi="Times New Roman" w:cs="Times New Roman"/>
                <w:sz w:val="24"/>
                <w:szCs w:val="24"/>
              </w:rPr>
              <w:t>4</w:t>
            </w:r>
          </w:p>
        </w:tc>
        <w:tc>
          <w:tcPr>
            <w:tcW w:w="3240" w:type="dxa"/>
          </w:tcPr>
          <w:p w14:paraId="647285F8" w14:textId="7F5DCF49" w:rsidR="00D71366" w:rsidRDefault="007620CE" w:rsidP="00585A43">
            <w:pPr>
              <w:rPr>
                <w:rFonts w:ascii="Times New Roman" w:hAnsi="Times New Roman" w:cs="Times New Roman"/>
                <w:sz w:val="24"/>
                <w:szCs w:val="24"/>
              </w:rPr>
            </w:pPr>
            <w:r w:rsidRPr="007620CE">
              <w:rPr>
                <w:rFonts w:ascii="Times New Roman" w:hAnsi="Times New Roman" w:cs="Times New Roman"/>
                <w:sz w:val="24"/>
                <w:szCs w:val="24"/>
              </w:rPr>
              <w:t>89.6231</w:t>
            </w:r>
          </w:p>
        </w:tc>
        <w:tc>
          <w:tcPr>
            <w:tcW w:w="3502" w:type="dxa"/>
          </w:tcPr>
          <w:p w14:paraId="188A717C" w14:textId="4DF0FA5F" w:rsidR="00D71366" w:rsidRDefault="007620CE" w:rsidP="00585A43">
            <w:pPr>
              <w:rPr>
                <w:rFonts w:ascii="Times New Roman" w:hAnsi="Times New Roman" w:cs="Times New Roman"/>
                <w:sz w:val="24"/>
                <w:szCs w:val="24"/>
              </w:rPr>
            </w:pPr>
            <w:r>
              <w:rPr>
                <w:rFonts w:ascii="Times New Roman" w:hAnsi="Times New Roman" w:cs="Times New Roman"/>
                <w:sz w:val="24"/>
                <w:szCs w:val="24"/>
              </w:rPr>
              <w:t>18.359</w:t>
            </w:r>
          </w:p>
        </w:tc>
      </w:tr>
      <w:tr w:rsidR="00D71366" w14:paraId="0E6D9EF9" w14:textId="77777777" w:rsidTr="00D71366">
        <w:trPr>
          <w:trHeight w:val="269"/>
        </w:trPr>
        <w:tc>
          <w:tcPr>
            <w:tcW w:w="2515" w:type="dxa"/>
          </w:tcPr>
          <w:p w14:paraId="556FAD9F" w14:textId="271A26D7"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1, Trial </w:t>
            </w:r>
            <w:r>
              <w:rPr>
                <w:rFonts w:ascii="Times New Roman" w:hAnsi="Times New Roman" w:cs="Times New Roman"/>
                <w:sz w:val="24"/>
                <w:szCs w:val="24"/>
              </w:rPr>
              <w:t>5</w:t>
            </w:r>
          </w:p>
        </w:tc>
        <w:tc>
          <w:tcPr>
            <w:tcW w:w="3240" w:type="dxa"/>
          </w:tcPr>
          <w:p w14:paraId="386489F0" w14:textId="3DDEA3BB" w:rsidR="00D71366" w:rsidRDefault="00011691" w:rsidP="00585A43">
            <w:pPr>
              <w:rPr>
                <w:rFonts w:ascii="Times New Roman" w:hAnsi="Times New Roman" w:cs="Times New Roman"/>
                <w:sz w:val="24"/>
                <w:szCs w:val="24"/>
              </w:rPr>
            </w:pPr>
            <w:r w:rsidRPr="00011691">
              <w:rPr>
                <w:rFonts w:ascii="Times New Roman" w:hAnsi="Times New Roman" w:cs="Times New Roman"/>
                <w:sz w:val="24"/>
                <w:szCs w:val="24"/>
              </w:rPr>
              <w:t>79.5753</w:t>
            </w:r>
          </w:p>
        </w:tc>
        <w:tc>
          <w:tcPr>
            <w:tcW w:w="3502" w:type="dxa"/>
          </w:tcPr>
          <w:p w14:paraId="040C7DD4" w14:textId="53A5D859" w:rsidR="00D71366" w:rsidRDefault="00011691" w:rsidP="00585A43">
            <w:pPr>
              <w:rPr>
                <w:rFonts w:ascii="Times New Roman" w:hAnsi="Times New Roman" w:cs="Times New Roman"/>
                <w:sz w:val="24"/>
                <w:szCs w:val="24"/>
              </w:rPr>
            </w:pPr>
            <w:r>
              <w:rPr>
                <w:rFonts w:ascii="Times New Roman" w:hAnsi="Times New Roman" w:cs="Times New Roman"/>
                <w:sz w:val="24"/>
                <w:szCs w:val="24"/>
              </w:rPr>
              <w:t>12.187</w:t>
            </w:r>
          </w:p>
        </w:tc>
      </w:tr>
      <w:tr w:rsidR="00D71366" w14:paraId="5B1AE95A" w14:textId="77777777" w:rsidTr="00D71366">
        <w:trPr>
          <w:trHeight w:val="269"/>
        </w:trPr>
        <w:tc>
          <w:tcPr>
            <w:tcW w:w="2515" w:type="dxa"/>
          </w:tcPr>
          <w:p w14:paraId="1E78667D" w14:textId="384C0C78"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 xml:space="preserve">Area </w:t>
            </w:r>
            <w:r w:rsidRPr="00BB22E8">
              <w:rPr>
                <w:rFonts w:ascii="Times New Roman" w:hAnsi="Times New Roman" w:cs="Times New Roman"/>
                <w:b/>
                <w:bCs/>
                <w:sz w:val="24"/>
                <w:szCs w:val="24"/>
              </w:rPr>
              <w:t>2</w:t>
            </w:r>
            <w:r w:rsidRPr="00BB22E8">
              <w:rPr>
                <w:rFonts w:ascii="Times New Roman" w:hAnsi="Times New Roman" w:cs="Times New Roman"/>
                <w:b/>
                <w:bCs/>
                <w:sz w:val="24"/>
                <w:szCs w:val="24"/>
              </w:rPr>
              <w:t>, Trial 1</w:t>
            </w:r>
          </w:p>
        </w:tc>
        <w:tc>
          <w:tcPr>
            <w:tcW w:w="3240" w:type="dxa"/>
          </w:tcPr>
          <w:p w14:paraId="0C008D73" w14:textId="6A40841D" w:rsidR="00D71366" w:rsidRDefault="00D71366" w:rsidP="00585A43">
            <w:pPr>
              <w:rPr>
                <w:rFonts w:ascii="Times New Roman" w:hAnsi="Times New Roman" w:cs="Times New Roman"/>
                <w:sz w:val="24"/>
                <w:szCs w:val="24"/>
              </w:rPr>
            </w:pPr>
            <w:r w:rsidRPr="005109ED">
              <w:rPr>
                <w:rFonts w:ascii="Times New Roman" w:hAnsi="Times New Roman" w:cs="Times New Roman"/>
                <w:sz w:val="24"/>
                <w:szCs w:val="24"/>
              </w:rPr>
              <w:t>90.2410</w:t>
            </w:r>
          </w:p>
        </w:tc>
        <w:tc>
          <w:tcPr>
            <w:tcW w:w="3502" w:type="dxa"/>
          </w:tcPr>
          <w:p w14:paraId="0C3F258F" w14:textId="77777777" w:rsidR="00D71366" w:rsidRDefault="00D71366" w:rsidP="00585A43">
            <w:pPr>
              <w:rPr>
                <w:rFonts w:ascii="Times New Roman" w:hAnsi="Times New Roman" w:cs="Times New Roman"/>
                <w:sz w:val="24"/>
                <w:szCs w:val="24"/>
              </w:rPr>
            </w:pPr>
          </w:p>
        </w:tc>
      </w:tr>
      <w:tr w:rsidR="00D71366" w14:paraId="6E7ADE45" w14:textId="77777777" w:rsidTr="00D71366">
        <w:trPr>
          <w:trHeight w:val="269"/>
        </w:trPr>
        <w:tc>
          <w:tcPr>
            <w:tcW w:w="2515" w:type="dxa"/>
          </w:tcPr>
          <w:p w14:paraId="3276F671" w14:textId="6EA72ABA"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2, Trial </w:t>
            </w:r>
            <w:r>
              <w:rPr>
                <w:rFonts w:ascii="Times New Roman" w:hAnsi="Times New Roman" w:cs="Times New Roman"/>
                <w:sz w:val="24"/>
                <w:szCs w:val="24"/>
              </w:rPr>
              <w:t>2</w:t>
            </w:r>
          </w:p>
        </w:tc>
        <w:tc>
          <w:tcPr>
            <w:tcW w:w="3240" w:type="dxa"/>
          </w:tcPr>
          <w:p w14:paraId="18D9113D" w14:textId="7650A798" w:rsidR="00D71366" w:rsidRDefault="00D71366" w:rsidP="00585A43">
            <w:pPr>
              <w:rPr>
                <w:rFonts w:ascii="Times New Roman" w:hAnsi="Times New Roman" w:cs="Times New Roman"/>
                <w:sz w:val="24"/>
                <w:szCs w:val="24"/>
              </w:rPr>
            </w:pPr>
            <w:r w:rsidRPr="00876A22">
              <w:rPr>
                <w:rFonts w:ascii="Times New Roman" w:hAnsi="Times New Roman" w:cs="Times New Roman"/>
                <w:sz w:val="24"/>
                <w:szCs w:val="24"/>
              </w:rPr>
              <w:t>83.7101</w:t>
            </w:r>
          </w:p>
        </w:tc>
        <w:tc>
          <w:tcPr>
            <w:tcW w:w="3502" w:type="dxa"/>
          </w:tcPr>
          <w:p w14:paraId="5A770FE0" w14:textId="77777777" w:rsidR="00D71366" w:rsidRDefault="00D71366" w:rsidP="00585A43">
            <w:pPr>
              <w:rPr>
                <w:rFonts w:ascii="Times New Roman" w:hAnsi="Times New Roman" w:cs="Times New Roman"/>
                <w:sz w:val="24"/>
                <w:szCs w:val="24"/>
              </w:rPr>
            </w:pPr>
          </w:p>
        </w:tc>
      </w:tr>
      <w:tr w:rsidR="00D71366" w14:paraId="2731BFD3" w14:textId="77777777" w:rsidTr="00D71366">
        <w:trPr>
          <w:trHeight w:val="269"/>
        </w:trPr>
        <w:tc>
          <w:tcPr>
            <w:tcW w:w="2515" w:type="dxa"/>
          </w:tcPr>
          <w:p w14:paraId="3FDDE8E5" w14:textId="11FE02F3"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2, Trial </w:t>
            </w:r>
            <w:r>
              <w:rPr>
                <w:rFonts w:ascii="Times New Roman" w:hAnsi="Times New Roman" w:cs="Times New Roman"/>
                <w:sz w:val="24"/>
                <w:szCs w:val="24"/>
              </w:rPr>
              <w:t>3</w:t>
            </w:r>
          </w:p>
        </w:tc>
        <w:tc>
          <w:tcPr>
            <w:tcW w:w="3240" w:type="dxa"/>
          </w:tcPr>
          <w:p w14:paraId="3F3C5D14" w14:textId="5BB189CC" w:rsidR="00D71366" w:rsidRDefault="00D71366" w:rsidP="00585A43">
            <w:pPr>
              <w:rPr>
                <w:rFonts w:ascii="Times New Roman" w:hAnsi="Times New Roman" w:cs="Times New Roman"/>
                <w:sz w:val="24"/>
                <w:szCs w:val="24"/>
              </w:rPr>
            </w:pPr>
            <w:r w:rsidRPr="00214CD3">
              <w:rPr>
                <w:rFonts w:ascii="Times New Roman" w:hAnsi="Times New Roman" w:cs="Times New Roman"/>
                <w:sz w:val="24"/>
                <w:szCs w:val="24"/>
              </w:rPr>
              <w:t>70.8966</w:t>
            </w:r>
          </w:p>
        </w:tc>
        <w:tc>
          <w:tcPr>
            <w:tcW w:w="3502" w:type="dxa"/>
          </w:tcPr>
          <w:p w14:paraId="09CB9179" w14:textId="77777777" w:rsidR="00D71366" w:rsidRDefault="00D71366" w:rsidP="00585A43">
            <w:pPr>
              <w:rPr>
                <w:rFonts w:ascii="Times New Roman" w:hAnsi="Times New Roman" w:cs="Times New Roman"/>
                <w:sz w:val="24"/>
                <w:szCs w:val="24"/>
              </w:rPr>
            </w:pPr>
          </w:p>
        </w:tc>
      </w:tr>
      <w:tr w:rsidR="00D71366" w14:paraId="3D718DD2" w14:textId="77777777" w:rsidTr="00D71366">
        <w:trPr>
          <w:trHeight w:val="257"/>
        </w:trPr>
        <w:tc>
          <w:tcPr>
            <w:tcW w:w="2515" w:type="dxa"/>
          </w:tcPr>
          <w:p w14:paraId="3A98D6C6" w14:textId="4226118C"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2, Trial </w:t>
            </w:r>
            <w:r>
              <w:rPr>
                <w:rFonts w:ascii="Times New Roman" w:hAnsi="Times New Roman" w:cs="Times New Roman"/>
                <w:sz w:val="24"/>
                <w:szCs w:val="24"/>
              </w:rPr>
              <w:t>4</w:t>
            </w:r>
          </w:p>
        </w:tc>
        <w:tc>
          <w:tcPr>
            <w:tcW w:w="3240" w:type="dxa"/>
          </w:tcPr>
          <w:p w14:paraId="14742A99" w14:textId="336A9592" w:rsidR="00D71366" w:rsidRDefault="00D71366" w:rsidP="00585A43">
            <w:pPr>
              <w:rPr>
                <w:rFonts w:ascii="Times New Roman" w:hAnsi="Times New Roman" w:cs="Times New Roman"/>
                <w:sz w:val="24"/>
                <w:szCs w:val="24"/>
              </w:rPr>
            </w:pPr>
            <w:r w:rsidRPr="00450110">
              <w:rPr>
                <w:rFonts w:ascii="Times New Roman" w:hAnsi="Times New Roman" w:cs="Times New Roman"/>
                <w:sz w:val="24"/>
                <w:szCs w:val="24"/>
              </w:rPr>
              <w:t>89.0641</w:t>
            </w:r>
          </w:p>
        </w:tc>
        <w:tc>
          <w:tcPr>
            <w:tcW w:w="3502" w:type="dxa"/>
          </w:tcPr>
          <w:p w14:paraId="4792D9B1" w14:textId="77777777" w:rsidR="00D71366" w:rsidRDefault="00D71366" w:rsidP="00585A43">
            <w:pPr>
              <w:rPr>
                <w:rFonts w:ascii="Times New Roman" w:hAnsi="Times New Roman" w:cs="Times New Roman"/>
                <w:sz w:val="24"/>
                <w:szCs w:val="24"/>
              </w:rPr>
            </w:pPr>
          </w:p>
        </w:tc>
      </w:tr>
      <w:tr w:rsidR="00D71366" w14:paraId="129CDCDD" w14:textId="77777777" w:rsidTr="00D71366">
        <w:trPr>
          <w:trHeight w:val="269"/>
        </w:trPr>
        <w:tc>
          <w:tcPr>
            <w:tcW w:w="2515" w:type="dxa"/>
          </w:tcPr>
          <w:p w14:paraId="485A8296" w14:textId="699BD9C0"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2, Trial </w:t>
            </w:r>
            <w:r>
              <w:rPr>
                <w:rFonts w:ascii="Times New Roman" w:hAnsi="Times New Roman" w:cs="Times New Roman"/>
                <w:sz w:val="24"/>
                <w:szCs w:val="24"/>
              </w:rPr>
              <w:t>5</w:t>
            </w:r>
          </w:p>
        </w:tc>
        <w:tc>
          <w:tcPr>
            <w:tcW w:w="3240" w:type="dxa"/>
          </w:tcPr>
          <w:p w14:paraId="53509167" w14:textId="5DCC6536" w:rsidR="00D71366" w:rsidRDefault="009144DC" w:rsidP="00585A43">
            <w:pPr>
              <w:rPr>
                <w:rFonts w:ascii="Times New Roman" w:hAnsi="Times New Roman" w:cs="Times New Roman"/>
                <w:sz w:val="24"/>
                <w:szCs w:val="24"/>
              </w:rPr>
            </w:pPr>
            <w:r w:rsidRPr="009144DC">
              <w:rPr>
                <w:rFonts w:ascii="Times New Roman" w:hAnsi="Times New Roman" w:cs="Times New Roman"/>
                <w:sz w:val="24"/>
                <w:szCs w:val="24"/>
              </w:rPr>
              <w:t>86.9711</w:t>
            </w:r>
          </w:p>
        </w:tc>
        <w:tc>
          <w:tcPr>
            <w:tcW w:w="3502" w:type="dxa"/>
          </w:tcPr>
          <w:p w14:paraId="54E6FF3F" w14:textId="36EA1124" w:rsidR="00D71366" w:rsidRDefault="009144DC" w:rsidP="00585A43">
            <w:pPr>
              <w:rPr>
                <w:rFonts w:ascii="Times New Roman" w:hAnsi="Times New Roman" w:cs="Times New Roman"/>
                <w:sz w:val="24"/>
                <w:szCs w:val="24"/>
              </w:rPr>
            </w:pPr>
            <w:r>
              <w:rPr>
                <w:rFonts w:ascii="Times New Roman" w:hAnsi="Times New Roman" w:cs="Times New Roman"/>
                <w:sz w:val="24"/>
                <w:szCs w:val="24"/>
              </w:rPr>
              <w:t>7.244</w:t>
            </w:r>
          </w:p>
        </w:tc>
      </w:tr>
      <w:tr w:rsidR="00D71366" w14:paraId="75C5B8DA" w14:textId="77777777" w:rsidTr="00D71366">
        <w:trPr>
          <w:trHeight w:val="269"/>
        </w:trPr>
        <w:tc>
          <w:tcPr>
            <w:tcW w:w="2515" w:type="dxa"/>
          </w:tcPr>
          <w:p w14:paraId="26D1C4E2" w14:textId="07812A66"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 xml:space="preserve">Area </w:t>
            </w:r>
            <w:r w:rsidRPr="00BB22E8">
              <w:rPr>
                <w:rFonts w:ascii="Times New Roman" w:hAnsi="Times New Roman" w:cs="Times New Roman"/>
                <w:b/>
                <w:bCs/>
                <w:sz w:val="24"/>
                <w:szCs w:val="24"/>
              </w:rPr>
              <w:t>3</w:t>
            </w:r>
            <w:r w:rsidRPr="00BB22E8">
              <w:rPr>
                <w:rFonts w:ascii="Times New Roman" w:hAnsi="Times New Roman" w:cs="Times New Roman"/>
                <w:b/>
                <w:bCs/>
                <w:sz w:val="24"/>
                <w:szCs w:val="24"/>
              </w:rPr>
              <w:t>, Trial 1</w:t>
            </w:r>
          </w:p>
        </w:tc>
        <w:tc>
          <w:tcPr>
            <w:tcW w:w="3240" w:type="dxa"/>
          </w:tcPr>
          <w:p w14:paraId="587AC739" w14:textId="623A2215"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91.6099</w:t>
            </w:r>
          </w:p>
        </w:tc>
        <w:tc>
          <w:tcPr>
            <w:tcW w:w="3502" w:type="dxa"/>
          </w:tcPr>
          <w:p w14:paraId="7939CD97" w14:textId="77777777" w:rsidR="00D71366" w:rsidRDefault="00D71366" w:rsidP="00585A43">
            <w:pPr>
              <w:rPr>
                <w:rFonts w:ascii="Times New Roman" w:hAnsi="Times New Roman" w:cs="Times New Roman"/>
                <w:sz w:val="24"/>
                <w:szCs w:val="24"/>
              </w:rPr>
            </w:pPr>
          </w:p>
        </w:tc>
      </w:tr>
      <w:tr w:rsidR="00D71366" w14:paraId="2AC2A382" w14:textId="77777777" w:rsidTr="00D71366">
        <w:trPr>
          <w:trHeight w:val="269"/>
        </w:trPr>
        <w:tc>
          <w:tcPr>
            <w:tcW w:w="2515" w:type="dxa"/>
          </w:tcPr>
          <w:p w14:paraId="3D51674D" w14:textId="69531365"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3, Trial </w:t>
            </w:r>
            <w:r>
              <w:rPr>
                <w:rFonts w:ascii="Times New Roman" w:hAnsi="Times New Roman" w:cs="Times New Roman"/>
                <w:sz w:val="24"/>
                <w:szCs w:val="24"/>
              </w:rPr>
              <w:t>2</w:t>
            </w:r>
          </w:p>
        </w:tc>
        <w:tc>
          <w:tcPr>
            <w:tcW w:w="3240" w:type="dxa"/>
          </w:tcPr>
          <w:p w14:paraId="76F4C238" w14:textId="4A0D1502"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86.5705</w:t>
            </w:r>
          </w:p>
        </w:tc>
        <w:tc>
          <w:tcPr>
            <w:tcW w:w="3502" w:type="dxa"/>
          </w:tcPr>
          <w:p w14:paraId="26CBE8F7" w14:textId="77777777" w:rsidR="00D71366" w:rsidRDefault="00D71366" w:rsidP="00585A43">
            <w:pPr>
              <w:rPr>
                <w:rFonts w:ascii="Times New Roman" w:hAnsi="Times New Roman" w:cs="Times New Roman"/>
                <w:sz w:val="24"/>
                <w:szCs w:val="24"/>
              </w:rPr>
            </w:pPr>
          </w:p>
        </w:tc>
      </w:tr>
      <w:tr w:rsidR="00D71366" w14:paraId="6992C346" w14:textId="77777777" w:rsidTr="00D71366">
        <w:trPr>
          <w:trHeight w:val="269"/>
        </w:trPr>
        <w:tc>
          <w:tcPr>
            <w:tcW w:w="2515" w:type="dxa"/>
          </w:tcPr>
          <w:p w14:paraId="08078301" w14:textId="187A4E48"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3, Trial </w:t>
            </w:r>
            <w:r>
              <w:rPr>
                <w:rFonts w:ascii="Times New Roman" w:hAnsi="Times New Roman" w:cs="Times New Roman"/>
                <w:sz w:val="24"/>
                <w:szCs w:val="24"/>
              </w:rPr>
              <w:t>3</w:t>
            </w:r>
          </w:p>
        </w:tc>
        <w:tc>
          <w:tcPr>
            <w:tcW w:w="3240" w:type="dxa"/>
          </w:tcPr>
          <w:p w14:paraId="23398080" w14:textId="76CE7129"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87.4515</w:t>
            </w:r>
          </w:p>
        </w:tc>
        <w:tc>
          <w:tcPr>
            <w:tcW w:w="3502" w:type="dxa"/>
          </w:tcPr>
          <w:p w14:paraId="70037EBF" w14:textId="77777777" w:rsidR="00D71366" w:rsidRDefault="00D71366" w:rsidP="00585A43">
            <w:pPr>
              <w:rPr>
                <w:rFonts w:ascii="Times New Roman" w:hAnsi="Times New Roman" w:cs="Times New Roman"/>
                <w:sz w:val="24"/>
                <w:szCs w:val="24"/>
              </w:rPr>
            </w:pPr>
          </w:p>
        </w:tc>
      </w:tr>
      <w:tr w:rsidR="00D71366" w14:paraId="0A037D45" w14:textId="77777777" w:rsidTr="00D71366">
        <w:trPr>
          <w:trHeight w:val="269"/>
        </w:trPr>
        <w:tc>
          <w:tcPr>
            <w:tcW w:w="2515" w:type="dxa"/>
          </w:tcPr>
          <w:p w14:paraId="3E5A3DEE" w14:textId="4AFAF98D"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3, Trial </w:t>
            </w:r>
            <w:r>
              <w:rPr>
                <w:rFonts w:ascii="Times New Roman" w:hAnsi="Times New Roman" w:cs="Times New Roman"/>
                <w:sz w:val="24"/>
                <w:szCs w:val="24"/>
              </w:rPr>
              <w:t>4</w:t>
            </w:r>
          </w:p>
        </w:tc>
        <w:tc>
          <w:tcPr>
            <w:tcW w:w="3240" w:type="dxa"/>
          </w:tcPr>
          <w:p w14:paraId="2706A3B6" w14:textId="1849FC0E" w:rsidR="00D71366" w:rsidRDefault="00837D30" w:rsidP="00585A43">
            <w:pPr>
              <w:rPr>
                <w:rFonts w:ascii="Times New Roman" w:hAnsi="Times New Roman" w:cs="Times New Roman"/>
                <w:sz w:val="24"/>
                <w:szCs w:val="24"/>
              </w:rPr>
            </w:pPr>
            <w:r w:rsidRPr="00837D30">
              <w:rPr>
                <w:rFonts w:ascii="Times New Roman" w:hAnsi="Times New Roman" w:cs="Times New Roman"/>
                <w:sz w:val="24"/>
                <w:szCs w:val="24"/>
              </w:rPr>
              <w:t>87.4842</w:t>
            </w:r>
          </w:p>
        </w:tc>
        <w:tc>
          <w:tcPr>
            <w:tcW w:w="3502" w:type="dxa"/>
          </w:tcPr>
          <w:p w14:paraId="44C34533" w14:textId="2C6A3E80" w:rsidR="00D71366" w:rsidRDefault="00837D30" w:rsidP="00585A43">
            <w:pPr>
              <w:rPr>
                <w:rFonts w:ascii="Times New Roman" w:hAnsi="Times New Roman" w:cs="Times New Roman"/>
                <w:sz w:val="24"/>
                <w:szCs w:val="24"/>
              </w:rPr>
            </w:pPr>
            <w:r>
              <w:rPr>
                <w:rFonts w:ascii="Times New Roman" w:hAnsi="Times New Roman" w:cs="Times New Roman"/>
                <w:sz w:val="24"/>
                <w:szCs w:val="24"/>
              </w:rPr>
              <w:t>10.436</w:t>
            </w:r>
          </w:p>
        </w:tc>
      </w:tr>
      <w:tr w:rsidR="00D71366" w14:paraId="31828F5A" w14:textId="77777777" w:rsidTr="00D71366">
        <w:trPr>
          <w:trHeight w:val="257"/>
        </w:trPr>
        <w:tc>
          <w:tcPr>
            <w:tcW w:w="2515" w:type="dxa"/>
          </w:tcPr>
          <w:p w14:paraId="42E970FF" w14:textId="135226E4"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3, Trial </w:t>
            </w:r>
            <w:r>
              <w:rPr>
                <w:rFonts w:ascii="Times New Roman" w:hAnsi="Times New Roman" w:cs="Times New Roman"/>
                <w:sz w:val="24"/>
                <w:szCs w:val="24"/>
              </w:rPr>
              <w:t>5</w:t>
            </w:r>
          </w:p>
        </w:tc>
        <w:tc>
          <w:tcPr>
            <w:tcW w:w="3240" w:type="dxa"/>
          </w:tcPr>
          <w:p w14:paraId="10A0B191" w14:textId="2C17BBDC"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99.5209</w:t>
            </w:r>
          </w:p>
        </w:tc>
        <w:tc>
          <w:tcPr>
            <w:tcW w:w="3502" w:type="dxa"/>
          </w:tcPr>
          <w:p w14:paraId="7FC8D3B9" w14:textId="77777777" w:rsidR="00D71366" w:rsidRDefault="00D71366" w:rsidP="00585A43">
            <w:pPr>
              <w:rPr>
                <w:rFonts w:ascii="Times New Roman" w:hAnsi="Times New Roman" w:cs="Times New Roman"/>
                <w:sz w:val="24"/>
                <w:szCs w:val="24"/>
              </w:rPr>
            </w:pPr>
          </w:p>
        </w:tc>
      </w:tr>
      <w:tr w:rsidR="00D71366" w14:paraId="603268B7" w14:textId="77777777" w:rsidTr="00D71366">
        <w:trPr>
          <w:trHeight w:val="269"/>
        </w:trPr>
        <w:tc>
          <w:tcPr>
            <w:tcW w:w="2515" w:type="dxa"/>
          </w:tcPr>
          <w:p w14:paraId="3B7BDE28" w14:textId="5E94FCF6" w:rsidR="00D71366" w:rsidRPr="00BB22E8" w:rsidRDefault="00D71366" w:rsidP="00585A43">
            <w:pPr>
              <w:rPr>
                <w:rFonts w:ascii="Times New Roman" w:hAnsi="Times New Roman" w:cs="Times New Roman"/>
                <w:b/>
                <w:bCs/>
                <w:sz w:val="24"/>
                <w:szCs w:val="24"/>
              </w:rPr>
            </w:pPr>
            <w:r w:rsidRPr="00BB22E8">
              <w:rPr>
                <w:rFonts w:ascii="Times New Roman" w:hAnsi="Times New Roman" w:cs="Times New Roman"/>
                <w:b/>
                <w:bCs/>
                <w:sz w:val="24"/>
                <w:szCs w:val="24"/>
              </w:rPr>
              <w:t xml:space="preserve">Area </w:t>
            </w:r>
            <w:r w:rsidRPr="00BB22E8">
              <w:rPr>
                <w:rFonts w:ascii="Times New Roman" w:hAnsi="Times New Roman" w:cs="Times New Roman"/>
                <w:b/>
                <w:bCs/>
                <w:sz w:val="24"/>
                <w:szCs w:val="24"/>
              </w:rPr>
              <w:t>4</w:t>
            </w:r>
            <w:r w:rsidRPr="00BB22E8">
              <w:rPr>
                <w:rFonts w:ascii="Times New Roman" w:hAnsi="Times New Roman" w:cs="Times New Roman"/>
                <w:b/>
                <w:bCs/>
                <w:sz w:val="24"/>
                <w:szCs w:val="24"/>
              </w:rPr>
              <w:t>, Trial 1</w:t>
            </w:r>
          </w:p>
        </w:tc>
        <w:tc>
          <w:tcPr>
            <w:tcW w:w="3240" w:type="dxa"/>
          </w:tcPr>
          <w:p w14:paraId="1A0682CC" w14:textId="6B575726"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108.0498</w:t>
            </w:r>
          </w:p>
        </w:tc>
        <w:tc>
          <w:tcPr>
            <w:tcW w:w="3502" w:type="dxa"/>
          </w:tcPr>
          <w:p w14:paraId="06D4838F" w14:textId="77777777" w:rsidR="00D71366" w:rsidRDefault="00D71366" w:rsidP="00585A43">
            <w:pPr>
              <w:rPr>
                <w:rFonts w:ascii="Times New Roman" w:hAnsi="Times New Roman" w:cs="Times New Roman"/>
                <w:sz w:val="24"/>
                <w:szCs w:val="24"/>
              </w:rPr>
            </w:pPr>
          </w:p>
        </w:tc>
      </w:tr>
      <w:tr w:rsidR="00D71366" w14:paraId="2DDB1BD9" w14:textId="77777777" w:rsidTr="00D71366">
        <w:trPr>
          <w:trHeight w:val="269"/>
        </w:trPr>
        <w:tc>
          <w:tcPr>
            <w:tcW w:w="2515" w:type="dxa"/>
          </w:tcPr>
          <w:p w14:paraId="08E814EB" w14:textId="62F7151B"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4, Trial </w:t>
            </w:r>
            <w:r>
              <w:rPr>
                <w:rFonts w:ascii="Times New Roman" w:hAnsi="Times New Roman" w:cs="Times New Roman"/>
                <w:sz w:val="24"/>
                <w:szCs w:val="24"/>
              </w:rPr>
              <w:t>2</w:t>
            </w:r>
          </w:p>
        </w:tc>
        <w:tc>
          <w:tcPr>
            <w:tcW w:w="3240" w:type="dxa"/>
          </w:tcPr>
          <w:p w14:paraId="4A772614" w14:textId="659BA320" w:rsidR="00D71366" w:rsidRDefault="00D71366" w:rsidP="00585A43">
            <w:pPr>
              <w:rPr>
                <w:rFonts w:ascii="Times New Roman" w:hAnsi="Times New Roman" w:cs="Times New Roman"/>
                <w:sz w:val="24"/>
                <w:szCs w:val="24"/>
              </w:rPr>
            </w:pPr>
            <w:r w:rsidRPr="00BC4837">
              <w:rPr>
                <w:rFonts w:ascii="Times New Roman" w:hAnsi="Times New Roman" w:cs="Times New Roman"/>
                <w:sz w:val="24"/>
                <w:szCs w:val="24"/>
              </w:rPr>
              <w:t>86.7694</w:t>
            </w:r>
          </w:p>
        </w:tc>
        <w:tc>
          <w:tcPr>
            <w:tcW w:w="3502" w:type="dxa"/>
          </w:tcPr>
          <w:p w14:paraId="57FCBBA2" w14:textId="77777777" w:rsidR="00D71366" w:rsidRDefault="00D71366" w:rsidP="00585A43">
            <w:pPr>
              <w:rPr>
                <w:rFonts w:ascii="Times New Roman" w:hAnsi="Times New Roman" w:cs="Times New Roman"/>
                <w:sz w:val="24"/>
                <w:szCs w:val="24"/>
              </w:rPr>
            </w:pPr>
          </w:p>
        </w:tc>
      </w:tr>
      <w:tr w:rsidR="00D71366" w14:paraId="7FF49456" w14:textId="77777777" w:rsidTr="00D71366">
        <w:trPr>
          <w:trHeight w:val="269"/>
        </w:trPr>
        <w:tc>
          <w:tcPr>
            <w:tcW w:w="2515" w:type="dxa"/>
          </w:tcPr>
          <w:p w14:paraId="49C81971" w14:textId="75536E1B"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4, Trial </w:t>
            </w:r>
            <w:r>
              <w:rPr>
                <w:rFonts w:ascii="Times New Roman" w:hAnsi="Times New Roman" w:cs="Times New Roman"/>
                <w:sz w:val="24"/>
                <w:szCs w:val="24"/>
              </w:rPr>
              <w:t>3</w:t>
            </w:r>
          </w:p>
        </w:tc>
        <w:tc>
          <w:tcPr>
            <w:tcW w:w="3240" w:type="dxa"/>
          </w:tcPr>
          <w:p w14:paraId="1C84D414" w14:textId="1797E768" w:rsidR="00D71366" w:rsidRDefault="00D71366" w:rsidP="00585A43">
            <w:pPr>
              <w:rPr>
                <w:rFonts w:ascii="Times New Roman" w:hAnsi="Times New Roman" w:cs="Times New Roman"/>
                <w:sz w:val="24"/>
                <w:szCs w:val="24"/>
              </w:rPr>
            </w:pPr>
            <w:r w:rsidRPr="00547202">
              <w:rPr>
                <w:rFonts w:ascii="Times New Roman" w:hAnsi="Times New Roman" w:cs="Times New Roman"/>
                <w:sz w:val="24"/>
                <w:szCs w:val="24"/>
              </w:rPr>
              <w:t>79.5201</w:t>
            </w:r>
          </w:p>
        </w:tc>
        <w:tc>
          <w:tcPr>
            <w:tcW w:w="3502" w:type="dxa"/>
          </w:tcPr>
          <w:p w14:paraId="2EC8B671" w14:textId="77777777" w:rsidR="00D71366" w:rsidRDefault="00D71366" w:rsidP="00585A43">
            <w:pPr>
              <w:rPr>
                <w:rFonts w:ascii="Times New Roman" w:hAnsi="Times New Roman" w:cs="Times New Roman"/>
                <w:sz w:val="24"/>
                <w:szCs w:val="24"/>
              </w:rPr>
            </w:pPr>
          </w:p>
        </w:tc>
      </w:tr>
      <w:tr w:rsidR="00D71366" w14:paraId="7E13B75A" w14:textId="77777777" w:rsidTr="00D71366">
        <w:trPr>
          <w:trHeight w:val="269"/>
        </w:trPr>
        <w:tc>
          <w:tcPr>
            <w:tcW w:w="2515" w:type="dxa"/>
          </w:tcPr>
          <w:p w14:paraId="64EB9F47" w14:textId="7CD33FE2"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4, Trial </w:t>
            </w:r>
            <w:r>
              <w:rPr>
                <w:rFonts w:ascii="Times New Roman" w:hAnsi="Times New Roman" w:cs="Times New Roman"/>
                <w:sz w:val="24"/>
                <w:szCs w:val="24"/>
              </w:rPr>
              <w:t>4</w:t>
            </w:r>
          </w:p>
        </w:tc>
        <w:tc>
          <w:tcPr>
            <w:tcW w:w="3240" w:type="dxa"/>
          </w:tcPr>
          <w:p w14:paraId="3E4A4055" w14:textId="7ACE5BBE" w:rsidR="00D71366" w:rsidRDefault="00C25A5A" w:rsidP="00585A43">
            <w:pPr>
              <w:rPr>
                <w:rFonts w:ascii="Times New Roman" w:hAnsi="Times New Roman" w:cs="Times New Roman"/>
                <w:sz w:val="24"/>
                <w:szCs w:val="24"/>
              </w:rPr>
            </w:pPr>
            <w:r w:rsidRPr="00C25A5A">
              <w:rPr>
                <w:rFonts w:ascii="Times New Roman" w:hAnsi="Times New Roman" w:cs="Times New Roman"/>
                <w:sz w:val="24"/>
                <w:szCs w:val="24"/>
              </w:rPr>
              <w:t>89.7390</w:t>
            </w:r>
          </w:p>
        </w:tc>
        <w:tc>
          <w:tcPr>
            <w:tcW w:w="3502" w:type="dxa"/>
          </w:tcPr>
          <w:p w14:paraId="4192D90A" w14:textId="2F407048" w:rsidR="00D71366" w:rsidRDefault="00C25A5A" w:rsidP="00585A43">
            <w:pPr>
              <w:rPr>
                <w:rFonts w:ascii="Times New Roman" w:hAnsi="Times New Roman" w:cs="Times New Roman"/>
                <w:sz w:val="24"/>
                <w:szCs w:val="24"/>
              </w:rPr>
            </w:pPr>
            <w:r>
              <w:rPr>
                <w:rFonts w:ascii="Times New Roman" w:hAnsi="Times New Roman" w:cs="Times New Roman"/>
                <w:sz w:val="24"/>
                <w:szCs w:val="24"/>
              </w:rPr>
              <w:t>12.622</w:t>
            </w:r>
          </w:p>
        </w:tc>
      </w:tr>
      <w:tr w:rsidR="00D71366" w14:paraId="43A949BA" w14:textId="77777777" w:rsidTr="00D71366">
        <w:trPr>
          <w:trHeight w:val="257"/>
        </w:trPr>
        <w:tc>
          <w:tcPr>
            <w:tcW w:w="2515" w:type="dxa"/>
          </w:tcPr>
          <w:p w14:paraId="556DF772" w14:textId="467EC542" w:rsidR="00D71366" w:rsidRDefault="00D71366" w:rsidP="00585A43">
            <w:pPr>
              <w:rPr>
                <w:rFonts w:ascii="Times New Roman" w:hAnsi="Times New Roman" w:cs="Times New Roman"/>
                <w:sz w:val="24"/>
                <w:szCs w:val="24"/>
              </w:rPr>
            </w:pPr>
            <w:r>
              <w:rPr>
                <w:rFonts w:ascii="Times New Roman" w:hAnsi="Times New Roman" w:cs="Times New Roman"/>
                <w:sz w:val="24"/>
                <w:szCs w:val="24"/>
              </w:rPr>
              <w:t xml:space="preserve">Area 4, Trial </w:t>
            </w:r>
            <w:r>
              <w:rPr>
                <w:rFonts w:ascii="Times New Roman" w:hAnsi="Times New Roman" w:cs="Times New Roman"/>
                <w:sz w:val="24"/>
                <w:szCs w:val="24"/>
              </w:rPr>
              <w:t>5</w:t>
            </w:r>
          </w:p>
        </w:tc>
        <w:tc>
          <w:tcPr>
            <w:tcW w:w="3240" w:type="dxa"/>
          </w:tcPr>
          <w:p w14:paraId="76BAC513" w14:textId="25D72D5A" w:rsidR="00D71366" w:rsidRDefault="00D71366" w:rsidP="00585A43">
            <w:pPr>
              <w:rPr>
                <w:rFonts w:ascii="Times New Roman" w:hAnsi="Times New Roman" w:cs="Times New Roman"/>
                <w:sz w:val="24"/>
                <w:szCs w:val="24"/>
              </w:rPr>
            </w:pPr>
            <w:r w:rsidRPr="005E1AA6">
              <w:rPr>
                <w:rFonts w:ascii="Times New Roman" w:hAnsi="Times New Roman" w:cs="Times New Roman"/>
                <w:sz w:val="24"/>
                <w:szCs w:val="24"/>
              </w:rPr>
              <w:t>90.1836</w:t>
            </w:r>
          </w:p>
        </w:tc>
        <w:tc>
          <w:tcPr>
            <w:tcW w:w="3502" w:type="dxa"/>
          </w:tcPr>
          <w:p w14:paraId="762762FC" w14:textId="77777777" w:rsidR="00D71366" w:rsidRDefault="00D71366" w:rsidP="00585A43">
            <w:pPr>
              <w:rPr>
                <w:rFonts w:ascii="Times New Roman" w:hAnsi="Times New Roman" w:cs="Times New Roman"/>
                <w:sz w:val="24"/>
                <w:szCs w:val="24"/>
              </w:rPr>
            </w:pPr>
          </w:p>
        </w:tc>
      </w:tr>
    </w:tbl>
    <w:p w14:paraId="18D83431" w14:textId="77777777" w:rsidR="00585A43" w:rsidRDefault="00585A43" w:rsidP="00585A43">
      <w:pPr>
        <w:spacing w:line="480" w:lineRule="auto"/>
        <w:rPr>
          <w:rFonts w:ascii="Times New Roman" w:hAnsi="Times New Roman" w:cs="Times New Roman"/>
          <w:sz w:val="24"/>
          <w:szCs w:val="24"/>
        </w:rPr>
      </w:pPr>
    </w:p>
    <w:p w14:paraId="37DD3508" w14:textId="09A4B13E" w:rsidR="00C71339" w:rsidRDefault="00C71339" w:rsidP="00C7133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w:t>
      </w:r>
      <w:r w:rsidR="002F0620">
        <w:rPr>
          <w:rFonts w:ascii="Times New Roman" w:hAnsi="Times New Roman" w:cs="Times New Roman"/>
          <w:sz w:val="24"/>
          <w:szCs w:val="24"/>
        </w:rPr>
        <w:t>S</w:t>
      </w:r>
      <w:r>
        <w:rPr>
          <w:rFonts w:ascii="Times New Roman" w:hAnsi="Times New Roman" w:cs="Times New Roman"/>
          <w:sz w:val="24"/>
          <w:szCs w:val="24"/>
        </w:rPr>
        <w:t xml:space="preserve"> OF PLOTS FOR </w:t>
      </w:r>
      <w:r w:rsidR="002F0620">
        <w:rPr>
          <w:rFonts w:ascii="Times New Roman" w:hAnsi="Times New Roman" w:cs="Times New Roman"/>
          <w:sz w:val="24"/>
          <w:szCs w:val="24"/>
        </w:rPr>
        <w:t xml:space="preserve">ALL </w:t>
      </w:r>
      <w:r>
        <w:rPr>
          <w:rFonts w:ascii="Times New Roman" w:hAnsi="Times New Roman" w:cs="Times New Roman"/>
          <w:sz w:val="24"/>
          <w:szCs w:val="24"/>
        </w:rPr>
        <w:t>TRIALS SUPERIMPOSED OVER APARTMENT</w:t>
      </w:r>
    </w:p>
    <w:p w14:paraId="1A289074" w14:textId="480D0F0A" w:rsidR="00C71339" w:rsidRDefault="00C71339" w:rsidP="00C713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assignment, we were tasked with writing a controller to maneuver the Turtlebot3 platform around an unknown environment. For my implementation, I took the suggestion from Dr. Monica and implemented a wall-following robot with stall recovery. This was written by hand, using the given </w:t>
      </w:r>
      <w:proofErr w:type="spellStart"/>
      <w:r>
        <w:rPr>
          <w:rFonts w:ascii="Times New Roman" w:hAnsi="Times New Roman" w:cs="Times New Roman"/>
          <w:sz w:val="24"/>
          <w:szCs w:val="24"/>
        </w:rPr>
        <w:t>RandomWalk</w:t>
      </w:r>
      <w:proofErr w:type="spellEnd"/>
      <w:r>
        <w:rPr>
          <w:rFonts w:ascii="Times New Roman" w:hAnsi="Times New Roman" w:cs="Times New Roman"/>
          <w:sz w:val="24"/>
          <w:szCs w:val="24"/>
        </w:rPr>
        <w:t xml:space="preserve"> code from the assignment as a starting point.</w:t>
      </w:r>
    </w:p>
    <w:p w14:paraId="526E45D3" w14:textId="728C14DD" w:rsidR="00C71339" w:rsidRDefault="00C71339" w:rsidP="00C713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implementation of the wall-following code uses the initial movement code from the </w:t>
      </w:r>
      <w:proofErr w:type="spellStart"/>
      <w:r>
        <w:rPr>
          <w:rFonts w:ascii="Times New Roman" w:hAnsi="Times New Roman" w:cs="Times New Roman"/>
          <w:sz w:val="24"/>
          <w:szCs w:val="24"/>
        </w:rPr>
        <w:t>RandomWalk</w:t>
      </w:r>
      <w:proofErr w:type="spellEnd"/>
      <w:r>
        <w:rPr>
          <w:rFonts w:ascii="Times New Roman" w:hAnsi="Times New Roman" w:cs="Times New Roman"/>
          <w:sz w:val="24"/>
          <w:szCs w:val="24"/>
        </w:rPr>
        <w:t xml:space="preserve"> node, adding a check to see if a wall is within sufficient range to the right of the robot. If so, it will turn towards the wall until it is a safe distance away, then it will continue moving forward. If the wall is too close, it will turn away from the wall and continue moving forward. This creates a repeating cycle where, after turning left and right a few times, it will generally move parallel to a given wall. When a wall segment ends, the robot will turn to the right to go around the assumed corner. </w:t>
      </w:r>
      <w:r w:rsidR="00175367">
        <w:rPr>
          <w:rFonts w:ascii="Times New Roman" w:hAnsi="Times New Roman" w:cs="Times New Roman"/>
          <w:sz w:val="24"/>
          <w:szCs w:val="24"/>
        </w:rPr>
        <w:t>If a wall is in front of the robot, it will turn left to follow along the given wall. Lastly, if the front sensor value hasn’t changed in the past 10 timer runs, the controller will assume that the robot is stalled. When this occurs, it will rotate and slowly back up until the stall is assumed “clear” and attempt to move forward again. Alongside this, if the robot is in a position where a wall is too close for it to move forward, it will also assume it is stalled, and repeat this reverse and rotate maneuver.</w:t>
      </w:r>
    </w:p>
    <w:p w14:paraId="18A9F774" w14:textId="6FE507E1" w:rsidR="00175367" w:rsidRDefault="00175367" w:rsidP="00C71339">
      <w:pPr>
        <w:spacing w:line="480" w:lineRule="auto"/>
        <w:rPr>
          <w:rFonts w:ascii="Times New Roman" w:hAnsi="Times New Roman" w:cs="Times New Roman"/>
          <w:sz w:val="24"/>
          <w:szCs w:val="24"/>
        </w:rPr>
      </w:pPr>
      <w:r>
        <w:rPr>
          <w:rFonts w:ascii="Times New Roman" w:hAnsi="Times New Roman" w:cs="Times New Roman"/>
          <w:sz w:val="24"/>
          <w:szCs w:val="24"/>
        </w:rPr>
        <w:tab/>
        <w:t>In total, this results in a simple controller that can successfully navigate the entire space, tracing an outline around the floor plan of the apartment, even managing to navigate through both Challenge Areas. However, there are a few drawbacks that have been noticed. Firstly, thin objects tend to be troublesome for the robot, such as the lamp along the right edge of Area 1. The robot tends to get stuck on this, but it does manage to detect a stall and recover from this, causing a repeating pattern of getting stuck, noticing a stall, and moving just a bit more until it gets out of this pattern and continues to Challenge Area 2.</w:t>
      </w:r>
    </w:p>
    <w:p w14:paraId="11A4C815" w14:textId="5C2A670A" w:rsidR="00175367" w:rsidRPr="00C71339" w:rsidRDefault="00175367" w:rsidP="00C713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difficulty with this is that we are not performing any kind of mapping with our LIDAR sensor at the top. As such, the reported position of the robot drifts drastically over time. The overall distance covered is roughly correct, and the starting plot of the robot roughly lines up with where it actually moved, but by the end of the log, the position is vastly different from where the bot actually is after a successful lap, which is near the original starting point of the trial. Adding a rudimentary form of mapping through LIDAR would resolve this issue.</w:t>
      </w:r>
    </w:p>
    <w:sectPr w:rsidR="00175367" w:rsidRPr="00C7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39"/>
    <w:rsid w:val="00011691"/>
    <w:rsid w:val="00013901"/>
    <w:rsid w:val="000E79C9"/>
    <w:rsid w:val="00175367"/>
    <w:rsid w:val="002118A6"/>
    <w:rsid w:val="00214CD3"/>
    <w:rsid w:val="002F0620"/>
    <w:rsid w:val="00450110"/>
    <w:rsid w:val="005109ED"/>
    <w:rsid w:val="00547202"/>
    <w:rsid w:val="00585A43"/>
    <w:rsid w:val="005E1AA6"/>
    <w:rsid w:val="006561C6"/>
    <w:rsid w:val="007620CE"/>
    <w:rsid w:val="007A22D8"/>
    <w:rsid w:val="008166B9"/>
    <w:rsid w:val="00837D30"/>
    <w:rsid w:val="00876A22"/>
    <w:rsid w:val="008C3040"/>
    <w:rsid w:val="009144DC"/>
    <w:rsid w:val="00A11F8E"/>
    <w:rsid w:val="00A43C0F"/>
    <w:rsid w:val="00BB22E8"/>
    <w:rsid w:val="00BC4837"/>
    <w:rsid w:val="00C25A5A"/>
    <w:rsid w:val="00C71339"/>
    <w:rsid w:val="00D71366"/>
    <w:rsid w:val="00DB7D51"/>
    <w:rsid w:val="00E7421B"/>
    <w:rsid w:val="00E9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4F3F"/>
  <w15:chartTrackingRefBased/>
  <w15:docId w15:val="{FE5A4838-9107-4025-95E5-7E445B0A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339"/>
    <w:rPr>
      <w:rFonts w:eastAsiaTheme="majorEastAsia" w:cstheme="majorBidi"/>
      <w:color w:val="272727" w:themeColor="text1" w:themeTint="D8"/>
    </w:rPr>
  </w:style>
  <w:style w:type="paragraph" w:styleId="Title">
    <w:name w:val="Title"/>
    <w:basedOn w:val="Normal"/>
    <w:next w:val="Normal"/>
    <w:link w:val="TitleChar"/>
    <w:uiPriority w:val="10"/>
    <w:qFormat/>
    <w:rsid w:val="00C71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339"/>
    <w:pPr>
      <w:spacing w:before="160"/>
      <w:jc w:val="center"/>
    </w:pPr>
    <w:rPr>
      <w:i/>
      <w:iCs/>
      <w:color w:val="404040" w:themeColor="text1" w:themeTint="BF"/>
    </w:rPr>
  </w:style>
  <w:style w:type="character" w:customStyle="1" w:styleId="QuoteChar">
    <w:name w:val="Quote Char"/>
    <w:basedOn w:val="DefaultParagraphFont"/>
    <w:link w:val="Quote"/>
    <w:uiPriority w:val="29"/>
    <w:rsid w:val="00C71339"/>
    <w:rPr>
      <w:i/>
      <w:iCs/>
      <w:color w:val="404040" w:themeColor="text1" w:themeTint="BF"/>
    </w:rPr>
  </w:style>
  <w:style w:type="paragraph" w:styleId="ListParagraph">
    <w:name w:val="List Paragraph"/>
    <w:basedOn w:val="Normal"/>
    <w:uiPriority w:val="34"/>
    <w:qFormat/>
    <w:rsid w:val="00C71339"/>
    <w:pPr>
      <w:ind w:left="720"/>
      <w:contextualSpacing/>
    </w:pPr>
  </w:style>
  <w:style w:type="character" w:styleId="IntenseEmphasis">
    <w:name w:val="Intense Emphasis"/>
    <w:basedOn w:val="DefaultParagraphFont"/>
    <w:uiPriority w:val="21"/>
    <w:qFormat/>
    <w:rsid w:val="00C71339"/>
    <w:rPr>
      <w:i/>
      <w:iCs/>
      <w:color w:val="0F4761" w:themeColor="accent1" w:themeShade="BF"/>
    </w:rPr>
  </w:style>
  <w:style w:type="paragraph" w:styleId="IntenseQuote">
    <w:name w:val="Intense Quote"/>
    <w:basedOn w:val="Normal"/>
    <w:next w:val="Normal"/>
    <w:link w:val="IntenseQuoteChar"/>
    <w:uiPriority w:val="30"/>
    <w:qFormat/>
    <w:rsid w:val="00C71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339"/>
    <w:rPr>
      <w:i/>
      <w:iCs/>
      <w:color w:val="0F4761" w:themeColor="accent1" w:themeShade="BF"/>
    </w:rPr>
  </w:style>
  <w:style w:type="character" w:styleId="IntenseReference">
    <w:name w:val="Intense Reference"/>
    <w:basedOn w:val="DefaultParagraphFont"/>
    <w:uiPriority w:val="32"/>
    <w:qFormat/>
    <w:rsid w:val="00C71339"/>
    <w:rPr>
      <w:b/>
      <w:bCs/>
      <w:smallCaps/>
      <w:color w:val="0F4761" w:themeColor="accent1" w:themeShade="BF"/>
      <w:spacing w:val="5"/>
    </w:rPr>
  </w:style>
  <w:style w:type="character" w:styleId="Hyperlink">
    <w:name w:val="Hyperlink"/>
    <w:basedOn w:val="DefaultParagraphFont"/>
    <w:uiPriority w:val="99"/>
    <w:unhideWhenUsed/>
    <w:rsid w:val="00C71339"/>
    <w:rPr>
      <w:color w:val="467886" w:themeColor="hyperlink"/>
      <w:u w:val="single"/>
    </w:rPr>
  </w:style>
  <w:style w:type="character" w:styleId="UnresolvedMention">
    <w:name w:val="Unresolved Mention"/>
    <w:basedOn w:val="DefaultParagraphFont"/>
    <w:uiPriority w:val="99"/>
    <w:semiHidden/>
    <w:unhideWhenUsed/>
    <w:rsid w:val="00C71339"/>
    <w:rPr>
      <w:color w:val="605E5C"/>
      <w:shd w:val="clear" w:color="auto" w:fill="E1DFDD"/>
    </w:rPr>
  </w:style>
  <w:style w:type="table" w:styleId="TableGrid">
    <w:name w:val="Table Grid"/>
    <w:basedOn w:val="TableNormal"/>
    <w:uiPriority w:val="39"/>
    <w:rsid w:val="0058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weide@crimson.u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Eide</dc:creator>
  <cp:keywords/>
  <dc:description/>
  <cp:lastModifiedBy>Lilly Eide</cp:lastModifiedBy>
  <cp:revision>11</cp:revision>
  <dcterms:created xsi:type="dcterms:W3CDTF">2024-09-24T21:57:00Z</dcterms:created>
  <dcterms:modified xsi:type="dcterms:W3CDTF">2024-09-25T05:56:00Z</dcterms:modified>
</cp:coreProperties>
</file>