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948124"/>
        <w:docPartObj>
          <w:docPartGallery w:val="Cover Pages"/>
          <w:docPartUnique/>
        </w:docPartObj>
      </w:sdtPr>
      <w:sdtContent>
        <w:p w14:paraId="409B29A5" w14:textId="0E0574E1" w:rsidR="00B45A5A" w:rsidRDefault="00B45A5A">
          <w:r>
            <w:rPr>
              <w:noProof/>
            </w:rPr>
            <mc:AlternateContent>
              <mc:Choice Requires="wpg">
                <w:drawing>
                  <wp:anchor distT="0" distB="0" distL="114300" distR="114300" simplePos="0" relativeHeight="251659264" behindDoc="1" locked="0" layoutInCell="1" allowOverlap="1" wp14:anchorId="1B998286" wp14:editId="72CC18BC">
                    <wp:simplePos x="0" y="0"/>
                    <wp:positionH relativeFrom="page">
                      <wp:align>center</wp:align>
                    </wp:positionH>
                    <wp:positionV relativeFrom="page">
                      <wp:align>center</wp:align>
                    </wp:positionV>
                    <wp:extent cx="6864824" cy="9123528"/>
                    <wp:effectExtent l="133350" t="133350" r="132715" b="14859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a:effectLst>
                              <a:glow rad="101600">
                                <a:schemeClr val="accent1">
                                  <a:satMod val="175000"/>
                                  <a:alpha val="40000"/>
                                </a:schemeClr>
                              </a:glow>
                            </a:effectLst>
                            <a:scene3d>
                              <a:camera prst="orthographicFront">
                                <a:rot lat="0" lon="0" rev="0"/>
                              </a:camera>
                              <a:lightRig rig="soft" dir="t">
                                <a:rot lat="0" lon="0" rev="0"/>
                              </a:lightRig>
                            </a:scene3d>
                          </wpg:grpSpPr>
                          <wps:wsp>
                            <wps:cNvPr id="194" name="Rectangle 194"/>
                            <wps:cNvSpPr/>
                            <wps:spPr>
                              <a:xfrm>
                                <a:off x="0" y="0"/>
                                <a:ext cx="6858000" cy="1371600"/>
                              </a:xfrm>
                              <a:prstGeom prst="rect">
                                <a:avLst/>
                              </a:prstGeom>
                              <a:solidFill>
                                <a:schemeClr val="accent1"/>
                              </a:solidFill>
                              <a:ln>
                                <a:noFill/>
                              </a:ln>
                              <a:effectLst>
                                <a:outerShdw blurRad="107950" dist="12700" dir="5400000" algn="ctr">
                                  <a:srgbClr val="000000"/>
                                </a:outerShdw>
                              </a:effectLst>
                              <a:sp3d contourW="44450" prstMaterial="matt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a:effectLst>
                                <a:outerShdw blurRad="107950" dist="12700" dir="5400000" algn="ctr">
                                  <a:srgbClr val="000000"/>
                                </a:outerShdw>
                              </a:effectLst>
                              <a:sp3d contourW="44450" prstMaterial="matt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C1ACB57" w14:textId="4A0B1795" w:rsidR="00B45A5A" w:rsidRDefault="00B45A5A">
                                      <w:pPr>
                                        <w:pStyle w:val="NoSpacing"/>
                                        <w:spacing w:before="120"/>
                                        <w:jc w:val="center"/>
                                        <w:rPr>
                                          <w:color w:val="FFFFFF" w:themeColor="background1"/>
                                        </w:rPr>
                                      </w:pPr>
                                      <w:r>
                                        <w:rPr>
                                          <w:color w:val="FFFFFF" w:themeColor="background1"/>
                                        </w:rPr>
                                        <w:t xml:space="preserve">Rwema </w:t>
                                      </w:r>
                                      <w:proofErr w:type="spellStart"/>
                                      <w:r>
                                        <w:rPr>
                                          <w:color w:val="FFFFFF" w:themeColor="background1"/>
                                        </w:rPr>
                                        <w:t>Rwema</w:t>
                                      </w:r>
                                      <w:proofErr w:type="spellEnd"/>
                                      <w:r>
                                        <w:rPr>
                                          <w:color w:val="FFFFFF" w:themeColor="background1"/>
                                        </w:rPr>
                                        <w:t xml:space="preserve"> Dominique</w:t>
                                      </w:r>
                                    </w:p>
                                  </w:sdtContent>
                                </w:sdt>
                                <w:p w14:paraId="6AF7A13E" w14:textId="6401B04B" w:rsidR="00B45A5A" w:rsidRDefault="00B45A5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cARNEGIE MELLON UNIVERISTY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bdominiq@andrew.cmu.edu</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a:outerShdw blurRad="107950" dist="12700" dir="5400000" algn="ctr">
                                  <a:srgbClr val="000000"/>
                                </a:outerShdw>
                              </a:effectLst>
                              <a:sp3d contourW="44450" prstMaterial="matte">
                                <a:contourClr>
                                  <a:srgbClr val="FFFFFF"/>
                                </a:contourClr>
                              </a:sp3d>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DD8A448" w14:textId="5A2D92F9" w:rsidR="00B45A5A" w:rsidRDefault="005C00A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HW </w:t>
                                      </w:r>
                                      <w:r w:rsidR="00B45A5A">
                                        <w:rPr>
                                          <w:rFonts w:asciiTheme="majorHAnsi" w:eastAsiaTheme="majorEastAsia" w:hAnsiTheme="majorHAnsi" w:cstheme="majorBidi"/>
                                          <w:caps/>
                                          <w:color w:val="4472C4" w:themeColor="accent1"/>
                                          <w:sz w:val="72"/>
                                          <w:szCs w:val="72"/>
                                        </w:rPr>
                                        <w:t>sALES</w:t>
                                      </w:r>
                                      <w:r>
                                        <w:rPr>
                                          <w:rFonts w:asciiTheme="majorHAnsi" w:eastAsiaTheme="majorEastAsia" w:hAnsiTheme="majorHAnsi" w:cstheme="majorBidi"/>
                                          <w:caps/>
                                          <w:color w:val="4472C4" w:themeColor="accent1"/>
                                          <w:sz w:val="72"/>
                                          <w:szCs w:val="72"/>
                                        </w:rPr>
                                        <w:t xml:space="preserve"> </w:t>
                                      </w:r>
                                      <w:r w:rsidR="00B45A5A">
                                        <w:rPr>
                                          <w:rFonts w:asciiTheme="majorHAnsi" w:eastAsiaTheme="majorEastAsia" w:hAnsiTheme="majorHAnsi" w:cstheme="majorBidi"/>
                                          <w:caps/>
                                          <w:color w:val="4472C4" w:themeColor="accent1"/>
                                          <w:sz w:val="72"/>
                                          <w:szCs w:val="72"/>
                                        </w:rPr>
                                        <w:t>Marketing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998286"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" fillcolor="#4472c4 [3204]" stroked="f" strokeweight="1pt">
                      <v:shadow on="t" color="black" offset="0,1pt"/>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" fillcolor="#4472c4 [3204]" stroked="f" strokeweight="1pt">
                      <v:shadow on="t" color="black" offset="0,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C1ACB57" w14:textId="4A0B1795" w:rsidR="00B45A5A" w:rsidRDefault="00B45A5A">
                                <w:pPr>
                                  <w:pStyle w:val="NoSpacing"/>
                                  <w:spacing w:before="120"/>
                                  <w:jc w:val="center"/>
                                  <w:rPr>
                                    <w:color w:val="FFFFFF" w:themeColor="background1"/>
                                  </w:rPr>
                                </w:pPr>
                                <w:r>
                                  <w:rPr>
                                    <w:color w:val="FFFFFF" w:themeColor="background1"/>
                                  </w:rPr>
                                  <w:t xml:space="preserve">Rwema </w:t>
                                </w:r>
                                <w:proofErr w:type="spellStart"/>
                                <w:r>
                                  <w:rPr>
                                    <w:color w:val="FFFFFF" w:themeColor="background1"/>
                                  </w:rPr>
                                  <w:t>Rwema</w:t>
                                </w:r>
                                <w:proofErr w:type="spellEnd"/>
                                <w:r>
                                  <w:rPr>
                                    <w:color w:val="FFFFFF" w:themeColor="background1"/>
                                  </w:rPr>
                                  <w:t xml:space="preserve"> Dominique</w:t>
                                </w:r>
                              </w:p>
                            </w:sdtContent>
                          </w:sdt>
                          <w:p w14:paraId="6AF7A13E" w14:textId="6401B04B" w:rsidR="00B45A5A" w:rsidRDefault="00B45A5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cARNEGIE MELLON UNIVERISTY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bdominiq@andrew.cmu.edu</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" fillcolor="white [3212]" stroked="f" strokeweight=".5pt">
                      <v:shadow on="t" color="black" offset="0,1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DD8A448" w14:textId="5A2D92F9" w:rsidR="00B45A5A" w:rsidRDefault="005C00A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HW </w:t>
                                </w:r>
                                <w:r w:rsidR="00B45A5A">
                                  <w:rPr>
                                    <w:rFonts w:asciiTheme="majorHAnsi" w:eastAsiaTheme="majorEastAsia" w:hAnsiTheme="majorHAnsi" w:cstheme="majorBidi"/>
                                    <w:caps/>
                                    <w:color w:val="4472C4" w:themeColor="accent1"/>
                                    <w:sz w:val="72"/>
                                    <w:szCs w:val="72"/>
                                  </w:rPr>
                                  <w:t>sALES</w:t>
                                </w:r>
                                <w:r>
                                  <w:rPr>
                                    <w:rFonts w:asciiTheme="majorHAnsi" w:eastAsiaTheme="majorEastAsia" w:hAnsiTheme="majorHAnsi" w:cstheme="majorBidi"/>
                                    <w:caps/>
                                    <w:color w:val="4472C4" w:themeColor="accent1"/>
                                    <w:sz w:val="72"/>
                                    <w:szCs w:val="72"/>
                                  </w:rPr>
                                  <w:t xml:space="preserve"> </w:t>
                                </w:r>
                                <w:r w:rsidR="00B45A5A">
                                  <w:rPr>
                                    <w:rFonts w:asciiTheme="majorHAnsi" w:eastAsiaTheme="majorEastAsia" w:hAnsiTheme="majorHAnsi" w:cstheme="majorBidi"/>
                                    <w:caps/>
                                    <w:color w:val="4472C4" w:themeColor="accent1"/>
                                    <w:sz w:val="72"/>
                                    <w:szCs w:val="72"/>
                                  </w:rPr>
                                  <w:t>Marketing</w:t>
                                </w:r>
                              </w:p>
                            </w:sdtContent>
                          </w:sdt>
                        </w:txbxContent>
                      </v:textbox>
                    </v:shape>
                    <w10:wrap anchorx="page" anchory="page"/>
                  </v:group>
                </w:pict>
              </mc:Fallback>
            </mc:AlternateContent>
          </w:r>
        </w:p>
        <w:p w14:paraId="701A91A8" w14:textId="5479CFB1" w:rsidR="00B45A5A" w:rsidRDefault="00B45A5A">
          <w:r>
            <w:br w:type="page"/>
          </w:r>
        </w:p>
      </w:sdtContent>
    </w:sdt>
    <w:p w14:paraId="293C5661" w14:textId="103281D2" w:rsidR="005C00A8" w:rsidRPr="005C00A8" w:rsidRDefault="005C00A8" w:rsidP="005C00A8">
      <w:pPr>
        <w:rPr>
          <w:lang w:val="en-US"/>
        </w:rPr>
      </w:pPr>
      <w:r>
        <w:lastRenderedPageBreak/>
        <w:t xml:space="preserve">In delving into a series of marketing articles, I've </w:t>
      </w:r>
      <w:r>
        <w:rPr>
          <w:lang w:val="en-US"/>
        </w:rPr>
        <w:t xml:space="preserve">gained </w:t>
      </w:r>
      <w:r>
        <w:t xml:space="preserve">profound insights that have significantly shaped my understanding of market dynamics, innovation, and effective marketing strategies. These articles have challenged conventional wisdom and provided me with a fresh perspective on navigating the intricacies of contemporary business environments. Here, I reflect on the key insights gleaned from </w:t>
      </w:r>
      <w:r>
        <w:rPr>
          <w:lang w:val="en-US"/>
        </w:rPr>
        <w:t>some of the</w:t>
      </w:r>
      <w:r>
        <w:t xml:space="preserve"> article</w:t>
      </w:r>
      <w:r>
        <w:rPr>
          <w:lang w:val="en-US"/>
        </w:rPr>
        <w:t>s:</w:t>
      </w:r>
    </w:p>
    <w:p w14:paraId="16C6B9A7" w14:textId="755F20BA" w:rsidR="005C00A8" w:rsidRDefault="005C00A8" w:rsidP="005C00A8">
      <w:r>
        <w:t xml:space="preserve">Firstly, "How to Segment Industrial Markets" by Benson P. Shapiro and Thomas V. </w:t>
      </w:r>
      <w:proofErr w:type="spellStart"/>
      <w:r>
        <w:t>Bonoma</w:t>
      </w:r>
      <w:proofErr w:type="spellEnd"/>
      <w:r>
        <w:t xml:space="preserve"> shed light on the complexity inherent in industrial markets. As I delved into their analysis, I realized the intricate nature of industrial buyer </w:t>
      </w:r>
      <w:r>
        <w:t>behaviours</w:t>
      </w:r>
      <w:r>
        <w:t>, which differs markedly from consumer markets. Understanding the nuanced needs of industrial buyers and tailoring marketing efforts accordingly emerged as a pivotal takeaway. This insight has reshaped my thinking, emphasizing the importance of aligning marketing strategies with the specific requirements of industrial customers to drive success.</w:t>
      </w:r>
    </w:p>
    <w:p w14:paraId="32B41C75" w14:textId="2E938CB6" w:rsidR="005C00A8" w:rsidRDefault="005C00A8" w:rsidP="005C00A8">
      <w:r>
        <w:t>The article "Corporate Imagination and Expeditionary Marketing" by Gary Hamel and C.K. Prahalad</w:t>
      </w:r>
      <w:r>
        <w:rPr>
          <w:lang w:val="en-US"/>
        </w:rPr>
        <w:t xml:space="preserve">, </w:t>
      </w:r>
      <w:r>
        <w:t>learned that innovation lies not in incremental improvements but in identifying unmet needs and designing purposeful products to address them. This insight has broadened my perspective, prompting me to explore innovative approaches to market development and product design that transcend traditional boundaries.</w:t>
      </w:r>
    </w:p>
    <w:p w14:paraId="21D16E25" w14:textId="6D89E134" w:rsidR="005C00A8" w:rsidRDefault="005C00A8" w:rsidP="005C00A8">
      <w:r>
        <w:t xml:space="preserve">In "Marketing Malpractice: The Cause and the Cure" by Clayton M. Christensen, Scott Cook, and Taddy Hall, I gained a critical understanding of the limitations of traditional marketing approaches. The authors' critique of psychographic profiling and emphasis on </w:t>
      </w:r>
      <w:proofErr w:type="spellStart"/>
      <w:r>
        <w:t>behavior</w:t>
      </w:r>
      <w:proofErr w:type="spellEnd"/>
      <w:r>
        <w:t xml:space="preserve"> change as a catalyst for marketing success challenged my preconceptions. I learned that effective marketing goes beyond demographic segmentation, focusing instead on understanding and influencing consumer </w:t>
      </w:r>
      <w:proofErr w:type="spellStart"/>
      <w:r>
        <w:t>behavior</w:t>
      </w:r>
      <w:proofErr w:type="spellEnd"/>
      <w:r>
        <w:t xml:space="preserve">. This insight has revolutionized my approach, prompting me to adopt more holistic and data-driven strategies </w:t>
      </w:r>
      <w:proofErr w:type="spellStart"/>
      <w:r>
        <w:t>centered</w:t>
      </w:r>
      <w:proofErr w:type="spellEnd"/>
      <w:r>
        <w:t xml:space="preserve"> on </w:t>
      </w:r>
      <w:proofErr w:type="spellStart"/>
      <w:r>
        <w:t>behavior</w:t>
      </w:r>
      <w:proofErr w:type="spellEnd"/>
      <w:r>
        <w:t>-driven segmentation.</w:t>
      </w:r>
    </w:p>
    <w:p w14:paraId="2FED0972" w14:textId="7FFD9365" w:rsidR="00850CD7" w:rsidRDefault="005C00A8" w:rsidP="005C00A8">
      <w:r>
        <w:t xml:space="preserve">Lastly, "Rediscovering Market Segmentation" by Daniel Yankelovich and David Meer highlighted the importance of </w:t>
      </w:r>
      <w:proofErr w:type="spellStart"/>
      <w:r>
        <w:t>nondemographic</w:t>
      </w:r>
      <w:proofErr w:type="spellEnd"/>
      <w:r>
        <w:t xml:space="preserve"> segmentation in guiding marketing decisions. As I immersed myself in their analysis, I realized the transformative potential of smart segmentation strategies rooted in consumer </w:t>
      </w:r>
      <w:proofErr w:type="spellStart"/>
      <w:r>
        <w:t>behavior</w:t>
      </w:r>
      <w:proofErr w:type="spellEnd"/>
      <w:r>
        <w:t xml:space="preserve"> and product significance. This has equipped me with a deeper understanding of how segmentation can inform product development, pricing, and distribution strategies, thereby enhancing marketing effectiveness.</w:t>
      </w:r>
    </w:p>
    <w:sectPr w:rsidR="00850CD7" w:rsidSect="00FA296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5A"/>
    <w:rsid w:val="005C00A8"/>
    <w:rsid w:val="007D2B88"/>
    <w:rsid w:val="00850CD7"/>
    <w:rsid w:val="00B45A5A"/>
    <w:rsid w:val="00FA296D"/>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8639"/>
  <w15:chartTrackingRefBased/>
  <w15:docId w15:val="{984123A7-4396-4A52-8F95-B339D781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A5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45A5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bdominiq@andrew.cmu.edu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cARNEGIE MELLON UNIVERISTY</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sALES Marketing</dc:title>
  <dc:subject/>
  <dc:creator>Rwema Rwema Dominique</dc:creator>
  <cp:keywords/>
  <dc:description/>
  <cp:lastModifiedBy>Rwema Rwema Dominique</cp:lastModifiedBy>
  <cp:revision>1</cp:revision>
  <dcterms:created xsi:type="dcterms:W3CDTF">2024-02-15T15:19:00Z</dcterms:created>
  <dcterms:modified xsi:type="dcterms:W3CDTF">2024-02-15T15:43:00Z</dcterms:modified>
</cp:coreProperties>
</file>