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BACF" w14:textId="2BF4D0A3" w:rsidR="007118FE" w:rsidRDefault="007118FE">
      <w:pPr>
        <w:rPr>
          <w:noProof/>
          <w:lang w:val="en-US"/>
        </w:rPr>
      </w:pPr>
      <w:r>
        <w:rPr>
          <w:noProof/>
          <w:lang w:val="en-US"/>
        </w:rPr>
        <w:t>Bdominiq</w:t>
      </w:r>
    </w:p>
    <w:p w14:paraId="4C4C9752" w14:textId="727FF252" w:rsidR="007118FE" w:rsidRPr="007118FE" w:rsidRDefault="007118FE">
      <w:pPr>
        <w:rPr>
          <w:noProof/>
          <w:u w:val="double"/>
          <w:lang w:val="en-US"/>
        </w:rPr>
      </w:pPr>
      <w:r w:rsidRPr="007118FE">
        <w:rPr>
          <w:noProof/>
          <w:u w:val="double"/>
          <w:lang w:val="en-US"/>
        </w:rPr>
        <w:t xml:space="preserve">Homework-5 (Interfaces): </w:t>
      </w:r>
      <w:r w:rsidRPr="007118FE">
        <w:rPr>
          <w:noProof/>
          <w:u w:val="double"/>
          <w:lang w:val="en-US"/>
        </w:rPr>
        <w:t xml:space="preserve">Alternative </w:t>
      </w:r>
      <w:r w:rsidRPr="007118FE">
        <w:rPr>
          <w:rFonts w:ascii="Lato" w:hAnsi="Lato"/>
          <w:color w:val="2D3B45"/>
          <w:u w:val="double"/>
          <w:shd w:val="clear" w:color="auto" w:fill="FFFFFF"/>
        </w:rPr>
        <w:t>sketches</w:t>
      </w:r>
    </w:p>
    <w:p w14:paraId="6F1B6B71" w14:textId="20344636" w:rsidR="007118FE" w:rsidRPr="007118FE" w:rsidRDefault="007118FE">
      <w:pPr>
        <w:rPr>
          <w:rFonts w:ascii="Lato" w:hAnsi="Lato"/>
          <w:b/>
          <w:bCs/>
          <w:noProof/>
          <w:color w:val="002060"/>
          <w:shd w:val="clear" w:color="auto" w:fill="FFFFFF"/>
          <w:lang w:val="en-US"/>
        </w:rPr>
      </w:pPr>
      <w:r w:rsidRPr="007118FE">
        <w:rPr>
          <w:rFonts w:ascii="Lato" w:hAnsi="Lato"/>
          <w:b/>
          <w:bCs/>
          <w:color w:val="002060"/>
          <w:shd w:val="clear" w:color="auto" w:fill="FFFFFF"/>
        </w:rPr>
        <w:t>S</w:t>
      </w:r>
      <w:r w:rsidRPr="007118FE">
        <w:rPr>
          <w:rFonts w:ascii="Lato" w:hAnsi="Lato"/>
          <w:b/>
          <w:bCs/>
          <w:color w:val="002060"/>
          <w:shd w:val="clear" w:color="auto" w:fill="FFFFFF"/>
        </w:rPr>
        <w:t>ketch</w:t>
      </w:r>
      <w:r w:rsidRPr="007118FE">
        <w:rPr>
          <w:rFonts w:ascii="Lato" w:hAnsi="Lato"/>
          <w:b/>
          <w:bCs/>
          <w:color w:val="002060"/>
          <w:shd w:val="clear" w:color="auto" w:fill="FFFFFF"/>
          <w:lang w:val="en-US"/>
        </w:rPr>
        <w:t>-1</w:t>
      </w:r>
    </w:p>
    <w:p w14:paraId="224561B8" w14:textId="06220BFB" w:rsidR="007118FE" w:rsidRDefault="007118FE">
      <w:pPr>
        <w:rPr>
          <w:rFonts w:ascii="Lato" w:hAnsi="Lato"/>
          <w:color w:val="2D3B45"/>
          <w:shd w:val="clear" w:color="auto" w:fill="FFFFFF"/>
          <w:lang w:val="en-US"/>
        </w:rPr>
      </w:pPr>
      <w:r>
        <w:rPr>
          <w:rFonts w:ascii="Lato" w:hAnsi="Lato"/>
          <w:noProof/>
          <w:color w:val="2D3B45"/>
          <w:shd w:val="clear" w:color="auto" w:fill="FFFFFF"/>
          <w:lang w:val="en-US"/>
        </w:rPr>
        <w:drawing>
          <wp:inline distT="0" distB="0" distL="0" distR="0" wp14:anchorId="08F5CC15" wp14:editId="4806FC16">
            <wp:extent cx="5730240" cy="3253740"/>
            <wp:effectExtent l="152400" t="152400" r="365760" b="365760"/>
            <wp:docPr id="1292037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25374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D3FA64" w14:textId="650E41BB" w:rsidR="007118FE" w:rsidRDefault="00435C21" w:rsidP="007118FE">
      <w:pPr>
        <w:rPr>
          <w:rFonts w:ascii="Lato" w:hAnsi="Lato"/>
          <w:b/>
          <w:bCs/>
          <w:color w:val="002060"/>
          <w:shd w:val="clear" w:color="auto" w:fill="FFFFFF"/>
        </w:rPr>
      </w:pPr>
      <w:r w:rsidRPr="00435C21">
        <w:rPr>
          <w:rFonts w:ascii="Lato" w:hAnsi="Lato"/>
          <w:color w:val="2D3B45"/>
          <w:shd w:val="clear" w:color="auto" w:fill="FFFFFF"/>
          <w:lang w:val="en-US"/>
        </w:rPr>
        <w:t>During our user research, we uncovered three key priorities among students: admission, scholarships, and available courses, all of which have been detailed in our report. Reflecting on our group's previous work, I opted to incorporate icons, believing they could significantly aid students in locating these essential elements more efficiently. Rejecting the idea of utilizing cards due to unnecessary space consumption, I instead designed them to be small and positioned at the top for enhanced accessibility. Additionally, supplementary features were presented in a dropdown menu format, commencing with "apply now," as our study indicated that a dropdown menu streamlines user choices, which ultimately enhances user experience.</w:t>
      </w:r>
    </w:p>
    <w:p w14:paraId="380353A1" w14:textId="77777777" w:rsidR="007118FE" w:rsidRDefault="007118FE" w:rsidP="007118FE">
      <w:pPr>
        <w:rPr>
          <w:rFonts w:ascii="Lato" w:hAnsi="Lato"/>
          <w:b/>
          <w:bCs/>
          <w:color w:val="002060"/>
          <w:shd w:val="clear" w:color="auto" w:fill="FFFFFF"/>
        </w:rPr>
      </w:pPr>
    </w:p>
    <w:p w14:paraId="4CAD718C" w14:textId="77777777" w:rsidR="007118FE" w:rsidRDefault="007118FE" w:rsidP="007118FE">
      <w:pPr>
        <w:rPr>
          <w:rFonts w:ascii="Lato" w:hAnsi="Lato"/>
          <w:b/>
          <w:bCs/>
          <w:color w:val="002060"/>
          <w:shd w:val="clear" w:color="auto" w:fill="FFFFFF"/>
        </w:rPr>
      </w:pPr>
    </w:p>
    <w:p w14:paraId="0A92EC91" w14:textId="77777777" w:rsidR="007118FE" w:rsidRDefault="007118FE" w:rsidP="007118FE">
      <w:pPr>
        <w:rPr>
          <w:rFonts w:ascii="Lato" w:hAnsi="Lato"/>
          <w:b/>
          <w:bCs/>
          <w:color w:val="002060"/>
          <w:shd w:val="clear" w:color="auto" w:fill="FFFFFF"/>
        </w:rPr>
      </w:pPr>
    </w:p>
    <w:p w14:paraId="6C912B10" w14:textId="77777777" w:rsidR="007118FE" w:rsidRDefault="007118FE" w:rsidP="007118FE">
      <w:pPr>
        <w:rPr>
          <w:rFonts w:ascii="Lato" w:hAnsi="Lato"/>
          <w:b/>
          <w:bCs/>
          <w:color w:val="002060"/>
          <w:shd w:val="clear" w:color="auto" w:fill="FFFFFF"/>
        </w:rPr>
      </w:pPr>
    </w:p>
    <w:p w14:paraId="34BD67A8" w14:textId="77777777" w:rsidR="007118FE" w:rsidRDefault="007118FE" w:rsidP="007118FE">
      <w:pPr>
        <w:rPr>
          <w:rFonts w:ascii="Lato" w:hAnsi="Lato"/>
          <w:b/>
          <w:bCs/>
          <w:color w:val="002060"/>
          <w:shd w:val="clear" w:color="auto" w:fill="FFFFFF"/>
        </w:rPr>
      </w:pPr>
    </w:p>
    <w:p w14:paraId="2F679A71" w14:textId="77777777" w:rsidR="007118FE" w:rsidRDefault="007118FE" w:rsidP="007118FE">
      <w:pPr>
        <w:rPr>
          <w:rFonts w:ascii="Lato" w:hAnsi="Lato"/>
          <w:b/>
          <w:bCs/>
          <w:color w:val="002060"/>
          <w:shd w:val="clear" w:color="auto" w:fill="FFFFFF"/>
        </w:rPr>
      </w:pPr>
    </w:p>
    <w:p w14:paraId="78C69082" w14:textId="77777777" w:rsidR="007118FE" w:rsidRDefault="007118FE" w:rsidP="007118FE">
      <w:pPr>
        <w:rPr>
          <w:rFonts w:ascii="Lato" w:hAnsi="Lato"/>
          <w:b/>
          <w:bCs/>
          <w:color w:val="002060"/>
          <w:shd w:val="clear" w:color="auto" w:fill="FFFFFF"/>
        </w:rPr>
      </w:pPr>
    </w:p>
    <w:p w14:paraId="25C49CE1" w14:textId="77777777" w:rsidR="007118FE" w:rsidRDefault="007118FE" w:rsidP="007118FE">
      <w:pPr>
        <w:rPr>
          <w:rFonts w:ascii="Lato" w:hAnsi="Lato"/>
          <w:b/>
          <w:bCs/>
          <w:color w:val="002060"/>
          <w:shd w:val="clear" w:color="auto" w:fill="FFFFFF"/>
        </w:rPr>
      </w:pPr>
    </w:p>
    <w:p w14:paraId="34EBC493" w14:textId="1FC27A19" w:rsidR="007118FE" w:rsidRPr="007118FE" w:rsidRDefault="007118FE" w:rsidP="007118FE">
      <w:pPr>
        <w:rPr>
          <w:rFonts w:ascii="Lato" w:hAnsi="Lato"/>
          <w:b/>
          <w:bCs/>
          <w:noProof/>
          <w:color w:val="002060"/>
          <w:shd w:val="clear" w:color="auto" w:fill="FFFFFF"/>
          <w:lang w:val="en-US"/>
        </w:rPr>
      </w:pPr>
      <w:r w:rsidRPr="007118FE">
        <w:rPr>
          <w:rFonts w:ascii="Lato" w:hAnsi="Lato"/>
          <w:b/>
          <w:bCs/>
          <w:color w:val="002060"/>
          <w:shd w:val="clear" w:color="auto" w:fill="FFFFFF"/>
        </w:rPr>
        <w:lastRenderedPageBreak/>
        <w:t>Sketch</w:t>
      </w:r>
      <w:r w:rsidRPr="007118FE">
        <w:rPr>
          <w:rFonts w:ascii="Lato" w:hAnsi="Lato"/>
          <w:b/>
          <w:bCs/>
          <w:color w:val="002060"/>
          <w:shd w:val="clear" w:color="auto" w:fill="FFFFFF"/>
          <w:lang w:val="en-US"/>
        </w:rPr>
        <w:t>-</w:t>
      </w:r>
      <w:r>
        <w:rPr>
          <w:rFonts w:ascii="Lato" w:hAnsi="Lato"/>
          <w:b/>
          <w:bCs/>
          <w:color w:val="002060"/>
          <w:shd w:val="clear" w:color="auto" w:fill="FFFFFF"/>
          <w:lang w:val="en-US"/>
        </w:rPr>
        <w:t>2</w:t>
      </w:r>
    </w:p>
    <w:p w14:paraId="6BF2E5DA" w14:textId="7A36FC09" w:rsidR="00850CD7" w:rsidRDefault="007118FE">
      <w:r>
        <w:rPr>
          <w:noProof/>
        </w:rPr>
        <w:drawing>
          <wp:inline distT="0" distB="0" distL="0" distR="0" wp14:anchorId="4226E6F4" wp14:editId="6D2D9101">
            <wp:extent cx="5730240" cy="3383280"/>
            <wp:effectExtent l="152400" t="152400" r="365760" b="369570"/>
            <wp:docPr id="1994233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383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9D97C8E" w14:textId="49BF98C4" w:rsidR="007118FE" w:rsidRDefault="00435C21" w:rsidP="007118FE">
      <w:pPr>
        <w:rPr>
          <w:rFonts w:ascii="Lato" w:hAnsi="Lato"/>
          <w:b/>
          <w:bCs/>
          <w:color w:val="002060"/>
          <w:shd w:val="clear" w:color="auto" w:fill="FFFFFF"/>
        </w:rPr>
      </w:pPr>
      <w:r w:rsidRPr="00435C21">
        <w:rPr>
          <w:lang w:val="en-US"/>
        </w:rPr>
        <w:t>In this design iteration, I made the decision to prominently display the admission requirements, ensuring they are readily accessible without the need to navigate through additional options. Furthermore, I enhanced the clarity of the contact information for inquiries, ensuring that students can easily locate the button whenever they need to reach out to the university. Similarly, I improved the visibility of the portal for login or registration to the website, streamlining the user experience and facilitating seamless interaction with the platform.</w:t>
      </w:r>
    </w:p>
    <w:p w14:paraId="19E8070E" w14:textId="77777777" w:rsidR="007118FE" w:rsidRDefault="007118FE" w:rsidP="007118FE">
      <w:pPr>
        <w:rPr>
          <w:rFonts w:ascii="Lato" w:hAnsi="Lato"/>
          <w:b/>
          <w:bCs/>
          <w:color w:val="002060"/>
          <w:shd w:val="clear" w:color="auto" w:fill="FFFFFF"/>
        </w:rPr>
      </w:pPr>
    </w:p>
    <w:p w14:paraId="7F5F5E44" w14:textId="77777777" w:rsidR="007118FE" w:rsidRDefault="007118FE" w:rsidP="007118FE">
      <w:pPr>
        <w:rPr>
          <w:rFonts w:ascii="Lato" w:hAnsi="Lato"/>
          <w:b/>
          <w:bCs/>
          <w:color w:val="002060"/>
          <w:shd w:val="clear" w:color="auto" w:fill="FFFFFF"/>
        </w:rPr>
      </w:pPr>
    </w:p>
    <w:p w14:paraId="6E7BE59D" w14:textId="77777777" w:rsidR="007118FE" w:rsidRDefault="007118FE" w:rsidP="007118FE">
      <w:pPr>
        <w:rPr>
          <w:rFonts w:ascii="Lato" w:hAnsi="Lato"/>
          <w:b/>
          <w:bCs/>
          <w:color w:val="002060"/>
          <w:shd w:val="clear" w:color="auto" w:fill="FFFFFF"/>
        </w:rPr>
      </w:pPr>
    </w:p>
    <w:p w14:paraId="7477FC98" w14:textId="77777777" w:rsidR="007118FE" w:rsidRDefault="007118FE" w:rsidP="007118FE">
      <w:pPr>
        <w:rPr>
          <w:rFonts w:ascii="Lato" w:hAnsi="Lato"/>
          <w:b/>
          <w:bCs/>
          <w:color w:val="002060"/>
          <w:shd w:val="clear" w:color="auto" w:fill="FFFFFF"/>
        </w:rPr>
      </w:pPr>
    </w:p>
    <w:p w14:paraId="4EF8E9CF" w14:textId="77777777" w:rsidR="007118FE" w:rsidRDefault="007118FE" w:rsidP="007118FE">
      <w:pPr>
        <w:rPr>
          <w:rFonts w:ascii="Lato" w:hAnsi="Lato"/>
          <w:b/>
          <w:bCs/>
          <w:color w:val="002060"/>
          <w:shd w:val="clear" w:color="auto" w:fill="FFFFFF"/>
        </w:rPr>
      </w:pPr>
    </w:p>
    <w:p w14:paraId="1BC84B92" w14:textId="77777777" w:rsidR="007118FE" w:rsidRDefault="007118FE" w:rsidP="007118FE">
      <w:pPr>
        <w:rPr>
          <w:rFonts w:ascii="Lato" w:hAnsi="Lato"/>
          <w:b/>
          <w:bCs/>
          <w:color w:val="002060"/>
          <w:shd w:val="clear" w:color="auto" w:fill="FFFFFF"/>
        </w:rPr>
      </w:pPr>
    </w:p>
    <w:p w14:paraId="40CDF825" w14:textId="77777777" w:rsidR="007118FE" w:rsidRDefault="007118FE" w:rsidP="007118FE">
      <w:pPr>
        <w:rPr>
          <w:rFonts w:ascii="Lato" w:hAnsi="Lato"/>
          <w:b/>
          <w:bCs/>
          <w:color w:val="002060"/>
          <w:shd w:val="clear" w:color="auto" w:fill="FFFFFF"/>
        </w:rPr>
      </w:pPr>
    </w:p>
    <w:p w14:paraId="27B06C84" w14:textId="77777777" w:rsidR="007118FE" w:rsidRDefault="007118FE" w:rsidP="007118FE">
      <w:pPr>
        <w:rPr>
          <w:rFonts w:ascii="Lato" w:hAnsi="Lato"/>
          <w:b/>
          <w:bCs/>
          <w:color w:val="002060"/>
          <w:shd w:val="clear" w:color="auto" w:fill="FFFFFF"/>
        </w:rPr>
      </w:pPr>
    </w:p>
    <w:p w14:paraId="49FBD420" w14:textId="77777777" w:rsidR="007118FE" w:rsidRDefault="007118FE" w:rsidP="007118FE">
      <w:pPr>
        <w:rPr>
          <w:rFonts w:ascii="Lato" w:hAnsi="Lato"/>
          <w:b/>
          <w:bCs/>
          <w:color w:val="002060"/>
          <w:shd w:val="clear" w:color="auto" w:fill="FFFFFF"/>
        </w:rPr>
      </w:pPr>
    </w:p>
    <w:p w14:paraId="3F6AF312" w14:textId="77777777" w:rsidR="007118FE" w:rsidRDefault="007118FE" w:rsidP="007118FE">
      <w:pPr>
        <w:rPr>
          <w:rFonts w:ascii="Lato" w:hAnsi="Lato"/>
          <w:b/>
          <w:bCs/>
          <w:color w:val="002060"/>
          <w:shd w:val="clear" w:color="auto" w:fill="FFFFFF"/>
        </w:rPr>
      </w:pPr>
    </w:p>
    <w:p w14:paraId="4DFFA9DB" w14:textId="77777777" w:rsidR="007118FE" w:rsidRDefault="007118FE" w:rsidP="007118FE">
      <w:pPr>
        <w:rPr>
          <w:rFonts w:ascii="Lato" w:hAnsi="Lato"/>
          <w:b/>
          <w:bCs/>
          <w:color w:val="002060"/>
          <w:shd w:val="clear" w:color="auto" w:fill="FFFFFF"/>
        </w:rPr>
      </w:pPr>
    </w:p>
    <w:p w14:paraId="3BB71710" w14:textId="77777777" w:rsidR="007118FE" w:rsidRDefault="007118FE" w:rsidP="007118FE">
      <w:pPr>
        <w:rPr>
          <w:rFonts w:ascii="Lato" w:hAnsi="Lato"/>
          <w:b/>
          <w:bCs/>
          <w:color w:val="002060"/>
          <w:shd w:val="clear" w:color="auto" w:fill="FFFFFF"/>
        </w:rPr>
      </w:pPr>
    </w:p>
    <w:p w14:paraId="78CC1448" w14:textId="5654626E" w:rsidR="007118FE" w:rsidRDefault="007118FE" w:rsidP="007118FE">
      <w:pPr>
        <w:rPr>
          <w:rFonts w:ascii="Lato" w:hAnsi="Lato"/>
          <w:b/>
          <w:bCs/>
          <w:color w:val="002060"/>
          <w:shd w:val="clear" w:color="auto" w:fill="FFFFFF"/>
          <w:lang w:val="en-US"/>
        </w:rPr>
      </w:pPr>
      <w:r w:rsidRPr="007118FE">
        <w:rPr>
          <w:rFonts w:ascii="Lato" w:hAnsi="Lato"/>
          <w:b/>
          <w:bCs/>
          <w:color w:val="002060"/>
          <w:shd w:val="clear" w:color="auto" w:fill="FFFFFF"/>
        </w:rPr>
        <w:lastRenderedPageBreak/>
        <w:t>Sketch</w:t>
      </w:r>
      <w:r w:rsidRPr="007118FE">
        <w:rPr>
          <w:rFonts w:ascii="Lato" w:hAnsi="Lato"/>
          <w:b/>
          <w:bCs/>
          <w:color w:val="002060"/>
          <w:shd w:val="clear" w:color="auto" w:fill="FFFFFF"/>
          <w:lang w:val="en-US"/>
        </w:rPr>
        <w:t>-</w:t>
      </w:r>
      <w:r>
        <w:rPr>
          <w:rFonts w:ascii="Lato" w:hAnsi="Lato"/>
          <w:b/>
          <w:bCs/>
          <w:color w:val="002060"/>
          <w:shd w:val="clear" w:color="auto" w:fill="FFFFFF"/>
          <w:lang w:val="en-US"/>
        </w:rPr>
        <w:t>3</w:t>
      </w:r>
    </w:p>
    <w:p w14:paraId="3011658C" w14:textId="551118E4" w:rsidR="007118FE" w:rsidRPr="007118FE" w:rsidRDefault="007118FE" w:rsidP="007118FE">
      <w:pPr>
        <w:rPr>
          <w:rFonts w:ascii="Lato" w:hAnsi="Lato"/>
          <w:b/>
          <w:bCs/>
          <w:noProof/>
          <w:color w:val="002060"/>
          <w:shd w:val="clear" w:color="auto" w:fill="FFFFFF"/>
          <w:lang w:val="en-US"/>
        </w:rPr>
      </w:pPr>
      <w:r>
        <w:rPr>
          <w:rFonts w:ascii="Lato" w:hAnsi="Lato"/>
          <w:b/>
          <w:bCs/>
          <w:noProof/>
          <w:color w:val="002060"/>
          <w:shd w:val="clear" w:color="auto" w:fill="FFFFFF"/>
          <w:lang w:val="en-US"/>
        </w:rPr>
        <w:drawing>
          <wp:inline distT="0" distB="0" distL="0" distR="0" wp14:anchorId="303028D5" wp14:editId="6733B377">
            <wp:extent cx="5730240" cy="3421380"/>
            <wp:effectExtent l="152400" t="152400" r="365760" b="369570"/>
            <wp:docPr id="1115956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F7CE4" w14:textId="2469B0A9" w:rsidR="007118FE" w:rsidRDefault="006334F0">
      <w:r w:rsidRPr="006334F0">
        <w:t xml:space="preserve">In this </w:t>
      </w:r>
      <w:r>
        <w:rPr>
          <w:lang w:val="en-US"/>
        </w:rPr>
        <w:t>third</w:t>
      </w:r>
      <w:r w:rsidRPr="006334F0">
        <w:t xml:space="preserve"> </w:t>
      </w:r>
      <w:proofErr w:type="gramStart"/>
      <w:r w:rsidRPr="006334F0">
        <w:t>design ,</w:t>
      </w:r>
      <w:proofErr w:type="gramEnd"/>
      <w:r w:rsidRPr="006334F0">
        <w:t xml:space="preserve"> I prioritized the inclusion of frequently searched and clicked actions to streamline students' access to their desired information, leveraging the tendency for students to seek similar resources. Building upon our research, which revealed a consensus around three primary areas of interest, this approach aims to enhance the user experience by facilitating quicker access to pertinent information. Additionally, I optimized the view by reducing the size of the search box from our group's original design, ensuring a more responsive and visually appealing interface.</w:t>
      </w:r>
    </w:p>
    <w:sectPr w:rsidR="00711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FE"/>
    <w:rsid w:val="00435C21"/>
    <w:rsid w:val="006334F0"/>
    <w:rsid w:val="007118FE"/>
    <w:rsid w:val="007D2B88"/>
    <w:rsid w:val="00850CD7"/>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D71E"/>
  <w15:chartTrackingRefBased/>
  <w15:docId w15:val="{E1472CC9-9C47-4E75-A0F6-2FAD53C6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8FE"/>
    <w:rPr>
      <w:rFonts w:eastAsiaTheme="majorEastAsia" w:cstheme="majorBidi"/>
      <w:color w:val="272727" w:themeColor="text1" w:themeTint="D8"/>
    </w:rPr>
  </w:style>
  <w:style w:type="paragraph" w:styleId="Title">
    <w:name w:val="Title"/>
    <w:basedOn w:val="Normal"/>
    <w:next w:val="Normal"/>
    <w:link w:val="TitleChar"/>
    <w:uiPriority w:val="10"/>
    <w:qFormat/>
    <w:rsid w:val="00711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8FE"/>
    <w:pPr>
      <w:spacing w:before="160"/>
      <w:jc w:val="center"/>
    </w:pPr>
    <w:rPr>
      <w:i/>
      <w:iCs/>
      <w:color w:val="404040" w:themeColor="text1" w:themeTint="BF"/>
    </w:rPr>
  </w:style>
  <w:style w:type="character" w:customStyle="1" w:styleId="QuoteChar">
    <w:name w:val="Quote Char"/>
    <w:basedOn w:val="DefaultParagraphFont"/>
    <w:link w:val="Quote"/>
    <w:uiPriority w:val="29"/>
    <w:rsid w:val="007118FE"/>
    <w:rPr>
      <w:i/>
      <w:iCs/>
      <w:color w:val="404040" w:themeColor="text1" w:themeTint="BF"/>
    </w:rPr>
  </w:style>
  <w:style w:type="paragraph" w:styleId="ListParagraph">
    <w:name w:val="List Paragraph"/>
    <w:basedOn w:val="Normal"/>
    <w:uiPriority w:val="34"/>
    <w:qFormat/>
    <w:rsid w:val="007118FE"/>
    <w:pPr>
      <w:ind w:left="720"/>
      <w:contextualSpacing/>
    </w:pPr>
  </w:style>
  <w:style w:type="character" w:styleId="IntenseEmphasis">
    <w:name w:val="Intense Emphasis"/>
    <w:basedOn w:val="DefaultParagraphFont"/>
    <w:uiPriority w:val="21"/>
    <w:qFormat/>
    <w:rsid w:val="007118FE"/>
    <w:rPr>
      <w:i/>
      <w:iCs/>
      <w:color w:val="0F4761" w:themeColor="accent1" w:themeShade="BF"/>
    </w:rPr>
  </w:style>
  <w:style w:type="paragraph" w:styleId="IntenseQuote">
    <w:name w:val="Intense Quote"/>
    <w:basedOn w:val="Normal"/>
    <w:next w:val="Normal"/>
    <w:link w:val="IntenseQuoteChar"/>
    <w:uiPriority w:val="30"/>
    <w:qFormat/>
    <w:rsid w:val="00711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8FE"/>
    <w:rPr>
      <w:i/>
      <w:iCs/>
      <w:color w:val="0F4761" w:themeColor="accent1" w:themeShade="BF"/>
    </w:rPr>
  </w:style>
  <w:style w:type="character" w:styleId="IntenseReference">
    <w:name w:val="Intense Reference"/>
    <w:basedOn w:val="DefaultParagraphFont"/>
    <w:uiPriority w:val="32"/>
    <w:qFormat/>
    <w:rsid w:val="007118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Rwema Rwema Dominique</dc:creator>
  <cp:keywords/>
  <dc:description/>
  <cp:lastModifiedBy>Rwema Rwema Dominique</cp:lastModifiedBy>
  <cp:revision>1</cp:revision>
  <dcterms:created xsi:type="dcterms:W3CDTF">2024-03-07T18:32:00Z</dcterms:created>
  <dcterms:modified xsi:type="dcterms:W3CDTF">2024-03-07T19:00:00Z</dcterms:modified>
</cp:coreProperties>
</file>