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5B6" w:rsidRPr="00C04C7E" w:rsidRDefault="009B5BB8" w:rsidP="003129F4">
      <w:pPr>
        <w:jc w:val="center"/>
        <w:rPr>
          <w:rFonts w:asciiTheme="minorEastAsia" w:hAnsiTheme="minorEastAsia" w:cs="微软雅黑"/>
          <w:color w:val="313131"/>
          <w:kern w:val="0"/>
          <w:sz w:val="32"/>
          <w:szCs w:val="32"/>
          <w:lang w:val="zh-CN"/>
        </w:rPr>
      </w:pPr>
      <w:r w:rsidRPr="00C04C7E">
        <w:rPr>
          <w:rFonts w:asciiTheme="minorEastAsia" w:hAnsiTheme="minorEastAsia" w:cs="微软雅黑" w:hint="eastAsia"/>
          <w:color w:val="313131"/>
          <w:kern w:val="0"/>
          <w:sz w:val="32"/>
          <w:szCs w:val="32"/>
          <w:lang w:val="zh-CN"/>
        </w:rPr>
        <w:t>用</w:t>
      </w:r>
      <w:r w:rsidRPr="00C04C7E">
        <w:rPr>
          <w:rFonts w:asciiTheme="minorEastAsia" w:hAnsiTheme="minorEastAsia" w:cs="微软雅黑"/>
          <w:color w:val="313131"/>
          <w:kern w:val="0"/>
          <w:sz w:val="32"/>
          <w:szCs w:val="32"/>
          <w:lang w:val="zh-CN"/>
        </w:rPr>
        <w:t>micro:bit</w:t>
      </w:r>
      <w:r w:rsidRPr="00C04C7E">
        <w:rPr>
          <w:rFonts w:asciiTheme="minorEastAsia" w:hAnsiTheme="minorEastAsia" w:cs="微软雅黑" w:hint="eastAsia"/>
          <w:color w:val="313131"/>
          <w:kern w:val="0"/>
          <w:sz w:val="32"/>
          <w:szCs w:val="32"/>
          <w:lang w:val="zh-CN"/>
        </w:rPr>
        <w:t>检测小车速度</w:t>
      </w:r>
    </w:p>
    <w:p w:rsidR="00C04C7E" w:rsidRDefault="00C04C7E" w:rsidP="003129F4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C04C7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宁波市海曙区广济中心小学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 xml:space="preserve"> 狄勇</w:t>
      </w:r>
    </w:p>
    <w:p w:rsidR="00C04C7E" w:rsidRDefault="00C04C7E" w:rsidP="003129F4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浙江省温州中学 谢作如</w:t>
      </w:r>
    </w:p>
    <w:p w:rsidR="00C04C7E" w:rsidRPr="00BE3EEE" w:rsidRDefault="00C04C7E" w:rsidP="003129F4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7C2512" w:rsidRDefault="000F7847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0F7847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速度是表示物体运动快慢的物理量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，是小学科学中</w:t>
      </w:r>
      <w:r w:rsidR="007C2512" w:rsidRP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物质科学领域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的重要概念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《小学科学课程标准》中规定：在3</w:t>
      </w:r>
      <w:r w:rsidR="007C2512">
        <w:rPr>
          <w:rFonts w:asciiTheme="minorEastAsia" w:hAnsiTheme="minorEastAsia" w:cs="微软雅黑"/>
          <w:color w:val="313131"/>
          <w:kern w:val="0"/>
          <w:szCs w:val="21"/>
          <w:lang w:val="zh-CN"/>
        </w:rPr>
        <w:t>-4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年级，学生要</w:t>
      </w:r>
      <w:r w:rsidR="007C2512" w:rsidRP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知道测量距离和时间的常用方法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，</w:t>
      </w:r>
      <w:r w:rsidR="007C2512" w:rsidRP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知道用速度的大 小来描述物体运动的快慢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，</w:t>
      </w:r>
      <w:r w:rsidR="007C2512" w:rsidRP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知道自行车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、</w:t>
      </w:r>
      <w:r w:rsidR="007C2512" w:rsidRP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火 车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、</w:t>
      </w:r>
      <w:r w:rsidR="007C2512" w:rsidRP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飞机等常用交通工具的速度范围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</w:p>
    <w:p w:rsidR="003129F4" w:rsidRPr="00BE3EEE" w:rsidRDefault="007C2512" w:rsidP="003129F4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在实际教学中，教师一般用肉眼观察或者结合秒表之类的工具来测量物体运动速度。在信息化时代，这种科学课堂教学工具是需要更新了。如果学生能够搭建简单的测速工具，真实测量常见物体的运动速度，肯定能大大激发学生的学习兴趣。而</w:t>
      </w:r>
      <w:r w:rsidR="000F7847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利用开源硬件</w:t>
      </w:r>
      <w:r w:rsidR="00B26919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micro:bit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，结合</w:t>
      </w:r>
      <w:r w:rsidR="00B26919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纸板、铝箔等材料</w:t>
      </w:r>
      <w:r w:rsidR="000F7847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，</w:t>
      </w:r>
      <w:r w:rsidR="00B26919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搭建出一个小型测速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平台其实非常简单</w:t>
      </w:r>
      <w:r w:rsidR="000F7847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</w:p>
    <w:p w:rsidR="000F7847" w:rsidRDefault="000F7847" w:rsidP="000F7847">
      <w:pPr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2A4FF0" w:rsidRPr="007C2512" w:rsidRDefault="000F7847" w:rsidP="000F7847">
      <w:pPr>
        <w:rPr>
          <w:rFonts w:asciiTheme="minorEastAsia" w:hAnsiTheme="minorEastAsia" w:cs="微软雅黑"/>
          <w:b/>
          <w:color w:val="313131"/>
          <w:kern w:val="0"/>
          <w:szCs w:val="21"/>
          <w:lang w:val="zh-CN"/>
        </w:rPr>
      </w:pPr>
      <w:r w:rsidRPr="007C2512">
        <w:rPr>
          <w:rFonts w:asciiTheme="minorEastAsia" w:hAnsiTheme="minorEastAsia" w:cs="微软雅黑" w:hint="eastAsia"/>
          <w:b/>
          <w:color w:val="313131"/>
          <w:kern w:val="0"/>
          <w:szCs w:val="21"/>
          <w:lang w:val="zh-CN"/>
        </w:rPr>
        <w:t>一、利用micro:bit测速的原理</w:t>
      </w:r>
    </w:p>
    <w:p w:rsidR="000F7847" w:rsidRPr="000F7847" w:rsidRDefault="000F7847" w:rsidP="000F7847">
      <w:pPr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7C2512" w:rsidRDefault="00F65AC5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在动手搭建测速平台前，我们先梳理制作思路。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速度是由时间和路程两个量来决定的，公式很简单，即</w:t>
      </w:r>
      <w:r w:rsidR="003B6720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速度×时间=路程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。只要确定了路程，只要得到物体通过这一路程的时间，就可以求出速度。</w:t>
      </w:r>
    </w:p>
    <w:p w:rsidR="007C2512" w:rsidRDefault="007C2512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micro:bit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支持对时间的测量。在makecode编程平台中有个“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运行时间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”函数，可以返回系统的运行时间。只要将物体通过起点的时间记下，然后和通过终点的时间相减，就能够得到通过时间，除以路程后即可得到速度。具体流程如图所示。</w:t>
      </w:r>
    </w:p>
    <w:p w:rsidR="007C2512" w:rsidRPr="007C2512" w:rsidRDefault="007C2512" w:rsidP="007C2512">
      <w:pPr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noProof/>
          <w:color w:val="313131"/>
          <w:kern w:val="0"/>
          <w:szCs w:val="21"/>
        </w:rPr>
        <w:drawing>
          <wp:inline distT="0" distB="0" distL="0" distR="0">
            <wp:extent cx="5274310" cy="18249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速度检测-通过起点时间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12" w:rsidRPr="007C2512" w:rsidRDefault="007C2512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F65AC5" w:rsidRDefault="007C2512" w:rsidP="00F65AC5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检测到物体通过由很多传感器可以实现，如</w:t>
      </w:r>
      <w:r w:rsidR="00BA5DA3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激光对射传感器、红外对射传感器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和超声波传感器等，甚至可以用最常见的</w:t>
      </w:r>
      <w:r w:rsidR="00BA5DA3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光敏电阻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  <w:r w:rsidR="00C90D87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考虑到取材的便利性以及实验中“检测线”的直观性，</w:t>
      </w:r>
      <w:r w:rsidR="00BA5DA3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用铝箔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做一个类似开关等通断路装置，效果也是很不错的</w:t>
      </w:r>
      <w:r w:rsidR="00BA5DA3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</w:p>
    <w:p w:rsidR="000F7847" w:rsidRDefault="000F7847" w:rsidP="000F7847">
      <w:pPr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0F7847" w:rsidRPr="007C2512" w:rsidRDefault="000F7847" w:rsidP="000F7847">
      <w:pPr>
        <w:rPr>
          <w:rFonts w:asciiTheme="minorEastAsia" w:hAnsiTheme="minorEastAsia" w:cs="微软雅黑"/>
          <w:b/>
          <w:color w:val="313131"/>
          <w:kern w:val="0"/>
          <w:szCs w:val="21"/>
          <w:lang w:val="zh-CN"/>
        </w:rPr>
      </w:pPr>
      <w:r w:rsidRPr="007C2512">
        <w:rPr>
          <w:rFonts w:asciiTheme="minorEastAsia" w:hAnsiTheme="minorEastAsia" w:cs="微软雅黑" w:hint="eastAsia"/>
          <w:b/>
          <w:color w:val="313131"/>
          <w:kern w:val="0"/>
          <w:szCs w:val="21"/>
          <w:lang w:val="zh-CN"/>
        </w:rPr>
        <w:t>二、</w:t>
      </w:r>
      <w:r w:rsidR="007C2512" w:rsidRPr="007C2512">
        <w:rPr>
          <w:rFonts w:asciiTheme="minorEastAsia" w:hAnsiTheme="minorEastAsia" w:cs="微软雅黑" w:hint="eastAsia"/>
          <w:b/>
          <w:color w:val="313131"/>
          <w:kern w:val="0"/>
          <w:szCs w:val="21"/>
          <w:lang w:val="zh-CN"/>
        </w:rPr>
        <w:t>检测装置的</w:t>
      </w:r>
      <w:r w:rsidRPr="007C2512">
        <w:rPr>
          <w:rFonts w:asciiTheme="minorEastAsia" w:hAnsiTheme="minorEastAsia" w:cs="微软雅黑" w:hint="eastAsia"/>
          <w:b/>
          <w:color w:val="313131"/>
          <w:kern w:val="0"/>
          <w:szCs w:val="21"/>
          <w:lang w:val="zh-CN"/>
        </w:rPr>
        <w:t>硬件搭建</w:t>
      </w:r>
    </w:p>
    <w:p w:rsidR="007C2512" w:rsidRDefault="007C2512" w:rsidP="000F7847">
      <w:pPr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7C2512" w:rsidRPr="00BE3EEE" w:rsidRDefault="007C2512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首先要确定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速度检测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实验中的常量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——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“路程”。出于课堂空间限制及装置制作、搬运便利性的考虑，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根据手头纸板的尺寸，我们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把“路程”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设定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在了25cm。这一尺寸也方便使用实物展台，摄像头等设备在课堂直播实验过程。micro:bit负责记录小车通过检测线1和检测线2的时间，由此便可计算出小车速度。</w:t>
      </w:r>
    </w:p>
    <w:p w:rsidR="000F7847" w:rsidRPr="00BE3EEE" w:rsidRDefault="000F7847" w:rsidP="000F7847">
      <w:pPr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BA5DA3" w:rsidRPr="00BE3EEE" w:rsidRDefault="00BA5DA3" w:rsidP="00F65AC5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本项目所需材料包括</w:t>
      </w:r>
      <w:r w:rsidR="001572F3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：</w:t>
      </w:r>
    </w:p>
    <w:p w:rsidR="00BA5DA3" w:rsidRPr="00BE3EEE" w:rsidRDefault="00BA5DA3" w:rsidP="00BA5DA3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/>
          <w:color w:val="313131"/>
          <w:kern w:val="0"/>
          <w:szCs w:val="21"/>
          <w:lang w:val="zh-CN"/>
        </w:rPr>
        <w:lastRenderedPageBreak/>
        <w:t>BBC micro:bit ×1</w:t>
      </w:r>
    </w:p>
    <w:p w:rsidR="00BA5DA3" w:rsidRPr="00BE3EEE" w:rsidRDefault="00BA5DA3" w:rsidP="00BA5DA3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硬纸板×1</w:t>
      </w:r>
    </w:p>
    <w:p w:rsidR="00BA5DA3" w:rsidRPr="00BE3EEE" w:rsidRDefault="00BA5DA3" w:rsidP="00BA5DA3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面包板×1</w:t>
      </w:r>
    </w:p>
    <w:p w:rsidR="00BA5DA3" w:rsidRPr="00BE3EEE" w:rsidRDefault="00BA5DA3" w:rsidP="00BA5DA3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鳄鱼夹若干</w:t>
      </w:r>
    </w:p>
    <w:p w:rsidR="00BA5DA3" w:rsidRPr="00BE3EEE" w:rsidRDefault="00BA5DA3" w:rsidP="00BA5DA3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杜邦线若干</w:t>
      </w:r>
    </w:p>
    <w:p w:rsidR="00BA5DA3" w:rsidRPr="00BE3EEE" w:rsidRDefault="00BA5DA3" w:rsidP="00BA5DA3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铝箔若干</w:t>
      </w:r>
    </w:p>
    <w:p w:rsidR="00BA5DA3" w:rsidRPr="00BE3EEE" w:rsidRDefault="007D00D9" w:rsidP="00BA5DA3">
      <w:pPr>
        <w:ind w:firstLine="420"/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/>
          <w:noProof/>
          <w:color w:val="313131"/>
          <w:kern w:val="0"/>
          <w:szCs w:val="21"/>
        </w:rPr>
        <w:drawing>
          <wp:inline distT="0" distB="0" distL="0" distR="0">
            <wp:extent cx="2412612" cy="3401568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928" cy="34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A3" w:rsidRPr="00BE3EEE" w:rsidRDefault="00BA5DA3" w:rsidP="00BA5DA3">
      <w:pPr>
        <w:ind w:firstLine="420"/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电路示意图</w:t>
      </w:r>
    </w:p>
    <w:p w:rsidR="00411C77" w:rsidRPr="00BE3EEE" w:rsidRDefault="007C2512" w:rsidP="00411C77">
      <w:pPr>
        <w:ind w:left="420" w:firstLine="420"/>
        <w:jc w:val="left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实验装置的关键是做一个检测开关。</w:t>
      </w:r>
      <w:r w:rsidR="00411C77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如下</w:t>
      </w:r>
      <w:r w:rsidR="007B1D1A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列组</w:t>
      </w:r>
      <w:r w:rsidR="00411C77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图所示，铝箔A叠放于铝箔B之上，铝箔C叠放于铝箔D之上</w:t>
      </w:r>
      <w:r w:rsidR="003A7740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  <w:r w:rsidR="00411C77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车辆未压线时，</w:t>
      </w:r>
      <w:r w:rsidR="00AA06FF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粘贴有铝箔A、C的纸台上翘，</w:t>
      </w:r>
      <w:r w:rsidR="000673B1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检测线处于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断路</w:t>
      </w:r>
      <w:r w:rsidR="000673B1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状态；当有车辆压线，检测线将</w:t>
      </w:r>
      <w:r w:rsidR="003A7740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依次</w:t>
      </w:r>
      <w:r w:rsidR="000673B1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处于通路状态</w:t>
      </w:r>
      <w:r w:rsidR="003A7740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。两次压线的时间差即为小车通过25cm路程耗费的时间。</w:t>
      </w:r>
    </w:p>
    <w:p w:rsidR="00411C77" w:rsidRPr="00BE3EEE" w:rsidRDefault="00411C77" w:rsidP="00050BFB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noProof/>
          <w:color w:val="313131"/>
          <w:kern w:val="0"/>
          <w:szCs w:val="21"/>
        </w:rPr>
        <w:drawing>
          <wp:inline distT="0" distB="0" distL="0" distR="0" wp14:anchorId="3D65E433" wp14:editId="08F04DCD">
            <wp:extent cx="3600000" cy="202494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04_1626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A3" w:rsidRPr="00BE3EEE" w:rsidRDefault="00411C77" w:rsidP="00050BFB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noProof/>
          <w:color w:val="313131"/>
          <w:kern w:val="0"/>
          <w:szCs w:val="21"/>
        </w:rPr>
        <w:lastRenderedPageBreak/>
        <w:drawing>
          <wp:inline distT="0" distB="0" distL="0" distR="0" wp14:anchorId="21D33240" wp14:editId="3E3B9000">
            <wp:extent cx="3600000" cy="2024946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04_1623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1A" w:rsidRPr="00BE3EEE" w:rsidRDefault="00411C77" w:rsidP="007C2512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noProof/>
          <w:color w:val="313131"/>
          <w:kern w:val="0"/>
          <w:szCs w:val="21"/>
        </w:rPr>
        <w:drawing>
          <wp:inline distT="0" distB="0" distL="0" distR="0" wp14:anchorId="0E10262C" wp14:editId="1C95151E">
            <wp:extent cx="3600000" cy="2024946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04_1625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A" w:rsidRDefault="007C2512" w:rsidP="007B1D1A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检测装置的细节设计</w:t>
      </w:r>
    </w:p>
    <w:p w:rsidR="007C2512" w:rsidRPr="007C2512" w:rsidRDefault="007C2512" w:rsidP="007C2512">
      <w:pPr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将两个检测开关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和micro</w:t>
      </w:r>
      <w:r>
        <w:rPr>
          <w:rFonts w:asciiTheme="minorEastAsia" w:hAnsiTheme="minorEastAsia" w:cs="微软雅黑"/>
          <w:color w:val="313131"/>
          <w:kern w:val="0"/>
          <w:szCs w:val="21"/>
        </w:rPr>
        <w:t>: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bit连接，实验装置就做好了，如图所示。</w:t>
      </w:r>
    </w:p>
    <w:p w:rsidR="007B1D1A" w:rsidRPr="00BE3EEE" w:rsidRDefault="000F07F2" w:rsidP="00050BFB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bookmarkStart w:id="0" w:name="_GoBack"/>
      <w:bookmarkEnd w:id="0"/>
      <w:r>
        <w:rPr>
          <w:rFonts w:asciiTheme="minorEastAsia" w:hAnsiTheme="minorEastAsia" w:cs="微软雅黑"/>
          <w:noProof/>
          <w:color w:val="313131"/>
          <w:kern w:val="0"/>
          <w:szCs w:val="21"/>
          <w:lang w:val="zh-CN"/>
        </w:rPr>
        <w:drawing>
          <wp:inline distT="0" distB="0" distL="0" distR="0">
            <wp:extent cx="5274310" cy="3382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9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1A" w:rsidRPr="00BE3EEE" w:rsidRDefault="007B1D1A" w:rsidP="007B1D1A">
      <w:pPr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实验场景概览</w:t>
      </w:r>
    </w:p>
    <w:p w:rsidR="007B1D1A" w:rsidRPr="007C2512" w:rsidRDefault="007C2512" w:rsidP="000F7847">
      <w:pPr>
        <w:rPr>
          <w:rFonts w:asciiTheme="minorEastAsia" w:hAnsiTheme="minorEastAsia" w:cs="微软雅黑"/>
          <w:b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b/>
          <w:color w:val="313131"/>
          <w:kern w:val="0"/>
          <w:szCs w:val="21"/>
        </w:rPr>
        <w:t>三</w:t>
      </w:r>
      <w:r w:rsidR="000F7847" w:rsidRPr="007C2512">
        <w:rPr>
          <w:rFonts w:asciiTheme="minorEastAsia" w:hAnsiTheme="minorEastAsia" w:cs="微软雅黑" w:hint="eastAsia"/>
          <w:b/>
          <w:color w:val="313131"/>
          <w:kern w:val="0"/>
          <w:szCs w:val="21"/>
        </w:rPr>
        <w:t>、</w:t>
      </w:r>
      <w:r w:rsidRPr="007C2512">
        <w:rPr>
          <w:rFonts w:asciiTheme="minorEastAsia" w:hAnsiTheme="minorEastAsia" w:cs="微软雅黑" w:hint="eastAsia"/>
          <w:b/>
          <w:color w:val="313131"/>
          <w:kern w:val="0"/>
          <w:szCs w:val="21"/>
        </w:rPr>
        <w:t>检测装置的</w:t>
      </w:r>
      <w:r w:rsidR="007B1D1A" w:rsidRPr="007C2512">
        <w:rPr>
          <w:rFonts w:asciiTheme="minorEastAsia" w:hAnsiTheme="minorEastAsia" w:cs="微软雅黑" w:hint="eastAsia"/>
          <w:b/>
          <w:color w:val="313131"/>
          <w:kern w:val="0"/>
          <w:szCs w:val="21"/>
        </w:rPr>
        <w:t>程序设计</w:t>
      </w:r>
    </w:p>
    <w:p w:rsidR="000F7847" w:rsidRPr="000F7847" w:rsidRDefault="000F7847" w:rsidP="000F7847">
      <w:pPr>
        <w:rPr>
          <w:rFonts w:asciiTheme="minorEastAsia" w:hAnsiTheme="minorEastAsia" w:cs="微软雅黑"/>
          <w:color w:val="313131"/>
          <w:kern w:val="0"/>
          <w:szCs w:val="21"/>
        </w:rPr>
      </w:pPr>
    </w:p>
    <w:p w:rsidR="007C2512" w:rsidRDefault="007C2512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检测装置的</w:t>
      </w:r>
      <w:r w:rsidR="007B1D1A"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程序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，我们</w:t>
      </w:r>
      <w:r w:rsidR="007B1D1A"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使用微软的makecode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平台来</w:t>
      </w:r>
      <w:r w:rsidR="00475F6C">
        <w:rPr>
          <w:rFonts w:asciiTheme="minorEastAsia" w:hAnsiTheme="minorEastAsia" w:cs="微软雅黑" w:hint="eastAsia"/>
          <w:color w:val="313131"/>
          <w:kern w:val="0"/>
          <w:szCs w:val="21"/>
        </w:rPr>
        <w:t>编写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。为了锻炼学生的计算能力，我们没有让micro</w:t>
      </w:r>
      <w:r>
        <w:rPr>
          <w:rFonts w:asciiTheme="minorEastAsia" w:hAnsiTheme="minorEastAsia" w:cs="微软雅黑"/>
          <w:color w:val="313131"/>
          <w:kern w:val="0"/>
          <w:szCs w:val="21"/>
        </w:rPr>
        <w:t>: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bit做除法的运算，仅仅在点阵屏上显示了物体通过的时间，参考代码如图所示</w:t>
      </w:r>
      <w:r w:rsidR="00475F6C">
        <w:rPr>
          <w:rFonts w:asciiTheme="minorEastAsia" w:hAnsiTheme="minorEastAsia" w:cs="微软雅黑" w:hint="eastAsia"/>
          <w:color w:val="313131"/>
          <w:kern w:val="0"/>
          <w:szCs w:val="21"/>
        </w:rPr>
        <w:t>。</w:t>
      </w:r>
    </w:p>
    <w:p w:rsidR="00475F6C" w:rsidRDefault="00475F6C" w:rsidP="007C2512">
      <w:pPr>
        <w:ind w:left="420"/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/>
          <w:noProof/>
          <w:color w:val="313131"/>
          <w:kern w:val="0"/>
          <w:szCs w:val="21"/>
        </w:rPr>
        <w:drawing>
          <wp:inline distT="0" distB="0" distL="0" distR="0">
            <wp:extent cx="4016044" cy="167923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micro-bit测小车速度-时间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391" cy="16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12" w:rsidRDefault="007C2512" w:rsidP="007C2512">
      <w:pPr>
        <w:ind w:left="420"/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参考代码</w:t>
      </w:r>
    </w:p>
    <w:p w:rsidR="00475F6C" w:rsidRDefault="00475F6C" w:rsidP="00694818">
      <w:pPr>
        <w:ind w:left="420" w:firstLineChars="200" w:firstLine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需要注意的是，目前makecode中文版翻译有误。在中文版中，两个运行时间</w:t>
      </w:r>
      <w:r w:rsidR="001C6970">
        <w:rPr>
          <w:rFonts w:asciiTheme="minorEastAsia" w:hAnsiTheme="minorEastAsia" w:cs="微软雅黑" w:hint="eastAsia"/>
          <w:color w:val="313131"/>
          <w:kern w:val="0"/>
          <w:szCs w:val="21"/>
        </w:rPr>
        <w:t>指令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的单位均标注为（ms）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</w:rPr>
        <w:t>，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但在英文版中，</w:t>
      </w:r>
      <w:r w:rsidR="001C6970">
        <w:rPr>
          <w:rFonts w:asciiTheme="minorEastAsia" w:hAnsiTheme="minorEastAsia" w:cs="微软雅黑" w:hint="eastAsia"/>
          <w:color w:val="313131"/>
          <w:kern w:val="0"/>
          <w:szCs w:val="21"/>
        </w:rPr>
        <w:t>则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分别为（ms）与（</w:t>
      </w:r>
      <w:r w:rsidR="00B26682">
        <w:rPr>
          <w:rFonts w:asciiTheme="minorEastAsia" w:hAnsiTheme="minorEastAsia" w:cs="微软雅黑" w:hint="eastAsia"/>
          <w:color w:val="313131"/>
          <w:kern w:val="0"/>
          <w:szCs w:val="21"/>
        </w:rPr>
        <w:t>micros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）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</w:rPr>
        <w:t>。我们的实验要求的时间精度并不高，推荐使用ms（毫秒）。只要将代码切换到</w:t>
      </w:r>
      <w:r w:rsidR="007C2512" w:rsidRPr="007C2512">
        <w:rPr>
          <w:rFonts w:asciiTheme="minorEastAsia" w:hAnsiTheme="minorEastAsia" w:cs="微软雅黑"/>
          <w:color w:val="313131"/>
          <w:kern w:val="0"/>
          <w:szCs w:val="21"/>
        </w:rPr>
        <w:t>JavaScript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</w:rPr>
        <w:t>界面，就能查看指令积木选择是否正确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。</w:t>
      </w:r>
    </w:p>
    <w:p w:rsidR="00475F6C" w:rsidRDefault="00CD3214" w:rsidP="002201ED">
      <w:pPr>
        <w:ind w:left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/>
          <w:noProof/>
          <w:color w:val="313131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9A8BCE" wp14:editId="26F245EA">
                <wp:simplePos x="0" y="0"/>
                <wp:positionH relativeFrom="column">
                  <wp:posOffset>3324555</wp:posOffset>
                </wp:positionH>
                <wp:positionV relativeFrom="paragraph">
                  <wp:posOffset>763270</wp:posOffset>
                </wp:positionV>
                <wp:extent cx="1426210" cy="445770"/>
                <wp:effectExtent l="0" t="0" r="21590" b="11430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210" cy="445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3214" w:rsidRDefault="00CD3214" w:rsidP="00CD32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A8BCE" id="圆角矩形 8" o:spid="_x0000_s1026" style="position:absolute;left:0;text-align:left;margin-left:261.8pt;margin-top:60.1pt;width:112.3pt;height:3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" filled="f" strokecolor="#f79646 [3209]" strokeweight="2pt">
                <v:textbox>
                  <w:txbxContent>
                    <w:p w:rsidR="00CD3214" w:rsidRDefault="00CD3214" w:rsidP="00CD321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475F6C">
        <w:rPr>
          <w:rFonts w:asciiTheme="minorEastAsia" w:hAnsiTheme="minorEastAsia" w:cs="微软雅黑"/>
          <w:noProof/>
          <w:color w:val="313131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E8AD5" wp14:editId="5F50F381">
                <wp:simplePos x="0" y="0"/>
                <wp:positionH relativeFrom="column">
                  <wp:posOffset>1461135</wp:posOffset>
                </wp:positionH>
                <wp:positionV relativeFrom="paragraph">
                  <wp:posOffset>765480</wp:posOffset>
                </wp:positionV>
                <wp:extent cx="1089965" cy="423317"/>
                <wp:effectExtent l="0" t="0" r="15240" b="1524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65" cy="423317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0" o:spid="_x0000_s1026" style="position:absolute;left:0;text-align:left;margin-left:115.05pt;margin-top:60.25pt;width:85.8pt;height:3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" filled="f" strokecolor="#f79646" strokeweight="2pt"/>
            </w:pict>
          </mc:Fallback>
        </mc:AlternateContent>
      </w:r>
      <w:r w:rsidR="00475F6C">
        <w:rPr>
          <w:rFonts w:asciiTheme="minorEastAsia" w:hAnsiTheme="minorEastAsia" w:cs="微软雅黑"/>
          <w:noProof/>
          <w:color w:val="313131"/>
          <w:kern w:val="0"/>
          <w:szCs w:val="21"/>
        </w:rPr>
        <w:drawing>
          <wp:inline distT="0" distB="0" distL="0" distR="0" wp14:anchorId="0ADE9821" wp14:editId="187EE21D">
            <wp:extent cx="2713939" cy="190222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时间毫秒微妙-中文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"/>
                    <a:stretch/>
                  </pic:blipFill>
                  <pic:spPr bwMode="auto">
                    <a:xfrm>
                      <a:off x="0" y="0"/>
                      <a:ext cx="2729164" cy="191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5F6C">
        <w:rPr>
          <w:rFonts w:asciiTheme="minorEastAsia" w:hAnsiTheme="minorEastAsia" w:cs="微软雅黑" w:hint="eastAsia"/>
          <w:color w:val="313131"/>
          <w:kern w:val="0"/>
          <w:szCs w:val="21"/>
        </w:rPr>
        <w:t xml:space="preserve">     </w:t>
      </w:r>
      <w:r w:rsidR="00475F6C">
        <w:rPr>
          <w:rFonts w:asciiTheme="minorEastAsia" w:hAnsiTheme="minorEastAsia" w:cs="微软雅黑"/>
          <w:noProof/>
          <w:color w:val="313131"/>
          <w:kern w:val="0"/>
          <w:szCs w:val="21"/>
        </w:rPr>
        <w:drawing>
          <wp:inline distT="0" distB="0" distL="0" distR="0" wp14:anchorId="33B03EF9" wp14:editId="0B6CB8B1">
            <wp:extent cx="1887322" cy="19627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时间毫秒微妙-英语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56"/>
                    <a:stretch/>
                  </pic:blipFill>
                  <pic:spPr bwMode="auto">
                    <a:xfrm>
                      <a:off x="0" y="0"/>
                      <a:ext cx="1893632" cy="196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512" w:rsidRDefault="007C2512" w:rsidP="007C2512">
      <w:pPr>
        <w:ind w:left="420" w:firstLine="420"/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代码细节</w:t>
      </w:r>
    </w:p>
    <w:p w:rsidR="007C2512" w:rsidRDefault="007C2512" w:rsidP="007C2512">
      <w:pPr>
        <w:ind w:left="420" w:firstLine="420"/>
        <w:rPr>
          <w:rFonts w:asciiTheme="minorEastAsia" w:hAnsiTheme="minorEastAsia" w:cs="微软雅黑"/>
          <w:color w:val="313131"/>
          <w:kern w:val="0"/>
          <w:szCs w:val="21"/>
        </w:rPr>
      </w:pPr>
    </w:p>
    <w:p w:rsidR="00CC2173" w:rsidRDefault="007C2512" w:rsidP="007C2512">
      <w:pPr>
        <w:ind w:left="420" w:firstLine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除了用“运行时间”指令外，还可以</w:t>
      </w:r>
      <w:r w:rsidR="00694818">
        <w:rPr>
          <w:rFonts w:asciiTheme="minorEastAsia" w:hAnsiTheme="minorEastAsia" w:cs="微软雅黑" w:hint="eastAsia"/>
          <w:color w:val="313131"/>
          <w:kern w:val="0"/>
          <w:szCs w:val="21"/>
        </w:rPr>
        <w:t>使用“事件时间戳”指令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。“事件时间戳”指令可以记录事件触发时的系统时间，单位为微秒，如果觉得数字太大，可以先除以1000后再显示。</w:t>
      </w:r>
    </w:p>
    <w:p w:rsidR="007C2512" w:rsidRPr="007C2512" w:rsidRDefault="007C2512" w:rsidP="007C2512">
      <w:pPr>
        <w:ind w:left="420" w:firstLine="420"/>
        <w:rPr>
          <w:rFonts w:asciiTheme="minorEastAsia" w:hAnsiTheme="minorEastAsia" w:cs="微软雅黑"/>
          <w:color w:val="313131"/>
          <w:kern w:val="0"/>
          <w:szCs w:val="21"/>
        </w:rPr>
      </w:pPr>
    </w:p>
    <w:p w:rsidR="001C6970" w:rsidRDefault="00694818" w:rsidP="007C2512">
      <w:pPr>
        <w:ind w:firstLine="420"/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/>
          <w:noProof/>
          <w:color w:val="313131"/>
          <w:kern w:val="0"/>
          <w:szCs w:val="21"/>
        </w:rPr>
        <w:drawing>
          <wp:inline distT="0" distB="0" distL="0" distR="0" wp14:anchorId="565ACD50" wp14:editId="74836481">
            <wp:extent cx="2596476" cy="15142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bit-屏幕截图-时间戳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435" cy="15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12" w:rsidRDefault="007C2512" w:rsidP="007C2512">
      <w:pPr>
        <w:ind w:firstLine="420"/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参考代码</w:t>
      </w:r>
    </w:p>
    <w:p w:rsidR="000F7847" w:rsidRDefault="000F7847" w:rsidP="000F7847">
      <w:pPr>
        <w:rPr>
          <w:rFonts w:asciiTheme="minorEastAsia" w:hAnsiTheme="minorEastAsia" w:cs="微软雅黑"/>
          <w:color w:val="313131"/>
          <w:kern w:val="0"/>
          <w:szCs w:val="21"/>
        </w:rPr>
      </w:pPr>
    </w:p>
    <w:p w:rsidR="00AF4BD2" w:rsidRPr="007C2512" w:rsidRDefault="007C2512" w:rsidP="000F7847">
      <w:pPr>
        <w:rPr>
          <w:rFonts w:asciiTheme="minorEastAsia" w:hAnsiTheme="minorEastAsia" w:cs="微软雅黑"/>
          <w:b/>
          <w:color w:val="313131"/>
          <w:kern w:val="0"/>
          <w:szCs w:val="21"/>
        </w:rPr>
      </w:pPr>
      <w:r w:rsidRPr="007C2512">
        <w:rPr>
          <w:rFonts w:asciiTheme="minorEastAsia" w:hAnsiTheme="minorEastAsia" w:cs="微软雅黑" w:hint="eastAsia"/>
          <w:b/>
          <w:color w:val="313131"/>
          <w:kern w:val="0"/>
          <w:szCs w:val="21"/>
        </w:rPr>
        <w:lastRenderedPageBreak/>
        <w:t>四</w:t>
      </w:r>
      <w:r w:rsidR="000F7847" w:rsidRPr="007C2512">
        <w:rPr>
          <w:rFonts w:asciiTheme="minorEastAsia" w:hAnsiTheme="minorEastAsia" w:cs="微软雅黑" w:hint="eastAsia"/>
          <w:b/>
          <w:color w:val="313131"/>
          <w:kern w:val="0"/>
          <w:szCs w:val="21"/>
        </w:rPr>
        <w:t>、系统测试</w:t>
      </w:r>
    </w:p>
    <w:p w:rsidR="000F7847" w:rsidRPr="000F7847" w:rsidRDefault="000F7847" w:rsidP="000F7847">
      <w:pPr>
        <w:rPr>
          <w:rFonts w:asciiTheme="minorEastAsia" w:hAnsiTheme="minorEastAsia" w:cs="微软雅黑"/>
          <w:color w:val="313131"/>
          <w:kern w:val="0"/>
          <w:szCs w:val="21"/>
        </w:rPr>
      </w:pPr>
    </w:p>
    <w:p w:rsidR="007C2512" w:rsidRDefault="007C2512" w:rsidP="004C46F3">
      <w:pPr>
        <w:ind w:left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我们</w:t>
      </w:r>
      <w:r w:rsidR="000F7847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采用玩具小车作为实验对象，</w:t>
      </w:r>
      <w:r w:rsidR="004C46F3"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通过实际检测几辆不同类型的小车，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来看看实验效果。</w:t>
      </w:r>
    </w:p>
    <w:p w:rsidR="007C2512" w:rsidRPr="00BE3EEE" w:rsidRDefault="007C2512" w:rsidP="007C2512">
      <w:pPr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 w:rsidRPr="00BE3EEE">
        <w:rPr>
          <w:rFonts w:asciiTheme="minorEastAsia" w:hAnsiTheme="minorEastAsia" w:cs="微软雅黑" w:hint="eastAsia"/>
          <w:noProof/>
          <w:color w:val="313131"/>
          <w:kern w:val="0"/>
          <w:szCs w:val="21"/>
        </w:rPr>
        <w:drawing>
          <wp:inline distT="0" distB="0" distL="0" distR="0" wp14:anchorId="11FEC4A5" wp14:editId="75CAAA7B">
            <wp:extent cx="3600000" cy="2024946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坦克压线特写.mp4_20180324_103338.64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12" w:rsidRPr="00BE3EEE" w:rsidRDefault="007C2512" w:rsidP="007C2512">
      <w:pPr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 w:rsidRPr="00BE3EEE">
        <w:rPr>
          <w:rFonts w:asciiTheme="minorEastAsia" w:hAnsiTheme="minorEastAsia" w:cs="微软雅黑" w:hint="eastAsia"/>
          <w:noProof/>
          <w:color w:val="313131"/>
          <w:kern w:val="0"/>
          <w:szCs w:val="21"/>
        </w:rPr>
        <w:drawing>
          <wp:inline distT="0" distB="0" distL="0" distR="0" wp14:anchorId="7AFB27E4" wp14:editId="103655BC">
            <wp:extent cx="3600000" cy="2024946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坦克压线特写.mp4_20180324_103241.68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12" w:rsidRPr="00BE3EEE" w:rsidRDefault="007C2512" w:rsidP="007C2512">
      <w:pPr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实验过程</w:t>
      </w:r>
    </w:p>
    <w:p w:rsidR="007C2512" w:rsidRPr="007C2512" w:rsidRDefault="007C2512" w:rsidP="004C46F3">
      <w:pPr>
        <w:ind w:left="420"/>
        <w:rPr>
          <w:rFonts w:asciiTheme="minorEastAsia" w:hAnsiTheme="minorEastAsia" w:cs="微软雅黑"/>
          <w:color w:val="313131"/>
          <w:kern w:val="0"/>
          <w:szCs w:val="21"/>
        </w:rPr>
      </w:pPr>
    </w:p>
    <w:p w:rsidR="004C46F3" w:rsidRPr="00BE3EEE" w:rsidRDefault="007C2512" w:rsidP="004C46F3">
      <w:pPr>
        <w:ind w:left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通过实验，我们获得小车的时间数据，并计算出速度如下表。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1835"/>
        <w:gridCol w:w="1836"/>
        <w:gridCol w:w="1836"/>
        <w:gridCol w:w="1836"/>
      </w:tblGrid>
      <w:tr w:rsidR="001C6970" w:rsidRPr="00BE3EEE" w:rsidTr="00B7018D">
        <w:tc>
          <w:tcPr>
            <w:tcW w:w="1835" w:type="dxa"/>
            <w:vAlign w:val="center"/>
          </w:tcPr>
          <w:p w:rsidR="001C6970" w:rsidRPr="00BE3EEE" w:rsidRDefault="001C6970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车型</w:t>
            </w:r>
          </w:p>
        </w:tc>
        <w:tc>
          <w:tcPr>
            <w:tcW w:w="1836" w:type="dxa"/>
            <w:vAlign w:val="center"/>
          </w:tcPr>
          <w:p w:rsidR="001C6970" w:rsidRPr="00BE3EEE" w:rsidRDefault="001C6970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25cm行程耗时</w:t>
            </w:r>
          </w:p>
          <w:p w:rsidR="001C6970" w:rsidRPr="00BE3EEE" w:rsidRDefault="001C6970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（</w:t>
            </w: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秒）</w:t>
            </w:r>
          </w:p>
        </w:tc>
        <w:tc>
          <w:tcPr>
            <w:tcW w:w="1836" w:type="dxa"/>
            <w:vAlign w:val="center"/>
          </w:tcPr>
          <w:p w:rsidR="001C6970" w:rsidRPr="00BE3EEE" w:rsidRDefault="001C6970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速度</w:t>
            </w:r>
          </w:p>
          <w:p w:rsidR="001C6970" w:rsidRPr="00BE3EEE" w:rsidRDefault="001C6970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（米/秒）</w:t>
            </w:r>
          </w:p>
        </w:tc>
        <w:tc>
          <w:tcPr>
            <w:tcW w:w="1836" w:type="dxa"/>
            <w:vAlign w:val="center"/>
          </w:tcPr>
          <w:p w:rsidR="001C6970" w:rsidRPr="00BE3EEE" w:rsidRDefault="001C6970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速度</w:t>
            </w:r>
          </w:p>
          <w:p w:rsidR="001C6970" w:rsidRPr="00BE3EEE" w:rsidRDefault="001C6970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（千米/小时）</w:t>
            </w:r>
          </w:p>
        </w:tc>
      </w:tr>
      <w:tr w:rsidR="002B135A" w:rsidRPr="00BE3EEE" w:rsidTr="00B7018D">
        <w:tc>
          <w:tcPr>
            <w:tcW w:w="1835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保时捷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0.19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1.32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F439E1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4.74</w:t>
            </w:r>
          </w:p>
        </w:tc>
      </w:tr>
      <w:tr w:rsidR="002B135A" w:rsidRPr="00BE3EEE" w:rsidTr="00B7018D">
        <w:tc>
          <w:tcPr>
            <w:tcW w:w="1835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吉普车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0.21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1.19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F439E1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4.29</w:t>
            </w:r>
          </w:p>
        </w:tc>
      </w:tr>
      <w:tr w:rsidR="002B135A" w:rsidRPr="00BE3EEE" w:rsidTr="00B7018D">
        <w:tc>
          <w:tcPr>
            <w:tcW w:w="1835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奥迪双钻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0.29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0.86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F439E1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3.10</w:t>
            </w:r>
          </w:p>
        </w:tc>
      </w:tr>
      <w:tr w:rsidR="002B135A" w:rsidRPr="00BE3EEE" w:rsidTr="00B7018D">
        <w:tc>
          <w:tcPr>
            <w:tcW w:w="1835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挖土机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0.50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0.50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F439E1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1.80</w:t>
            </w:r>
          </w:p>
        </w:tc>
      </w:tr>
      <w:tr w:rsidR="002B135A" w:rsidRPr="00BE3EEE" w:rsidTr="00B7018D">
        <w:tc>
          <w:tcPr>
            <w:tcW w:w="1835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坦克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0.81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2F3937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0.31</w:t>
            </w:r>
          </w:p>
        </w:tc>
        <w:tc>
          <w:tcPr>
            <w:tcW w:w="1836" w:type="dxa"/>
            <w:vAlign w:val="center"/>
          </w:tcPr>
          <w:p w:rsidR="002B135A" w:rsidRPr="00BE3EEE" w:rsidRDefault="002B135A" w:rsidP="00F439E1">
            <w:pPr>
              <w:jc w:val="center"/>
              <w:rPr>
                <w:rFonts w:asciiTheme="minorEastAsia" w:hAnsiTheme="minorEastAsia" w:cs="微软雅黑"/>
                <w:color w:val="313131"/>
                <w:kern w:val="0"/>
                <w:szCs w:val="21"/>
              </w:rPr>
            </w:pPr>
            <w:r w:rsidRPr="00BE3EEE">
              <w:rPr>
                <w:rFonts w:asciiTheme="minorEastAsia" w:hAnsiTheme="minorEastAsia" w:cs="微软雅黑" w:hint="eastAsia"/>
                <w:color w:val="313131"/>
                <w:kern w:val="0"/>
                <w:szCs w:val="21"/>
              </w:rPr>
              <w:t>1.11</w:t>
            </w:r>
          </w:p>
        </w:tc>
      </w:tr>
    </w:tbl>
    <w:p w:rsidR="00F919A4" w:rsidRDefault="00F919A4" w:rsidP="002F3937">
      <w:pPr>
        <w:ind w:firstLine="420"/>
        <w:rPr>
          <w:rFonts w:asciiTheme="minorEastAsia" w:hAnsiTheme="minorEastAsia" w:cs="微软雅黑"/>
          <w:color w:val="313131"/>
          <w:kern w:val="0"/>
          <w:szCs w:val="21"/>
        </w:rPr>
      </w:pPr>
    </w:p>
    <w:p w:rsidR="00604B5C" w:rsidRPr="00BE3EEE" w:rsidRDefault="007C2512" w:rsidP="002F3937">
      <w:pPr>
        <w:ind w:firstLine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</w:rPr>
        <w:t>通过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</w:rPr>
        <w:t>多次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测试后，我们得出如下结论</w:t>
      </w:r>
      <w:r w:rsidR="00604B5C"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：</w:t>
      </w:r>
    </w:p>
    <w:p w:rsidR="000F01D9" w:rsidRDefault="000F01D9" w:rsidP="000F01D9">
      <w:pPr>
        <w:pStyle w:val="a8"/>
        <w:numPr>
          <w:ilvl w:val="0"/>
          <w:numId w:val="2"/>
        </w:numPr>
        <w:ind w:firstLineChars="0"/>
        <w:rPr>
          <w:rFonts w:asciiTheme="minorEastAsia" w:hAnsiTheme="minorEastAsia" w:cs="微软雅黑"/>
          <w:color w:val="313131"/>
          <w:kern w:val="0"/>
          <w:szCs w:val="21"/>
        </w:rPr>
      </w:pPr>
      <w:r w:rsidRPr="000F01D9">
        <w:rPr>
          <w:rFonts w:asciiTheme="minorEastAsia" w:hAnsiTheme="minorEastAsia" w:cs="微软雅黑" w:hint="eastAsia"/>
          <w:color w:val="313131"/>
          <w:kern w:val="0"/>
          <w:szCs w:val="21"/>
        </w:rPr>
        <w:t>横向比较各型小车的速度并排序，与观察到的实际情况相符</w:t>
      </w:r>
      <w:r w:rsidR="008547A0">
        <w:rPr>
          <w:rFonts w:asciiTheme="minorEastAsia" w:hAnsiTheme="minorEastAsia" w:cs="微软雅黑" w:hint="eastAsia"/>
          <w:color w:val="313131"/>
          <w:kern w:val="0"/>
          <w:szCs w:val="21"/>
        </w:rPr>
        <w:t>，证明了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</w:rPr>
        <w:t>这一速度检测</w:t>
      </w:r>
      <w:r w:rsidR="008547A0">
        <w:rPr>
          <w:rFonts w:asciiTheme="minorEastAsia" w:hAnsiTheme="minorEastAsia" w:cs="微软雅黑" w:hint="eastAsia"/>
          <w:color w:val="313131"/>
          <w:kern w:val="0"/>
          <w:szCs w:val="21"/>
        </w:rPr>
        <w:t>装置的有效性</w:t>
      </w:r>
      <w:r w:rsidRPr="000F01D9">
        <w:rPr>
          <w:rFonts w:asciiTheme="minorEastAsia" w:hAnsiTheme="minorEastAsia" w:cs="微软雅黑" w:hint="eastAsia"/>
          <w:color w:val="313131"/>
          <w:kern w:val="0"/>
          <w:szCs w:val="21"/>
        </w:rPr>
        <w:t>。</w:t>
      </w:r>
    </w:p>
    <w:p w:rsidR="000F01D9" w:rsidRPr="000F01D9" w:rsidRDefault="000F01D9" w:rsidP="000F01D9">
      <w:pPr>
        <w:pStyle w:val="a8"/>
        <w:numPr>
          <w:ilvl w:val="0"/>
          <w:numId w:val="2"/>
        </w:numPr>
        <w:ind w:firstLineChars="0"/>
        <w:rPr>
          <w:rFonts w:asciiTheme="minorEastAsia" w:hAnsiTheme="minorEastAsia" w:cs="微软雅黑"/>
          <w:color w:val="313131"/>
          <w:kern w:val="0"/>
          <w:szCs w:val="21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如在信息技术课堂尝试，可让学生通过EXCEL自行设计实验记录表。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</w:rPr>
        <w:t>但是让学生进行纸笔计算，然后比赛计算速度和准确率，也是很有意思的数学活动。</w:t>
      </w:r>
    </w:p>
    <w:p w:rsidR="00604B5C" w:rsidRPr="007C2512" w:rsidRDefault="00604B5C" w:rsidP="007C2512">
      <w:pPr>
        <w:pStyle w:val="a8"/>
        <w:numPr>
          <w:ilvl w:val="0"/>
          <w:numId w:val="2"/>
        </w:numPr>
        <w:ind w:firstLineChars="0"/>
        <w:rPr>
          <w:rFonts w:asciiTheme="minorEastAsia" w:hAnsiTheme="minorEastAsia" w:cs="微软雅黑"/>
          <w:color w:val="313131"/>
          <w:kern w:val="0"/>
          <w:szCs w:val="21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因铝箔较为脆弱，实验中应避线路拉扯。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</w:rPr>
        <w:t>如果</w:t>
      </w:r>
      <w:r w:rsidRPr="007C2512">
        <w:rPr>
          <w:rFonts w:asciiTheme="minorEastAsia" w:hAnsiTheme="minorEastAsia" w:cs="微软雅黑" w:hint="eastAsia"/>
          <w:color w:val="313131"/>
          <w:kern w:val="0"/>
          <w:szCs w:val="21"/>
        </w:rPr>
        <w:t>换用</w:t>
      </w:r>
      <w:r w:rsidR="000F01D9" w:rsidRPr="007C2512">
        <w:rPr>
          <w:rFonts w:asciiTheme="minorEastAsia" w:hAnsiTheme="minorEastAsia" w:cs="微软雅黑" w:hint="eastAsia"/>
          <w:color w:val="313131"/>
          <w:kern w:val="0"/>
          <w:szCs w:val="21"/>
        </w:rPr>
        <w:t>铜箔胶带，制作更为便利，连接更为可靠</w:t>
      </w:r>
      <w:r w:rsidRPr="007C2512">
        <w:rPr>
          <w:rFonts w:asciiTheme="minorEastAsia" w:hAnsiTheme="minorEastAsia" w:cs="微软雅黑" w:hint="eastAsia"/>
          <w:color w:val="313131"/>
          <w:kern w:val="0"/>
          <w:szCs w:val="21"/>
        </w:rPr>
        <w:t>。</w:t>
      </w:r>
    </w:p>
    <w:p w:rsidR="000F7847" w:rsidRDefault="000F7847" w:rsidP="00D10EFE">
      <w:pPr>
        <w:rPr>
          <w:rFonts w:asciiTheme="minorEastAsia" w:hAnsiTheme="minorEastAsia" w:cs="微软雅黑"/>
          <w:color w:val="313131"/>
          <w:kern w:val="0"/>
          <w:szCs w:val="21"/>
        </w:rPr>
      </w:pPr>
    </w:p>
    <w:p w:rsidR="00D10EFE" w:rsidRPr="007C2512" w:rsidRDefault="00F919A4" w:rsidP="00D10EFE">
      <w:pPr>
        <w:rPr>
          <w:rFonts w:asciiTheme="minorEastAsia" w:hAnsiTheme="minorEastAsia" w:cs="微软雅黑"/>
          <w:b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b/>
          <w:color w:val="313131"/>
          <w:kern w:val="0"/>
          <w:szCs w:val="21"/>
        </w:rPr>
        <w:lastRenderedPageBreak/>
        <w:t>四、结语</w:t>
      </w:r>
    </w:p>
    <w:p w:rsidR="000F7847" w:rsidRPr="00BE3EEE" w:rsidRDefault="000F7847" w:rsidP="00D10EFE">
      <w:pPr>
        <w:rPr>
          <w:rFonts w:asciiTheme="minorEastAsia" w:hAnsiTheme="minorEastAsia" w:cs="微软雅黑"/>
          <w:color w:val="313131"/>
          <w:kern w:val="0"/>
          <w:szCs w:val="21"/>
        </w:rPr>
      </w:pPr>
    </w:p>
    <w:p w:rsidR="007C2512" w:rsidRDefault="00C90D87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micro:bit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</w:rPr>
        <w:t>不仅仅一款用于编程教学的开源硬件，还</w:t>
      </w:r>
      <w:r w:rsidR="00FE1867" w:rsidRPr="00BE3EEE">
        <w:rPr>
          <w:rFonts w:asciiTheme="minorEastAsia" w:hAnsiTheme="minorEastAsia" w:cs="微软雅黑" w:hint="eastAsia"/>
          <w:color w:val="313131"/>
          <w:kern w:val="0"/>
          <w:szCs w:val="21"/>
        </w:rPr>
        <w:t>是跨学科教学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</w:rPr>
        <w:t>的利器。进入数字时代后，科学研究也已经从传统的现象观察转到数据探究了</w:t>
      </w:r>
      <w:r w:rsidR="002A4FF0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在中小学的科学教育中引导学生用数字检测工具，不仅可以</w:t>
      </w:r>
      <w:r w:rsidR="007C2512" w:rsidRP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提高科学信息素养水平</w:t>
      </w:r>
      <w:r w:rsidR="007C2512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，还可以提高学生探究科学的兴趣</w:t>
      </w:r>
      <w:r w:rsidR="00FE1867"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在《中小学综合实践活动课程指导纲要》中有个活动推荐主题为“</w:t>
      </w:r>
      <w:r w:rsidR="00F919A4" w:rsidRP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用计算机做科学实验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”，其希望学生</w:t>
      </w:r>
      <w:r w:rsidR="00F919A4" w:rsidRP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通过计算机程序获取传感器实时采集的信息，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并对这些数据进行二次分析，验证</w:t>
      </w:r>
      <w:r w:rsidR="00F919A4" w:rsidRP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假设，甚至发现新的规律，初步感受大数据时代的研究方法，提高探究真实问题、发现新规律的能力。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设计速度检测装置来检测小车速度，就是对“</w:t>
      </w:r>
      <w:r w:rsidR="00F919A4" w:rsidRP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用计算机做科学实验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”活动主题的细化，能够</w:t>
      </w:r>
      <w:r w:rsidR="00F919A4" w:rsidRPr="000F7847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培养</w:t>
      </w:r>
      <w:r w:rsidR="00F919A4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学生创意物化和问题解决的能力</w:t>
      </w:r>
      <w:r w:rsidR="00F919A4" w:rsidRPr="000F7847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</w:p>
    <w:p w:rsidR="002A4FF0" w:rsidRPr="007C2512" w:rsidRDefault="007C2512" w:rsidP="007C2512">
      <w:pPr>
        <w:ind w:firstLine="420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另外，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行程问题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也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是小学数学四年级解决问题模块涉及的教学内容。传统数学课堂在教学行程问题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时，几乎不会对一个真实对物体运动速度进行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进行实际测量并计算。一方面是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受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课堂时空条件的限制，另一方面是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缺乏适合的速度检测工具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。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有了micro</w:t>
      </w:r>
      <w:r>
        <w:rPr>
          <w:rFonts w:asciiTheme="minorEastAsia" w:hAnsiTheme="minorEastAsia" w:cs="微软雅黑"/>
          <w:color w:val="313131"/>
          <w:kern w:val="0"/>
          <w:szCs w:val="21"/>
        </w:rPr>
        <w:t>: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bit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、</w:t>
      </w:r>
      <w:r>
        <w:rPr>
          <w:rFonts w:asciiTheme="minorEastAsia" w:hAnsiTheme="minorEastAsia" w:cs="微软雅黑"/>
          <w:color w:val="313131"/>
          <w:kern w:val="0"/>
          <w:szCs w:val="21"/>
        </w:rPr>
        <w:t>Arduino</w:t>
      </w:r>
      <w:r>
        <w:rPr>
          <w:rFonts w:asciiTheme="minorEastAsia" w:hAnsiTheme="minorEastAsia" w:cs="微软雅黑" w:hint="eastAsia"/>
          <w:color w:val="313131"/>
          <w:kern w:val="0"/>
          <w:szCs w:val="21"/>
        </w:rPr>
        <w:t>之类的开源硬件后，学习工具也变得丰富多彩了。试想一下，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如果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教师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在教学行程问题时抛出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“想不想知道你的玩具小车速度是多少”的提问，一定能够</w:t>
      </w:r>
      <w:r w:rsidRPr="00BE3EE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点燃孩子们的学习热情。</w:t>
      </w:r>
    </w:p>
    <w:sectPr w:rsidR="002A4FF0" w:rsidRPr="007C25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24A5" w:rsidRDefault="004324A5" w:rsidP="00BE3EEE">
      <w:r>
        <w:separator/>
      </w:r>
    </w:p>
  </w:endnote>
  <w:endnote w:type="continuationSeparator" w:id="0">
    <w:p w:rsidR="004324A5" w:rsidRDefault="004324A5" w:rsidP="00BE3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24A5" w:rsidRDefault="004324A5" w:rsidP="00BE3EEE">
      <w:r>
        <w:separator/>
      </w:r>
    </w:p>
  </w:footnote>
  <w:footnote w:type="continuationSeparator" w:id="0">
    <w:p w:rsidR="004324A5" w:rsidRDefault="004324A5" w:rsidP="00BE3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07C2"/>
    <w:multiLevelType w:val="hybridMultilevel"/>
    <w:tmpl w:val="7520CC0E"/>
    <w:lvl w:ilvl="0" w:tplc="57B2D8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0B19B3"/>
    <w:multiLevelType w:val="hybridMultilevel"/>
    <w:tmpl w:val="E5D83234"/>
    <w:lvl w:ilvl="0" w:tplc="5C1AB672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5BB8"/>
    <w:rsid w:val="00043039"/>
    <w:rsid w:val="00050BFB"/>
    <w:rsid w:val="00066B32"/>
    <w:rsid w:val="000673B1"/>
    <w:rsid w:val="000F01D9"/>
    <w:rsid w:val="000F07F2"/>
    <w:rsid w:val="000F7847"/>
    <w:rsid w:val="001572F3"/>
    <w:rsid w:val="001A00A3"/>
    <w:rsid w:val="001C6970"/>
    <w:rsid w:val="001F757C"/>
    <w:rsid w:val="002018CA"/>
    <w:rsid w:val="00211FDB"/>
    <w:rsid w:val="002201ED"/>
    <w:rsid w:val="002A065F"/>
    <w:rsid w:val="002A4FF0"/>
    <w:rsid w:val="002B135A"/>
    <w:rsid w:val="002F3937"/>
    <w:rsid w:val="003129F4"/>
    <w:rsid w:val="00360799"/>
    <w:rsid w:val="003A7740"/>
    <w:rsid w:val="003B6720"/>
    <w:rsid w:val="003F25B6"/>
    <w:rsid w:val="00411C77"/>
    <w:rsid w:val="004122CC"/>
    <w:rsid w:val="004324A5"/>
    <w:rsid w:val="00441046"/>
    <w:rsid w:val="00457852"/>
    <w:rsid w:val="00475F6C"/>
    <w:rsid w:val="004C46F3"/>
    <w:rsid w:val="006045FB"/>
    <w:rsid w:val="00604B5C"/>
    <w:rsid w:val="006206CC"/>
    <w:rsid w:val="00642C80"/>
    <w:rsid w:val="0068528B"/>
    <w:rsid w:val="00694818"/>
    <w:rsid w:val="006E482E"/>
    <w:rsid w:val="007B1D1A"/>
    <w:rsid w:val="007C2512"/>
    <w:rsid w:val="007D00D9"/>
    <w:rsid w:val="007E15FF"/>
    <w:rsid w:val="00810090"/>
    <w:rsid w:val="008547A0"/>
    <w:rsid w:val="009B5BB8"/>
    <w:rsid w:val="00A06E24"/>
    <w:rsid w:val="00A5725A"/>
    <w:rsid w:val="00AA06FF"/>
    <w:rsid w:val="00AF4BD2"/>
    <w:rsid w:val="00B26682"/>
    <w:rsid w:val="00B26919"/>
    <w:rsid w:val="00B30CAD"/>
    <w:rsid w:val="00B33979"/>
    <w:rsid w:val="00B7018D"/>
    <w:rsid w:val="00BA5DA3"/>
    <w:rsid w:val="00BE3EEE"/>
    <w:rsid w:val="00BE55A3"/>
    <w:rsid w:val="00BF12F3"/>
    <w:rsid w:val="00C03895"/>
    <w:rsid w:val="00C04C7E"/>
    <w:rsid w:val="00C079EC"/>
    <w:rsid w:val="00C44680"/>
    <w:rsid w:val="00C90D87"/>
    <w:rsid w:val="00CC2173"/>
    <w:rsid w:val="00CD3214"/>
    <w:rsid w:val="00D10EFE"/>
    <w:rsid w:val="00D82837"/>
    <w:rsid w:val="00E750F8"/>
    <w:rsid w:val="00E77211"/>
    <w:rsid w:val="00F04007"/>
    <w:rsid w:val="00F65AC5"/>
    <w:rsid w:val="00F733BD"/>
    <w:rsid w:val="00F919A4"/>
    <w:rsid w:val="00FE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66BA81B7-1B37-FF47-B464-3C7E7EE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B5BB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B5BB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9B5BB8"/>
  </w:style>
  <w:style w:type="character" w:customStyle="1" w:styleId="apple-converted-space">
    <w:name w:val="apple-converted-space"/>
    <w:basedOn w:val="a0"/>
    <w:rsid w:val="009B5BB8"/>
  </w:style>
  <w:style w:type="character" w:styleId="a3">
    <w:name w:val="Emphasis"/>
    <w:basedOn w:val="a0"/>
    <w:uiPriority w:val="20"/>
    <w:qFormat/>
    <w:rsid w:val="009B5BB8"/>
    <w:rPr>
      <w:i/>
      <w:iCs/>
    </w:rPr>
  </w:style>
  <w:style w:type="character" w:styleId="a4">
    <w:name w:val="Hyperlink"/>
    <w:basedOn w:val="a0"/>
    <w:uiPriority w:val="99"/>
    <w:semiHidden/>
    <w:unhideWhenUsed/>
    <w:rsid w:val="009B5BB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9B5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9B5BB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9B5BB8"/>
    <w:rPr>
      <w:sz w:val="18"/>
      <w:szCs w:val="18"/>
    </w:rPr>
  </w:style>
  <w:style w:type="paragraph" w:styleId="a8">
    <w:name w:val="List Paragraph"/>
    <w:basedOn w:val="a"/>
    <w:uiPriority w:val="34"/>
    <w:qFormat/>
    <w:rsid w:val="00A5725A"/>
    <w:pPr>
      <w:ind w:firstLineChars="200" w:firstLine="420"/>
    </w:pPr>
  </w:style>
  <w:style w:type="table" w:styleId="a9">
    <w:name w:val="Table Grid"/>
    <w:basedOn w:val="a1"/>
    <w:uiPriority w:val="59"/>
    <w:rsid w:val="004C4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BE3E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E3EEE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E3E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E3E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07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0509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9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99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12618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347</Words>
  <Characters>1983</Characters>
  <Application>Microsoft Office Word</Application>
  <DocSecurity>0</DocSecurity>
  <Lines>16</Lines>
  <Paragraphs>4</Paragraphs>
  <ScaleCrop>false</ScaleCrop>
  <Company>Microsoft</Company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 di</dc:creator>
  <cp:lastModifiedBy>Espgdo</cp:lastModifiedBy>
  <cp:revision>18</cp:revision>
  <dcterms:created xsi:type="dcterms:W3CDTF">2018-03-27T08:48:00Z</dcterms:created>
  <dcterms:modified xsi:type="dcterms:W3CDTF">2018-04-28T06:26:00Z</dcterms:modified>
</cp:coreProperties>
</file>