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846588" w14:textId="4378A18C" w:rsidR="00300D5D" w:rsidRDefault="00BD033E" w:rsidP="004C63ED">
      <w:pPr>
        <w:shd w:val="clear" w:color="auto" w:fill="1F3864"/>
        <w:ind w:firstLine="1800"/>
        <w:rPr>
          <w:rFonts w:asciiTheme="minorHAnsi" w:hAnsiTheme="minorHAnsi"/>
          <w:color w:val="A0B8D8"/>
          <w:sz w:val="18"/>
          <w:szCs w:val="18"/>
        </w:rPr>
      </w:pPr>
      <w:r>
        <w:rPr>
          <w:rFonts w:asciiTheme="minorHAnsi" w:hAnsiTheme="minorHAnsi"/>
          <w:noProof/>
          <w:color w:val="A0B8D8"/>
          <w:sz w:val="18"/>
          <w:szCs w:val="18"/>
        </w:rPr>
        <w:drawing>
          <wp:anchor distT="0" distB="0" distL="114300" distR="114300" simplePos="0" relativeHeight="251658240" behindDoc="0" locked="0" layoutInCell="1" allowOverlap="1" wp14:anchorId="1E064F23" wp14:editId="2D66CEA9">
            <wp:simplePos x="0" y="0"/>
            <wp:positionH relativeFrom="column">
              <wp:posOffset>75565</wp:posOffset>
            </wp:positionH>
            <wp:positionV relativeFrom="paragraph">
              <wp:posOffset>88900</wp:posOffset>
            </wp:positionV>
            <wp:extent cx="926807" cy="939800"/>
            <wp:effectExtent l="0" t="0" r="6985" b="0"/>
            <wp:wrapNone/>
            <wp:docPr id="3941669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166966" name="Picture 394166966"/>
                    <pic:cNvPicPr/>
                  </pic:nvPicPr>
                  <pic:blipFill>
                    <a:blip r:embed="rId7" cstate="print">
                      <a:extLst>
                        <a:ext uri="{28A0092B-C50C-407E-A947-70E740481C1C}">
                          <a14:useLocalDpi xmlns:a14="http://schemas.microsoft.com/office/drawing/2010/main" val="0"/>
                        </a:ext>
                      </a:extLst>
                    </a:blip>
                    <a:stretch>
                      <a:fillRect/>
                    </a:stretch>
                  </pic:blipFill>
                  <pic:spPr>
                    <a:xfrm>
                      <a:off x="0" y="0"/>
                      <a:ext cx="926807" cy="939800"/>
                    </a:xfrm>
                    <a:prstGeom prst="rect">
                      <a:avLst/>
                    </a:prstGeom>
                  </pic:spPr>
                </pic:pic>
              </a:graphicData>
            </a:graphic>
            <wp14:sizeRelH relativeFrom="margin">
              <wp14:pctWidth>0</wp14:pctWidth>
            </wp14:sizeRelH>
            <wp14:sizeRelV relativeFrom="margin">
              <wp14:pctHeight>0</wp14:pctHeight>
            </wp14:sizeRelV>
          </wp:anchor>
        </w:drawing>
      </w:r>
    </w:p>
    <w:p w14:paraId="37C8321A" w14:textId="6B33F631" w:rsidR="00042C79" w:rsidRPr="00600352" w:rsidRDefault="009F6ECC" w:rsidP="004C63ED">
      <w:pPr>
        <w:shd w:val="clear" w:color="auto" w:fill="1F3864"/>
        <w:ind w:firstLine="1800"/>
        <w:rPr>
          <w:rFonts w:asciiTheme="minorHAnsi" w:hAnsiTheme="minorHAnsi"/>
          <w:b/>
          <w:bCs/>
          <w:color w:val="A0B8D8"/>
          <w:sz w:val="18"/>
          <w:szCs w:val="18"/>
        </w:rPr>
      </w:pPr>
      <w:r w:rsidRPr="00600352">
        <w:rPr>
          <w:rFonts w:asciiTheme="minorHAnsi" w:hAnsiTheme="minorHAnsi"/>
          <w:b/>
          <w:bCs/>
          <w:color w:val="A0B8D8"/>
          <w:sz w:val="18"/>
          <w:szCs w:val="18"/>
        </w:rPr>
        <w:t>CLEAR RIVER PUBLIC SCHOOLS</w:t>
      </w:r>
    </w:p>
    <w:p w14:paraId="08CB73DA" w14:textId="63DCA58E" w:rsidR="009F6ECC" w:rsidRPr="00F4489B" w:rsidRDefault="009F6ECC" w:rsidP="004C63ED">
      <w:pPr>
        <w:shd w:val="clear" w:color="auto" w:fill="1F3864"/>
        <w:ind w:firstLine="1800"/>
        <w:rPr>
          <w:rFonts w:ascii="Aptos SemiBold" w:hAnsi="Aptos SemiBold"/>
          <w:color w:val="FFFFFF" w:themeColor="background1"/>
          <w:sz w:val="40"/>
          <w:szCs w:val="40"/>
        </w:rPr>
      </w:pPr>
      <w:r w:rsidRPr="00F4489B">
        <w:rPr>
          <w:rFonts w:ascii="Aptos SemiBold" w:hAnsi="Aptos SemiBold"/>
          <w:color w:val="FFFFFF" w:themeColor="background1"/>
          <w:sz w:val="40"/>
          <w:szCs w:val="40"/>
        </w:rPr>
        <w:t>School Leadership Focus Reporting</w:t>
      </w:r>
    </w:p>
    <w:p w14:paraId="26EC21F0" w14:textId="66B83E32" w:rsidR="009F6ECC" w:rsidRPr="00F4489B" w:rsidRDefault="009F6ECC" w:rsidP="004C63ED">
      <w:pPr>
        <w:shd w:val="clear" w:color="auto" w:fill="1F3864"/>
        <w:ind w:firstLine="1800"/>
        <w:rPr>
          <w:rFonts w:asciiTheme="minorHAnsi" w:hAnsiTheme="minorHAnsi"/>
          <w:color w:val="A0B8D8"/>
          <w:sz w:val="26"/>
          <w:szCs w:val="26"/>
        </w:rPr>
      </w:pPr>
      <w:r w:rsidRPr="00F4489B">
        <w:rPr>
          <w:rFonts w:asciiTheme="minorHAnsi" w:hAnsiTheme="minorHAnsi"/>
          <w:color w:val="A0B8D8"/>
          <w:sz w:val="26"/>
          <w:szCs w:val="26"/>
        </w:rPr>
        <w:t>System Overview</w:t>
      </w:r>
    </w:p>
    <w:p w14:paraId="3E07B20E" w14:textId="71711873" w:rsidR="009F6ECC" w:rsidRDefault="009F6ECC" w:rsidP="003A4016">
      <w:pPr>
        <w:shd w:val="clear" w:color="auto" w:fill="1F3864"/>
        <w:spacing w:before="80"/>
        <w:ind w:firstLine="1800"/>
        <w:rPr>
          <w:rFonts w:asciiTheme="minorHAnsi" w:hAnsiTheme="minorHAnsi"/>
          <w:color w:val="A0B8D8"/>
          <w:sz w:val="18"/>
          <w:szCs w:val="18"/>
        </w:rPr>
      </w:pPr>
      <w:r w:rsidRPr="00F4489B">
        <w:rPr>
          <w:rFonts w:asciiTheme="minorHAnsi" w:hAnsiTheme="minorHAnsi"/>
          <w:color w:val="A0B8D8"/>
          <w:sz w:val="18"/>
          <w:szCs w:val="18"/>
        </w:rPr>
        <w:t xml:space="preserve">Version 1.0 </w:t>
      </w:r>
      <w:r w:rsidR="00DF5F87">
        <w:rPr>
          <w:rFonts w:asciiTheme="minorHAnsi" w:hAnsiTheme="minorHAnsi"/>
          <w:color w:val="A0B8D8"/>
          <w:sz w:val="18"/>
          <w:szCs w:val="18"/>
        </w:rPr>
        <w:t xml:space="preserve"> </w:t>
      </w:r>
      <w:r w:rsidRPr="00F4489B">
        <w:rPr>
          <w:rFonts w:asciiTheme="minorHAnsi" w:hAnsiTheme="minorHAnsi"/>
          <w:color w:val="A0B8D8"/>
          <w:sz w:val="18"/>
          <w:szCs w:val="18"/>
        </w:rPr>
        <w:t>|</w:t>
      </w:r>
      <w:r w:rsidR="00DF5F87">
        <w:rPr>
          <w:rFonts w:asciiTheme="minorHAnsi" w:hAnsiTheme="minorHAnsi"/>
          <w:color w:val="A0B8D8"/>
          <w:sz w:val="18"/>
          <w:szCs w:val="18"/>
        </w:rPr>
        <w:t xml:space="preserve"> </w:t>
      </w:r>
      <w:r w:rsidRPr="00F4489B">
        <w:rPr>
          <w:rFonts w:asciiTheme="minorHAnsi" w:hAnsiTheme="minorHAnsi"/>
          <w:color w:val="A0B8D8"/>
          <w:sz w:val="18"/>
          <w:szCs w:val="18"/>
        </w:rPr>
        <w:t xml:space="preserve"> </w:t>
      </w:r>
      <w:r w:rsidR="00074A02" w:rsidRPr="00F4489B">
        <w:rPr>
          <w:rFonts w:asciiTheme="minorHAnsi" w:hAnsiTheme="minorHAnsi"/>
          <w:color w:val="A0B8D8"/>
          <w:sz w:val="18"/>
          <w:szCs w:val="18"/>
        </w:rPr>
        <w:t>April 2026</w:t>
      </w:r>
    </w:p>
    <w:p w14:paraId="4715F228" w14:textId="55B7A2CA" w:rsidR="00300D5D" w:rsidRPr="00F4489B" w:rsidRDefault="00300D5D" w:rsidP="004C63ED">
      <w:pPr>
        <w:shd w:val="clear" w:color="auto" w:fill="1F3864"/>
        <w:ind w:firstLine="1800"/>
        <w:rPr>
          <w:rFonts w:asciiTheme="minorHAnsi" w:hAnsiTheme="minorHAnsi"/>
          <w:color w:val="A0B8D8"/>
          <w:sz w:val="18"/>
          <w:szCs w:val="18"/>
        </w:rPr>
      </w:pPr>
    </w:p>
    <w:p w14:paraId="37C8321B" w14:textId="77777777" w:rsidR="00042C79" w:rsidRPr="00074A02" w:rsidRDefault="00000000" w:rsidP="00876672">
      <w:pPr>
        <w:pStyle w:val="Heading1"/>
        <w:pBdr>
          <w:bottom w:val="single" w:sz="6" w:space="4" w:color="2E5090"/>
        </w:pBdr>
        <w:spacing w:after="0"/>
        <w:rPr>
          <w:rFonts w:asciiTheme="minorHAnsi" w:hAnsiTheme="minorHAnsi"/>
        </w:rPr>
      </w:pPr>
      <w:r w:rsidRPr="00074A02">
        <w:rPr>
          <w:rFonts w:asciiTheme="minorHAnsi" w:hAnsiTheme="minorHAnsi"/>
        </w:rPr>
        <w:t>1.  Purpose of This Document</w:t>
      </w:r>
    </w:p>
    <w:p w14:paraId="418AE651" w14:textId="77777777" w:rsidR="007422EE" w:rsidRDefault="00000000" w:rsidP="00621AEE">
      <w:pPr>
        <w:spacing w:before="120" w:after="120"/>
        <w:rPr>
          <w:rFonts w:asciiTheme="minorHAnsi" w:hAnsiTheme="minorHAnsi"/>
        </w:rPr>
      </w:pPr>
      <w:r w:rsidRPr="00074A02">
        <w:rPr>
          <w:rFonts w:asciiTheme="minorHAnsi" w:hAnsiTheme="minorHAnsi"/>
        </w:rPr>
        <w:t xml:space="preserve">This document provides a plain-language overview of the School Leadership Focus Reporting system intended for </w:t>
      </w:r>
      <w:r w:rsidR="000154FE">
        <w:rPr>
          <w:rFonts w:asciiTheme="minorHAnsi" w:hAnsiTheme="minorHAnsi"/>
        </w:rPr>
        <w:t>all members of the S</w:t>
      </w:r>
      <w:r w:rsidRPr="00074A02">
        <w:rPr>
          <w:rFonts w:asciiTheme="minorHAnsi" w:hAnsiTheme="minorHAnsi"/>
        </w:rPr>
        <w:t xml:space="preserve">chool </w:t>
      </w:r>
      <w:r w:rsidR="000154FE">
        <w:rPr>
          <w:rFonts w:asciiTheme="minorHAnsi" w:hAnsiTheme="minorHAnsi"/>
        </w:rPr>
        <w:t>L</w:t>
      </w:r>
      <w:r w:rsidRPr="00074A02">
        <w:rPr>
          <w:rFonts w:asciiTheme="minorHAnsi" w:hAnsiTheme="minorHAnsi"/>
        </w:rPr>
        <w:t xml:space="preserve">eadership </w:t>
      </w:r>
      <w:r w:rsidR="000154FE">
        <w:rPr>
          <w:rFonts w:asciiTheme="minorHAnsi" w:hAnsiTheme="minorHAnsi"/>
        </w:rPr>
        <w:t>T</w:t>
      </w:r>
      <w:r w:rsidRPr="00074A02">
        <w:rPr>
          <w:rFonts w:asciiTheme="minorHAnsi" w:hAnsiTheme="minorHAnsi"/>
        </w:rPr>
        <w:t>eam and any staff member who uses or manages the system.</w:t>
      </w:r>
      <w:r w:rsidR="007422EE">
        <w:rPr>
          <w:rFonts w:asciiTheme="minorHAnsi" w:hAnsiTheme="minorHAnsi"/>
        </w:rPr>
        <w:t xml:space="preserve"> </w:t>
      </w:r>
      <w:r w:rsidRPr="00074A02">
        <w:rPr>
          <w:rFonts w:asciiTheme="minorHAnsi" w:hAnsiTheme="minorHAnsi"/>
        </w:rPr>
        <w:t>No technical background is required to understand this document.</w:t>
      </w:r>
    </w:p>
    <w:p w14:paraId="37C8321E" w14:textId="53877314" w:rsidR="00042C79" w:rsidRPr="00074A02" w:rsidRDefault="00000000" w:rsidP="00621AEE">
      <w:pPr>
        <w:rPr>
          <w:rFonts w:asciiTheme="minorHAnsi" w:hAnsiTheme="minorHAnsi"/>
        </w:rPr>
      </w:pPr>
      <w:r w:rsidRPr="00074A02">
        <w:rPr>
          <w:rFonts w:asciiTheme="minorHAnsi" w:hAnsiTheme="minorHAnsi"/>
        </w:rPr>
        <w:t xml:space="preserve">If you are looking for technical </w:t>
      </w:r>
      <w:r w:rsidR="000931B5">
        <w:rPr>
          <w:rFonts w:asciiTheme="minorHAnsi" w:hAnsiTheme="minorHAnsi"/>
        </w:rPr>
        <w:t xml:space="preserve">details </w:t>
      </w:r>
      <w:r w:rsidRPr="00074A02">
        <w:rPr>
          <w:rFonts w:asciiTheme="minorHAnsi" w:hAnsiTheme="minorHAnsi"/>
        </w:rPr>
        <w:t>including data model details, measure definitions, and maintenance procedures</w:t>
      </w:r>
      <w:r w:rsidR="000931B5">
        <w:rPr>
          <w:rFonts w:asciiTheme="minorHAnsi" w:hAnsiTheme="minorHAnsi"/>
        </w:rPr>
        <w:t>,</w:t>
      </w:r>
      <w:r w:rsidRPr="00074A02">
        <w:rPr>
          <w:rFonts w:asciiTheme="minorHAnsi" w:hAnsiTheme="minorHAnsi"/>
        </w:rPr>
        <w:t xml:space="preserve"> please refer to the companion document: </w:t>
      </w:r>
      <w:r w:rsidRPr="007422EE">
        <w:rPr>
          <w:rFonts w:asciiTheme="minorHAnsi" w:hAnsiTheme="minorHAnsi"/>
          <w:i/>
          <w:iCs/>
        </w:rPr>
        <w:t>School Leadership Focus Reporting</w:t>
      </w:r>
      <w:r w:rsidR="007422EE" w:rsidRPr="007422EE">
        <w:rPr>
          <w:rFonts w:asciiTheme="minorHAnsi" w:hAnsiTheme="minorHAnsi"/>
          <w:i/>
          <w:iCs/>
        </w:rPr>
        <w:t xml:space="preserve"> -</w:t>
      </w:r>
      <w:r w:rsidRPr="007422EE">
        <w:rPr>
          <w:rFonts w:asciiTheme="minorHAnsi" w:hAnsiTheme="minorHAnsi"/>
          <w:i/>
          <w:iCs/>
        </w:rPr>
        <w:t xml:space="preserve"> Technical Reference</w:t>
      </w:r>
      <w:r w:rsidRPr="00074A02">
        <w:rPr>
          <w:rFonts w:asciiTheme="minorHAnsi" w:hAnsiTheme="minorHAnsi"/>
        </w:rPr>
        <w:t>.</w:t>
      </w:r>
    </w:p>
    <w:p w14:paraId="37C83220" w14:textId="77777777" w:rsidR="00042C79" w:rsidRPr="00074A02" w:rsidRDefault="00000000" w:rsidP="00621AEE">
      <w:pPr>
        <w:pStyle w:val="Heading1"/>
        <w:pBdr>
          <w:bottom w:val="single" w:sz="6" w:space="4" w:color="2E5090"/>
        </w:pBdr>
        <w:spacing w:before="240" w:after="0"/>
        <w:rPr>
          <w:rFonts w:asciiTheme="minorHAnsi" w:hAnsiTheme="minorHAnsi"/>
        </w:rPr>
      </w:pPr>
      <w:bookmarkStart w:id="0" w:name="_2.__What"/>
      <w:bookmarkEnd w:id="0"/>
      <w:r w:rsidRPr="00074A02">
        <w:rPr>
          <w:rFonts w:asciiTheme="minorHAnsi" w:hAnsiTheme="minorHAnsi"/>
        </w:rPr>
        <w:t>2.  What the System Does</w:t>
      </w:r>
    </w:p>
    <w:p w14:paraId="37C83221" w14:textId="3C875EF3" w:rsidR="00042C79" w:rsidRPr="00074A02" w:rsidRDefault="00000000" w:rsidP="00621AEE">
      <w:pPr>
        <w:spacing w:before="120" w:after="120"/>
        <w:rPr>
          <w:rFonts w:asciiTheme="minorHAnsi" w:hAnsiTheme="minorHAnsi"/>
        </w:rPr>
      </w:pPr>
      <w:r w:rsidRPr="00074A02">
        <w:rPr>
          <w:rFonts w:asciiTheme="minorHAnsi" w:hAnsiTheme="minorHAnsi"/>
        </w:rPr>
        <w:t xml:space="preserve">The School Leadership Focus Reporting system helps </w:t>
      </w:r>
      <w:r w:rsidR="002E1B67">
        <w:rPr>
          <w:rFonts w:asciiTheme="minorHAnsi" w:hAnsiTheme="minorHAnsi"/>
        </w:rPr>
        <w:t>the</w:t>
      </w:r>
      <w:r w:rsidR="0074790B">
        <w:rPr>
          <w:rFonts w:asciiTheme="minorHAnsi" w:hAnsiTheme="minorHAnsi"/>
        </w:rPr>
        <w:t xml:space="preserve"> distric</w:t>
      </w:r>
      <w:r w:rsidR="00461321">
        <w:rPr>
          <w:rFonts w:asciiTheme="minorHAnsi" w:hAnsiTheme="minorHAnsi"/>
        </w:rPr>
        <w:t>t</w:t>
      </w:r>
      <w:r w:rsidR="0074790B">
        <w:rPr>
          <w:rFonts w:asciiTheme="minorHAnsi" w:hAnsiTheme="minorHAnsi"/>
        </w:rPr>
        <w:t>’s</w:t>
      </w:r>
      <w:r w:rsidRPr="00074A02">
        <w:rPr>
          <w:rFonts w:asciiTheme="minorHAnsi" w:hAnsiTheme="minorHAnsi"/>
        </w:rPr>
        <w:t xml:space="preserve"> </w:t>
      </w:r>
      <w:r w:rsidR="00CC59F5">
        <w:rPr>
          <w:rFonts w:asciiTheme="minorHAnsi" w:hAnsiTheme="minorHAnsi"/>
        </w:rPr>
        <w:t>School Leadership Team</w:t>
      </w:r>
      <w:r w:rsidRPr="00074A02">
        <w:rPr>
          <w:rFonts w:asciiTheme="minorHAnsi" w:hAnsiTheme="minorHAnsi"/>
        </w:rPr>
        <w:t xml:space="preserve"> </w:t>
      </w:r>
      <w:r w:rsidR="00FC5D06">
        <w:rPr>
          <w:rFonts w:asciiTheme="minorHAnsi" w:hAnsiTheme="minorHAnsi"/>
        </w:rPr>
        <w:t>record and report</w:t>
      </w:r>
      <w:r w:rsidRPr="00074A02">
        <w:rPr>
          <w:rFonts w:asciiTheme="minorHAnsi" w:hAnsiTheme="minorHAnsi"/>
        </w:rPr>
        <w:t xml:space="preserve"> how </w:t>
      </w:r>
      <w:r w:rsidR="00655B22">
        <w:rPr>
          <w:rFonts w:asciiTheme="minorHAnsi" w:hAnsiTheme="minorHAnsi"/>
        </w:rPr>
        <w:t xml:space="preserve">the team’s working hours are being </w:t>
      </w:r>
      <w:r w:rsidR="007E7261">
        <w:rPr>
          <w:rFonts w:asciiTheme="minorHAnsi" w:hAnsiTheme="minorHAnsi"/>
        </w:rPr>
        <w:t xml:space="preserve">allocated across </w:t>
      </w:r>
      <w:r w:rsidR="00FA5CE1">
        <w:rPr>
          <w:rFonts w:asciiTheme="minorHAnsi" w:hAnsiTheme="minorHAnsi"/>
        </w:rPr>
        <w:t xml:space="preserve">the team’s </w:t>
      </w:r>
      <w:r w:rsidR="007E7261">
        <w:rPr>
          <w:rFonts w:asciiTheme="minorHAnsi" w:hAnsiTheme="minorHAnsi"/>
        </w:rPr>
        <w:t>major</w:t>
      </w:r>
      <w:r w:rsidR="00487A3C">
        <w:rPr>
          <w:rFonts w:asciiTheme="minorHAnsi" w:hAnsiTheme="minorHAnsi"/>
        </w:rPr>
        <w:t xml:space="preserve"> priorities.</w:t>
      </w:r>
      <w:r w:rsidR="007E7261">
        <w:rPr>
          <w:rFonts w:asciiTheme="minorHAnsi" w:hAnsiTheme="minorHAnsi"/>
        </w:rPr>
        <w:t xml:space="preserve"> </w:t>
      </w:r>
      <w:r w:rsidRPr="00074A02">
        <w:rPr>
          <w:rFonts w:asciiTheme="minorHAnsi" w:hAnsiTheme="minorHAnsi"/>
        </w:rPr>
        <w:t xml:space="preserve">Each week, team members </w:t>
      </w:r>
      <w:r w:rsidR="00DA0349">
        <w:rPr>
          <w:rFonts w:asciiTheme="minorHAnsi" w:hAnsiTheme="minorHAnsi"/>
        </w:rPr>
        <w:t>record their working hours across</w:t>
      </w:r>
      <w:r w:rsidRPr="00074A02">
        <w:rPr>
          <w:rFonts w:asciiTheme="minorHAnsi" w:hAnsiTheme="minorHAnsi"/>
        </w:rPr>
        <w:t xml:space="preserve"> five categories:</w:t>
      </w:r>
    </w:p>
    <w:p w14:paraId="37C83223" w14:textId="6BEF27E0" w:rsidR="00042C79" w:rsidRPr="00074A02" w:rsidRDefault="00000000">
      <w:pPr>
        <w:pStyle w:val="ListParagraph"/>
        <w:numPr>
          <w:ilvl w:val="0"/>
          <w:numId w:val="2"/>
        </w:numPr>
        <w:spacing w:before="40" w:after="40"/>
        <w:rPr>
          <w:rFonts w:asciiTheme="minorHAnsi" w:hAnsiTheme="minorHAnsi"/>
        </w:rPr>
      </w:pPr>
      <w:r w:rsidRPr="00D60F4C">
        <w:rPr>
          <w:rFonts w:asciiTheme="minorHAnsi" w:hAnsiTheme="minorHAnsi"/>
          <w:b/>
          <w:bCs/>
        </w:rPr>
        <w:t>Instructional Leadership</w:t>
      </w:r>
      <w:r w:rsidRPr="00074A02">
        <w:rPr>
          <w:rFonts w:asciiTheme="minorHAnsi" w:hAnsiTheme="minorHAnsi"/>
        </w:rPr>
        <w:t xml:space="preserve"> </w:t>
      </w:r>
      <w:r w:rsidR="00D60F4C">
        <w:rPr>
          <w:rFonts w:asciiTheme="minorHAnsi" w:hAnsiTheme="minorHAnsi"/>
        </w:rPr>
        <w:t>-</w:t>
      </w:r>
      <w:r w:rsidRPr="00074A02">
        <w:rPr>
          <w:rFonts w:asciiTheme="minorHAnsi" w:hAnsiTheme="minorHAnsi"/>
        </w:rPr>
        <w:t xml:space="preserve"> time spent directly supporting teaching and learning</w:t>
      </w:r>
    </w:p>
    <w:p w14:paraId="37C83224" w14:textId="4C974657" w:rsidR="00042C79" w:rsidRPr="00074A02" w:rsidRDefault="00000000">
      <w:pPr>
        <w:pStyle w:val="ListParagraph"/>
        <w:numPr>
          <w:ilvl w:val="0"/>
          <w:numId w:val="2"/>
        </w:numPr>
        <w:spacing w:before="40" w:after="40"/>
        <w:rPr>
          <w:rFonts w:asciiTheme="minorHAnsi" w:hAnsiTheme="minorHAnsi"/>
        </w:rPr>
      </w:pPr>
      <w:r w:rsidRPr="00D60F4C">
        <w:rPr>
          <w:rFonts w:asciiTheme="minorHAnsi" w:hAnsiTheme="minorHAnsi"/>
          <w:b/>
          <w:bCs/>
        </w:rPr>
        <w:t>Operations</w:t>
      </w:r>
      <w:r w:rsidRPr="00074A02">
        <w:rPr>
          <w:rFonts w:asciiTheme="minorHAnsi" w:hAnsiTheme="minorHAnsi"/>
        </w:rPr>
        <w:t xml:space="preserve"> </w:t>
      </w:r>
      <w:r w:rsidR="00D60F4C">
        <w:rPr>
          <w:rFonts w:asciiTheme="minorHAnsi" w:hAnsiTheme="minorHAnsi"/>
        </w:rPr>
        <w:t>-</w:t>
      </w:r>
      <w:r w:rsidRPr="00074A02">
        <w:rPr>
          <w:rFonts w:asciiTheme="minorHAnsi" w:hAnsiTheme="minorHAnsi"/>
        </w:rPr>
        <w:t xml:space="preserve"> administrative, facilities, and logistical work</w:t>
      </w:r>
    </w:p>
    <w:p w14:paraId="37C83225" w14:textId="63555936" w:rsidR="00042C79" w:rsidRPr="00074A02" w:rsidRDefault="00000000">
      <w:pPr>
        <w:pStyle w:val="ListParagraph"/>
        <w:numPr>
          <w:ilvl w:val="0"/>
          <w:numId w:val="2"/>
        </w:numPr>
        <w:spacing w:before="40" w:after="40"/>
        <w:rPr>
          <w:rFonts w:asciiTheme="minorHAnsi" w:hAnsiTheme="minorHAnsi"/>
        </w:rPr>
      </w:pPr>
      <w:r w:rsidRPr="00E779B3">
        <w:rPr>
          <w:rFonts w:asciiTheme="minorHAnsi" w:hAnsiTheme="minorHAnsi"/>
          <w:b/>
          <w:bCs/>
        </w:rPr>
        <w:t>Professional Development</w:t>
      </w:r>
      <w:r w:rsidRPr="00074A02">
        <w:rPr>
          <w:rFonts w:asciiTheme="minorHAnsi" w:hAnsiTheme="minorHAnsi"/>
        </w:rPr>
        <w:t xml:space="preserve"> </w:t>
      </w:r>
      <w:r w:rsidR="00E779B3">
        <w:rPr>
          <w:rFonts w:asciiTheme="minorHAnsi" w:hAnsiTheme="minorHAnsi"/>
        </w:rPr>
        <w:t>-</w:t>
      </w:r>
      <w:r w:rsidRPr="00074A02">
        <w:rPr>
          <w:rFonts w:asciiTheme="minorHAnsi" w:hAnsiTheme="minorHAnsi"/>
        </w:rPr>
        <w:t xml:space="preserve"> learning, training, and growth activities</w:t>
      </w:r>
    </w:p>
    <w:p w14:paraId="37C83226" w14:textId="76D2D5AE" w:rsidR="00042C79" w:rsidRPr="00074A02" w:rsidRDefault="00000000">
      <w:pPr>
        <w:pStyle w:val="ListParagraph"/>
        <w:numPr>
          <w:ilvl w:val="0"/>
          <w:numId w:val="2"/>
        </w:numPr>
        <w:spacing w:before="40" w:after="40"/>
        <w:rPr>
          <w:rFonts w:asciiTheme="minorHAnsi" w:hAnsiTheme="minorHAnsi"/>
        </w:rPr>
      </w:pPr>
      <w:r w:rsidRPr="00E779B3">
        <w:rPr>
          <w:rFonts w:asciiTheme="minorHAnsi" w:hAnsiTheme="minorHAnsi"/>
          <w:b/>
          <w:bCs/>
        </w:rPr>
        <w:t>Community Engagement</w:t>
      </w:r>
      <w:r w:rsidRPr="00074A02">
        <w:rPr>
          <w:rFonts w:asciiTheme="minorHAnsi" w:hAnsiTheme="minorHAnsi"/>
        </w:rPr>
        <w:t xml:space="preserve"> </w:t>
      </w:r>
      <w:r w:rsidR="00E779B3">
        <w:rPr>
          <w:rFonts w:asciiTheme="minorHAnsi" w:hAnsiTheme="minorHAnsi"/>
        </w:rPr>
        <w:t>-</w:t>
      </w:r>
      <w:r w:rsidRPr="00074A02">
        <w:rPr>
          <w:rFonts w:asciiTheme="minorHAnsi" w:hAnsiTheme="minorHAnsi"/>
        </w:rPr>
        <w:t xml:space="preserve"> family and community-facing work</w:t>
      </w:r>
    </w:p>
    <w:p w14:paraId="37C83227" w14:textId="20C5D0E2" w:rsidR="00042C79" w:rsidRPr="00074A02" w:rsidRDefault="00000000">
      <w:pPr>
        <w:pStyle w:val="ListParagraph"/>
        <w:numPr>
          <w:ilvl w:val="0"/>
          <w:numId w:val="2"/>
        </w:numPr>
        <w:spacing w:before="40" w:after="40"/>
        <w:rPr>
          <w:rFonts w:asciiTheme="minorHAnsi" w:hAnsiTheme="minorHAnsi"/>
        </w:rPr>
      </w:pPr>
      <w:r w:rsidRPr="00E779B3">
        <w:rPr>
          <w:rFonts w:asciiTheme="minorHAnsi" w:hAnsiTheme="minorHAnsi"/>
          <w:b/>
          <w:bCs/>
        </w:rPr>
        <w:t>Other</w:t>
      </w:r>
      <w:r w:rsidRPr="00074A02">
        <w:rPr>
          <w:rFonts w:asciiTheme="minorHAnsi" w:hAnsiTheme="minorHAnsi"/>
        </w:rPr>
        <w:t xml:space="preserve"> </w:t>
      </w:r>
      <w:r w:rsidR="00E779B3">
        <w:rPr>
          <w:rFonts w:asciiTheme="minorHAnsi" w:hAnsiTheme="minorHAnsi"/>
        </w:rPr>
        <w:t>-</w:t>
      </w:r>
      <w:r w:rsidRPr="00074A02">
        <w:rPr>
          <w:rFonts w:asciiTheme="minorHAnsi" w:hAnsiTheme="minorHAnsi"/>
        </w:rPr>
        <w:t xml:space="preserve"> any time that does not fit the categories above</w:t>
      </w:r>
    </w:p>
    <w:p w14:paraId="37C8322A" w14:textId="2C9CA774" w:rsidR="00042C79" w:rsidRPr="00074A02" w:rsidRDefault="00B520DD" w:rsidP="004F1CA4">
      <w:pPr>
        <w:spacing w:before="120" w:after="240"/>
        <w:rPr>
          <w:rFonts w:asciiTheme="minorHAnsi" w:hAnsiTheme="minorHAnsi"/>
        </w:rPr>
      </w:pPr>
      <w:r>
        <w:rPr>
          <w:rFonts w:asciiTheme="minorHAnsi" w:hAnsiTheme="minorHAnsi"/>
        </w:rPr>
        <w:t xml:space="preserve">Time is reported </w:t>
      </w:r>
      <w:r w:rsidR="007B1AED">
        <w:rPr>
          <w:rFonts w:asciiTheme="minorHAnsi" w:hAnsiTheme="minorHAnsi"/>
        </w:rPr>
        <w:t>as</w:t>
      </w:r>
      <w:r>
        <w:rPr>
          <w:rFonts w:asciiTheme="minorHAnsi" w:hAnsiTheme="minorHAnsi"/>
        </w:rPr>
        <w:t xml:space="preserve"> weekly </w:t>
      </w:r>
      <w:r w:rsidR="007B1AED">
        <w:rPr>
          <w:rFonts w:asciiTheme="minorHAnsi" w:hAnsiTheme="minorHAnsi"/>
        </w:rPr>
        <w:t>totals</w:t>
      </w:r>
      <w:r w:rsidR="003F090F">
        <w:rPr>
          <w:rFonts w:asciiTheme="minorHAnsi" w:hAnsiTheme="minorHAnsi"/>
        </w:rPr>
        <w:t xml:space="preserve"> (not daily totals).</w:t>
      </w:r>
      <w:r>
        <w:rPr>
          <w:rFonts w:asciiTheme="minorHAnsi" w:hAnsiTheme="minorHAnsi"/>
        </w:rPr>
        <w:t xml:space="preserve"> </w:t>
      </w:r>
      <w:r w:rsidRPr="00074A02">
        <w:rPr>
          <w:rFonts w:asciiTheme="minorHAnsi" w:hAnsiTheme="minorHAnsi"/>
        </w:rPr>
        <w:t>The system uses this data, together with leave records from the district's time and attendance system, to calculate two key performance indicators</w:t>
      </w:r>
      <w:r w:rsidR="008810A8">
        <w:rPr>
          <w:rFonts w:asciiTheme="minorHAnsi" w:hAnsiTheme="minorHAnsi"/>
        </w:rPr>
        <w:t xml:space="preserve"> (KPI)</w:t>
      </w:r>
      <w:r w:rsidRPr="00074A02">
        <w:rPr>
          <w:rFonts w:asciiTheme="minorHAnsi" w:hAnsiTheme="minorHAnsi"/>
        </w:rPr>
        <w:t xml:space="preserve"> for each team member:</w:t>
      </w:r>
    </w:p>
    <w:tbl>
      <w:tblPr>
        <w:tblW w:w="9719"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69"/>
        <w:gridCol w:w="8550"/>
      </w:tblGrid>
      <w:tr w:rsidR="00042C79" w:rsidRPr="00074A02" w14:paraId="37C8322D" w14:textId="77777777" w:rsidTr="00B165D1">
        <w:trPr>
          <w:tblHeader/>
        </w:trPr>
        <w:tc>
          <w:tcPr>
            <w:tcW w:w="1169" w:type="dxa"/>
            <w:tcBorders>
              <w:top w:val="single" w:sz="1" w:space="0" w:color="2E5090"/>
              <w:left w:val="single" w:sz="1" w:space="0" w:color="2E5090"/>
              <w:bottom w:val="single" w:sz="1" w:space="0" w:color="2E5090"/>
              <w:right w:val="single" w:sz="1" w:space="0" w:color="2E5090"/>
            </w:tcBorders>
            <w:shd w:val="clear" w:color="auto" w:fill="2E5090"/>
            <w:tcMar>
              <w:top w:w="80" w:type="dxa"/>
              <w:left w:w="120" w:type="dxa"/>
              <w:bottom w:w="80" w:type="dxa"/>
              <w:right w:w="120" w:type="dxa"/>
            </w:tcMar>
          </w:tcPr>
          <w:p w14:paraId="37C8322B" w14:textId="77777777" w:rsidR="00042C79" w:rsidRPr="00074A02" w:rsidRDefault="00000000">
            <w:pPr>
              <w:rPr>
                <w:rFonts w:asciiTheme="minorHAnsi" w:hAnsiTheme="minorHAnsi"/>
              </w:rPr>
            </w:pPr>
            <w:r w:rsidRPr="00074A02">
              <w:rPr>
                <w:rFonts w:asciiTheme="minorHAnsi" w:hAnsiTheme="minorHAnsi"/>
                <w:b/>
                <w:bCs/>
                <w:color w:val="FFFFFF"/>
                <w:sz w:val="20"/>
                <w:szCs w:val="20"/>
              </w:rPr>
              <w:t>Indicator</w:t>
            </w:r>
          </w:p>
        </w:tc>
        <w:tc>
          <w:tcPr>
            <w:tcW w:w="8550" w:type="dxa"/>
            <w:tcBorders>
              <w:top w:val="single" w:sz="1" w:space="0" w:color="2E5090"/>
              <w:left w:val="single" w:sz="1" w:space="0" w:color="2E5090"/>
              <w:bottom w:val="single" w:sz="1" w:space="0" w:color="2E5090"/>
              <w:right w:val="single" w:sz="1" w:space="0" w:color="2E5090"/>
            </w:tcBorders>
            <w:shd w:val="clear" w:color="auto" w:fill="2E5090"/>
            <w:tcMar>
              <w:top w:w="80" w:type="dxa"/>
              <w:left w:w="120" w:type="dxa"/>
              <w:bottom w:w="80" w:type="dxa"/>
              <w:right w:w="120" w:type="dxa"/>
            </w:tcMar>
          </w:tcPr>
          <w:p w14:paraId="37C8322C" w14:textId="77777777" w:rsidR="00042C79" w:rsidRPr="00074A02" w:rsidRDefault="00000000">
            <w:pPr>
              <w:rPr>
                <w:rFonts w:asciiTheme="minorHAnsi" w:hAnsiTheme="minorHAnsi"/>
              </w:rPr>
            </w:pPr>
            <w:r w:rsidRPr="00074A02">
              <w:rPr>
                <w:rFonts w:asciiTheme="minorHAnsi" w:hAnsiTheme="minorHAnsi"/>
                <w:b/>
                <w:bCs/>
                <w:color w:val="FFFFFF"/>
                <w:sz w:val="20"/>
                <w:szCs w:val="20"/>
              </w:rPr>
              <w:t>What It Measures</w:t>
            </w:r>
          </w:p>
        </w:tc>
      </w:tr>
      <w:tr w:rsidR="00042C79" w:rsidRPr="00074A02" w14:paraId="37C83230" w14:textId="77777777" w:rsidTr="002E62A7">
        <w:tc>
          <w:tcPr>
            <w:tcW w:w="1169"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7C8322E" w14:textId="77777777" w:rsidR="00042C79" w:rsidRPr="00B90BD6" w:rsidRDefault="00000000" w:rsidP="004D2298">
            <w:pPr>
              <w:jc w:val="center"/>
              <w:rPr>
                <w:rFonts w:asciiTheme="minorHAnsi" w:hAnsiTheme="minorHAnsi"/>
                <w:color w:val="auto"/>
              </w:rPr>
            </w:pPr>
            <w:r w:rsidRPr="00B90BD6">
              <w:rPr>
                <w:rFonts w:asciiTheme="minorHAnsi" w:hAnsiTheme="minorHAnsi"/>
                <w:b/>
                <w:bCs/>
                <w:color w:val="auto"/>
                <w:sz w:val="20"/>
                <w:szCs w:val="20"/>
              </w:rPr>
              <w:t>ILRP</w:t>
            </w:r>
          </w:p>
        </w:tc>
        <w:tc>
          <w:tcPr>
            <w:tcW w:w="855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7C8322F" w14:textId="130596D4" w:rsidR="00042C79" w:rsidRPr="00A248CF" w:rsidRDefault="00000000">
            <w:pPr>
              <w:rPr>
                <w:rFonts w:asciiTheme="minorHAnsi" w:hAnsiTheme="minorHAnsi"/>
              </w:rPr>
            </w:pPr>
            <w:r w:rsidRPr="00A248CF">
              <w:rPr>
                <w:rFonts w:asciiTheme="minorHAnsi" w:hAnsiTheme="minorHAnsi"/>
                <w:b/>
                <w:bCs/>
              </w:rPr>
              <w:t>Instructional Leadership Relative Percentage.</w:t>
            </w:r>
            <w:r w:rsidRPr="00A248CF">
              <w:rPr>
                <w:rFonts w:asciiTheme="minorHAnsi" w:hAnsiTheme="minorHAnsi"/>
              </w:rPr>
              <w:t xml:space="preserve"> The share of a team member's total submitted hours that was spent on </w:t>
            </w:r>
            <w:r w:rsidR="00FE6400" w:rsidRPr="00A248CF">
              <w:rPr>
                <w:rFonts w:asciiTheme="minorHAnsi" w:hAnsiTheme="minorHAnsi"/>
              </w:rPr>
              <w:t>I</w:t>
            </w:r>
            <w:r w:rsidRPr="00A248CF">
              <w:rPr>
                <w:rFonts w:asciiTheme="minorHAnsi" w:hAnsiTheme="minorHAnsi"/>
              </w:rPr>
              <w:t xml:space="preserve">nstructional </w:t>
            </w:r>
            <w:r w:rsidR="00FE6400" w:rsidRPr="00A248CF">
              <w:rPr>
                <w:rFonts w:asciiTheme="minorHAnsi" w:hAnsiTheme="minorHAnsi"/>
              </w:rPr>
              <w:t>L</w:t>
            </w:r>
            <w:r w:rsidRPr="00A248CF">
              <w:rPr>
                <w:rFonts w:asciiTheme="minorHAnsi" w:hAnsiTheme="minorHAnsi"/>
              </w:rPr>
              <w:t>eadership. Target range: 50–60%</w:t>
            </w:r>
            <w:r w:rsidR="00A21767" w:rsidRPr="00A248CF">
              <w:rPr>
                <w:rFonts w:asciiTheme="minorHAnsi" w:hAnsiTheme="minorHAnsi"/>
              </w:rPr>
              <w:t xml:space="preserve"> annually</w:t>
            </w:r>
            <w:r w:rsidRPr="00A248CF">
              <w:rPr>
                <w:rFonts w:asciiTheme="minorHAnsi" w:hAnsiTheme="minorHAnsi"/>
              </w:rPr>
              <w:t>.</w:t>
            </w:r>
          </w:p>
        </w:tc>
      </w:tr>
      <w:tr w:rsidR="00042C79" w:rsidRPr="00074A02" w14:paraId="37C83233" w14:textId="77777777" w:rsidTr="002E62A7">
        <w:tc>
          <w:tcPr>
            <w:tcW w:w="116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C83231" w14:textId="77777777" w:rsidR="00042C79" w:rsidRPr="00B90BD6" w:rsidRDefault="00000000" w:rsidP="004D2298">
            <w:pPr>
              <w:jc w:val="center"/>
              <w:rPr>
                <w:rFonts w:asciiTheme="minorHAnsi" w:hAnsiTheme="minorHAnsi"/>
                <w:color w:val="auto"/>
              </w:rPr>
            </w:pPr>
            <w:r w:rsidRPr="00B90BD6">
              <w:rPr>
                <w:rFonts w:asciiTheme="minorHAnsi" w:hAnsiTheme="minorHAnsi"/>
                <w:b/>
                <w:bCs/>
                <w:color w:val="auto"/>
                <w:sz w:val="20"/>
                <w:szCs w:val="20"/>
              </w:rPr>
              <w:t>ILFT</w:t>
            </w:r>
          </w:p>
        </w:tc>
        <w:tc>
          <w:tcPr>
            <w:tcW w:w="85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C83232" w14:textId="08BFCF9E" w:rsidR="00042C79" w:rsidRPr="00A248CF" w:rsidRDefault="00000000">
            <w:pPr>
              <w:rPr>
                <w:rFonts w:asciiTheme="minorHAnsi" w:hAnsiTheme="minorHAnsi"/>
              </w:rPr>
            </w:pPr>
            <w:r w:rsidRPr="00A248CF">
              <w:rPr>
                <w:rFonts w:asciiTheme="minorHAnsi" w:hAnsiTheme="minorHAnsi"/>
                <w:b/>
                <w:bCs/>
              </w:rPr>
              <w:t>Instructional Leadership Fixed Target.</w:t>
            </w:r>
            <w:r w:rsidRPr="00A248CF">
              <w:rPr>
                <w:rFonts w:asciiTheme="minorHAnsi" w:hAnsiTheme="minorHAnsi"/>
              </w:rPr>
              <w:t xml:space="preserve"> The share of a team member's minimum required hours (40 hours minus any leave taken) that was spent on </w:t>
            </w:r>
            <w:r w:rsidR="004F1CA4" w:rsidRPr="00A248CF">
              <w:rPr>
                <w:rFonts w:asciiTheme="minorHAnsi" w:hAnsiTheme="minorHAnsi"/>
              </w:rPr>
              <w:t>I</w:t>
            </w:r>
            <w:r w:rsidRPr="00A248CF">
              <w:rPr>
                <w:rFonts w:asciiTheme="minorHAnsi" w:hAnsiTheme="minorHAnsi"/>
              </w:rPr>
              <w:t xml:space="preserve">nstructional </w:t>
            </w:r>
            <w:r w:rsidR="004F1CA4" w:rsidRPr="00A248CF">
              <w:rPr>
                <w:rFonts w:asciiTheme="minorHAnsi" w:hAnsiTheme="minorHAnsi"/>
              </w:rPr>
              <w:t>L</w:t>
            </w:r>
            <w:r w:rsidRPr="00A248CF">
              <w:rPr>
                <w:rFonts w:asciiTheme="minorHAnsi" w:hAnsiTheme="minorHAnsi"/>
              </w:rPr>
              <w:t>eadership. This accounts for leave and provides a consistent baseline for comparison. Target range: 50–60%</w:t>
            </w:r>
            <w:r w:rsidR="00A21767" w:rsidRPr="00A248CF">
              <w:rPr>
                <w:rFonts w:asciiTheme="minorHAnsi" w:hAnsiTheme="minorHAnsi"/>
              </w:rPr>
              <w:t xml:space="preserve"> annually</w:t>
            </w:r>
            <w:r w:rsidRPr="00A248CF">
              <w:rPr>
                <w:rFonts w:asciiTheme="minorHAnsi" w:hAnsiTheme="minorHAnsi"/>
              </w:rPr>
              <w:t>.</w:t>
            </w:r>
          </w:p>
        </w:tc>
      </w:tr>
    </w:tbl>
    <w:p w14:paraId="37C83235" w14:textId="4F85443A" w:rsidR="00042C79" w:rsidRPr="00074A02" w:rsidRDefault="00000000" w:rsidP="004F1CA4">
      <w:pPr>
        <w:spacing w:before="240"/>
        <w:rPr>
          <w:rFonts w:asciiTheme="minorHAnsi" w:hAnsiTheme="minorHAnsi"/>
        </w:rPr>
      </w:pPr>
      <w:r w:rsidRPr="00074A02">
        <w:rPr>
          <w:rFonts w:asciiTheme="minorHAnsi" w:hAnsiTheme="minorHAnsi"/>
        </w:rPr>
        <w:t xml:space="preserve">Both indicators are tracked weekly, accumulated year-to-date, and compared across school years. The target range for both indicators is </w:t>
      </w:r>
      <w:r w:rsidR="00CE64E8">
        <w:rPr>
          <w:rFonts w:asciiTheme="minorHAnsi" w:hAnsiTheme="minorHAnsi"/>
        </w:rPr>
        <w:t xml:space="preserve">an overall annual </w:t>
      </w:r>
      <w:r w:rsidR="003B2814">
        <w:rPr>
          <w:rFonts w:asciiTheme="minorHAnsi" w:hAnsiTheme="minorHAnsi"/>
        </w:rPr>
        <w:t xml:space="preserve">percentage between </w:t>
      </w:r>
      <w:r w:rsidRPr="00074A02">
        <w:rPr>
          <w:rFonts w:asciiTheme="minorHAnsi" w:hAnsiTheme="minorHAnsi"/>
        </w:rPr>
        <w:t xml:space="preserve">50–60%. Values below 50% suggest insufficient </w:t>
      </w:r>
      <w:r w:rsidR="006A15A1">
        <w:rPr>
          <w:rFonts w:asciiTheme="minorHAnsi" w:hAnsiTheme="minorHAnsi"/>
        </w:rPr>
        <w:t>I</w:t>
      </w:r>
      <w:r w:rsidRPr="00074A02">
        <w:rPr>
          <w:rFonts w:asciiTheme="minorHAnsi" w:hAnsiTheme="minorHAnsi"/>
        </w:rPr>
        <w:t xml:space="preserve">nstructional </w:t>
      </w:r>
      <w:r w:rsidR="006A15A1">
        <w:rPr>
          <w:rFonts w:asciiTheme="minorHAnsi" w:hAnsiTheme="minorHAnsi"/>
        </w:rPr>
        <w:t>L</w:t>
      </w:r>
      <w:r w:rsidRPr="00074A02">
        <w:rPr>
          <w:rFonts w:asciiTheme="minorHAnsi" w:hAnsiTheme="minorHAnsi"/>
        </w:rPr>
        <w:t xml:space="preserve">eadership focus; values above 60% may indicate that other important responsibilities are being </w:t>
      </w:r>
      <w:r w:rsidR="006A15A1" w:rsidRPr="00074A02">
        <w:rPr>
          <w:rFonts w:asciiTheme="minorHAnsi" w:hAnsiTheme="minorHAnsi"/>
        </w:rPr>
        <w:t>underserved</w:t>
      </w:r>
      <w:r w:rsidRPr="00074A02">
        <w:rPr>
          <w:rFonts w:asciiTheme="minorHAnsi" w:hAnsiTheme="minorHAnsi"/>
        </w:rPr>
        <w:t>.</w:t>
      </w:r>
    </w:p>
    <w:p w14:paraId="37C83237" w14:textId="77777777" w:rsidR="00042C79" w:rsidRPr="00074A02" w:rsidRDefault="00000000" w:rsidP="001B1971">
      <w:pPr>
        <w:pStyle w:val="Heading1"/>
        <w:keepNext/>
        <w:pBdr>
          <w:bottom w:val="single" w:sz="6" w:space="4" w:color="2E5090"/>
        </w:pBdr>
        <w:spacing w:before="240" w:after="0"/>
        <w:rPr>
          <w:rFonts w:asciiTheme="minorHAnsi" w:hAnsiTheme="minorHAnsi"/>
        </w:rPr>
      </w:pPr>
      <w:r w:rsidRPr="00074A02">
        <w:rPr>
          <w:rFonts w:asciiTheme="minorHAnsi" w:hAnsiTheme="minorHAnsi"/>
        </w:rPr>
        <w:lastRenderedPageBreak/>
        <w:t>3.  Who Uses the System</w:t>
      </w:r>
    </w:p>
    <w:p w14:paraId="37C83238" w14:textId="69183631" w:rsidR="00042C79" w:rsidRPr="00074A02" w:rsidRDefault="00000000" w:rsidP="001B1971">
      <w:pPr>
        <w:keepNext/>
        <w:spacing w:before="120" w:after="240"/>
        <w:rPr>
          <w:rFonts w:asciiTheme="minorHAnsi" w:hAnsiTheme="minorHAnsi"/>
        </w:rPr>
      </w:pPr>
      <w:r w:rsidRPr="00074A02">
        <w:rPr>
          <w:rFonts w:asciiTheme="minorHAnsi" w:hAnsiTheme="minorHAnsi"/>
        </w:rPr>
        <w:t xml:space="preserve">The system serves </w:t>
      </w:r>
      <w:r w:rsidR="003E1E1F">
        <w:rPr>
          <w:rFonts w:asciiTheme="minorHAnsi" w:hAnsiTheme="minorHAnsi"/>
        </w:rPr>
        <w:t>two</w:t>
      </w:r>
      <w:r w:rsidRPr="00074A02">
        <w:rPr>
          <w:rFonts w:asciiTheme="minorHAnsi" w:hAnsiTheme="minorHAnsi"/>
        </w:rPr>
        <w:t xml:space="preserve"> groups of users, each with a different level of access:</w:t>
      </w:r>
    </w:p>
    <w:tbl>
      <w:tblPr>
        <w:tblW w:w="9719"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59"/>
        <w:gridCol w:w="7560"/>
      </w:tblGrid>
      <w:tr w:rsidR="004A79BA" w:rsidRPr="00074A02" w14:paraId="37C8323D" w14:textId="77777777" w:rsidTr="00B165D1">
        <w:trPr>
          <w:tblHeader/>
        </w:trPr>
        <w:tc>
          <w:tcPr>
            <w:tcW w:w="2159" w:type="dxa"/>
            <w:tcBorders>
              <w:top w:val="single" w:sz="1" w:space="0" w:color="2E5090"/>
              <w:left w:val="single" w:sz="1" w:space="0" w:color="2E5090"/>
              <w:bottom w:val="single" w:sz="1" w:space="0" w:color="2E5090"/>
              <w:right w:val="single" w:sz="1" w:space="0" w:color="2E5090"/>
            </w:tcBorders>
            <w:shd w:val="clear" w:color="auto" w:fill="2E5090"/>
            <w:tcMar>
              <w:top w:w="80" w:type="dxa"/>
              <w:left w:w="120" w:type="dxa"/>
              <w:bottom w:w="80" w:type="dxa"/>
              <w:right w:w="120" w:type="dxa"/>
            </w:tcMar>
          </w:tcPr>
          <w:p w14:paraId="37C8323A" w14:textId="77777777" w:rsidR="004A79BA" w:rsidRPr="00074A02" w:rsidRDefault="004A79BA">
            <w:pPr>
              <w:rPr>
                <w:rFonts w:asciiTheme="minorHAnsi" w:hAnsiTheme="minorHAnsi"/>
              </w:rPr>
            </w:pPr>
            <w:r w:rsidRPr="00074A02">
              <w:rPr>
                <w:rFonts w:asciiTheme="minorHAnsi" w:hAnsiTheme="minorHAnsi"/>
                <w:b/>
                <w:bCs/>
                <w:color w:val="FFFFFF"/>
                <w:sz w:val="20"/>
                <w:szCs w:val="20"/>
              </w:rPr>
              <w:t>Role</w:t>
            </w:r>
          </w:p>
        </w:tc>
        <w:tc>
          <w:tcPr>
            <w:tcW w:w="7560" w:type="dxa"/>
            <w:tcBorders>
              <w:top w:val="single" w:sz="1" w:space="0" w:color="2E5090"/>
              <w:left w:val="single" w:sz="1" w:space="0" w:color="2E5090"/>
              <w:bottom w:val="single" w:sz="1" w:space="0" w:color="2E5090"/>
              <w:right w:val="single" w:sz="1" w:space="0" w:color="2E5090"/>
            </w:tcBorders>
            <w:shd w:val="clear" w:color="auto" w:fill="2E5090"/>
            <w:tcMar>
              <w:top w:w="80" w:type="dxa"/>
              <w:left w:w="120" w:type="dxa"/>
              <w:bottom w:w="80" w:type="dxa"/>
              <w:right w:w="120" w:type="dxa"/>
            </w:tcMar>
          </w:tcPr>
          <w:p w14:paraId="37C8323C" w14:textId="77777777" w:rsidR="004A79BA" w:rsidRPr="00074A02" w:rsidRDefault="004A79BA">
            <w:pPr>
              <w:rPr>
                <w:rFonts w:asciiTheme="minorHAnsi" w:hAnsiTheme="minorHAnsi"/>
              </w:rPr>
            </w:pPr>
            <w:r w:rsidRPr="00074A02">
              <w:rPr>
                <w:rFonts w:asciiTheme="minorHAnsi" w:hAnsiTheme="minorHAnsi"/>
                <w:b/>
                <w:bCs/>
                <w:color w:val="FFFFFF"/>
                <w:sz w:val="20"/>
                <w:szCs w:val="20"/>
              </w:rPr>
              <w:t>What They Can Do</w:t>
            </w:r>
          </w:p>
        </w:tc>
      </w:tr>
      <w:tr w:rsidR="004A79BA" w:rsidRPr="00074A02" w14:paraId="37C83241" w14:textId="77777777" w:rsidTr="00B165D1">
        <w:tc>
          <w:tcPr>
            <w:tcW w:w="2159"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7C8323E" w14:textId="77777777" w:rsidR="004A79BA" w:rsidRPr="00187C5D" w:rsidRDefault="004A79BA">
            <w:pPr>
              <w:rPr>
                <w:rFonts w:ascii="Aptos Narrow" w:hAnsi="Aptos Narrow"/>
              </w:rPr>
            </w:pPr>
            <w:r w:rsidRPr="00187C5D">
              <w:rPr>
                <w:rFonts w:ascii="Aptos Narrow" w:hAnsi="Aptos Narrow"/>
                <w:b/>
                <w:bCs/>
              </w:rPr>
              <w:t>Team Member</w:t>
            </w:r>
          </w:p>
        </w:tc>
        <w:tc>
          <w:tcPr>
            <w:tcW w:w="7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7C83240" w14:textId="2CE1DD25" w:rsidR="004A79BA" w:rsidRPr="00187C5D" w:rsidRDefault="004A79BA">
            <w:pPr>
              <w:rPr>
                <w:rFonts w:ascii="Aptos Narrow" w:hAnsi="Aptos Narrow"/>
              </w:rPr>
            </w:pPr>
            <w:r w:rsidRPr="00187C5D">
              <w:rPr>
                <w:rFonts w:ascii="Aptos Narrow" w:hAnsi="Aptos Narrow"/>
              </w:rPr>
              <w:t xml:space="preserve">Submit weekly time logs. View their </w:t>
            </w:r>
            <w:r w:rsidR="00B21A69" w:rsidRPr="00187C5D">
              <w:rPr>
                <w:rFonts w:ascii="Aptos Narrow" w:hAnsi="Aptos Narrow"/>
              </w:rPr>
              <w:t xml:space="preserve">own </w:t>
            </w:r>
            <w:r w:rsidRPr="00187C5D">
              <w:rPr>
                <w:rFonts w:ascii="Aptos Narrow" w:hAnsi="Aptos Narrow"/>
              </w:rPr>
              <w:t>KPI reports and compliance status. Receive automated reminder emails when submissions are overdue.</w:t>
            </w:r>
          </w:p>
        </w:tc>
      </w:tr>
      <w:tr w:rsidR="004A79BA" w:rsidRPr="00074A02" w14:paraId="37C83245" w14:textId="77777777" w:rsidTr="00B165D1">
        <w:tc>
          <w:tcPr>
            <w:tcW w:w="215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C83242" w14:textId="17819CBD" w:rsidR="004A79BA" w:rsidRPr="00187C5D" w:rsidRDefault="004A79BA">
            <w:pPr>
              <w:rPr>
                <w:rFonts w:ascii="Aptos Narrow" w:hAnsi="Aptos Narrow"/>
              </w:rPr>
            </w:pPr>
            <w:r w:rsidRPr="00187C5D">
              <w:rPr>
                <w:rFonts w:ascii="Aptos Narrow" w:hAnsi="Aptos Narrow"/>
                <w:b/>
                <w:bCs/>
              </w:rPr>
              <w:t>Manager</w:t>
            </w:r>
            <w:r w:rsidR="00A303C1" w:rsidRPr="00187C5D">
              <w:rPr>
                <w:rFonts w:ascii="Aptos Narrow" w:hAnsi="Aptos Narrow"/>
                <w:b/>
                <w:bCs/>
              </w:rPr>
              <w:t xml:space="preserve"> and Executive Assistants</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C83244" w14:textId="7DA952D7" w:rsidR="004A79BA" w:rsidRPr="00187C5D" w:rsidRDefault="004A79BA">
            <w:pPr>
              <w:rPr>
                <w:rFonts w:ascii="Aptos Narrow" w:hAnsi="Aptos Narrow"/>
              </w:rPr>
            </w:pPr>
            <w:r w:rsidRPr="00187C5D">
              <w:rPr>
                <w:rFonts w:ascii="Aptos Narrow" w:hAnsi="Aptos Narrow"/>
              </w:rPr>
              <w:t>View all team members' data. Use the Team Member selector to examine individual performance. Monitor team-wide compliance and KPI trends.</w:t>
            </w:r>
          </w:p>
        </w:tc>
      </w:tr>
    </w:tbl>
    <w:p w14:paraId="37C8324C" w14:textId="1F86ED97" w:rsidR="00042C79" w:rsidRPr="00074A02" w:rsidRDefault="00000000" w:rsidP="00C37AE0">
      <w:pPr>
        <w:spacing w:before="240"/>
        <w:rPr>
          <w:rFonts w:asciiTheme="minorHAnsi" w:hAnsiTheme="minorHAnsi"/>
        </w:rPr>
      </w:pPr>
      <w:r w:rsidRPr="00074A02">
        <w:rPr>
          <w:rFonts w:asciiTheme="minorHAnsi" w:hAnsiTheme="minorHAnsi"/>
        </w:rPr>
        <w:t>Access is controlled automatically by security group membership in the district's Microsoft 365 environment.</w:t>
      </w:r>
      <w:r w:rsidR="00FC4089">
        <w:rPr>
          <w:rFonts w:asciiTheme="minorHAnsi" w:hAnsiTheme="minorHAnsi"/>
        </w:rPr>
        <w:t xml:space="preserve"> The security groups </w:t>
      </w:r>
      <w:r w:rsidR="001A34D7">
        <w:rPr>
          <w:rFonts w:asciiTheme="minorHAnsi" w:hAnsiTheme="minorHAnsi"/>
        </w:rPr>
        <w:t>are maintained by the team’s executive assistants</w:t>
      </w:r>
      <w:r w:rsidR="001C1AE3">
        <w:rPr>
          <w:rFonts w:asciiTheme="minorHAnsi" w:hAnsiTheme="minorHAnsi"/>
        </w:rPr>
        <w:t>.</w:t>
      </w:r>
      <w:r w:rsidRPr="00074A02">
        <w:rPr>
          <w:rFonts w:asciiTheme="minorHAnsi" w:hAnsiTheme="minorHAnsi"/>
        </w:rPr>
        <w:t xml:space="preserve"> Team members only ever see their own data — they cannot see each other's submissions or KPIs.</w:t>
      </w:r>
    </w:p>
    <w:p w14:paraId="37C8324D" w14:textId="77777777" w:rsidR="00042C79" w:rsidRPr="00074A02" w:rsidRDefault="00000000" w:rsidP="00C37AE0">
      <w:pPr>
        <w:pStyle w:val="Heading1"/>
        <w:pBdr>
          <w:bottom w:val="single" w:sz="6" w:space="4" w:color="2E5090"/>
        </w:pBdr>
        <w:spacing w:before="240" w:after="0"/>
        <w:rPr>
          <w:rFonts w:asciiTheme="minorHAnsi" w:hAnsiTheme="minorHAnsi"/>
        </w:rPr>
      </w:pPr>
      <w:r w:rsidRPr="00074A02">
        <w:rPr>
          <w:rFonts w:asciiTheme="minorHAnsi" w:hAnsiTheme="minorHAnsi"/>
        </w:rPr>
        <w:t>4.  How the System Works</w:t>
      </w:r>
    </w:p>
    <w:p w14:paraId="37C8324E" w14:textId="77777777" w:rsidR="00042C79" w:rsidRPr="00074A02" w:rsidRDefault="00000000" w:rsidP="00C37AE0">
      <w:pPr>
        <w:spacing w:before="120"/>
        <w:rPr>
          <w:rFonts w:asciiTheme="minorHAnsi" w:hAnsiTheme="minorHAnsi"/>
        </w:rPr>
      </w:pPr>
      <w:r w:rsidRPr="00074A02">
        <w:rPr>
          <w:rFonts w:asciiTheme="minorHAnsi" w:hAnsiTheme="minorHAnsi"/>
        </w:rPr>
        <w:t>The system is made up of four connected components, each handling a different part of the process:</w:t>
      </w:r>
    </w:p>
    <w:p w14:paraId="37C8324F" w14:textId="2E0911D2" w:rsidR="00042C79" w:rsidRDefault="008736EE" w:rsidP="00453C30">
      <w:pPr>
        <w:pStyle w:val="ListParagraph"/>
        <w:numPr>
          <w:ilvl w:val="0"/>
          <w:numId w:val="3"/>
        </w:numPr>
        <w:spacing w:before="120" w:after="80"/>
        <w:rPr>
          <w:rFonts w:asciiTheme="minorHAnsi" w:hAnsiTheme="minorHAnsi"/>
        </w:rPr>
      </w:pPr>
      <w:hyperlink w:anchor="_4.1__Front-end" w:history="1">
        <w:r w:rsidRPr="00A042E2">
          <w:rPr>
            <w:rStyle w:val="Hyperlink"/>
            <w:rFonts w:asciiTheme="minorHAnsi" w:hAnsiTheme="minorHAnsi"/>
          </w:rPr>
          <w:t>Front-end application (Microsoft Power App)</w:t>
        </w:r>
      </w:hyperlink>
    </w:p>
    <w:p w14:paraId="66367DE4" w14:textId="10FE9F7C" w:rsidR="00095851" w:rsidRDefault="00095851" w:rsidP="004C194A">
      <w:pPr>
        <w:pStyle w:val="ListParagraph"/>
        <w:numPr>
          <w:ilvl w:val="0"/>
          <w:numId w:val="3"/>
        </w:numPr>
        <w:spacing w:after="80"/>
        <w:rPr>
          <w:rFonts w:asciiTheme="minorHAnsi" w:hAnsiTheme="minorHAnsi"/>
        </w:rPr>
      </w:pPr>
      <w:hyperlink w:anchor="_4.3__Viewing_1" w:history="1">
        <w:r w:rsidRPr="00A042E2">
          <w:rPr>
            <w:rStyle w:val="Hyperlink"/>
            <w:rFonts w:asciiTheme="minorHAnsi" w:hAnsiTheme="minorHAnsi"/>
          </w:rPr>
          <w:t xml:space="preserve">Front-end </w:t>
        </w:r>
        <w:r w:rsidR="002F6326" w:rsidRPr="00A042E2">
          <w:rPr>
            <w:rStyle w:val="Hyperlink"/>
            <w:rFonts w:asciiTheme="minorHAnsi" w:hAnsiTheme="minorHAnsi"/>
          </w:rPr>
          <w:t>reports (Microsoft Power BI)</w:t>
        </w:r>
      </w:hyperlink>
    </w:p>
    <w:p w14:paraId="5D566D87" w14:textId="160FB282" w:rsidR="004B786F" w:rsidRDefault="002F6326" w:rsidP="004B786F">
      <w:pPr>
        <w:pStyle w:val="ListParagraph"/>
        <w:numPr>
          <w:ilvl w:val="0"/>
          <w:numId w:val="3"/>
        </w:numPr>
        <w:spacing w:after="80"/>
        <w:rPr>
          <w:rFonts w:asciiTheme="minorHAnsi" w:hAnsiTheme="minorHAnsi"/>
        </w:rPr>
      </w:pPr>
      <w:hyperlink w:anchor="_4.3__Automated" w:history="1">
        <w:r w:rsidRPr="00513509">
          <w:rPr>
            <w:rStyle w:val="Hyperlink"/>
            <w:rFonts w:asciiTheme="minorHAnsi" w:hAnsiTheme="minorHAnsi"/>
          </w:rPr>
          <w:t xml:space="preserve">Automated </w:t>
        </w:r>
        <w:r w:rsidR="00CD1ECE" w:rsidRPr="00513509">
          <w:rPr>
            <w:rStyle w:val="Hyperlink"/>
            <w:rFonts w:asciiTheme="minorHAnsi" w:hAnsiTheme="minorHAnsi"/>
          </w:rPr>
          <w:t>reminder</w:t>
        </w:r>
        <w:r w:rsidR="00303613" w:rsidRPr="00513509">
          <w:rPr>
            <w:rStyle w:val="Hyperlink"/>
            <w:rFonts w:asciiTheme="minorHAnsi" w:hAnsiTheme="minorHAnsi"/>
          </w:rPr>
          <w:t>s</w:t>
        </w:r>
        <w:r w:rsidR="00CD1ECE" w:rsidRPr="00513509">
          <w:rPr>
            <w:rStyle w:val="Hyperlink"/>
            <w:rFonts w:asciiTheme="minorHAnsi" w:hAnsiTheme="minorHAnsi"/>
          </w:rPr>
          <w:t xml:space="preserve"> (Microsoft Power Automate)</w:t>
        </w:r>
      </w:hyperlink>
    </w:p>
    <w:p w14:paraId="715F107F" w14:textId="31656273" w:rsidR="002F6326" w:rsidRPr="004B786F" w:rsidRDefault="004B786F" w:rsidP="004C194A">
      <w:pPr>
        <w:pStyle w:val="ListParagraph"/>
        <w:numPr>
          <w:ilvl w:val="0"/>
          <w:numId w:val="3"/>
        </w:numPr>
        <w:spacing w:after="80"/>
        <w:rPr>
          <w:rFonts w:asciiTheme="minorHAnsi" w:hAnsiTheme="minorHAnsi"/>
        </w:rPr>
      </w:pPr>
      <w:hyperlink w:anchor="_4.4__Storing" w:history="1">
        <w:r w:rsidRPr="00612493">
          <w:rPr>
            <w:rStyle w:val="Hyperlink"/>
            <w:rFonts w:asciiTheme="minorHAnsi" w:hAnsiTheme="minorHAnsi"/>
          </w:rPr>
          <w:t>Back-end data storage (Microsoft SharePoint)</w:t>
        </w:r>
      </w:hyperlink>
    </w:p>
    <w:p w14:paraId="37C83250" w14:textId="40ABE181" w:rsidR="00042C79" w:rsidRPr="00074A02" w:rsidRDefault="00000000" w:rsidP="00453C30">
      <w:pPr>
        <w:pStyle w:val="Heading2"/>
        <w:spacing w:after="0"/>
        <w:rPr>
          <w:rFonts w:asciiTheme="minorHAnsi" w:hAnsiTheme="minorHAnsi"/>
        </w:rPr>
      </w:pPr>
      <w:bookmarkStart w:id="1" w:name="_4.1__Front-end"/>
      <w:bookmarkEnd w:id="1"/>
      <w:r w:rsidRPr="00074A02">
        <w:rPr>
          <w:rFonts w:asciiTheme="minorHAnsi" w:hAnsiTheme="minorHAnsi"/>
        </w:rPr>
        <w:t xml:space="preserve">4.1  </w:t>
      </w:r>
      <w:r w:rsidR="00CD1ECE">
        <w:rPr>
          <w:rFonts w:asciiTheme="minorHAnsi" w:hAnsiTheme="minorHAnsi"/>
        </w:rPr>
        <w:t xml:space="preserve">Front-end </w:t>
      </w:r>
      <w:r w:rsidR="00915479">
        <w:rPr>
          <w:rFonts w:asciiTheme="minorHAnsi" w:hAnsiTheme="minorHAnsi"/>
        </w:rPr>
        <w:t>A</w:t>
      </w:r>
      <w:r w:rsidR="00CD1ECE">
        <w:rPr>
          <w:rFonts w:asciiTheme="minorHAnsi" w:hAnsiTheme="minorHAnsi"/>
        </w:rPr>
        <w:t>pplication (Microsoft Power App)</w:t>
      </w:r>
    </w:p>
    <w:p w14:paraId="73E31285" w14:textId="77777777" w:rsidR="002B3AA7" w:rsidRDefault="00000000" w:rsidP="00453C30">
      <w:pPr>
        <w:spacing w:before="120"/>
        <w:rPr>
          <w:rFonts w:asciiTheme="minorHAnsi" w:hAnsiTheme="minorHAnsi"/>
        </w:rPr>
      </w:pPr>
      <w:r w:rsidRPr="00074A02">
        <w:rPr>
          <w:rFonts w:asciiTheme="minorHAnsi" w:hAnsiTheme="minorHAnsi"/>
        </w:rPr>
        <w:t xml:space="preserve">Team members access the system through a mobile- and desktop-friendly app. </w:t>
      </w:r>
      <w:r w:rsidR="002B3AA7">
        <w:rPr>
          <w:rFonts w:asciiTheme="minorHAnsi" w:hAnsiTheme="minorHAnsi"/>
        </w:rPr>
        <w:t xml:space="preserve">The app has two screens, one for submitting hours, and another that displays the reports described in section </w:t>
      </w:r>
      <w:hyperlink w:anchor="_4.3__Viewing_1" w:history="1">
        <w:r w:rsidR="002B3AA7" w:rsidRPr="00915479">
          <w:rPr>
            <w:rStyle w:val="Hyperlink"/>
            <w:rFonts w:asciiTheme="minorHAnsi" w:hAnsiTheme="minorHAnsi"/>
          </w:rPr>
          <w:t>4.</w:t>
        </w:r>
        <w:r w:rsidR="002B3AA7">
          <w:rPr>
            <w:rStyle w:val="Hyperlink"/>
            <w:rFonts w:asciiTheme="minorHAnsi" w:hAnsiTheme="minorHAnsi"/>
          </w:rPr>
          <w:t>2</w:t>
        </w:r>
        <w:r w:rsidR="002B3AA7" w:rsidRPr="00915479">
          <w:rPr>
            <w:rStyle w:val="Hyperlink"/>
            <w:rFonts w:asciiTheme="minorHAnsi" w:hAnsiTheme="minorHAnsi"/>
          </w:rPr>
          <w:t xml:space="preserve">  Front-end Reports (Microsoft Power BI)</w:t>
        </w:r>
      </w:hyperlink>
      <w:r w:rsidR="002B3AA7">
        <w:rPr>
          <w:rFonts w:asciiTheme="minorHAnsi" w:hAnsiTheme="minorHAnsi"/>
        </w:rPr>
        <w:t>.</w:t>
      </w:r>
    </w:p>
    <w:p w14:paraId="37C83253" w14:textId="6D8F7439" w:rsidR="00042C79" w:rsidRPr="00074A02" w:rsidRDefault="00000000" w:rsidP="00453C30">
      <w:pPr>
        <w:spacing w:before="120"/>
        <w:rPr>
          <w:rFonts w:asciiTheme="minorHAnsi" w:hAnsiTheme="minorHAnsi"/>
        </w:rPr>
      </w:pPr>
      <w:r w:rsidRPr="00074A02">
        <w:rPr>
          <w:rFonts w:asciiTheme="minorHAnsi" w:hAnsiTheme="minorHAnsi"/>
        </w:rPr>
        <w:t xml:space="preserve">Each week, </w:t>
      </w:r>
      <w:r w:rsidR="000C692A">
        <w:rPr>
          <w:rFonts w:asciiTheme="minorHAnsi" w:hAnsiTheme="minorHAnsi"/>
        </w:rPr>
        <w:t>team members</w:t>
      </w:r>
      <w:r w:rsidRPr="00074A02">
        <w:rPr>
          <w:rFonts w:asciiTheme="minorHAnsi" w:hAnsiTheme="minorHAnsi"/>
        </w:rPr>
        <w:t xml:space="preserve"> open the app, select the week they are reporting on, enter their hours across the five categories, and submit. The app prevents duplicate submissions and only shows weeks that are still missing an entry.</w:t>
      </w:r>
      <w:r w:rsidR="006B763A">
        <w:rPr>
          <w:rFonts w:asciiTheme="minorHAnsi" w:hAnsiTheme="minorHAnsi"/>
        </w:rPr>
        <w:t xml:space="preserve"> It also automatically retrieves the leave</w:t>
      </w:r>
      <w:r w:rsidR="00FF5956">
        <w:rPr>
          <w:rFonts w:asciiTheme="minorHAnsi" w:hAnsiTheme="minorHAnsi"/>
        </w:rPr>
        <w:t xml:space="preserve"> data for that week from the time and attendance system</w:t>
      </w:r>
      <w:r w:rsidR="00A55B3E">
        <w:rPr>
          <w:rFonts w:asciiTheme="minorHAnsi" w:hAnsiTheme="minorHAnsi"/>
        </w:rPr>
        <w:t xml:space="preserve"> </w:t>
      </w:r>
      <w:r w:rsidR="00AF2A46">
        <w:rPr>
          <w:rFonts w:asciiTheme="minorHAnsi" w:hAnsiTheme="minorHAnsi"/>
        </w:rPr>
        <w:t xml:space="preserve">to display to the team </w:t>
      </w:r>
      <w:r w:rsidR="00B647B4">
        <w:rPr>
          <w:rFonts w:asciiTheme="minorHAnsi" w:hAnsiTheme="minorHAnsi"/>
        </w:rPr>
        <w:t>members</w:t>
      </w:r>
      <w:r w:rsidR="00E745B9">
        <w:rPr>
          <w:rFonts w:asciiTheme="minorHAnsi" w:hAnsiTheme="minorHAnsi"/>
        </w:rPr>
        <w:t xml:space="preserve"> while the</w:t>
      </w:r>
      <w:r w:rsidR="00B647B4">
        <w:rPr>
          <w:rFonts w:asciiTheme="minorHAnsi" w:hAnsiTheme="minorHAnsi"/>
        </w:rPr>
        <w:t>y’re</w:t>
      </w:r>
      <w:r w:rsidR="00E745B9">
        <w:rPr>
          <w:rFonts w:asciiTheme="minorHAnsi" w:hAnsiTheme="minorHAnsi"/>
        </w:rPr>
        <w:t xml:space="preserve"> building their submission</w:t>
      </w:r>
      <w:r w:rsidR="00A55B3E">
        <w:rPr>
          <w:rFonts w:asciiTheme="minorHAnsi" w:hAnsiTheme="minorHAnsi"/>
        </w:rPr>
        <w:t>.</w:t>
      </w:r>
    </w:p>
    <w:p w14:paraId="1F8175E4" w14:textId="3251FF08" w:rsidR="00A042E2" w:rsidRPr="00074A02" w:rsidRDefault="00A042E2" w:rsidP="00805575">
      <w:pPr>
        <w:pStyle w:val="Heading2"/>
        <w:spacing w:after="0"/>
        <w:rPr>
          <w:rFonts w:asciiTheme="minorHAnsi" w:hAnsiTheme="minorHAnsi"/>
        </w:rPr>
      </w:pPr>
      <w:bookmarkStart w:id="2" w:name="_4.3__Viewing_1"/>
      <w:bookmarkStart w:id="3" w:name="_4.3__Front-end"/>
      <w:bookmarkEnd w:id="2"/>
      <w:bookmarkEnd w:id="3"/>
      <w:r w:rsidRPr="00074A02">
        <w:rPr>
          <w:rFonts w:asciiTheme="minorHAnsi" w:hAnsiTheme="minorHAnsi"/>
        </w:rPr>
        <w:t>4.</w:t>
      </w:r>
      <w:r w:rsidR="00883ADA">
        <w:rPr>
          <w:rFonts w:asciiTheme="minorHAnsi" w:hAnsiTheme="minorHAnsi"/>
        </w:rPr>
        <w:t>2</w:t>
      </w:r>
      <w:r w:rsidRPr="00074A02">
        <w:rPr>
          <w:rFonts w:asciiTheme="minorHAnsi" w:hAnsiTheme="minorHAnsi"/>
        </w:rPr>
        <w:t xml:space="preserve">  </w:t>
      </w:r>
      <w:r>
        <w:rPr>
          <w:rFonts w:asciiTheme="minorHAnsi" w:hAnsiTheme="minorHAnsi"/>
        </w:rPr>
        <w:t xml:space="preserve">Front-end </w:t>
      </w:r>
      <w:r w:rsidRPr="00074A02">
        <w:rPr>
          <w:rFonts w:asciiTheme="minorHAnsi" w:hAnsiTheme="minorHAnsi"/>
        </w:rPr>
        <w:t>Reports (</w:t>
      </w:r>
      <w:r w:rsidR="00915479">
        <w:rPr>
          <w:rFonts w:asciiTheme="minorHAnsi" w:hAnsiTheme="minorHAnsi"/>
        </w:rPr>
        <w:t xml:space="preserve">Microsoft </w:t>
      </w:r>
      <w:r w:rsidRPr="00074A02">
        <w:rPr>
          <w:rFonts w:asciiTheme="minorHAnsi" w:hAnsiTheme="minorHAnsi"/>
        </w:rPr>
        <w:t>Power BI)</w:t>
      </w:r>
    </w:p>
    <w:p w14:paraId="449479D4" w14:textId="313F1A3F" w:rsidR="00A042E2" w:rsidRPr="00074A02" w:rsidRDefault="00A042E2" w:rsidP="001D2142">
      <w:pPr>
        <w:spacing w:before="120"/>
        <w:rPr>
          <w:rFonts w:asciiTheme="minorHAnsi" w:hAnsiTheme="minorHAnsi"/>
        </w:rPr>
      </w:pPr>
      <w:r w:rsidRPr="00074A02">
        <w:rPr>
          <w:rFonts w:asciiTheme="minorHAnsi" w:hAnsiTheme="minorHAnsi"/>
        </w:rPr>
        <w:t xml:space="preserve">Reports are embedded directly in the </w:t>
      </w:r>
      <w:r w:rsidR="00805575">
        <w:rPr>
          <w:rFonts w:asciiTheme="minorHAnsi" w:hAnsiTheme="minorHAnsi"/>
        </w:rPr>
        <w:t>front-end application</w:t>
      </w:r>
      <w:r w:rsidRPr="00074A02">
        <w:rPr>
          <w:rFonts w:asciiTheme="minorHAnsi" w:hAnsiTheme="minorHAnsi"/>
        </w:rPr>
        <w:t>. There are f</w:t>
      </w:r>
      <w:r w:rsidR="00E2316B">
        <w:rPr>
          <w:rFonts w:asciiTheme="minorHAnsi" w:hAnsiTheme="minorHAnsi"/>
        </w:rPr>
        <w:t>our</w:t>
      </w:r>
      <w:r w:rsidRPr="00074A02">
        <w:rPr>
          <w:rFonts w:asciiTheme="minorHAnsi" w:hAnsiTheme="minorHAnsi"/>
        </w:rPr>
        <w:t xml:space="preserve"> report pages:</w:t>
      </w:r>
    </w:p>
    <w:p w14:paraId="57406469" w14:textId="06EFD61B" w:rsidR="00A042E2" w:rsidRPr="00074A02" w:rsidRDefault="00A042E2" w:rsidP="00E2316B">
      <w:pPr>
        <w:pStyle w:val="ListParagraph"/>
        <w:numPr>
          <w:ilvl w:val="0"/>
          <w:numId w:val="9"/>
        </w:numPr>
        <w:spacing w:before="80"/>
        <w:rPr>
          <w:rFonts w:asciiTheme="minorHAnsi" w:hAnsiTheme="minorHAnsi"/>
        </w:rPr>
      </w:pPr>
      <w:r w:rsidRPr="004B0DD9">
        <w:rPr>
          <w:rFonts w:asciiTheme="minorHAnsi" w:hAnsiTheme="minorHAnsi"/>
          <w:b/>
          <w:bCs/>
        </w:rPr>
        <w:t>Dashboard</w:t>
      </w:r>
      <w:r w:rsidRPr="00074A02">
        <w:rPr>
          <w:rFonts w:asciiTheme="minorHAnsi" w:hAnsiTheme="minorHAnsi"/>
        </w:rPr>
        <w:t xml:space="preserve"> </w:t>
      </w:r>
      <w:r w:rsidR="004B0DD9">
        <w:rPr>
          <w:rFonts w:asciiTheme="minorHAnsi" w:hAnsiTheme="minorHAnsi"/>
        </w:rPr>
        <w:t>-</w:t>
      </w:r>
      <w:r w:rsidRPr="00074A02">
        <w:rPr>
          <w:rFonts w:asciiTheme="minorHAnsi" w:hAnsiTheme="minorHAnsi"/>
        </w:rPr>
        <w:t xml:space="preserve"> a quick-glance summary showing current week KPIs, year-to-date KPIs, and submission compliance status</w:t>
      </w:r>
    </w:p>
    <w:p w14:paraId="5C58EFE7" w14:textId="17EE610D" w:rsidR="00A042E2" w:rsidRPr="00074A02" w:rsidRDefault="00A042E2" w:rsidP="00E2316B">
      <w:pPr>
        <w:pStyle w:val="ListParagraph"/>
        <w:numPr>
          <w:ilvl w:val="0"/>
          <w:numId w:val="9"/>
        </w:numPr>
        <w:spacing w:before="80"/>
        <w:rPr>
          <w:rFonts w:asciiTheme="minorHAnsi" w:hAnsiTheme="minorHAnsi"/>
        </w:rPr>
      </w:pPr>
      <w:r w:rsidRPr="004B0DD9">
        <w:rPr>
          <w:rFonts w:asciiTheme="minorHAnsi" w:hAnsiTheme="minorHAnsi"/>
          <w:b/>
          <w:bCs/>
        </w:rPr>
        <w:t>Hours</w:t>
      </w:r>
      <w:r w:rsidRPr="00074A02">
        <w:rPr>
          <w:rFonts w:asciiTheme="minorHAnsi" w:hAnsiTheme="minorHAnsi"/>
        </w:rPr>
        <w:t xml:space="preserve"> </w:t>
      </w:r>
      <w:r w:rsidR="004B0DD9">
        <w:rPr>
          <w:rFonts w:asciiTheme="minorHAnsi" w:hAnsiTheme="minorHAnsi"/>
        </w:rPr>
        <w:t>-</w:t>
      </w:r>
      <w:r w:rsidRPr="00074A02">
        <w:rPr>
          <w:rFonts w:asciiTheme="minorHAnsi" w:hAnsiTheme="minorHAnsi"/>
        </w:rPr>
        <w:t xml:space="preserve"> a weekly bar chart showing how hours were distributed across all categories, including leave</w:t>
      </w:r>
    </w:p>
    <w:p w14:paraId="5AF85000" w14:textId="5A7A72CE" w:rsidR="00A042E2" w:rsidRPr="00074A02" w:rsidRDefault="00A042E2" w:rsidP="00E2316B">
      <w:pPr>
        <w:pStyle w:val="ListParagraph"/>
        <w:numPr>
          <w:ilvl w:val="0"/>
          <w:numId w:val="9"/>
        </w:numPr>
        <w:spacing w:before="80"/>
        <w:rPr>
          <w:rFonts w:asciiTheme="minorHAnsi" w:hAnsiTheme="minorHAnsi"/>
        </w:rPr>
      </w:pPr>
      <w:r w:rsidRPr="00952C19">
        <w:rPr>
          <w:rFonts w:asciiTheme="minorHAnsi" w:hAnsiTheme="minorHAnsi"/>
          <w:b/>
          <w:bCs/>
        </w:rPr>
        <w:t>YTD</w:t>
      </w:r>
      <w:r w:rsidRPr="00074A02">
        <w:rPr>
          <w:rFonts w:asciiTheme="minorHAnsi" w:hAnsiTheme="minorHAnsi"/>
        </w:rPr>
        <w:t xml:space="preserve"> (Year to Date) </w:t>
      </w:r>
      <w:r w:rsidR="00952C19">
        <w:rPr>
          <w:rFonts w:asciiTheme="minorHAnsi" w:hAnsiTheme="minorHAnsi"/>
        </w:rPr>
        <w:t>-</w:t>
      </w:r>
      <w:r w:rsidRPr="00074A02">
        <w:rPr>
          <w:rFonts w:asciiTheme="minorHAnsi" w:hAnsiTheme="minorHAnsi"/>
        </w:rPr>
        <w:t xml:space="preserve"> line chart showing cumulative ILRP and ILFT trends across the current school year</w:t>
      </w:r>
    </w:p>
    <w:p w14:paraId="49F76D8A" w14:textId="717E0577" w:rsidR="00A042E2" w:rsidRPr="00753E6F" w:rsidRDefault="00A042E2" w:rsidP="00E2316B">
      <w:pPr>
        <w:pStyle w:val="ListParagraph"/>
        <w:numPr>
          <w:ilvl w:val="0"/>
          <w:numId w:val="9"/>
        </w:numPr>
        <w:spacing w:before="80"/>
        <w:rPr>
          <w:rFonts w:asciiTheme="minorHAnsi" w:hAnsiTheme="minorHAnsi"/>
        </w:rPr>
      </w:pPr>
      <w:r w:rsidRPr="00753E6F">
        <w:rPr>
          <w:rFonts w:asciiTheme="minorHAnsi" w:hAnsiTheme="minorHAnsi"/>
          <w:b/>
          <w:bCs/>
        </w:rPr>
        <w:t>YoY</w:t>
      </w:r>
      <w:r w:rsidRPr="00753E6F">
        <w:rPr>
          <w:rFonts w:asciiTheme="minorHAnsi" w:hAnsiTheme="minorHAnsi"/>
        </w:rPr>
        <w:t xml:space="preserve"> (Year over Year) </w:t>
      </w:r>
      <w:r w:rsidR="00952C19" w:rsidRPr="00753E6F">
        <w:rPr>
          <w:rFonts w:asciiTheme="minorHAnsi" w:hAnsiTheme="minorHAnsi"/>
        </w:rPr>
        <w:t>-</w:t>
      </w:r>
      <w:r w:rsidRPr="00753E6F">
        <w:rPr>
          <w:rFonts w:asciiTheme="minorHAnsi" w:hAnsiTheme="minorHAnsi"/>
        </w:rPr>
        <w:t xml:space="preserve"> line chart comparing cumulative ILRP or ILFT across multiple school years</w:t>
      </w:r>
    </w:p>
    <w:p w14:paraId="04585FEB" w14:textId="19D98D69" w:rsidR="00A042E2" w:rsidRPr="00074A02" w:rsidRDefault="00AF432B" w:rsidP="00753E6F">
      <w:pPr>
        <w:spacing w:before="120"/>
        <w:rPr>
          <w:rFonts w:asciiTheme="minorHAnsi" w:hAnsiTheme="minorHAnsi"/>
        </w:rPr>
      </w:pPr>
      <w:r>
        <w:rPr>
          <w:rFonts w:asciiTheme="minorHAnsi" w:hAnsiTheme="minorHAnsi"/>
        </w:rPr>
        <w:t xml:space="preserve">Each report page has a “Management View” </w:t>
      </w:r>
      <w:r w:rsidR="006453B9">
        <w:rPr>
          <w:rFonts w:asciiTheme="minorHAnsi" w:hAnsiTheme="minorHAnsi"/>
        </w:rPr>
        <w:t xml:space="preserve">mode which enables </w:t>
      </w:r>
      <w:r w:rsidR="00C917F6">
        <w:rPr>
          <w:rFonts w:asciiTheme="minorHAnsi" w:hAnsiTheme="minorHAnsi"/>
        </w:rPr>
        <w:t>managers and executive assistants</w:t>
      </w:r>
      <w:r w:rsidR="00A042E2" w:rsidRPr="00074A02">
        <w:rPr>
          <w:rFonts w:asciiTheme="minorHAnsi" w:hAnsiTheme="minorHAnsi"/>
        </w:rPr>
        <w:t xml:space="preserve"> to view any team member's data</w:t>
      </w:r>
      <w:r w:rsidR="001B20F4">
        <w:rPr>
          <w:rFonts w:asciiTheme="minorHAnsi" w:hAnsiTheme="minorHAnsi"/>
        </w:rPr>
        <w:t xml:space="preserve"> individually</w:t>
      </w:r>
      <w:r w:rsidR="00A042E2" w:rsidRPr="00074A02">
        <w:rPr>
          <w:rFonts w:asciiTheme="minorHAnsi" w:hAnsiTheme="minorHAnsi"/>
        </w:rPr>
        <w:t>, or all team members combined.</w:t>
      </w:r>
    </w:p>
    <w:p w14:paraId="306E6C4C" w14:textId="25BF54E9" w:rsidR="00A042E2" w:rsidRPr="00074A02" w:rsidRDefault="00A042E2" w:rsidP="00A55B3E">
      <w:pPr>
        <w:pStyle w:val="Heading2"/>
        <w:keepNext/>
        <w:spacing w:after="0"/>
        <w:rPr>
          <w:rFonts w:asciiTheme="minorHAnsi" w:hAnsiTheme="minorHAnsi"/>
        </w:rPr>
      </w:pPr>
      <w:bookmarkStart w:id="4" w:name="_4.3__Automated"/>
      <w:bookmarkEnd w:id="4"/>
      <w:r w:rsidRPr="00074A02">
        <w:rPr>
          <w:rFonts w:asciiTheme="minorHAnsi" w:hAnsiTheme="minorHAnsi"/>
        </w:rPr>
        <w:lastRenderedPageBreak/>
        <w:t>4.</w:t>
      </w:r>
      <w:r w:rsidR="00883ADA">
        <w:rPr>
          <w:rFonts w:asciiTheme="minorHAnsi" w:hAnsiTheme="minorHAnsi"/>
        </w:rPr>
        <w:t>3</w:t>
      </w:r>
      <w:r w:rsidRPr="00074A02">
        <w:rPr>
          <w:rFonts w:asciiTheme="minorHAnsi" w:hAnsiTheme="minorHAnsi"/>
        </w:rPr>
        <w:t xml:space="preserve">  Automated Reminders (</w:t>
      </w:r>
      <w:r w:rsidR="00513509">
        <w:rPr>
          <w:rFonts w:asciiTheme="minorHAnsi" w:hAnsiTheme="minorHAnsi"/>
        </w:rPr>
        <w:t xml:space="preserve">Microsoft </w:t>
      </w:r>
      <w:r w:rsidRPr="00074A02">
        <w:rPr>
          <w:rFonts w:asciiTheme="minorHAnsi" w:hAnsiTheme="minorHAnsi"/>
        </w:rPr>
        <w:t>Power Automate)</w:t>
      </w:r>
    </w:p>
    <w:p w14:paraId="2AFED2BF" w14:textId="56599C1C" w:rsidR="00A042E2" w:rsidRPr="00074A02" w:rsidRDefault="00A042E2" w:rsidP="00C82C08">
      <w:pPr>
        <w:keepNext/>
        <w:spacing w:before="120"/>
        <w:rPr>
          <w:rFonts w:asciiTheme="minorHAnsi" w:hAnsiTheme="minorHAnsi"/>
        </w:rPr>
      </w:pPr>
      <w:r w:rsidRPr="00074A02">
        <w:rPr>
          <w:rFonts w:asciiTheme="minorHAnsi" w:hAnsiTheme="minorHAnsi"/>
        </w:rPr>
        <w:t>The system automatically sends email reminders to any team member who has outstanding submissions. Reminders are sent from the shared mailbox school_leadership@</w:t>
      </w:r>
      <w:r w:rsidR="00EC2584">
        <w:rPr>
          <w:rFonts w:asciiTheme="minorHAnsi" w:hAnsiTheme="minorHAnsi"/>
        </w:rPr>
        <w:t>crps</w:t>
      </w:r>
      <w:r w:rsidRPr="00074A02">
        <w:rPr>
          <w:rFonts w:asciiTheme="minorHAnsi" w:hAnsiTheme="minorHAnsi"/>
        </w:rPr>
        <w:t>.</w:t>
      </w:r>
      <w:r w:rsidR="004873C0">
        <w:rPr>
          <w:rFonts w:asciiTheme="minorHAnsi" w:hAnsiTheme="minorHAnsi"/>
        </w:rPr>
        <w:t>co.us</w:t>
      </w:r>
      <w:r w:rsidRPr="00074A02">
        <w:rPr>
          <w:rFonts w:asciiTheme="minorHAnsi" w:hAnsiTheme="minorHAnsi"/>
        </w:rPr>
        <w:t xml:space="preserve"> on the following schedule:</w:t>
      </w:r>
    </w:p>
    <w:p w14:paraId="0CE7B0F2" w14:textId="628F6B6C" w:rsidR="00A042E2" w:rsidRPr="00074A02" w:rsidRDefault="00A042E2" w:rsidP="0010420F">
      <w:pPr>
        <w:pStyle w:val="ListParagraph"/>
        <w:keepNext/>
        <w:numPr>
          <w:ilvl w:val="0"/>
          <w:numId w:val="8"/>
        </w:numPr>
        <w:spacing w:before="120"/>
        <w:rPr>
          <w:rFonts w:asciiTheme="minorHAnsi" w:hAnsiTheme="minorHAnsi"/>
        </w:rPr>
      </w:pPr>
      <w:r w:rsidRPr="00074A02">
        <w:rPr>
          <w:rFonts w:asciiTheme="minorHAnsi" w:hAnsiTheme="minorHAnsi"/>
        </w:rPr>
        <w:t>Monday</w:t>
      </w:r>
      <w:r w:rsidR="008009AD">
        <w:rPr>
          <w:rFonts w:asciiTheme="minorHAnsi" w:hAnsiTheme="minorHAnsi"/>
        </w:rPr>
        <w:t>s</w:t>
      </w:r>
      <w:r w:rsidRPr="00074A02">
        <w:rPr>
          <w:rFonts w:asciiTheme="minorHAnsi" w:hAnsiTheme="minorHAnsi"/>
        </w:rPr>
        <w:t xml:space="preserve"> at 12:00 PM — first reminder of the week, giving team members Monday morning to submit before being nudged</w:t>
      </w:r>
    </w:p>
    <w:p w14:paraId="2F7BF94D" w14:textId="3FF80EF8" w:rsidR="00A042E2" w:rsidRPr="00074A02" w:rsidRDefault="00A042E2" w:rsidP="00E2316B">
      <w:pPr>
        <w:pStyle w:val="ListParagraph"/>
        <w:numPr>
          <w:ilvl w:val="0"/>
          <w:numId w:val="8"/>
        </w:numPr>
        <w:spacing w:before="80"/>
        <w:rPr>
          <w:rFonts w:asciiTheme="minorHAnsi" w:hAnsiTheme="minorHAnsi"/>
        </w:rPr>
      </w:pPr>
      <w:r w:rsidRPr="00074A02">
        <w:rPr>
          <w:rFonts w:asciiTheme="minorHAnsi" w:hAnsiTheme="minorHAnsi"/>
        </w:rPr>
        <w:t>Tuesday</w:t>
      </w:r>
      <w:r w:rsidR="00691434">
        <w:rPr>
          <w:rFonts w:asciiTheme="minorHAnsi" w:hAnsiTheme="minorHAnsi"/>
        </w:rPr>
        <w:t>s</w:t>
      </w:r>
      <w:r w:rsidRPr="00074A02">
        <w:rPr>
          <w:rFonts w:asciiTheme="minorHAnsi" w:hAnsiTheme="minorHAnsi"/>
        </w:rPr>
        <w:t xml:space="preserve"> through Friday</w:t>
      </w:r>
      <w:r w:rsidR="00691434">
        <w:rPr>
          <w:rFonts w:asciiTheme="minorHAnsi" w:hAnsiTheme="minorHAnsi"/>
        </w:rPr>
        <w:t>s</w:t>
      </w:r>
      <w:r w:rsidRPr="00074A02">
        <w:rPr>
          <w:rFonts w:asciiTheme="minorHAnsi" w:hAnsiTheme="minorHAnsi"/>
        </w:rPr>
        <w:t xml:space="preserve"> at 8:00 AM — daily reminders until all submissions are up to date</w:t>
      </w:r>
    </w:p>
    <w:p w14:paraId="234AEA43" w14:textId="77777777" w:rsidR="00A042E2" w:rsidRPr="00074A02" w:rsidRDefault="00A042E2" w:rsidP="00691434">
      <w:pPr>
        <w:spacing w:before="120"/>
        <w:rPr>
          <w:rFonts w:asciiTheme="minorHAnsi" w:hAnsiTheme="minorHAnsi"/>
        </w:rPr>
      </w:pPr>
      <w:r w:rsidRPr="00074A02">
        <w:rPr>
          <w:rFonts w:asciiTheme="minorHAnsi" w:hAnsiTheme="minorHAnsi"/>
        </w:rPr>
        <w:t>Each reminder email lists the specific missing weeks and includes a direct link to the app. The team manager and administrative assistant are copied on all reminder emails for visibility.</w:t>
      </w:r>
    </w:p>
    <w:p w14:paraId="37C83255" w14:textId="504E900C" w:rsidR="00042C79" w:rsidRPr="00074A02" w:rsidRDefault="00000000" w:rsidP="00F509E6">
      <w:pPr>
        <w:pStyle w:val="Heading2"/>
        <w:keepNext/>
        <w:spacing w:after="0"/>
        <w:rPr>
          <w:rFonts w:asciiTheme="minorHAnsi" w:hAnsiTheme="minorHAnsi"/>
        </w:rPr>
      </w:pPr>
      <w:bookmarkStart w:id="5" w:name="_4.4__Storing"/>
      <w:bookmarkEnd w:id="5"/>
      <w:r w:rsidRPr="00074A02">
        <w:rPr>
          <w:rFonts w:asciiTheme="minorHAnsi" w:hAnsiTheme="minorHAnsi"/>
        </w:rPr>
        <w:t>4.</w:t>
      </w:r>
      <w:r w:rsidR="00883ADA">
        <w:rPr>
          <w:rFonts w:asciiTheme="minorHAnsi" w:hAnsiTheme="minorHAnsi"/>
        </w:rPr>
        <w:t>4</w:t>
      </w:r>
      <w:r w:rsidRPr="00074A02">
        <w:rPr>
          <w:rFonts w:asciiTheme="minorHAnsi" w:hAnsiTheme="minorHAnsi"/>
        </w:rPr>
        <w:t xml:space="preserve">  </w:t>
      </w:r>
      <w:r w:rsidR="00612493">
        <w:rPr>
          <w:rFonts w:asciiTheme="minorHAnsi" w:hAnsiTheme="minorHAnsi"/>
        </w:rPr>
        <w:t>Back-end Data Storage (Microsoft SharePoint)</w:t>
      </w:r>
    </w:p>
    <w:p w14:paraId="37C83256" w14:textId="11B676BA" w:rsidR="00042C79" w:rsidRPr="00074A02" w:rsidRDefault="00000000" w:rsidP="00691434">
      <w:pPr>
        <w:spacing w:before="120"/>
        <w:rPr>
          <w:rFonts w:asciiTheme="minorHAnsi" w:hAnsiTheme="minorHAnsi"/>
        </w:rPr>
      </w:pPr>
      <w:r w:rsidRPr="00074A02">
        <w:rPr>
          <w:rFonts w:asciiTheme="minorHAnsi" w:hAnsiTheme="minorHAnsi"/>
        </w:rPr>
        <w:t xml:space="preserve">Submitted hours are stored in a SharePoint list that only the system can read and write to. Leave data </w:t>
      </w:r>
      <w:r w:rsidR="00400B66">
        <w:rPr>
          <w:rFonts w:asciiTheme="minorHAnsi" w:hAnsiTheme="minorHAnsi"/>
        </w:rPr>
        <w:t>-</w:t>
      </w:r>
      <w:r w:rsidRPr="00074A02">
        <w:rPr>
          <w:rFonts w:asciiTheme="minorHAnsi" w:hAnsiTheme="minorHAnsi"/>
        </w:rPr>
        <w:t xml:space="preserve"> holidays, PTO, and sick time </w:t>
      </w:r>
      <w:r w:rsidR="00400B66">
        <w:rPr>
          <w:rFonts w:asciiTheme="minorHAnsi" w:hAnsiTheme="minorHAnsi"/>
        </w:rPr>
        <w:t>-</w:t>
      </w:r>
      <w:r w:rsidRPr="00074A02">
        <w:rPr>
          <w:rFonts w:asciiTheme="minorHAnsi" w:hAnsiTheme="minorHAnsi"/>
        </w:rPr>
        <w:t xml:space="preserve"> is pulled automatically from the district's time and attendance system and does not require any action from team members.</w:t>
      </w:r>
    </w:p>
    <w:p w14:paraId="37C83258" w14:textId="1E3FFCDA" w:rsidR="00042C79" w:rsidRPr="00074A02" w:rsidRDefault="00000000" w:rsidP="00691434">
      <w:pPr>
        <w:spacing w:before="120"/>
        <w:rPr>
          <w:rFonts w:asciiTheme="minorHAnsi" w:hAnsiTheme="minorHAnsi"/>
        </w:rPr>
      </w:pPr>
      <w:r w:rsidRPr="00074A02">
        <w:rPr>
          <w:rFonts w:asciiTheme="minorHAnsi" w:hAnsiTheme="minorHAnsi"/>
        </w:rPr>
        <w:t>The reporting system reads both data sources together, combining weekly hours with leave records to calculate the KPI indicators described in</w:t>
      </w:r>
      <w:r w:rsidR="00B615B7">
        <w:rPr>
          <w:rFonts w:asciiTheme="minorHAnsi" w:hAnsiTheme="minorHAnsi"/>
        </w:rPr>
        <w:t xml:space="preserve"> </w:t>
      </w:r>
      <w:hyperlink w:anchor="_2.__What" w:history="1">
        <w:r w:rsidR="00B615B7" w:rsidRPr="001C3AA0">
          <w:rPr>
            <w:rStyle w:val="Hyperlink"/>
            <w:rFonts w:asciiTheme="minorHAnsi" w:hAnsiTheme="minorHAnsi"/>
          </w:rPr>
          <w:t>section 2</w:t>
        </w:r>
      </w:hyperlink>
      <w:r w:rsidRPr="00074A02">
        <w:rPr>
          <w:rFonts w:asciiTheme="minorHAnsi" w:hAnsiTheme="minorHAnsi"/>
        </w:rPr>
        <w:t>.</w:t>
      </w:r>
    </w:p>
    <w:p w14:paraId="37C8326D" w14:textId="77777777" w:rsidR="00042C79" w:rsidRPr="00074A02" w:rsidRDefault="00000000">
      <w:pPr>
        <w:pStyle w:val="Heading1"/>
        <w:pBdr>
          <w:bottom w:val="single" w:sz="6" w:space="4" w:color="2E5090"/>
        </w:pBdr>
        <w:rPr>
          <w:rFonts w:asciiTheme="minorHAnsi" w:hAnsiTheme="minorHAnsi"/>
        </w:rPr>
      </w:pPr>
      <w:bookmarkStart w:id="6" w:name="_4.3__Viewing"/>
      <w:bookmarkEnd w:id="6"/>
      <w:r w:rsidRPr="00074A02">
        <w:rPr>
          <w:rFonts w:asciiTheme="minorHAnsi" w:hAnsiTheme="minorHAnsi"/>
        </w:rPr>
        <w:t>5.  System Architecture</w:t>
      </w:r>
    </w:p>
    <w:p w14:paraId="37C8326E" w14:textId="77777777" w:rsidR="00042C79" w:rsidRPr="00074A02" w:rsidRDefault="00000000" w:rsidP="00157231">
      <w:pPr>
        <w:spacing w:after="360"/>
        <w:rPr>
          <w:rFonts w:asciiTheme="minorHAnsi" w:hAnsiTheme="minorHAnsi"/>
        </w:rPr>
      </w:pPr>
      <w:r w:rsidRPr="00074A02">
        <w:rPr>
          <w:rFonts w:asciiTheme="minorHAnsi" w:hAnsiTheme="minorHAnsi"/>
        </w:rPr>
        <w:t>The diagram below shows how the four components connect and how data flows through the system.</w:t>
      </w:r>
    </w:p>
    <w:p w14:paraId="37C8326F" w14:textId="37001AD9" w:rsidR="00042C79" w:rsidRPr="00074A02" w:rsidRDefault="004715C8">
      <w:pPr>
        <w:spacing w:after="80"/>
        <w:rPr>
          <w:rFonts w:asciiTheme="minorHAnsi" w:hAnsiTheme="minorHAnsi"/>
        </w:rPr>
      </w:pPr>
      <w:r w:rsidRPr="004715C8">
        <w:rPr>
          <w:rFonts w:asciiTheme="minorHAnsi" w:hAnsiTheme="minorHAnsi"/>
          <w:noProof/>
        </w:rPr>
        <w:drawing>
          <wp:inline distT="0" distB="0" distL="0" distR="0" wp14:anchorId="1A12BA7F" wp14:editId="1CB017EF">
            <wp:extent cx="6172200" cy="3853180"/>
            <wp:effectExtent l="0" t="0" r="0" b="0"/>
            <wp:docPr id="5178650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865041" name=""/>
                    <pic:cNvPicPr/>
                  </pic:nvPicPr>
                  <pic:blipFill>
                    <a:blip r:embed="rId8"/>
                    <a:stretch>
                      <a:fillRect/>
                    </a:stretch>
                  </pic:blipFill>
                  <pic:spPr>
                    <a:xfrm>
                      <a:off x="0" y="0"/>
                      <a:ext cx="6172200" cy="3853180"/>
                    </a:xfrm>
                    <a:prstGeom prst="rect">
                      <a:avLst/>
                    </a:prstGeom>
                  </pic:spPr>
                </pic:pic>
              </a:graphicData>
            </a:graphic>
          </wp:inline>
        </w:drawing>
      </w:r>
    </w:p>
    <w:p w14:paraId="37C83273" w14:textId="77777777" w:rsidR="00042C79" w:rsidRPr="00074A02" w:rsidRDefault="00042C79">
      <w:pPr>
        <w:spacing w:after="80"/>
        <w:rPr>
          <w:rFonts w:asciiTheme="minorHAnsi" w:hAnsiTheme="minorHAnsi"/>
        </w:rPr>
      </w:pPr>
    </w:p>
    <w:p w14:paraId="37C83275" w14:textId="2109C212" w:rsidR="00042C79" w:rsidRPr="00074A02" w:rsidRDefault="00000000" w:rsidP="00136037">
      <w:pPr>
        <w:keepNext/>
        <w:spacing w:after="120"/>
        <w:rPr>
          <w:rFonts w:asciiTheme="minorHAnsi" w:hAnsiTheme="minorHAnsi"/>
        </w:rPr>
      </w:pPr>
      <w:r w:rsidRPr="00074A02">
        <w:rPr>
          <w:rFonts w:asciiTheme="minorHAnsi" w:hAnsiTheme="minorHAnsi"/>
          <w:b/>
          <w:bCs/>
        </w:rPr>
        <w:lastRenderedPageBreak/>
        <w:t>Data flow summary:</w:t>
      </w:r>
    </w:p>
    <w:p w14:paraId="37C83276" w14:textId="72AF2A2F" w:rsidR="00042C79" w:rsidRPr="00E364E1" w:rsidRDefault="005E57B3" w:rsidP="00E364E1">
      <w:pPr>
        <w:pStyle w:val="ListParagraph"/>
        <w:keepNext/>
        <w:numPr>
          <w:ilvl w:val="0"/>
          <w:numId w:val="5"/>
        </w:numPr>
        <w:spacing w:before="120"/>
        <w:rPr>
          <w:rFonts w:asciiTheme="minorHAnsi" w:hAnsiTheme="minorHAnsi"/>
          <w:b/>
          <w:bCs/>
        </w:rPr>
      </w:pPr>
      <w:r w:rsidRPr="00E364E1">
        <w:rPr>
          <w:rFonts w:asciiTheme="minorHAnsi" w:hAnsiTheme="minorHAnsi"/>
        </w:rPr>
        <w:t xml:space="preserve">The </w:t>
      </w:r>
      <w:r w:rsidR="00DF241D" w:rsidRPr="00E364E1">
        <w:rPr>
          <w:rFonts w:asciiTheme="minorHAnsi" w:hAnsiTheme="minorHAnsi"/>
          <w:i/>
          <w:iCs/>
        </w:rPr>
        <w:t>Submissions</w:t>
      </w:r>
      <w:r w:rsidR="00DF241D" w:rsidRPr="00E364E1">
        <w:rPr>
          <w:rFonts w:asciiTheme="minorHAnsi" w:hAnsiTheme="minorHAnsi"/>
        </w:rPr>
        <w:t xml:space="preserve"> screen of the app</w:t>
      </w:r>
      <w:r w:rsidRPr="00E364E1">
        <w:rPr>
          <w:rFonts w:asciiTheme="minorHAnsi" w:hAnsiTheme="minorHAnsi"/>
        </w:rPr>
        <w:t xml:space="preserve"> pulls data from the </w:t>
      </w:r>
      <w:r w:rsidR="00E5366E" w:rsidRPr="00E364E1">
        <w:rPr>
          <w:rFonts w:asciiTheme="minorHAnsi" w:hAnsiTheme="minorHAnsi"/>
        </w:rPr>
        <w:t>SharePoint list where all submission data is stored and displays a list of weeks that don’t yet have submission data. The</w:t>
      </w:r>
      <w:r w:rsidR="00DF241D" w:rsidRPr="00E364E1">
        <w:rPr>
          <w:rFonts w:asciiTheme="minorHAnsi" w:hAnsiTheme="minorHAnsi"/>
        </w:rPr>
        <w:t xml:space="preserve"> team member select</w:t>
      </w:r>
      <w:r w:rsidR="00657FFE" w:rsidRPr="00E364E1">
        <w:rPr>
          <w:rFonts w:asciiTheme="minorHAnsi" w:hAnsiTheme="minorHAnsi"/>
        </w:rPr>
        <w:t>s</w:t>
      </w:r>
      <w:r w:rsidR="00DF241D" w:rsidRPr="00E364E1">
        <w:rPr>
          <w:rFonts w:asciiTheme="minorHAnsi" w:hAnsiTheme="minorHAnsi"/>
        </w:rPr>
        <w:t xml:space="preserve"> a week to submit</w:t>
      </w:r>
      <w:r w:rsidR="004B64B0" w:rsidRPr="00E364E1">
        <w:rPr>
          <w:rFonts w:asciiTheme="minorHAnsi" w:hAnsiTheme="minorHAnsi"/>
        </w:rPr>
        <w:t xml:space="preserve"> data for. The app pulls </w:t>
      </w:r>
      <w:r w:rsidR="0090649C" w:rsidRPr="00E364E1">
        <w:rPr>
          <w:rFonts w:asciiTheme="minorHAnsi" w:hAnsiTheme="minorHAnsi"/>
        </w:rPr>
        <w:t xml:space="preserve">leave data </w:t>
      </w:r>
      <w:r w:rsidR="00AA7141" w:rsidRPr="00E364E1">
        <w:rPr>
          <w:rFonts w:asciiTheme="minorHAnsi" w:hAnsiTheme="minorHAnsi"/>
        </w:rPr>
        <w:t>from</w:t>
      </w:r>
      <w:r w:rsidR="0090649C" w:rsidRPr="00E364E1">
        <w:rPr>
          <w:rFonts w:asciiTheme="minorHAnsi" w:hAnsiTheme="minorHAnsi"/>
        </w:rPr>
        <w:t xml:space="preserve"> the time and</w:t>
      </w:r>
      <w:r w:rsidR="00845B29" w:rsidRPr="00E364E1">
        <w:rPr>
          <w:rFonts w:asciiTheme="minorHAnsi" w:hAnsiTheme="minorHAnsi"/>
        </w:rPr>
        <w:t xml:space="preserve"> attendance system</w:t>
      </w:r>
      <w:r w:rsidR="00C1659E" w:rsidRPr="00E364E1">
        <w:rPr>
          <w:rFonts w:asciiTheme="minorHAnsi" w:hAnsiTheme="minorHAnsi"/>
        </w:rPr>
        <w:t xml:space="preserve"> for the selected week and displays it to the team member</w:t>
      </w:r>
      <w:r w:rsidR="00F079C6" w:rsidRPr="00E364E1">
        <w:rPr>
          <w:rFonts w:asciiTheme="minorHAnsi" w:hAnsiTheme="minorHAnsi"/>
        </w:rPr>
        <w:t xml:space="preserve"> for informational purposes</w:t>
      </w:r>
      <w:r w:rsidR="00BD4974" w:rsidRPr="00E364E1">
        <w:rPr>
          <w:rFonts w:asciiTheme="minorHAnsi" w:hAnsiTheme="minorHAnsi"/>
        </w:rPr>
        <w:t xml:space="preserve"> (team members maintain leave data in the attendance system as a separate process)</w:t>
      </w:r>
      <w:r w:rsidR="00C1659E" w:rsidRPr="00E364E1">
        <w:rPr>
          <w:rFonts w:asciiTheme="minorHAnsi" w:hAnsiTheme="minorHAnsi"/>
        </w:rPr>
        <w:t xml:space="preserve">. The team member </w:t>
      </w:r>
      <w:r w:rsidR="00865B03" w:rsidRPr="00E364E1">
        <w:rPr>
          <w:rFonts w:asciiTheme="minorHAnsi" w:hAnsiTheme="minorHAnsi"/>
        </w:rPr>
        <w:t>logs hours</w:t>
      </w:r>
      <w:r w:rsidR="00F079C6" w:rsidRPr="00E364E1">
        <w:rPr>
          <w:rFonts w:asciiTheme="minorHAnsi" w:hAnsiTheme="minorHAnsi"/>
        </w:rPr>
        <w:t xml:space="preserve"> for the week</w:t>
      </w:r>
      <w:r w:rsidR="00865B03" w:rsidRPr="00E364E1">
        <w:rPr>
          <w:rFonts w:asciiTheme="minorHAnsi" w:hAnsiTheme="minorHAnsi"/>
        </w:rPr>
        <w:t xml:space="preserve"> in the relevant categories and submits</w:t>
      </w:r>
      <w:r w:rsidR="004556A7" w:rsidRPr="00E364E1">
        <w:rPr>
          <w:rFonts w:asciiTheme="minorHAnsi" w:hAnsiTheme="minorHAnsi"/>
        </w:rPr>
        <w:t xml:space="preserve"> the data</w:t>
      </w:r>
      <w:r w:rsidR="008A24CE" w:rsidRPr="00E364E1">
        <w:rPr>
          <w:rFonts w:asciiTheme="minorHAnsi" w:hAnsiTheme="minorHAnsi"/>
        </w:rPr>
        <w:t>.</w:t>
      </w:r>
    </w:p>
    <w:p w14:paraId="37C8327A" w14:textId="26A1B109" w:rsidR="00042C79" w:rsidRPr="00E364E1" w:rsidRDefault="00BD4974" w:rsidP="00E364E1">
      <w:pPr>
        <w:pStyle w:val="ListParagraph"/>
        <w:keepNext/>
        <w:numPr>
          <w:ilvl w:val="0"/>
          <w:numId w:val="5"/>
        </w:numPr>
        <w:spacing w:before="120"/>
        <w:rPr>
          <w:rFonts w:asciiTheme="minorHAnsi" w:hAnsiTheme="minorHAnsi"/>
          <w:b/>
          <w:bCs/>
        </w:rPr>
      </w:pPr>
      <w:r w:rsidRPr="00E364E1">
        <w:rPr>
          <w:rFonts w:asciiTheme="minorHAnsi" w:hAnsiTheme="minorHAnsi"/>
        </w:rPr>
        <w:t>The app writes the data to the SharePoint list.</w:t>
      </w:r>
    </w:p>
    <w:p w14:paraId="6567D20E" w14:textId="6CC52123" w:rsidR="00EF53A8" w:rsidRPr="00E364E1" w:rsidRDefault="00EF53A8" w:rsidP="00E364E1">
      <w:pPr>
        <w:pStyle w:val="ListParagraph"/>
        <w:keepNext/>
        <w:numPr>
          <w:ilvl w:val="0"/>
          <w:numId w:val="5"/>
        </w:numPr>
        <w:spacing w:before="120"/>
        <w:rPr>
          <w:rFonts w:asciiTheme="minorHAnsi" w:hAnsiTheme="minorHAnsi"/>
          <w:b/>
          <w:bCs/>
        </w:rPr>
      </w:pPr>
      <w:r w:rsidRPr="00E364E1">
        <w:rPr>
          <w:rFonts w:asciiTheme="minorHAnsi" w:hAnsiTheme="minorHAnsi"/>
        </w:rPr>
        <w:t xml:space="preserve">The Power BI report </w:t>
      </w:r>
      <w:r w:rsidR="001F5F7E" w:rsidRPr="00E364E1">
        <w:rPr>
          <w:rFonts w:asciiTheme="minorHAnsi" w:hAnsiTheme="minorHAnsi"/>
        </w:rPr>
        <w:t xml:space="preserve">automatically refreshes its data from the time and attendance </w:t>
      </w:r>
      <w:r w:rsidR="00E04A3D" w:rsidRPr="00E364E1">
        <w:rPr>
          <w:rFonts w:asciiTheme="minorHAnsi" w:hAnsiTheme="minorHAnsi"/>
        </w:rPr>
        <w:t>system</w:t>
      </w:r>
      <w:r w:rsidR="001F5F7E" w:rsidRPr="00E364E1">
        <w:rPr>
          <w:rFonts w:asciiTheme="minorHAnsi" w:hAnsiTheme="minorHAnsi"/>
        </w:rPr>
        <w:t xml:space="preserve"> and the SharePoint list</w:t>
      </w:r>
      <w:r w:rsidR="00DC07CC" w:rsidRPr="00E364E1">
        <w:rPr>
          <w:rFonts w:asciiTheme="minorHAnsi" w:hAnsiTheme="minorHAnsi"/>
        </w:rPr>
        <w:t xml:space="preserve"> each day. The report is embedded in the </w:t>
      </w:r>
      <w:r w:rsidR="00DC07CC" w:rsidRPr="00E364E1">
        <w:rPr>
          <w:rFonts w:asciiTheme="minorHAnsi" w:hAnsiTheme="minorHAnsi"/>
          <w:i/>
          <w:iCs/>
        </w:rPr>
        <w:t>Reports</w:t>
      </w:r>
      <w:r w:rsidR="00DC07CC" w:rsidRPr="00E364E1">
        <w:rPr>
          <w:rFonts w:asciiTheme="minorHAnsi" w:hAnsiTheme="minorHAnsi"/>
        </w:rPr>
        <w:t xml:space="preserve"> screen of the app.</w:t>
      </w:r>
    </w:p>
    <w:p w14:paraId="38297838" w14:textId="5DC86E67" w:rsidR="002B0E4E" w:rsidRPr="00E364E1" w:rsidRDefault="00516108" w:rsidP="00E364E1">
      <w:pPr>
        <w:pStyle w:val="ListParagraph"/>
        <w:keepNext/>
        <w:numPr>
          <w:ilvl w:val="0"/>
          <w:numId w:val="5"/>
        </w:numPr>
        <w:spacing w:before="120"/>
        <w:rPr>
          <w:rFonts w:asciiTheme="minorHAnsi" w:hAnsiTheme="minorHAnsi"/>
          <w:b/>
          <w:bCs/>
        </w:rPr>
      </w:pPr>
      <w:r w:rsidRPr="00E364E1">
        <w:rPr>
          <w:rFonts w:asciiTheme="minorHAnsi" w:hAnsiTheme="minorHAnsi"/>
        </w:rPr>
        <w:t>Power Automate reads the submission data from the SharePoint list once a day (weekdays)</w:t>
      </w:r>
      <w:r w:rsidR="0085217F" w:rsidRPr="00E364E1">
        <w:rPr>
          <w:rFonts w:asciiTheme="minorHAnsi" w:hAnsiTheme="minorHAnsi"/>
        </w:rPr>
        <w:t xml:space="preserve"> and sends reminder emails to team members for missing submissions.</w:t>
      </w:r>
    </w:p>
    <w:p w14:paraId="37C8327C" w14:textId="77777777" w:rsidR="00042C79" w:rsidRPr="00074A02" w:rsidRDefault="00000000" w:rsidP="00F845B7">
      <w:pPr>
        <w:pStyle w:val="Heading1"/>
        <w:pBdr>
          <w:bottom w:val="single" w:sz="6" w:space="4" w:color="2E5090"/>
        </w:pBdr>
        <w:spacing w:before="240" w:after="0"/>
        <w:rPr>
          <w:rFonts w:asciiTheme="minorHAnsi" w:hAnsiTheme="minorHAnsi"/>
        </w:rPr>
      </w:pPr>
      <w:r w:rsidRPr="00074A02">
        <w:rPr>
          <w:rFonts w:asciiTheme="minorHAnsi" w:hAnsiTheme="minorHAnsi"/>
        </w:rPr>
        <w:t>6.  Reporting Calendar</w:t>
      </w:r>
    </w:p>
    <w:p w14:paraId="37C8327E" w14:textId="5FA38C67" w:rsidR="00042C79" w:rsidRPr="00074A02" w:rsidRDefault="00000000" w:rsidP="00F845B7">
      <w:pPr>
        <w:spacing w:before="120" w:after="240"/>
        <w:rPr>
          <w:rFonts w:asciiTheme="minorHAnsi" w:hAnsiTheme="minorHAnsi"/>
        </w:rPr>
      </w:pPr>
      <w:r w:rsidRPr="00074A02">
        <w:rPr>
          <w:rFonts w:asciiTheme="minorHAnsi" w:hAnsiTheme="minorHAnsi"/>
        </w:rPr>
        <w:t>The reporting cycle follows the school year, which runs from the first Saturday in September through the last Saturday in August. All KPIs and compliance measures reset at the start of each school year.</w:t>
      </w:r>
    </w:p>
    <w:tbl>
      <w:tblPr>
        <w:tblW w:w="9719"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79"/>
        <w:gridCol w:w="6840"/>
      </w:tblGrid>
      <w:tr w:rsidR="00042C79" w:rsidRPr="00074A02" w14:paraId="37C83281" w14:textId="77777777" w:rsidTr="00B165D1">
        <w:trPr>
          <w:tblHeader/>
        </w:trPr>
        <w:tc>
          <w:tcPr>
            <w:tcW w:w="2879" w:type="dxa"/>
            <w:tcBorders>
              <w:top w:val="single" w:sz="1" w:space="0" w:color="2E5090"/>
              <w:left w:val="single" w:sz="1" w:space="0" w:color="2E5090"/>
              <w:bottom w:val="single" w:sz="1" w:space="0" w:color="2E5090"/>
              <w:right w:val="single" w:sz="1" w:space="0" w:color="2E5090"/>
            </w:tcBorders>
            <w:shd w:val="clear" w:color="auto" w:fill="2E5090"/>
            <w:tcMar>
              <w:top w:w="80" w:type="dxa"/>
              <w:left w:w="120" w:type="dxa"/>
              <w:bottom w:w="80" w:type="dxa"/>
              <w:right w:w="120" w:type="dxa"/>
            </w:tcMar>
          </w:tcPr>
          <w:p w14:paraId="37C8327F" w14:textId="77777777" w:rsidR="00042C79" w:rsidRPr="00074A02" w:rsidRDefault="00000000">
            <w:pPr>
              <w:rPr>
                <w:rFonts w:asciiTheme="minorHAnsi" w:hAnsiTheme="minorHAnsi"/>
              </w:rPr>
            </w:pPr>
            <w:r w:rsidRPr="00074A02">
              <w:rPr>
                <w:rFonts w:asciiTheme="minorHAnsi" w:hAnsiTheme="minorHAnsi"/>
                <w:b/>
                <w:bCs/>
                <w:color w:val="FFFFFF"/>
                <w:sz w:val="20"/>
                <w:szCs w:val="20"/>
              </w:rPr>
              <w:t>When</w:t>
            </w:r>
          </w:p>
        </w:tc>
        <w:tc>
          <w:tcPr>
            <w:tcW w:w="6840" w:type="dxa"/>
            <w:tcBorders>
              <w:top w:val="single" w:sz="1" w:space="0" w:color="2E5090"/>
              <w:left w:val="single" w:sz="1" w:space="0" w:color="2E5090"/>
              <w:bottom w:val="single" w:sz="1" w:space="0" w:color="2E5090"/>
              <w:right w:val="single" w:sz="1" w:space="0" w:color="2E5090"/>
            </w:tcBorders>
            <w:shd w:val="clear" w:color="auto" w:fill="2E5090"/>
            <w:tcMar>
              <w:top w:w="80" w:type="dxa"/>
              <w:left w:w="120" w:type="dxa"/>
              <w:bottom w:w="80" w:type="dxa"/>
              <w:right w:w="120" w:type="dxa"/>
            </w:tcMar>
          </w:tcPr>
          <w:p w14:paraId="37C83280" w14:textId="77777777" w:rsidR="00042C79" w:rsidRPr="00074A02" w:rsidRDefault="00000000">
            <w:pPr>
              <w:rPr>
                <w:rFonts w:asciiTheme="minorHAnsi" w:hAnsiTheme="minorHAnsi"/>
              </w:rPr>
            </w:pPr>
            <w:r w:rsidRPr="00074A02">
              <w:rPr>
                <w:rFonts w:asciiTheme="minorHAnsi" w:hAnsiTheme="minorHAnsi"/>
                <w:b/>
                <w:bCs/>
                <w:color w:val="FFFFFF"/>
                <w:sz w:val="20"/>
                <w:szCs w:val="20"/>
              </w:rPr>
              <w:t>What Happens</w:t>
            </w:r>
          </w:p>
        </w:tc>
      </w:tr>
      <w:tr w:rsidR="00042C79" w:rsidRPr="00074A02" w14:paraId="37C83284" w14:textId="77777777" w:rsidTr="00B165D1">
        <w:tc>
          <w:tcPr>
            <w:tcW w:w="2879"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7C83282" w14:textId="77777777" w:rsidR="00042C79" w:rsidRPr="00187C5D" w:rsidRDefault="00000000">
            <w:pPr>
              <w:rPr>
                <w:rFonts w:ascii="Aptos Narrow" w:hAnsi="Aptos Narrow"/>
                <w:color w:val="auto"/>
              </w:rPr>
            </w:pPr>
            <w:r w:rsidRPr="00187C5D">
              <w:rPr>
                <w:rFonts w:ascii="Aptos Narrow" w:hAnsi="Aptos Narrow"/>
                <w:b/>
                <w:bCs/>
                <w:color w:val="auto"/>
              </w:rPr>
              <w:t>Each week (Saturday)</w:t>
            </w:r>
          </w:p>
        </w:tc>
        <w:tc>
          <w:tcPr>
            <w:tcW w:w="68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7C83283" w14:textId="0CA937BB" w:rsidR="00042C79" w:rsidRPr="00187C5D" w:rsidRDefault="00000000">
            <w:pPr>
              <w:rPr>
                <w:rFonts w:ascii="Aptos Narrow" w:hAnsi="Aptos Narrow"/>
                <w:color w:val="auto"/>
              </w:rPr>
            </w:pPr>
            <w:r w:rsidRPr="00187C5D">
              <w:rPr>
                <w:rFonts w:ascii="Aptos Narrow" w:hAnsi="Aptos Narrow"/>
                <w:color w:val="auto"/>
              </w:rPr>
              <w:t xml:space="preserve">A new reporting week becomes available in the submission app </w:t>
            </w:r>
            <w:r w:rsidR="00A03B24" w:rsidRPr="00187C5D">
              <w:rPr>
                <w:rFonts w:ascii="Aptos Narrow" w:hAnsi="Aptos Narrow"/>
                <w:color w:val="auto"/>
              </w:rPr>
              <w:t>at 12:00 AM each Saturday</w:t>
            </w:r>
            <w:r w:rsidRPr="00187C5D">
              <w:rPr>
                <w:rFonts w:ascii="Aptos Narrow" w:hAnsi="Aptos Narrow"/>
                <w:color w:val="auto"/>
              </w:rPr>
              <w:t>.</w:t>
            </w:r>
          </w:p>
        </w:tc>
      </w:tr>
      <w:tr w:rsidR="00042C79" w:rsidRPr="00074A02" w14:paraId="37C83287" w14:textId="77777777" w:rsidTr="00B165D1">
        <w:tc>
          <w:tcPr>
            <w:tcW w:w="287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C83285" w14:textId="669BC991" w:rsidR="00042C79" w:rsidRPr="00187C5D" w:rsidRDefault="00000000">
            <w:pPr>
              <w:rPr>
                <w:rFonts w:ascii="Aptos Narrow" w:hAnsi="Aptos Narrow"/>
                <w:color w:val="auto"/>
              </w:rPr>
            </w:pPr>
            <w:r w:rsidRPr="00187C5D">
              <w:rPr>
                <w:rFonts w:ascii="Aptos Narrow" w:hAnsi="Aptos Narrow"/>
                <w:b/>
                <w:bCs/>
                <w:color w:val="auto"/>
              </w:rPr>
              <w:t>Monday</w:t>
            </w:r>
            <w:r w:rsidR="005D70A6" w:rsidRPr="00187C5D">
              <w:rPr>
                <w:rFonts w:ascii="Aptos Narrow" w:hAnsi="Aptos Narrow"/>
                <w:b/>
                <w:bCs/>
                <w:color w:val="auto"/>
              </w:rPr>
              <w:t>,</w:t>
            </w:r>
            <w:r w:rsidRPr="00187C5D">
              <w:rPr>
                <w:rFonts w:ascii="Aptos Narrow" w:hAnsi="Aptos Narrow"/>
                <w:b/>
                <w:bCs/>
                <w:color w:val="auto"/>
              </w:rPr>
              <w:t xml:space="preserve"> 12:00 PM</w:t>
            </w:r>
            <w:r w:rsidR="005E63ED" w:rsidRPr="00187C5D">
              <w:rPr>
                <w:rFonts w:ascii="Aptos Narrow" w:hAnsi="Aptos Narrow"/>
                <w:b/>
                <w:bCs/>
                <w:color w:val="auto"/>
              </w:rPr>
              <w:t xml:space="preserve"> MT</w:t>
            </w:r>
          </w:p>
        </w:tc>
        <w:tc>
          <w:tcPr>
            <w:tcW w:w="68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C83286" w14:textId="77777777" w:rsidR="00042C79" w:rsidRPr="00187C5D" w:rsidRDefault="00000000">
            <w:pPr>
              <w:rPr>
                <w:rFonts w:ascii="Aptos Narrow" w:hAnsi="Aptos Narrow"/>
                <w:color w:val="auto"/>
              </w:rPr>
            </w:pPr>
            <w:r w:rsidRPr="00187C5D">
              <w:rPr>
                <w:rFonts w:ascii="Aptos Narrow" w:hAnsi="Aptos Narrow"/>
                <w:color w:val="auto"/>
              </w:rPr>
              <w:t>First reminder email sent to any team member with missing submissions.</w:t>
            </w:r>
          </w:p>
        </w:tc>
      </w:tr>
      <w:tr w:rsidR="00042C79" w:rsidRPr="00074A02" w14:paraId="37C8328A" w14:textId="77777777" w:rsidTr="00B165D1">
        <w:tc>
          <w:tcPr>
            <w:tcW w:w="2879"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7C83288" w14:textId="33E380A3" w:rsidR="00042C79" w:rsidRPr="00187C5D" w:rsidRDefault="00000000">
            <w:pPr>
              <w:rPr>
                <w:rFonts w:ascii="Aptos Narrow" w:hAnsi="Aptos Narrow"/>
                <w:color w:val="auto"/>
              </w:rPr>
            </w:pPr>
            <w:r w:rsidRPr="00187C5D">
              <w:rPr>
                <w:rFonts w:ascii="Aptos Narrow" w:hAnsi="Aptos Narrow"/>
                <w:b/>
                <w:bCs/>
                <w:color w:val="auto"/>
              </w:rPr>
              <w:t>Tuesday</w:t>
            </w:r>
            <w:r w:rsidR="005D70A6" w:rsidRPr="00187C5D">
              <w:rPr>
                <w:rFonts w:ascii="Aptos Narrow" w:hAnsi="Aptos Narrow"/>
                <w:b/>
                <w:bCs/>
                <w:color w:val="auto"/>
              </w:rPr>
              <w:t xml:space="preserve"> - </w:t>
            </w:r>
            <w:r w:rsidRPr="00187C5D">
              <w:rPr>
                <w:rFonts w:ascii="Aptos Narrow" w:hAnsi="Aptos Narrow"/>
                <w:b/>
                <w:bCs/>
                <w:color w:val="auto"/>
              </w:rPr>
              <w:t>Friday, 8:00 AM</w:t>
            </w:r>
            <w:r w:rsidR="000824E6" w:rsidRPr="00187C5D">
              <w:rPr>
                <w:rFonts w:ascii="Aptos Narrow" w:hAnsi="Aptos Narrow"/>
                <w:b/>
                <w:bCs/>
                <w:color w:val="auto"/>
              </w:rPr>
              <w:t xml:space="preserve"> MT</w:t>
            </w:r>
          </w:p>
        </w:tc>
        <w:tc>
          <w:tcPr>
            <w:tcW w:w="68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7C83289" w14:textId="77777777" w:rsidR="00042C79" w:rsidRPr="00187C5D" w:rsidRDefault="00000000">
            <w:pPr>
              <w:rPr>
                <w:rFonts w:ascii="Aptos Narrow" w:hAnsi="Aptos Narrow"/>
                <w:color w:val="auto"/>
              </w:rPr>
            </w:pPr>
            <w:r w:rsidRPr="00187C5D">
              <w:rPr>
                <w:rFonts w:ascii="Aptos Narrow" w:hAnsi="Aptos Narrow"/>
                <w:color w:val="auto"/>
              </w:rPr>
              <w:t>Daily reminder emails continue until all submissions are current.</w:t>
            </w:r>
          </w:p>
        </w:tc>
      </w:tr>
      <w:tr w:rsidR="00042C79" w:rsidRPr="00074A02" w14:paraId="37C8328D" w14:textId="77777777" w:rsidTr="00B165D1">
        <w:tc>
          <w:tcPr>
            <w:tcW w:w="287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C8328B" w14:textId="4DACDD00" w:rsidR="00042C79" w:rsidRPr="00187C5D" w:rsidRDefault="00F23878">
            <w:pPr>
              <w:rPr>
                <w:rFonts w:ascii="Aptos Narrow" w:hAnsi="Aptos Narrow"/>
                <w:color w:val="auto"/>
              </w:rPr>
            </w:pPr>
            <w:r w:rsidRPr="00187C5D">
              <w:rPr>
                <w:rFonts w:ascii="Aptos Narrow" w:hAnsi="Aptos Narrow"/>
                <w:b/>
                <w:bCs/>
                <w:color w:val="auto"/>
              </w:rPr>
              <w:t>Daily</w:t>
            </w:r>
          </w:p>
        </w:tc>
        <w:tc>
          <w:tcPr>
            <w:tcW w:w="68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C8328C" w14:textId="5DC085C8" w:rsidR="00042C79" w:rsidRPr="00187C5D" w:rsidRDefault="00F23878">
            <w:pPr>
              <w:rPr>
                <w:rFonts w:ascii="Aptos Narrow" w:hAnsi="Aptos Narrow"/>
                <w:color w:val="auto"/>
              </w:rPr>
            </w:pPr>
            <w:r w:rsidRPr="00187C5D">
              <w:rPr>
                <w:rFonts w:ascii="Aptos Narrow" w:hAnsi="Aptos Narrow"/>
                <w:color w:val="auto"/>
              </w:rPr>
              <w:t xml:space="preserve">The </w:t>
            </w:r>
            <w:r w:rsidR="00710D99" w:rsidRPr="00187C5D">
              <w:rPr>
                <w:rFonts w:ascii="Aptos Narrow" w:hAnsi="Aptos Narrow"/>
                <w:color w:val="auto"/>
              </w:rPr>
              <w:t xml:space="preserve">report data (in Power BI) is </w:t>
            </w:r>
            <w:r w:rsidR="001F342F" w:rsidRPr="00187C5D">
              <w:rPr>
                <w:rFonts w:ascii="Aptos Narrow" w:hAnsi="Aptos Narrow"/>
                <w:color w:val="auto"/>
              </w:rPr>
              <w:t>refreshed once a day. This includes both submissions and leave data.</w:t>
            </w:r>
          </w:p>
        </w:tc>
      </w:tr>
    </w:tbl>
    <w:p w14:paraId="37C83292" w14:textId="77777777" w:rsidR="00042C79" w:rsidRPr="00074A02" w:rsidRDefault="00000000" w:rsidP="00124694">
      <w:pPr>
        <w:pStyle w:val="Heading1"/>
        <w:pBdr>
          <w:bottom w:val="single" w:sz="6" w:space="4" w:color="2E5090"/>
        </w:pBdr>
        <w:spacing w:before="240" w:after="0"/>
        <w:rPr>
          <w:rFonts w:asciiTheme="minorHAnsi" w:hAnsiTheme="minorHAnsi"/>
        </w:rPr>
      </w:pPr>
      <w:r w:rsidRPr="00074A02">
        <w:rPr>
          <w:rFonts w:asciiTheme="minorHAnsi" w:hAnsiTheme="minorHAnsi"/>
        </w:rPr>
        <w:t>7.  Contacts and Support</w:t>
      </w:r>
    </w:p>
    <w:p w14:paraId="37C83294" w14:textId="52A07EFB" w:rsidR="00042C79" w:rsidRPr="00074A02" w:rsidRDefault="00000000" w:rsidP="00124694">
      <w:pPr>
        <w:spacing w:before="120" w:after="240"/>
        <w:rPr>
          <w:rFonts w:asciiTheme="minorHAnsi" w:hAnsiTheme="minorHAnsi"/>
        </w:rPr>
      </w:pPr>
      <w:r w:rsidRPr="00074A02">
        <w:rPr>
          <w:rFonts w:asciiTheme="minorHAnsi" w:hAnsiTheme="minorHAnsi"/>
        </w:rPr>
        <w:t>For questions or issues related to the system, please contact the appropriate person below:</w:t>
      </w:r>
    </w:p>
    <w:tbl>
      <w:tblPr>
        <w:tblW w:w="9719"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76"/>
        <w:gridCol w:w="2505"/>
        <w:gridCol w:w="4738"/>
      </w:tblGrid>
      <w:tr w:rsidR="00042C79" w:rsidRPr="00074A02" w14:paraId="37C83298" w14:textId="77777777" w:rsidTr="00B165D1">
        <w:trPr>
          <w:tblHeader/>
        </w:trPr>
        <w:tc>
          <w:tcPr>
            <w:tcW w:w="2476" w:type="dxa"/>
            <w:tcBorders>
              <w:top w:val="single" w:sz="1" w:space="0" w:color="2E5090"/>
              <w:left w:val="single" w:sz="1" w:space="0" w:color="2E5090"/>
              <w:bottom w:val="single" w:sz="1" w:space="0" w:color="2E5090"/>
              <w:right w:val="single" w:sz="1" w:space="0" w:color="2E5090"/>
            </w:tcBorders>
            <w:shd w:val="clear" w:color="auto" w:fill="2E5090"/>
            <w:tcMar>
              <w:top w:w="80" w:type="dxa"/>
              <w:left w:w="120" w:type="dxa"/>
              <w:bottom w:w="80" w:type="dxa"/>
              <w:right w:w="120" w:type="dxa"/>
            </w:tcMar>
          </w:tcPr>
          <w:p w14:paraId="37C83295" w14:textId="77777777" w:rsidR="00042C79" w:rsidRPr="00074A02" w:rsidRDefault="00000000">
            <w:pPr>
              <w:rPr>
                <w:rFonts w:asciiTheme="minorHAnsi" w:hAnsiTheme="minorHAnsi"/>
              </w:rPr>
            </w:pPr>
            <w:r w:rsidRPr="00074A02">
              <w:rPr>
                <w:rFonts w:asciiTheme="minorHAnsi" w:hAnsiTheme="minorHAnsi"/>
                <w:b/>
                <w:bCs/>
                <w:color w:val="FFFFFF"/>
                <w:sz w:val="20"/>
                <w:szCs w:val="20"/>
              </w:rPr>
              <w:t>Topic</w:t>
            </w:r>
          </w:p>
        </w:tc>
        <w:tc>
          <w:tcPr>
            <w:tcW w:w="2505" w:type="dxa"/>
            <w:tcBorders>
              <w:top w:val="single" w:sz="1" w:space="0" w:color="2E5090"/>
              <w:left w:val="single" w:sz="1" w:space="0" w:color="2E5090"/>
              <w:bottom w:val="single" w:sz="1" w:space="0" w:color="2E5090"/>
              <w:right w:val="single" w:sz="1" w:space="0" w:color="2E5090"/>
            </w:tcBorders>
            <w:shd w:val="clear" w:color="auto" w:fill="2E5090"/>
            <w:tcMar>
              <w:top w:w="80" w:type="dxa"/>
              <w:left w:w="120" w:type="dxa"/>
              <w:bottom w:w="80" w:type="dxa"/>
              <w:right w:w="120" w:type="dxa"/>
            </w:tcMar>
          </w:tcPr>
          <w:p w14:paraId="37C83296" w14:textId="77777777" w:rsidR="00042C79" w:rsidRPr="00074A02" w:rsidRDefault="00000000">
            <w:pPr>
              <w:rPr>
                <w:rFonts w:asciiTheme="minorHAnsi" w:hAnsiTheme="minorHAnsi"/>
              </w:rPr>
            </w:pPr>
            <w:r w:rsidRPr="00074A02">
              <w:rPr>
                <w:rFonts w:asciiTheme="minorHAnsi" w:hAnsiTheme="minorHAnsi"/>
                <w:b/>
                <w:bCs/>
                <w:color w:val="FFFFFF"/>
                <w:sz w:val="20"/>
                <w:szCs w:val="20"/>
              </w:rPr>
              <w:t>Contact</w:t>
            </w:r>
          </w:p>
        </w:tc>
        <w:tc>
          <w:tcPr>
            <w:tcW w:w="4738" w:type="dxa"/>
            <w:tcBorders>
              <w:top w:val="single" w:sz="1" w:space="0" w:color="2E5090"/>
              <w:left w:val="single" w:sz="1" w:space="0" w:color="2E5090"/>
              <w:bottom w:val="single" w:sz="1" w:space="0" w:color="2E5090"/>
              <w:right w:val="single" w:sz="1" w:space="0" w:color="2E5090"/>
            </w:tcBorders>
            <w:shd w:val="clear" w:color="auto" w:fill="2E5090"/>
            <w:tcMar>
              <w:top w:w="80" w:type="dxa"/>
              <w:left w:w="120" w:type="dxa"/>
              <w:bottom w:w="80" w:type="dxa"/>
              <w:right w:w="120" w:type="dxa"/>
            </w:tcMar>
          </w:tcPr>
          <w:p w14:paraId="37C83297" w14:textId="77777777" w:rsidR="00042C79" w:rsidRPr="00074A02" w:rsidRDefault="00000000">
            <w:pPr>
              <w:rPr>
                <w:rFonts w:asciiTheme="minorHAnsi" w:hAnsiTheme="minorHAnsi"/>
              </w:rPr>
            </w:pPr>
            <w:r w:rsidRPr="00074A02">
              <w:rPr>
                <w:rFonts w:asciiTheme="minorHAnsi" w:hAnsiTheme="minorHAnsi"/>
                <w:b/>
                <w:bCs/>
                <w:color w:val="FFFFFF"/>
                <w:sz w:val="20"/>
                <w:szCs w:val="20"/>
              </w:rPr>
              <w:t>Notes</w:t>
            </w:r>
          </w:p>
        </w:tc>
      </w:tr>
      <w:tr w:rsidR="00042C79" w:rsidRPr="00074A02" w14:paraId="37C8329C" w14:textId="77777777" w:rsidTr="00B165D1">
        <w:tc>
          <w:tcPr>
            <w:tcW w:w="247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7C83299" w14:textId="77777777" w:rsidR="00042C79" w:rsidRPr="00187C5D" w:rsidRDefault="00000000">
            <w:pPr>
              <w:rPr>
                <w:rFonts w:ascii="Aptos Narrow" w:hAnsi="Aptos Narrow"/>
                <w:color w:val="auto"/>
              </w:rPr>
            </w:pPr>
            <w:r w:rsidRPr="00187C5D">
              <w:rPr>
                <w:rFonts w:ascii="Aptos Narrow" w:hAnsi="Aptos Narrow"/>
                <w:color w:val="auto"/>
              </w:rPr>
              <w:t>How to submit hours / using the app</w:t>
            </w:r>
          </w:p>
        </w:tc>
        <w:tc>
          <w:tcPr>
            <w:tcW w:w="2505"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7C8329A" w14:textId="28CF7CFD" w:rsidR="00042C79" w:rsidRPr="00187C5D" w:rsidRDefault="00BB5792">
            <w:pPr>
              <w:rPr>
                <w:rFonts w:ascii="Aptos Narrow" w:hAnsi="Aptos Narrow"/>
                <w:color w:val="auto"/>
              </w:rPr>
            </w:pPr>
            <w:r w:rsidRPr="00187C5D">
              <w:rPr>
                <w:rFonts w:ascii="Aptos Narrow" w:hAnsi="Aptos Narrow"/>
                <w:b/>
                <w:bCs/>
                <w:color w:val="auto"/>
              </w:rPr>
              <w:t xml:space="preserve">Team manager or </w:t>
            </w:r>
            <w:r w:rsidR="00413B46" w:rsidRPr="00187C5D">
              <w:rPr>
                <w:rFonts w:ascii="Aptos Narrow" w:hAnsi="Aptos Narrow"/>
                <w:b/>
                <w:bCs/>
                <w:color w:val="auto"/>
              </w:rPr>
              <w:t>executive</w:t>
            </w:r>
            <w:r w:rsidRPr="00187C5D">
              <w:rPr>
                <w:rFonts w:ascii="Aptos Narrow" w:hAnsi="Aptos Narrow"/>
                <w:b/>
                <w:bCs/>
                <w:color w:val="auto"/>
              </w:rPr>
              <w:t xml:space="preserve"> assistant</w:t>
            </w:r>
          </w:p>
        </w:tc>
        <w:tc>
          <w:tcPr>
            <w:tcW w:w="4738"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7C8329B" w14:textId="77777777" w:rsidR="00042C79" w:rsidRPr="00187C5D" w:rsidRDefault="00042C79">
            <w:pPr>
              <w:rPr>
                <w:rFonts w:ascii="Aptos Narrow" w:hAnsi="Aptos Narrow"/>
                <w:color w:val="auto"/>
              </w:rPr>
            </w:pPr>
          </w:p>
        </w:tc>
      </w:tr>
      <w:tr w:rsidR="00042C79" w:rsidRPr="00074A02" w14:paraId="37C832A4" w14:textId="77777777" w:rsidTr="006407EA">
        <w:tc>
          <w:tcPr>
            <w:tcW w:w="247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C832A1" w14:textId="77777777" w:rsidR="00042C79" w:rsidRPr="00187C5D" w:rsidRDefault="00000000">
            <w:pPr>
              <w:rPr>
                <w:rFonts w:ascii="Aptos Narrow" w:hAnsi="Aptos Narrow"/>
                <w:color w:val="auto"/>
              </w:rPr>
            </w:pPr>
            <w:r w:rsidRPr="00187C5D">
              <w:rPr>
                <w:rFonts w:ascii="Aptos Narrow" w:hAnsi="Aptos Narrow"/>
                <w:color w:val="auto"/>
              </w:rPr>
              <w:t>Report access or login issues</w:t>
            </w:r>
          </w:p>
        </w:tc>
        <w:tc>
          <w:tcPr>
            <w:tcW w:w="250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C832A2" w14:textId="77777777" w:rsidR="00042C79" w:rsidRPr="00187C5D" w:rsidRDefault="00000000">
            <w:pPr>
              <w:rPr>
                <w:rFonts w:ascii="Aptos Narrow" w:hAnsi="Aptos Narrow"/>
                <w:color w:val="auto"/>
              </w:rPr>
            </w:pPr>
            <w:r w:rsidRPr="00187C5D">
              <w:rPr>
                <w:rFonts w:ascii="Aptos Narrow" w:hAnsi="Aptos Narrow"/>
                <w:b/>
                <w:bCs/>
                <w:color w:val="auto"/>
              </w:rPr>
              <w:t>IT Department</w:t>
            </w:r>
          </w:p>
        </w:tc>
        <w:tc>
          <w:tcPr>
            <w:tcW w:w="473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C832A3" w14:textId="77777777" w:rsidR="00042C79" w:rsidRPr="00187C5D" w:rsidRDefault="00000000">
            <w:pPr>
              <w:rPr>
                <w:rFonts w:ascii="Aptos Narrow" w:hAnsi="Aptos Narrow"/>
                <w:color w:val="auto"/>
              </w:rPr>
            </w:pPr>
            <w:r w:rsidRPr="00187C5D">
              <w:rPr>
                <w:rFonts w:ascii="Aptos Narrow" w:hAnsi="Aptos Narrow"/>
                <w:color w:val="auto"/>
              </w:rPr>
              <w:t>Ensure you are signed in with your Clear River Microsoft 365 account</w:t>
            </w:r>
          </w:p>
        </w:tc>
      </w:tr>
      <w:tr w:rsidR="00042C79" w:rsidRPr="00074A02" w14:paraId="37C832A8" w14:textId="77777777" w:rsidTr="006407EA">
        <w:tc>
          <w:tcPr>
            <w:tcW w:w="247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7C832A5" w14:textId="77777777" w:rsidR="00042C79" w:rsidRPr="00187C5D" w:rsidRDefault="00000000">
            <w:pPr>
              <w:rPr>
                <w:rFonts w:ascii="Aptos Narrow" w:hAnsi="Aptos Narrow"/>
                <w:color w:val="auto"/>
              </w:rPr>
            </w:pPr>
            <w:r w:rsidRPr="00187C5D">
              <w:rPr>
                <w:rFonts w:ascii="Aptos Narrow" w:hAnsi="Aptos Narrow"/>
                <w:color w:val="auto"/>
              </w:rPr>
              <w:t>Technical issues / system errors</w:t>
            </w:r>
          </w:p>
        </w:tc>
        <w:tc>
          <w:tcPr>
            <w:tcW w:w="2505"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7C832A6" w14:textId="77777777" w:rsidR="00042C79" w:rsidRPr="00187C5D" w:rsidRDefault="00000000">
            <w:pPr>
              <w:rPr>
                <w:rFonts w:ascii="Aptos Narrow" w:hAnsi="Aptos Narrow"/>
                <w:color w:val="auto"/>
              </w:rPr>
            </w:pPr>
            <w:r w:rsidRPr="00187C5D">
              <w:rPr>
                <w:rFonts w:ascii="Aptos Narrow" w:hAnsi="Aptos Narrow"/>
                <w:b/>
                <w:bCs/>
                <w:color w:val="auto"/>
              </w:rPr>
              <w:t>IT Department</w:t>
            </w:r>
          </w:p>
        </w:tc>
        <w:tc>
          <w:tcPr>
            <w:tcW w:w="4738"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7C832A7" w14:textId="77777777" w:rsidR="00042C79" w:rsidRPr="00187C5D" w:rsidRDefault="00000000">
            <w:pPr>
              <w:rPr>
                <w:rFonts w:ascii="Aptos Narrow" w:hAnsi="Aptos Narrow"/>
                <w:color w:val="auto"/>
              </w:rPr>
            </w:pPr>
            <w:r w:rsidRPr="00187C5D">
              <w:rPr>
                <w:rFonts w:ascii="Aptos Narrow" w:hAnsi="Aptos Narrow"/>
                <w:color w:val="auto"/>
              </w:rPr>
              <w:t>Please include a screenshot and description of the issue</w:t>
            </w:r>
          </w:p>
        </w:tc>
      </w:tr>
      <w:tr w:rsidR="00042C79" w:rsidRPr="00074A02" w14:paraId="37C832AC" w14:textId="77777777" w:rsidTr="006407EA">
        <w:tc>
          <w:tcPr>
            <w:tcW w:w="247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C832A9" w14:textId="77777777" w:rsidR="00042C79" w:rsidRPr="00187C5D" w:rsidRDefault="00000000">
            <w:pPr>
              <w:rPr>
                <w:rFonts w:ascii="Aptos Narrow" w:hAnsi="Aptos Narrow"/>
                <w:color w:val="auto"/>
              </w:rPr>
            </w:pPr>
            <w:r w:rsidRPr="00187C5D">
              <w:rPr>
                <w:rFonts w:ascii="Aptos Narrow" w:hAnsi="Aptos Narrow"/>
                <w:color w:val="auto"/>
              </w:rPr>
              <w:t>Reminder email questions</w:t>
            </w:r>
          </w:p>
        </w:tc>
        <w:tc>
          <w:tcPr>
            <w:tcW w:w="250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C832AA" w14:textId="473D6BCD" w:rsidR="00042C79" w:rsidRPr="00187C5D" w:rsidRDefault="00D35A71">
            <w:pPr>
              <w:rPr>
                <w:rFonts w:ascii="Aptos Narrow" w:hAnsi="Aptos Narrow"/>
                <w:color w:val="auto"/>
              </w:rPr>
            </w:pPr>
            <w:r w:rsidRPr="00187C5D">
              <w:rPr>
                <w:rFonts w:ascii="Aptos Narrow" w:hAnsi="Aptos Narrow"/>
                <w:b/>
                <w:bCs/>
                <w:color w:val="auto"/>
              </w:rPr>
              <w:t>Executive assistant</w:t>
            </w:r>
          </w:p>
        </w:tc>
        <w:tc>
          <w:tcPr>
            <w:tcW w:w="473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C832AB" w14:textId="4131C9B8" w:rsidR="00042C79" w:rsidRPr="00187C5D" w:rsidRDefault="00000000">
            <w:pPr>
              <w:rPr>
                <w:rFonts w:ascii="Aptos Narrow" w:hAnsi="Aptos Narrow"/>
                <w:color w:val="auto"/>
              </w:rPr>
            </w:pPr>
            <w:r w:rsidRPr="00187C5D">
              <w:rPr>
                <w:rFonts w:ascii="Aptos Narrow" w:hAnsi="Aptos Narrow"/>
                <w:color w:val="auto"/>
              </w:rPr>
              <w:t>Reminder emails are sent from school_leadership@</w:t>
            </w:r>
            <w:r w:rsidR="008E25BB">
              <w:rPr>
                <w:rFonts w:ascii="Aptos Narrow" w:hAnsi="Aptos Narrow"/>
                <w:color w:val="auto"/>
              </w:rPr>
              <w:t>crps.co.us</w:t>
            </w:r>
          </w:p>
        </w:tc>
      </w:tr>
    </w:tbl>
    <w:p w14:paraId="37C832AE" w14:textId="77777777" w:rsidR="00042C79" w:rsidRPr="00074A02" w:rsidRDefault="00000000" w:rsidP="00D35A71">
      <w:pPr>
        <w:spacing w:before="240"/>
        <w:rPr>
          <w:rFonts w:asciiTheme="minorHAnsi" w:hAnsiTheme="minorHAnsi"/>
        </w:rPr>
      </w:pPr>
      <w:r w:rsidRPr="00074A02">
        <w:rPr>
          <w:rFonts w:asciiTheme="minorHAnsi" w:hAnsiTheme="minorHAnsi"/>
          <w:color w:val="4A4A4A"/>
        </w:rPr>
        <w:t>This document is maintained by the implementing contractor and should be reviewed at the start of each school year or whenever significant changes are made to the system.</w:t>
      </w:r>
    </w:p>
    <w:sectPr w:rsidR="00042C79" w:rsidRPr="00074A02" w:rsidSect="00D723CA">
      <w:footerReference w:type="default" r:id="rId9"/>
      <w:pgSz w:w="12240" w:h="15840"/>
      <w:pgMar w:top="1080" w:right="1260" w:bottom="1080" w:left="1260" w:header="720"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C3776D" w14:textId="77777777" w:rsidR="0074346E" w:rsidRDefault="0074346E">
      <w:r>
        <w:separator/>
      </w:r>
    </w:p>
  </w:endnote>
  <w:endnote w:type="continuationSeparator" w:id="0">
    <w:p w14:paraId="7083C22D" w14:textId="77777777" w:rsidR="0074346E" w:rsidRDefault="0074346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SemiBold">
    <w:charset w:val="00"/>
    <w:family w:val="swiss"/>
    <w:pitch w:val="variable"/>
    <w:sig w:usb0="20000287" w:usb1="00000003" w:usb2="00000000" w:usb3="00000000" w:csb0="0000019F" w:csb1="00000000"/>
  </w:font>
  <w:font w:name="Aptos Narrow">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C832B0" w14:textId="0A92481D" w:rsidR="00042C79" w:rsidRPr="0091670C" w:rsidRDefault="00365CE8" w:rsidP="001B1971">
    <w:pPr>
      <w:pBdr>
        <w:top w:val="single" w:sz="4" w:space="4" w:color="BFBFBF" w:themeColor="background1" w:themeShade="BF"/>
      </w:pBdr>
      <w:tabs>
        <w:tab w:val="right" w:pos="9360"/>
      </w:tabs>
      <w:rPr>
        <w:rFonts w:ascii="Aptos Narrow" w:hAnsi="Aptos Narrow"/>
        <w:color w:val="595959" w:themeColor="text1" w:themeTint="A6"/>
        <w:sz w:val="18"/>
        <w:szCs w:val="18"/>
      </w:rPr>
    </w:pPr>
    <w:r w:rsidRPr="0091670C">
      <w:rPr>
        <w:rFonts w:ascii="Aptos Narrow" w:hAnsi="Aptos Narrow"/>
        <w:color w:val="595959" w:themeColor="text1" w:themeTint="A6"/>
        <w:sz w:val="18"/>
        <w:szCs w:val="18"/>
      </w:rPr>
      <w:t>Clear River Public Schools  |  Leadership Focus Reporting</w:t>
    </w:r>
    <w:r w:rsidR="00311682" w:rsidRPr="0091670C">
      <w:rPr>
        <w:rFonts w:ascii="Aptos Narrow" w:hAnsi="Aptos Narrow"/>
        <w:color w:val="595959" w:themeColor="text1" w:themeTint="A6"/>
        <w:sz w:val="18"/>
        <w:szCs w:val="18"/>
      </w:rPr>
      <w:t xml:space="preserve">  |  System Overview</w:t>
    </w:r>
    <w:r w:rsidRPr="0091670C">
      <w:rPr>
        <w:rFonts w:ascii="Aptos Narrow" w:hAnsi="Aptos Narrow"/>
        <w:color w:val="595959" w:themeColor="text1" w:themeTint="A6"/>
        <w:sz w:val="18"/>
        <w:szCs w:val="18"/>
      </w:rPr>
      <w:tab/>
      <w:t xml:space="preserve">Page </w:t>
    </w:r>
    <w:r w:rsidRPr="0091670C">
      <w:rPr>
        <w:rFonts w:ascii="Aptos Narrow" w:hAnsi="Aptos Narrow"/>
        <w:color w:val="595959" w:themeColor="text1" w:themeTint="A6"/>
        <w:sz w:val="18"/>
        <w:szCs w:val="18"/>
      </w:rPr>
      <w:fldChar w:fldCharType="begin"/>
    </w:r>
    <w:r w:rsidRPr="0091670C">
      <w:rPr>
        <w:rFonts w:ascii="Aptos Narrow" w:hAnsi="Aptos Narrow"/>
        <w:color w:val="595959" w:themeColor="text1" w:themeTint="A6"/>
        <w:sz w:val="18"/>
        <w:szCs w:val="18"/>
      </w:rPr>
      <w:instrText xml:space="preserve"> PAGE  \* Arabic  \* MERGEFORMAT </w:instrText>
    </w:r>
    <w:r w:rsidRPr="0091670C">
      <w:rPr>
        <w:rFonts w:ascii="Aptos Narrow" w:hAnsi="Aptos Narrow"/>
        <w:color w:val="595959" w:themeColor="text1" w:themeTint="A6"/>
        <w:sz w:val="18"/>
        <w:szCs w:val="18"/>
      </w:rPr>
      <w:fldChar w:fldCharType="separate"/>
    </w:r>
    <w:r w:rsidRPr="0091670C">
      <w:rPr>
        <w:rFonts w:ascii="Aptos Narrow" w:hAnsi="Aptos Narrow"/>
        <w:noProof/>
        <w:color w:val="595959" w:themeColor="text1" w:themeTint="A6"/>
        <w:sz w:val="18"/>
        <w:szCs w:val="18"/>
      </w:rPr>
      <w:t>1</w:t>
    </w:r>
    <w:r w:rsidRPr="0091670C">
      <w:rPr>
        <w:rFonts w:ascii="Aptos Narrow" w:hAnsi="Aptos Narrow"/>
        <w:color w:val="595959" w:themeColor="text1" w:themeTint="A6"/>
        <w:sz w:val="18"/>
        <w:szCs w:val="18"/>
      </w:rPr>
      <w:fldChar w:fldCharType="end"/>
    </w:r>
    <w:r w:rsidRPr="0091670C">
      <w:rPr>
        <w:rFonts w:ascii="Aptos Narrow" w:hAnsi="Aptos Narrow"/>
        <w:color w:val="595959" w:themeColor="text1" w:themeTint="A6"/>
        <w:sz w:val="18"/>
        <w:szCs w:val="18"/>
      </w:rPr>
      <w:t xml:space="preserve"> of </w:t>
    </w:r>
    <w:r w:rsidRPr="0091670C">
      <w:rPr>
        <w:rFonts w:ascii="Aptos Narrow" w:hAnsi="Aptos Narrow"/>
        <w:color w:val="595959" w:themeColor="text1" w:themeTint="A6"/>
        <w:sz w:val="18"/>
        <w:szCs w:val="18"/>
      </w:rPr>
      <w:fldChar w:fldCharType="begin"/>
    </w:r>
    <w:r w:rsidRPr="0091670C">
      <w:rPr>
        <w:rFonts w:ascii="Aptos Narrow" w:hAnsi="Aptos Narrow"/>
        <w:color w:val="595959" w:themeColor="text1" w:themeTint="A6"/>
        <w:sz w:val="18"/>
        <w:szCs w:val="18"/>
      </w:rPr>
      <w:instrText xml:space="preserve"> NUMPAGES  \* Arabic  \* MERGEFORMAT </w:instrText>
    </w:r>
    <w:r w:rsidRPr="0091670C">
      <w:rPr>
        <w:rFonts w:ascii="Aptos Narrow" w:hAnsi="Aptos Narrow"/>
        <w:color w:val="595959" w:themeColor="text1" w:themeTint="A6"/>
        <w:sz w:val="18"/>
        <w:szCs w:val="18"/>
      </w:rPr>
      <w:fldChar w:fldCharType="separate"/>
    </w:r>
    <w:r w:rsidRPr="0091670C">
      <w:rPr>
        <w:rFonts w:ascii="Aptos Narrow" w:hAnsi="Aptos Narrow"/>
        <w:noProof/>
        <w:color w:val="595959" w:themeColor="text1" w:themeTint="A6"/>
        <w:sz w:val="18"/>
        <w:szCs w:val="18"/>
      </w:rPr>
      <w:t>2</w:t>
    </w:r>
    <w:r w:rsidRPr="0091670C">
      <w:rPr>
        <w:rFonts w:ascii="Aptos Narrow" w:hAnsi="Aptos Narrow"/>
        <w:color w:val="595959" w:themeColor="text1" w:themeTint="A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9E8DCE" w14:textId="77777777" w:rsidR="0074346E" w:rsidRDefault="0074346E">
      <w:r>
        <w:separator/>
      </w:r>
    </w:p>
  </w:footnote>
  <w:footnote w:type="continuationSeparator" w:id="0">
    <w:p w14:paraId="093FA174" w14:textId="77777777" w:rsidR="0074346E" w:rsidRDefault="0074346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90A57"/>
    <w:multiLevelType w:val="hybridMultilevel"/>
    <w:tmpl w:val="CDFAA46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FC65411"/>
    <w:multiLevelType w:val="hybridMultilevel"/>
    <w:tmpl w:val="4C8292D6"/>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13793540"/>
    <w:multiLevelType w:val="hybridMultilevel"/>
    <w:tmpl w:val="20CEE38E"/>
    <w:lvl w:ilvl="0" w:tplc="04090001">
      <w:start w:val="1"/>
      <w:numFmt w:val="bullet"/>
      <w:lvlText w:val=""/>
      <w:lvlJc w:val="left"/>
      <w:pPr>
        <w:ind w:left="720" w:hanging="360"/>
      </w:pPr>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1635371A"/>
    <w:multiLevelType w:val="hybridMultilevel"/>
    <w:tmpl w:val="79960702"/>
    <w:lvl w:ilvl="0" w:tplc="438A68CC">
      <w:start w:val="1"/>
      <w:numFmt w:val="bullet"/>
      <w:lvlText w:val="●"/>
      <w:lvlJc w:val="left"/>
      <w:pPr>
        <w:ind w:left="720" w:hanging="360"/>
      </w:pPr>
    </w:lvl>
    <w:lvl w:ilvl="1" w:tplc="E6222D06">
      <w:start w:val="1"/>
      <w:numFmt w:val="bullet"/>
      <w:lvlText w:val="○"/>
      <w:lvlJc w:val="left"/>
      <w:pPr>
        <w:ind w:left="1440" w:hanging="360"/>
      </w:pPr>
    </w:lvl>
    <w:lvl w:ilvl="2" w:tplc="B2F27D1E">
      <w:start w:val="1"/>
      <w:numFmt w:val="bullet"/>
      <w:lvlText w:val="■"/>
      <w:lvlJc w:val="left"/>
      <w:pPr>
        <w:ind w:left="2160" w:hanging="360"/>
      </w:pPr>
    </w:lvl>
    <w:lvl w:ilvl="3" w:tplc="83D4DC92">
      <w:start w:val="1"/>
      <w:numFmt w:val="bullet"/>
      <w:lvlText w:val="●"/>
      <w:lvlJc w:val="left"/>
      <w:pPr>
        <w:ind w:left="2880" w:hanging="360"/>
      </w:pPr>
    </w:lvl>
    <w:lvl w:ilvl="4" w:tplc="54D8385E">
      <w:start w:val="1"/>
      <w:numFmt w:val="bullet"/>
      <w:lvlText w:val="○"/>
      <w:lvlJc w:val="left"/>
      <w:pPr>
        <w:ind w:left="3600" w:hanging="360"/>
      </w:pPr>
    </w:lvl>
    <w:lvl w:ilvl="5" w:tplc="EC447E3C">
      <w:start w:val="1"/>
      <w:numFmt w:val="bullet"/>
      <w:lvlText w:val="■"/>
      <w:lvlJc w:val="left"/>
      <w:pPr>
        <w:ind w:left="4320" w:hanging="360"/>
      </w:pPr>
    </w:lvl>
    <w:lvl w:ilvl="6" w:tplc="43428EF8">
      <w:start w:val="1"/>
      <w:numFmt w:val="bullet"/>
      <w:lvlText w:val="●"/>
      <w:lvlJc w:val="left"/>
      <w:pPr>
        <w:ind w:left="5040" w:hanging="360"/>
      </w:pPr>
    </w:lvl>
    <w:lvl w:ilvl="7" w:tplc="4A26121C">
      <w:start w:val="1"/>
      <w:numFmt w:val="bullet"/>
      <w:lvlText w:val="●"/>
      <w:lvlJc w:val="left"/>
      <w:pPr>
        <w:ind w:left="5760" w:hanging="360"/>
      </w:pPr>
    </w:lvl>
    <w:lvl w:ilvl="8" w:tplc="144050A0">
      <w:start w:val="1"/>
      <w:numFmt w:val="bullet"/>
      <w:lvlText w:val="●"/>
      <w:lvlJc w:val="left"/>
      <w:pPr>
        <w:ind w:left="6480" w:hanging="360"/>
      </w:pPr>
    </w:lvl>
  </w:abstractNum>
  <w:abstractNum w:abstractNumId="4" w15:restartNumberingAfterBreak="0">
    <w:nsid w:val="18FF315F"/>
    <w:multiLevelType w:val="hybridMultilevel"/>
    <w:tmpl w:val="4C8292D6"/>
    <w:lvl w:ilvl="0" w:tplc="0409000F">
      <w:start w:val="1"/>
      <w:numFmt w:val="decimal"/>
      <w:lvlText w:val="%1."/>
      <w:lvlJc w:val="left"/>
      <w:pPr>
        <w:ind w:left="720" w:hanging="360"/>
      </w:pPr>
    </w:lvl>
    <w:lvl w:ilvl="1" w:tplc="2ABA9B26">
      <w:numFmt w:val="decimal"/>
      <w:lvlText w:val=""/>
      <w:lvlJc w:val="left"/>
    </w:lvl>
    <w:lvl w:ilvl="2" w:tplc="6B8C66CE">
      <w:numFmt w:val="decimal"/>
      <w:lvlText w:val=""/>
      <w:lvlJc w:val="left"/>
    </w:lvl>
    <w:lvl w:ilvl="3" w:tplc="7B5E61A2">
      <w:numFmt w:val="decimal"/>
      <w:lvlText w:val=""/>
      <w:lvlJc w:val="left"/>
    </w:lvl>
    <w:lvl w:ilvl="4" w:tplc="F4EA70CE">
      <w:numFmt w:val="decimal"/>
      <w:lvlText w:val=""/>
      <w:lvlJc w:val="left"/>
    </w:lvl>
    <w:lvl w:ilvl="5" w:tplc="26422892">
      <w:numFmt w:val="decimal"/>
      <w:lvlText w:val=""/>
      <w:lvlJc w:val="left"/>
    </w:lvl>
    <w:lvl w:ilvl="6" w:tplc="E7203B86">
      <w:numFmt w:val="decimal"/>
      <w:lvlText w:val=""/>
      <w:lvlJc w:val="left"/>
    </w:lvl>
    <w:lvl w:ilvl="7" w:tplc="F4CCF41A">
      <w:numFmt w:val="decimal"/>
      <w:lvlText w:val=""/>
      <w:lvlJc w:val="left"/>
    </w:lvl>
    <w:lvl w:ilvl="8" w:tplc="29F888D8">
      <w:numFmt w:val="decimal"/>
      <w:lvlText w:val=""/>
      <w:lvlJc w:val="left"/>
    </w:lvl>
  </w:abstractNum>
  <w:abstractNum w:abstractNumId="5" w15:restartNumberingAfterBreak="0">
    <w:nsid w:val="3D505E1C"/>
    <w:multiLevelType w:val="hybridMultilevel"/>
    <w:tmpl w:val="1FE4DE06"/>
    <w:lvl w:ilvl="0" w:tplc="1D6039F2">
      <w:start w:val="1"/>
      <w:numFmt w:val="bullet"/>
      <w:lvlText w:val="○"/>
      <w:lvlJc w:val="left"/>
      <w:pPr>
        <w:ind w:left="1080" w:hanging="360"/>
      </w:pPr>
    </w:lvl>
    <w:lvl w:ilvl="1" w:tplc="6FB4C02A">
      <w:numFmt w:val="decimal"/>
      <w:lvlText w:val=""/>
      <w:lvlJc w:val="left"/>
    </w:lvl>
    <w:lvl w:ilvl="2" w:tplc="BCCEDA0C">
      <w:numFmt w:val="decimal"/>
      <w:lvlText w:val=""/>
      <w:lvlJc w:val="left"/>
    </w:lvl>
    <w:lvl w:ilvl="3" w:tplc="BF6AF6EE">
      <w:numFmt w:val="decimal"/>
      <w:lvlText w:val=""/>
      <w:lvlJc w:val="left"/>
    </w:lvl>
    <w:lvl w:ilvl="4" w:tplc="AAD8BD6E">
      <w:numFmt w:val="decimal"/>
      <w:lvlText w:val=""/>
      <w:lvlJc w:val="left"/>
    </w:lvl>
    <w:lvl w:ilvl="5" w:tplc="D81054DC">
      <w:numFmt w:val="decimal"/>
      <w:lvlText w:val=""/>
      <w:lvlJc w:val="left"/>
    </w:lvl>
    <w:lvl w:ilvl="6" w:tplc="CD024CEA">
      <w:numFmt w:val="decimal"/>
      <w:lvlText w:val=""/>
      <w:lvlJc w:val="left"/>
    </w:lvl>
    <w:lvl w:ilvl="7" w:tplc="2C10AA6C">
      <w:numFmt w:val="decimal"/>
      <w:lvlText w:val=""/>
      <w:lvlJc w:val="left"/>
    </w:lvl>
    <w:lvl w:ilvl="8" w:tplc="8F1003A4">
      <w:numFmt w:val="decimal"/>
      <w:lvlText w:val=""/>
      <w:lvlJc w:val="left"/>
    </w:lvl>
  </w:abstractNum>
  <w:abstractNum w:abstractNumId="6" w15:restartNumberingAfterBreak="0">
    <w:nsid w:val="458C5C74"/>
    <w:multiLevelType w:val="hybridMultilevel"/>
    <w:tmpl w:val="4C8292D6"/>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15:restartNumberingAfterBreak="0">
    <w:nsid w:val="47D208A3"/>
    <w:multiLevelType w:val="hybridMultilevel"/>
    <w:tmpl w:val="D99E4014"/>
    <w:lvl w:ilvl="0" w:tplc="04090001">
      <w:start w:val="1"/>
      <w:numFmt w:val="bullet"/>
      <w:lvlText w:val=""/>
      <w:lvlJc w:val="left"/>
      <w:pPr>
        <w:ind w:left="720" w:hanging="360"/>
      </w:pPr>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 w15:restartNumberingAfterBreak="0">
    <w:nsid w:val="65827F99"/>
    <w:multiLevelType w:val="hybridMultilevel"/>
    <w:tmpl w:val="4C8292D6"/>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16cid:durableId="30033496">
    <w:abstractNumId w:val="3"/>
    <w:lvlOverride w:ilvl="0">
      <w:startOverride w:val="1"/>
    </w:lvlOverride>
  </w:num>
  <w:num w:numId="2" w16cid:durableId="173694238">
    <w:abstractNumId w:val="4"/>
  </w:num>
  <w:num w:numId="3" w16cid:durableId="607932707">
    <w:abstractNumId w:val="0"/>
  </w:num>
  <w:num w:numId="4" w16cid:durableId="1954557655">
    <w:abstractNumId w:val="4"/>
  </w:num>
  <w:num w:numId="5" w16cid:durableId="1744793297">
    <w:abstractNumId w:val="1"/>
  </w:num>
  <w:num w:numId="6" w16cid:durableId="1489663830">
    <w:abstractNumId w:val="8"/>
  </w:num>
  <w:num w:numId="7" w16cid:durableId="639387519">
    <w:abstractNumId w:val="6"/>
  </w:num>
  <w:num w:numId="8" w16cid:durableId="407773068">
    <w:abstractNumId w:val="7"/>
  </w:num>
  <w:num w:numId="9" w16cid:durableId="64227843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42C79"/>
    <w:rsid w:val="000154FE"/>
    <w:rsid w:val="00035C1E"/>
    <w:rsid w:val="00042C79"/>
    <w:rsid w:val="000532F2"/>
    <w:rsid w:val="00074A02"/>
    <w:rsid w:val="000824E6"/>
    <w:rsid w:val="000931B5"/>
    <w:rsid w:val="00095851"/>
    <w:rsid w:val="000B1D93"/>
    <w:rsid w:val="000C692A"/>
    <w:rsid w:val="0010420F"/>
    <w:rsid w:val="00124694"/>
    <w:rsid w:val="00136037"/>
    <w:rsid w:val="00157231"/>
    <w:rsid w:val="00187C5D"/>
    <w:rsid w:val="001A34D7"/>
    <w:rsid w:val="001B1971"/>
    <w:rsid w:val="001B20F4"/>
    <w:rsid w:val="001C1AE3"/>
    <w:rsid w:val="001C3AA0"/>
    <w:rsid w:val="001D2142"/>
    <w:rsid w:val="001E0934"/>
    <w:rsid w:val="001F342F"/>
    <w:rsid w:val="001F5F7E"/>
    <w:rsid w:val="00220758"/>
    <w:rsid w:val="002B0E4E"/>
    <w:rsid w:val="002B3AA7"/>
    <w:rsid w:val="002E1B67"/>
    <w:rsid w:val="002E62A7"/>
    <w:rsid w:val="002F6326"/>
    <w:rsid w:val="00300D5D"/>
    <w:rsid w:val="00303613"/>
    <w:rsid w:val="00311682"/>
    <w:rsid w:val="00365CE8"/>
    <w:rsid w:val="003819B2"/>
    <w:rsid w:val="00387F00"/>
    <w:rsid w:val="003A4016"/>
    <w:rsid w:val="003B2814"/>
    <w:rsid w:val="003E1E1F"/>
    <w:rsid w:val="003F090F"/>
    <w:rsid w:val="00400B66"/>
    <w:rsid w:val="00413B46"/>
    <w:rsid w:val="00413F82"/>
    <w:rsid w:val="00453C30"/>
    <w:rsid w:val="004556A7"/>
    <w:rsid w:val="00461321"/>
    <w:rsid w:val="004715C8"/>
    <w:rsid w:val="004873C0"/>
    <w:rsid w:val="00487A3C"/>
    <w:rsid w:val="004A79BA"/>
    <w:rsid w:val="004B0DD9"/>
    <w:rsid w:val="004B64B0"/>
    <w:rsid w:val="004B786F"/>
    <w:rsid w:val="004C194A"/>
    <w:rsid w:val="004C63ED"/>
    <w:rsid w:val="004D2298"/>
    <w:rsid w:val="004F1CA4"/>
    <w:rsid w:val="00503DF5"/>
    <w:rsid w:val="00510B06"/>
    <w:rsid w:val="00513509"/>
    <w:rsid w:val="00516108"/>
    <w:rsid w:val="005B4F71"/>
    <w:rsid w:val="005C62BE"/>
    <w:rsid w:val="005D70A6"/>
    <w:rsid w:val="005E57B3"/>
    <w:rsid w:val="005E63ED"/>
    <w:rsid w:val="00600352"/>
    <w:rsid w:val="00612493"/>
    <w:rsid w:val="00621AEE"/>
    <w:rsid w:val="00631BCE"/>
    <w:rsid w:val="006407EA"/>
    <w:rsid w:val="006453B9"/>
    <w:rsid w:val="00655B22"/>
    <w:rsid w:val="00657FFE"/>
    <w:rsid w:val="00673B66"/>
    <w:rsid w:val="00691434"/>
    <w:rsid w:val="006A15A1"/>
    <w:rsid w:val="006B763A"/>
    <w:rsid w:val="006C610E"/>
    <w:rsid w:val="006E53D5"/>
    <w:rsid w:val="00710D99"/>
    <w:rsid w:val="007422EE"/>
    <w:rsid w:val="0074346E"/>
    <w:rsid w:val="0074790B"/>
    <w:rsid w:val="00753E6F"/>
    <w:rsid w:val="0076225B"/>
    <w:rsid w:val="00777380"/>
    <w:rsid w:val="007B1AED"/>
    <w:rsid w:val="007E7261"/>
    <w:rsid w:val="008009AD"/>
    <w:rsid w:val="00805575"/>
    <w:rsid w:val="00845B29"/>
    <w:rsid w:val="0085217F"/>
    <w:rsid w:val="00865B03"/>
    <w:rsid w:val="00871634"/>
    <w:rsid w:val="008736EE"/>
    <w:rsid w:val="00876672"/>
    <w:rsid w:val="008810A8"/>
    <w:rsid w:val="00883ADA"/>
    <w:rsid w:val="00891595"/>
    <w:rsid w:val="008A24CE"/>
    <w:rsid w:val="008E25BB"/>
    <w:rsid w:val="0090649C"/>
    <w:rsid w:val="00915479"/>
    <w:rsid w:val="0091670C"/>
    <w:rsid w:val="009232F4"/>
    <w:rsid w:val="00952C19"/>
    <w:rsid w:val="009C7E1F"/>
    <w:rsid w:val="009F6ECC"/>
    <w:rsid w:val="00A03B24"/>
    <w:rsid w:val="00A042E2"/>
    <w:rsid w:val="00A21767"/>
    <w:rsid w:val="00A248CF"/>
    <w:rsid w:val="00A303C1"/>
    <w:rsid w:val="00A457D6"/>
    <w:rsid w:val="00A55B3E"/>
    <w:rsid w:val="00AA7141"/>
    <w:rsid w:val="00AB4E06"/>
    <w:rsid w:val="00AD5DD0"/>
    <w:rsid w:val="00AF2A46"/>
    <w:rsid w:val="00AF432B"/>
    <w:rsid w:val="00AF6DB1"/>
    <w:rsid w:val="00B165D1"/>
    <w:rsid w:val="00B21A69"/>
    <w:rsid w:val="00B520DD"/>
    <w:rsid w:val="00B615B7"/>
    <w:rsid w:val="00B647B4"/>
    <w:rsid w:val="00B869A7"/>
    <w:rsid w:val="00B90BD6"/>
    <w:rsid w:val="00B94562"/>
    <w:rsid w:val="00BB5792"/>
    <w:rsid w:val="00BD033E"/>
    <w:rsid w:val="00BD1234"/>
    <w:rsid w:val="00BD4974"/>
    <w:rsid w:val="00C1659E"/>
    <w:rsid w:val="00C37AE0"/>
    <w:rsid w:val="00C82C08"/>
    <w:rsid w:val="00C917F6"/>
    <w:rsid w:val="00CC59F5"/>
    <w:rsid w:val="00CD1ECE"/>
    <w:rsid w:val="00CE64E8"/>
    <w:rsid w:val="00D35A71"/>
    <w:rsid w:val="00D60F4C"/>
    <w:rsid w:val="00D723CA"/>
    <w:rsid w:val="00D82948"/>
    <w:rsid w:val="00DA0349"/>
    <w:rsid w:val="00DC07CC"/>
    <w:rsid w:val="00DF241D"/>
    <w:rsid w:val="00DF5F87"/>
    <w:rsid w:val="00E04A3D"/>
    <w:rsid w:val="00E1426B"/>
    <w:rsid w:val="00E2316B"/>
    <w:rsid w:val="00E364E1"/>
    <w:rsid w:val="00E5366E"/>
    <w:rsid w:val="00E745B9"/>
    <w:rsid w:val="00E779B3"/>
    <w:rsid w:val="00E97538"/>
    <w:rsid w:val="00EC2584"/>
    <w:rsid w:val="00EF53A8"/>
    <w:rsid w:val="00F079C6"/>
    <w:rsid w:val="00F23878"/>
    <w:rsid w:val="00F40435"/>
    <w:rsid w:val="00F4489B"/>
    <w:rsid w:val="00F509E6"/>
    <w:rsid w:val="00F845B7"/>
    <w:rsid w:val="00FA5CE1"/>
    <w:rsid w:val="00FC4089"/>
    <w:rsid w:val="00FC5D06"/>
    <w:rsid w:val="00FD2F0A"/>
    <w:rsid w:val="00FE6400"/>
    <w:rsid w:val="00FF5956"/>
    <w:rsid w:val="00FF7E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C83215"/>
  <w15:docId w15:val="{3E4C1904-73B8-4D4F-BA1C-7DCDC27E0F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F3864"/>
      <w:sz w:val="28"/>
      <w:szCs w:val="28"/>
    </w:rPr>
  </w:style>
  <w:style w:type="paragraph" w:styleId="Heading2">
    <w:name w:val="heading 2"/>
    <w:uiPriority w:val="9"/>
    <w:unhideWhenUsed/>
    <w:qFormat/>
    <w:pPr>
      <w:spacing w:before="240" w:after="80"/>
      <w:outlineLvl w:val="1"/>
    </w:pPr>
    <w:rPr>
      <w:b/>
      <w:bCs/>
      <w:color w:val="2E5090"/>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621AEE"/>
    <w:pPr>
      <w:tabs>
        <w:tab w:val="center" w:pos="4680"/>
        <w:tab w:val="right" w:pos="9360"/>
      </w:tabs>
    </w:pPr>
  </w:style>
  <w:style w:type="character" w:customStyle="1" w:styleId="HeaderChar">
    <w:name w:val="Header Char"/>
    <w:basedOn w:val="DefaultParagraphFont"/>
    <w:link w:val="Header"/>
    <w:uiPriority w:val="99"/>
    <w:rsid w:val="00621AEE"/>
  </w:style>
  <w:style w:type="paragraph" w:styleId="Footer">
    <w:name w:val="footer"/>
    <w:basedOn w:val="Normal"/>
    <w:link w:val="FooterChar"/>
    <w:uiPriority w:val="99"/>
    <w:unhideWhenUsed/>
    <w:rsid w:val="00621AEE"/>
    <w:pPr>
      <w:tabs>
        <w:tab w:val="center" w:pos="4680"/>
        <w:tab w:val="right" w:pos="9360"/>
      </w:tabs>
    </w:pPr>
  </w:style>
  <w:style w:type="character" w:customStyle="1" w:styleId="FooterChar">
    <w:name w:val="Footer Char"/>
    <w:basedOn w:val="DefaultParagraphFont"/>
    <w:link w:val="Footer"/>
    <w:uiPriority w:val="99"/>
    <w:rsid w:val="00621AEE"/>
  </w:style>
  <w:style w:type="character" w:styleId="UnresolvedMention">
    <w:name w:val="Unresolved Mention"/>
    <w:basedOn w:val="DefaultParagraphFont"/>
    <w:uiPriority w:val="99"/>
    <w:semiHidden/>
    <w:unhideWhenUsed/>
    <w:rsid w:val="0076225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173</TotalTime>
  <Pages>4</Pages>
  <Words>1258</Words>
  <Characters>7175</Characters>
  <Application>Microsoft Office Word</Application>
  <DocSecurity>0</DocSecurity>
  <Lines>59</Lines>
  <Paragraphs>16</Paragraphs>
  <ScaleCrop>false</ScaleCrop>
  <Company/>
  <LinksUpToDate>false</LinksUpToDate>
  <CharactersWithSpaces>8417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Ryan Winges</cp:lastModifiedBy>
  <cp:revision>166</cp:revision>
  <dcterms:created xsi:type="dcterms:W3CDTF">2026-04-24T23:09:00Z</dcterms:created>
  <dcterms:modified xsi:type="dcterms:W3CDTF">2026-04-26T17:48:00Z</dcterms:modified>
</cp:coreProperties>
</file>