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37640" w14:textId="35EB1D65" w:rsidR="00F84086" w:rsidRPr="00F84086" w:rsidRDefault="00F84086" w:rsidP="000C3273">
      <w:pPr>
        <w:rPr>
          <w:sz w:val="20"/>
          <w:szCs w:val="20"/>
          <w:lang w:val="es-ES_tradnl"/>
        </w:rPr>
      </w:pPr>
      <w:r w:rsidRPr="00F84086">
        <w:rPr>
          <w:rStyle w:val="hps"/>
          <w:rFonts w:eastAsia="Times New Roman" w:cs="Times New Roman"/>
          <w:b/>
          <w:lang w:val="es-ES_tradnl"/>
        </w:rPr>
        <w:t>Medición</w:t>
      </w:r>
      <w:r w:rsidRPr="00F84086">
        <w:rPr>
          <w:rFonts w:eastAsia="Times New Roman" w:cs="Times New Roman"/>
          <w:b/>
          <w:lang w:val="es-ES_tradnl"/>
        </w:rPr>
        <w:t xml:space="preserve"> </w:t>
      </w:r>
      <w:r w:rsidRPr="00F84086">
        <w:rPr>
          <w:rStyle w:val="hps"/>
          <w:rFonts w:eastAsia="Times New Roman" w:cs="Times New Roman"/>
          <w:b/>
          <w:lang w:val="es-ES_tradnl"/>
        </w:rPr>
        <w:t>de velocidad por el efecto de Doppler</w:t>
      </w:r>
      <w:r w:rsidRPr="00F84086">
        <w:rPr>
          <w:rFonts w:eastAsia="Times New Roman" w:cs="Times New Roman"/>
          <w:lang w:val="es-ES_tradnl"/>
        </w:rPr>
        <w:br/>
      </w:r>
    </w:p>
    <w:p w14:paraId="17D376FF" w14:textId="6ED178B0" w:rsidR="00F84086" w:rsidRPr="00F84086" w:rsidRDefault="00F84086" w:rsidP="000C3273">
      <w:pPr>
        <w:rPr>
          <w:sz w:val="20"/>
          <w:szCs w:val="20"/>
          <w:lang w:val="es-ES_tradnl"/>
        </w:rPr>
      </w:pPr>
      <w:r w:rsidRPr="00F84086">
        <w:rPr>
          <w:sz w:val="20"/>
          <w:szCs w:val="20"/>
          <w:lang w:val="es-ES_tradnl"/>
        </w:rPr>
        <w:t xml:space="preserve">El cambio de frecuencia de sonidos </w:t>
      </w:r>
      <w:r w:rsidR="00C2697C">
        <w:rPr>
          <w:sz w:val="20"/>
          <w:szCs w:val="20"/>
          <w:lang w:val="es-ES_tradnl"/>
        </w:rPr>
        <w:t xml:space="preserve">debido de la velocidad relativa de un objeto </w:t>
      </w:r>
      <w:r w:rsidRPr="00F84086">
        <w:rPr>
          <w:sz w:val="20"/>
          <w:szCs w:val="20"/>
          <w:lang w:val="es-ES_tradnl"/>
        </w:rPr>
        <w:t xml:space="preserve">por el efecto de Doppler se escucha con facilidad, pero </w:t>
      </w:r>
      <w:r>
        <w:rPr>
          <w:sz w:val="20"/>
          <w:szCs w:val="20"/>
          <w:lang w:val="es-ES_tradnl"/>
        </w:rPr>
        <w:t xml:space="preserve">es </w:t>
      </w:r>
      <w:r w:rsidRPr="00F84086">
        <w:rPr>
          <w:sz w:val="20"/>
          <w:szCs w:val="20"/>
          <w:lang w:val="es-ES_tradnl"/>
        </w:rPr>
        <w:t xml:space="preserve">difícil de determinar directamente sin equipo especial. Sin embargo, </w:t>
      </w:r>
      <w:r>
        <w:rPr>
          <w:sz w:val="20"/>
          <w:szCs w:val="20"/>
          <w:lang w:val="es-ES_tradnl"/>
        </w:rPr>
        <w:t>los celulares y tabletas</w:t>
      </w:r>
      <w:r w:rsidRPr="00F84086">
        <w:rPr>
          <w:sz w:val="20"/>
          <w:szCs w:val="20"/>
          <w:lang w:val="es-ES_tradnl"/>
        </w:rPr>
        <w:t xml:space="preserve"> de hoy tienen el poder de cómputo </w:t>
      </w:r>
      <w:r w:rsidR="00CB549E" w:rsidRPr="00F84086">
        <w:rPr>
          <w:sz w:val="20"/>
          <w:szCs w:val="20"/>
          <w:lang w:val="es-ES_tradnl"/>
        </w:rPr>
        <w:t xml:space="preserve">requisito </w:t>
      </w:r>
      <w:r w:rsidRPr="00F84086">
        <w:rPr>
          <w:sz w:val="20"/>
          <w:szCs w:val="20"/>
          <w:lang w:val="es-ES_tradnl"/>
        </w:rPr>
        <w:t>para la Transformada Rápida de Fourier (F</w:t>
      </w:r>
      <w:r w:rsidR="00CB549E">
        <w:rPr>
          <w:sz w:val="20"/>
          <w:szCs w:val="20"/>
          <w:lang w:val="es-ES_tradnl"/>
        </w:rPr>
        <w:t xml:space="preserve">ast </w:t>
      </w:r>
      <w:r w:rsidRPr="00F84086">
        <w:rPr>
          <w:sz w:val="20"/>
          <w:szCs w:val="20"/>
          <w:lang w:val="es-ES_tradnl"/>
        </w:rPr>
        <w:t>F</w:t>
      </w:r>
      <w:r w:rsidR="00CB549E">
        <w:rPr>
          <w:sz w:val="20"/>
          <w:szCs w:val="20"/>
          <w:lang w:val="es-ES_tradnl"/>
        </w:rPr>
        <w:t xml:space="preserve">ourier </w:t>
      </w:r>
      <w:r w:rsidRPr="00F84086">
        <w:rPr>
          <w:sz w:val="20"/>
          <w:szCs w:val="20"/>
          <w:lang w:val="es-ES_tradnl"/>
        </w:rPr>
        <w:t>T</w:t>
      </w:r>
      <w:r w:rsidR="00CB549E">
        <w:rPr>
          <w:sz w:val="20"/>
          <w:szCs w:val="20"/>
          <w:lang w:val="es-ES_tradnl"/>
        </w:rPr>
        <w:t>ransform</w:t>
      </w:r>
      <w:r w:rsidR="00C2697C">
        <w:rPr>
          <w:sz w:val="20"/>
          <w:szCs w:val="20"/>
          <w:lang w:val="es-ES_tradnl"/>
        </w:rPr>
        <w:t>; FFT</w:t>
      </w:r>
      <w:r w:rsidRPr="00F84086">
        <w:rPr>
          <w:sz w:val="20"/>
          <w:szCs w:val="20"/>
          <w:lang w:val="es-ES_tradnl"/>
        </w:rPr>
        <w:t xml:space="preserve">) para generar el espectro de frecuencias. Existen muchas aplicaciones que pueden realizar esta </w:t>
      </w:r>
      <w:r>
        <w:rPr>
          <w:sz w:val="20"/>
          <w:szCs w:val="20"/>
          <w:lang w:val="es-ES_tradnl"/>
        </w:rPr>
        <w:t>tarea</w:t>
      </w:r>
      <w:r w:rsidRPr="00F84086">
        <w:rPr>
          <w:sz w:val="20"/>
          <w:szCs w:val="20"/>
          <w:lang w:val="es-ES_tradnl"/>
        </w:rPr>
        <w:t>.</w:t>
      </w:r>
      <w:r w:rsidRPr="00F84086">
        <w:rPr>
          <w:sz w:val="20"/>
          <w:szCs w:val="20"/>
          <w:vertAlign w:val="superscript"/>
          <w:lang w:val="es-ES_tradnl"/>
        </w:rPr>
        <w:t>1</w:t>
      </w:r>
    </w:p>
    <w:p w14:paraId="18C28204" w14:textId="45E858A7" w:rsidR="000007FC" w:rsidRPr="00F84086" w:rsidRDefault="000C3273" w:rsidP="000C3273">
      <w:pPr>
        <w:rPr>
          <w:sz w:val="20"/>
          <w:szCs w:val="20"/>
          <w:lang w:val="es-ES_tradnl"/>
        </w:rPr>
      </w:pPr>
      <w:r>
        <w:rPr>
          <w:sz w:val="20"/>
          <w:szCs w:val="20"/>
          <w:lang w:val="es-ES_tradnl"/>
        </w:rPr>
        <w:br/>
      </w:r>
      <w:r w:rsidR="00F84086" w:rsidRPr="00F84086">
        <w:rPr>
          <w:sz w:val="20"/>
          <w:szCs w:val="20"/>
          <w:lang w:val="es-ES_tradnl"/>
        </w:rPr>
        <w:t>El efecto Doppler es dada por</w:t>
      </w:r>
      <w:r w:rsidR="00F84086">
        <w:rPr>
          <w:rStyle w:val="hps"/>
          <w:rFonts w:eastAsia="Times New Roman" w:cs="Times New Roman"/>
          <w:lang w:val="es-ES"/>
        </w:rPr>
        <w:t xml:space="preserve"> </w:t>
      </w:r>
      <m:oMath>
        <m:r>
          <m:rPr>
            <m:sty m:val="p"/>
          </m:rPr>
          <w:rPr>
            <w:rFonts w:ascii="Cambria Math" w:hAnsi="Cambria Math"/>
            <w:sz w:val="20"/>
            <w:szCs w:val="20"/>
            <w:lang w:val="es-ES_tradnl"/>
          </w:rPr>
          <m:t>f=</m:t>
        </m:r>
        <m:d>
          <m:dPr>
            <m:ctrlPr>
              <w:rPr>
                <w:rFonts w:ascii="Cambria Math" w:hAnsi="Cambria Math"/>
                <w:sz w:val="20"/>
                <w:szCs w:val="20"/>
                <w:lang w:val="es-ES_tradnl"/>
              </w:rPr>
            </m:ctrlPr>
          </m:dPr>
          <m:e>
            <m:f>
              <m:fPr>
                <m:ctrlPr>
                  <w:rPr>
                    <w:rFonts w:ascii="Cambria Math" w:hAnsi="Cambria Math"/>
                    <w:sz w:val="20"/>
                    <w:szCs w:val="20"/>
                    <w:lang w:val="es-ES_tradnl"/>
                  </w:rPr>
                </m:ctrlPr>
              </m:fPr>
              <m:num>
                <m:r>
                  <m:rPr>
                    <m:sty m:val="p"/>
                  </m:rPr>
                  <w:rPr>
                    <w:rFonts w:ascii="Cambria Math" w:hAnsi="Cambria Math"/>
                    <w:sz w:val="20"/>
                    <w:szCs w:val="20"/>
                    <w:lang w:val="es-ES_tradnl"/>
                  </w:rPr>
                  <m:t>c±</m:t>
                </m:r>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r</m:t>
                    </m:r>
                  </m:sub>
                </m:sSub>
              </m:num>
              <m:den>
                <m:r>
                  <m:rPr>
                    <m:sty m:val="p"/>
                  </m:rPr>
                  <w:rPr>
                    <w:rFonts w:ascii="Cambria Math" w:hAnsi="Cambria Math"/>
                    <w:sz w:val="20"/>
                    <w:szCs w:val="20"/>
                    <w:lang w:val="es-ES_tradnl"/>
                  </w:rPr>
                  <m:t>c±</m:t>
                </m:r>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s</m:t>
                    </m:r>
                  </m:sub>
                </m:sSub>
              </m:den>
            </m:f>
          </m:e>
        </m:d>
        <m:sSub>
          <m:sSubPr>
            <m:ctrlPr>
              <w:rPr>
                <w:rFonts w:ascii="Cambria Math" w:hAnsi="Cambria Math"/>
                <w:sz w:val="20"/>
                <w:szCs w:val="20"/>
                <w:lang w:val="es-ES_tradnl"/>
              </w:rPr>
            </m:ctrlPr>
          </m:sSubPr>
          <m:e>
            <m:r>
              <m:rPr>
                <m:sty m:val="p"/>
              </m:rPr>
              <w:rPr>
                <w:rFonts w:ascii="Cambria Math" w:hAnsi="Cambria Math"/>
                <w:sz w:val="20"/>
                <w:szCs w:val="20"/>
                <w:lang w:val="es-ES_tradnl"/>
              </w:rPr>
              <m:t>f</m:t>
            </m:r>
          </m:e>
          <m:sub>
            <m:r>
              <m:rPr>
                <m:sty m:val="p"/>
              </m:rPr>
              <w:rPr>
                <w:rFonts w:ascii="Cambria Math" w:hAnsi="Cambria Math"/>
                <w:sz w:val="20"/>
                <w:szCs w:val="20"/>
                <w:lang w:val="es-ES_tradnl"/>
              </w:rPr>
              <m:t>o</m:t>
            </m:r>
          </m:sub>
        </m:sSub>
      </m:oMath>
      <w:r w:rsidR="000007FC" w:rsidRPr="00F84086">
        <w:rPr>
          <w:sz w:val="20"/>
          <w:szCs w:val="20"/>
          <w:lang w:val="es-ES_tradnl"/>
        </w:rPr>
        <w:t xml:space="preserve"> </w:t>
      </w:r>
      <w:r w:rsidR="00F84086">
        <w:rPr>
          <w:sz w:val="20"/>
          <w:szCs w:val="20"/>
          <w:lang w:val="es-ES_tradnl"/>
        </w:rPr>
        <w:t>donde</w:t>
      </w:r>
      <w:r w:rsidR="000007FC" w:rsidRPr="00F84086">
        <w:rPr>
          <w:sz w:val="20"/>
          <w:szCs w:val="20"/>
          <w:lang w:val="es-ES_tradnl"/>
        </w:rPr>
        <w:t xml:space="preserve"> </w:t>
      </w:r>
      <m:oMath>
        <m:sSub>
          <m:sSubPr>
            <m:ctrlPr>
              <w:rPr>
                <w:rFonts w:ascii="Cambria Math" w:hAnsi="Cambria Math"/>
                <w:sz w:val="20"/>
                <w:szCs w:val="20"/>
                <w:lang w:val="es-ES_tradnl"/>
              </w:rPr>
            </m:ctrlPr>
          </m:sSubPr>
          <m:e>
            <m:r>
              <m:rPr>
                <m:sty m:val="p"/>
              </m:rPr>
              <w:rPr>
                <w:rFonts w:ascii="Cambria Math" w:hAnsi="Cambria Math"/>
                <w:sz w:val="20"/>
                <w:szCs w:val="20"/>
                <w:lang w:val="es-ES_tradnl"/>
              </w:rPr>
              <m:t>f</m:t>
            </m:r>
          </m:e>
          <m:sub>
            <m:r>
              <m:rPr>
                <m:sty m:val="p"/>
              </m:rPr>
              <w:rPr>
                <w:rFonts w:ascii="Cambria Math" w:hAnsi="Cambria Math"/>
                <w:sz w:val="20"/>
                <w:szCs w:val="20"/>
                <w:lang w:val="es-ES_tradnl"/>
              </w:rPr>
              <m:t>o</m:t>
            </m:r>
          </m:sub>
        </m:sSub>
      </m:oMath>
      <w:r w:rsidR="000007FC" w:rsidRPr="00F84086">
        <w:rPr>
          <w:sz w:val="20"/>
          <w:szCs w:val="20"/>
          <w:lang w:val="es-ES_tradnl"/>
        </w:rPr>
        <w:t xml:space="preserve"> </w:t>
      </w:r>
      <w:r w:rsidR="00F84086" w:rsidRPr="00F84086">
        <w:rPr>
          <w:sz w:val="20"/>
          <w:szCs w:val="20"/>
          <w:lang w:val="es-ES_tradnl"/>
        </w:rPr>
        <w:t xml:space="preserve">es la frecuencia de la fuente cuando está parado, </w:t>
      </w:r>
      <w:r w:rsidR="00F84086" w:rsidRPr="00CB549E">
        <w:rPr>
          <w:i/>
          <w:sz w:val="20"/>
          <w:szCs w:val="20"/>
          <w:lang w:val="es-ES_tradnl"/>
        </w:rPr>
        <w:t>c</w:t>
      </w:r>
      <w:r w:rsidR="00F84086" w:rsidRPr="00F84086">
        <w:rPr>
          <w:sz w:val="20"/>
          <w:szCs w:val="20"/>
          <w:lang w:val="es-ES_tradnl"/>
        </w:rPr>
        <w:t xml:space="preserve"> es </w:t>
      </w:r>
      <w:r w:rsidR="00CB549E">
        <w:rPr>
          <w:sz w:val="20"/>
          <w:szCs w:val="20"/>
          <w:lang w:val="es-ES_tradnl"/>
        </w:rPr>
        <w:t>la velocidad de</w:t>
      </w:r>
      <w:r w:rsidR="00F84086" w:rsidRPr="00F84086">
        <w:rPr>
          <w:sz w:val="20"/>
          <w:szCs w:val="20"/>
          <w:lang w:val="es-ES_tradnl"/>
        </w:rPr>
        <w:t xml:space="preserve"> sonido</w:t>
      </w:r>
      <w:r w:rsidR="00CB549E">
        <w:rPr>
          <w:sz w:val="20"/>
          <w:szCs w:val="20"/>
          <w:lang w:val="es-ES_tradnl"/>
        </w:rPr>
        <w:t xml:space="preserve"> en aire</w:t>
      </w:r>
      <w:r w:rsidR="00F84086" w:rsidRPr="00F84086">
        <w:rPr>
          <w:sz w:val="20"/>
          <w:szCs w:val="20"/>
          <w:lang w:val="es-ES_tradnl"/>
        </w:rPr>
        <w:t>,</w:t>
      </w:r>
      <m:oMath>
        <m:r>
          <w:rPr>
            <w:rFonts w:ascii="Cambria Math" w:hAnsi="Cambria Math"/>
            <w:sz w:val="20"/>
            <w:szCs w:val="20"/>
            <w:lang w:val="es-ES_tradnl"/>
          </w:rPr>
          <m:t xml:space="preserve"> </m:t>
        </m:r>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r</m:t>
            </m:r>
          </m:sub>
        </m:sSub>
      </m:oMath>
      <w:r w:rsidR="000007FC" w:rsidRPr="00F84086">
        <w:rPr>
          <w:sz w:val="20"/>
          <w:szCs w:val="20"/>
          <w:lang w:val="es-ES_tradnl"/>
        </w:rPr>
        <w:t xml:space="preserve"> </w:t>
      </w:r>
      <w:r w:rsidR="00F84086" w:rsidRPr="00F84086">
        <w:rPr>
          <w:sz w:val="20"/>
          <w:szCs w:val="20"/>
          <w:lang w:val="es-ES_tradnl"/>
        </w:rPr>
        <w:t>es la velocidad del receptor</w:t>
      </w:r>
      <w:r w:rsidR="000007FC" w:rsidRPr="00F84086">
        <w:rPr>
          <w:sz w:val="20"/>
          <w:szCs w:val="20"/>
          <w:lang w:val="es-ES_tradnl"/>
        </w:rPr>
        <w:t xml:space="preserve">, </w:t>
      </w:r>
      <m:oMath>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s</m:t>
            </m:r>
          </m:sub>
        </m:sSub>
      </m:oMath>
      <w:r w:rsidR="000007FC" w:rsidRPr="00F84086">
        <w:rPr>
          <w:sz w:val="20"/>
          <w:szCs w:val="20"/>
          <w:lang w:val="es-ES_tradnl"/>
        </w:rPr>
        <w:t xml:space="preserve"> </w:t>
      </w:r>
      <w:r w:rsidR="00CB549E">
        <w:rPr>
          <w:sz w:val="20"/>
          <w:szCs w:val="20"/>
          <w:lang w:val="es-ES_tradnl"/>
        </w:rPr>
        <w:t xml:space="preserve">es </w:t>
      </w:r>
      <w:r w:rsidR="00F84086" w:rsidRPr="00F84086">
        <w:rPr>
          <w:sz w:val="20"/>
          <w:szCs w:val="20"/>
          <w:lang w:val="es-ES_tradnl"/>
        </w:rPr>
        <w:t xml:space="preserve">la velocidad de la fuente y </w:t>
      </w:r>
      <w:r w:rsidR="00F84086" w:rsidRPr="00F84086">
        <w:rPr>
          <w:i/>
          <w:sz w:val="20"/>
          <w:szCs w:val="20"/>
          <w:lang w:val="es-ES_tradnl"/>
        </w:rPr>
        <w:t>f</w:t>
      </w:r>
      <w:r w:rsidR="00F84086" w:rsidRPr="00F84086">
        <w:rPr>
          <w:sz w:val="20"/>
          <w:szCs w:val="20"/>
          <w:lang w:val="es-ES_tradnl"/>
        </w:rPr>
        <w:t xml:space="preserve"> es la frecuencia registrada en el receptor. En </w:t>
      </w:r>
      <w:r w:rsidR="00CB549E">
        <w:rPr>
          <w:sz w:val="20"/>
          <w:szCs w:val="20"/>
          <w:lang w:val="es-ES_tradnl"/>
        </w:rPr>
        <w:t>la ecuación</w:t>
      </w:r>
      <w:r w:rsidR="00F84086" w:rsidRPr="00F84086">
        <w:rPr>
          <w:sz w:val="20"/>
          <w:szCs w:val="20"/>
          <w:lang w:val="es-ES_tradnl"/>
        </w:rPr>
        <w:t xml:space="preserve"> </w:t>
      </w:r>
      <w:r w:rsidR="00CB549E">
        <w:rPr>
          <w:sz w:val="20"/>
          <w:szCs w:val="20"/>
          <w:lang w:val="es-ES_tradnl"/>
        </w:rPr>
        <w:t>el signo</w:t>
      </w:r>
      <w:r w:rsidR="00F84086" w:rsidRPr="00F84086">
        <w:rPr>
          <w:sz w:val="20"/>
          <w:szCs w:val="20"/>
          <w:lang w:val="es-ES_tradnl"/>
        </w:rPr>
        <w:t xml:space="preserve"> </w:t>
      </w:r>
      <w:r w:rsidR="000007FC" w:rsidRPr="00F84086">
        <w:rPr>
          <w:sz w:val="20"/>
          <w:szCs w:val="20"/>
          <w:lang w:val="es-ES_tradnl"/>
        </w:rPr>
        <w:t xml:space="preserve">+ </w:t>
      </w:r>
      <w:r w:rsidR="00F84086" w:rsidRPr="00F84086">
        <w:rPr>
          <w:sz w:val="20"/>
          <w:szCs w:val="20"/>
          <w:lang w:val="es-ES_tradnl"/>
        </w:rPr>
        <w:t xml:space="preserve">en la parte superior está el caso de que el receptor mueve hacia la fuente y se convierte en negativo si el receptor se aleja de la fuente. En la parte inferior el signo + se utiliza si la fuente se aleja del receptor y </w:t>
      </w:r>
      <w:r w:rsidR="00CB549E">
        <w:rPr>
          <w:sz w:val="20"/>
          <w:szCs w:val="20"/>
          <w:lang w:val="es-ES_tradnl"/>
        </w:rPr>
        <w:t xml:space="preserve">es </w:t>
      </w:r>
      <w:r w:rsidR="00F84086" w:rsidRPr="00F84086">
        <w:rPr>
          <w:sz w:val="20"/>
          <w:szCs w:val="20"/>
          <w:lang w:val="es-ES_tradnl"/>
        </w:rPr>
        <w:t xml:space="preserve">negativo si se mueve hacia el receptor. Reordenando esta ecuación para una fuente de sonido estacionaria </w:t>
      </w:r>
      <w:r w:rsidR="000007FC" w:rsidRPr="00F84086">
        <w:rPr>
          <w:sz w:val="20"/>
          <w:szCs w:val="20"/>
          <w:lang w:val="es-ES_tradnl"/>
        </w:rPr>
        <w:t>(</w:t>
      </w:r>
      <m:oMath>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s</m:t>
            </m:r>
          </m:sub>
        </m:sSub>
        <m:r>
          <m:rPr>
            <m:sty m:val="p"/>
          </m:rPr>
          <w:rPr>
            <w:rFonts w:ascii="Cambria Math" w:hAnsi="Cambria Math"/>
            <w:sz w:val="20"/>
            <w:szCs w:val="20"/>
            <w:lang w:val="es-ES_tradnl"/>
          </w:rPr>
          <m:t>=0</m:t>
        </m:r>
      </m:oMath>
      <w:r w:rsidR="000007FC" w:rsidRPr="00F84086">
        <w:rPr>
          <w:sz w:val="20"/>
          <w:szCs w:val="20"/>
          <w:lang w:val="es-ES_tradnl"/>
        </w:rPr>
        <w:t xml:space="preserve">) </w:t>
      </w:r>
      <w:r w:rsidR="00F84086">
        <w:rPr>
          <w:sz w:val="20"/>
          <w:szCs w:val="20"/>
          <w:lang w:val="es-ES_tradnl"/>
        </w:rPr>
        <w:t>da</w:t>
      </w:r>
      <w:r w:rsidR="000007FC" w:rsidRPr="00F84086">
        <w:rPr>
          <w:sz w:val="20"/>
          <w:szCs w:val="20"/>
          <w:lang w:val="es-ES_tradnl"/>
        </w:rPr>
        <w:t xml:space="preserve"> </w:t>
      </w:r>
      <m:oMath>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r</m:t>
            </m:r>
          </m:sub>
        </m:sSub>
        <m:r>
          <m:rPr>
            <m:sty m:val="p"/>
          </m:rPr>
          <w:rPr>
            <w:rFonts w:ascii="Cambria Math" w:hAnsi="Cambria Math"/>
            <w:sz w:val="20"/>
            <w:szCs w:val="20"/>
            <w:lang w:val="es-ES_tradnl"/>
          </w:rPr>
          <m:t>=c</m:t>
        </m:r>
        <m:d>
          <m:dPr>
            <m:ctrlPr>
              <w:rPr>
                <w:rFonts w:ascii="Cambria Math" w:hAnsi="Cambria Math"/>
                <w:sz w:val="20"/>
                <w:szCs w:val="20"/>
                <w:lang w:val="es-ES_tradnl"/>
              </w:rPr>
            </m:ctrlPr>
          </m:dPr>
          <m:e>
            <m:f>
              <m:fPr>
                <m:ctrlPr>
                  <w:rPr>
                    <w:rFonts w:ascii="Cambria Math" w:hAnsi="Cambria Math"/>
                    <w:sz w:val="20"/>
                    <w:szCs w:val="20"/>
                    <w:lang w:val="es-ES_tradnl"/>
                  </w:rPr>
                </m:ctrlPr>
              </m:fPr>
              <m:num>
                <m:r>
                  <m:rPr>
                    <m:sty m:val="p"/>
                  </m:rPr>
                  <w:rPr>
                    <w:rFonts w:ascii="Cambria Math" w:hAnsi="Cambria Math"/>
                    <w:sz w:val="20"/>
                    <w:szCs w:val="20"/>
                    <w:lang w:val="es-ES_tradnl"/>
                  </w:rPr>
                  <m:t>f</m:t>
                </m:r>
              </m:num>
              <m:den>
                <m:sSub>
                  <m:sSubPr>
                    <m:ctrlPr>
                      <w:rPr>
                        <w:rFonts w:ascii="Cambria Math" w:hAnsi="Cambria Math"/>
                        <w:sz w:val="20"/>
                        <w:szCs w:val="20"/>
                        <w:lang w:val="es-ES_tradnl"/>
                      </w:rPr>
                    </m:ctrlPr>
                  </m:sSubPr>
                  <m:e>
                    <m:r>
                      <m:rPr>
                        <m:sty m:val="p"/>
                      </m:rPr>
                      <w:rPr>
                        <w:rFonts w:ascii="Cambria Math" w:hAnsi="Cambria Math"/>
                        <w:sz w:val="20"/>
                        <w:szCs w:val="20"/>
                        <w:lang w:val="es-ES_tradnl"/>
                      </w:rPr>
                      <m:t>f</m:t>
                    </m:r>
                  </m:e>
                  <m:sub>
                    <m:r>
                      <m:rPr>
                        <m:sty m:val="p"/>
                      </m:rPr>
                      <w:rPr>
                        <w:rFonts w:ascii="Cambria Math" w:hAnsi="Cambria Math"/>
                        <w:sz w:val="20"/>
                        <w:szCs w:val="20"/>
                        <w:lang w:val="es-ES_tradnl"/>
                      </w:rPr>
                      <m:t>o</m:t>
                    </m:r>
                  </m:sub>
                </m:sSub>
              </m:den>
            </m:f>
            <m:r>
              <m:rPr>
                <m:sty m:val="p"/>
              </m:rPr>
              <w:rPr>
                <w:rFonts w:ascii="Cambria Math" w:hAnsi="Cambria Math"/>
                <w:sz w:val="20"/>
                <w:szCs w:val="20"/>
                <w:lang w:val="es-ES_tradnl"/>
              </w:rPr>
              <m:t>-1</m:t>
            </m:r>
          </m:e>
        </m:d>
      </m:oMath>
      <w:r w:rsidR="000007FC" w:rsidRPr="00F84086">
        <w:rPr>
          <w:sz w:val="20"/>
          <w:szCs w:val="20"/>
          <w:lang w:val="es-ES_tradnl"/>
        </w:rPr>
        <w:t xml:space="preserve"> </w:t>
      </w:r>
      <w:r w:rsidR="00F84086" w:rsidRPr="00F84086">
        <w:rPr>
          <w:sz w:val="20"/>
          <w:szCs w:val="20"/>
          <w:lang w:val="es-ES_tradnl"/>
        </w:rPr>
        <w:t xml:space="preserve">para la velocidad de un receptor </w:t>
      </w:r>
      <w:r w:rsidR="00C2697C">
        <w:rPr>
          <w:sz w:val="20"/>
          <w:szCs w:val="20"/>
          <w:lang w:val="es-ES_tradnl"/>
        </w:rPr>
        <w:t xml:space="preserve">que </w:t>
      </w:r>
      <w:r w:rsidR="00CB549E">
        <w:rPr>
          <w:sz w:val="20"/>
          <w:szCs w:val="20"/>
          <w:lang w:val="es-ES_tradnl"/>
        </w:rPr>
        <w:t>esta avanzando</w:t>
      </w:r>
      <w:r w:rsidR="00F84086" w:rsidRPr="00F84086">
        <w:rPr>
          <w:sz w:val="20"/>
          <w:szCs w:val="20"/>
          <w:lang w:val="es-ES_tradnl"/>
        </w:rPr>
        <w:t xml:space="preserve"> hacia la fuente y </w:t>
      </w:r>
      <m:oMath>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r</m:t>
            </m:r>
          </m:sub>
        </m:sSub>
        <m:r>
          <m:rPr>
            <m:sty m:val="p"/>
          </m:rPr>
          <w:rPr>
            <w:rFonts w:ascii="Cambria Math" w:hAnsi="Cambria Math"/>
            <w:sz w:val="20"/>
            <w:szCs w:val="20"/>
            <w:lang w:val="es-ES_tradnl"/>
          </w:rPr>
          <m:t>=c</m:t>
        </m:r>
        <m:d>
          <m:dPr>
            <m:ctrlPr>
              <w:rPr>
                <w:rFonts w:ascii="Cambria Math" w:hAnsi="Cambria Math"/>
                <w:sz w:val="20"/>
                <w:szCs w:val="20"/>
                <w:lang w:val="es-ES_tradnl"/>
              </w:rPr>
            </m:ctrlPr>
          </m:dPr>
          <m:e>
            <m:r>
              <m:rPr>
                <m:sty m:val="p"/>
              </m:rPr>
              <w:rPr>
                <w:rFonts w:ascii="Cambria Math" w:hAnsi="Cambria Math"/>
                <w:sz w:val="20"/>
                <w:szCs w:val="20"/>
                <w:lang w:val="es-ES_tradnl"/>
              </w:rPr>
              <m:t>1-</m:t>
            </m:r>
            <m:f>
              <m:fPr>
                <m:ctrlPr>
                  <w:rPr>
                    <w:rFonts w:ascii="Cambria Math" w:hAnsi="Cambria Math"/>
                    <w:sz w:val="20"/>
                    <w:szCs w:val="20"/>
                    <w:lang w:val="es-ES_tradnl"/>
                  </w:rPr>
                </m:ctrlPr>
              </m:fPr>
              <m:num>
                <m:r>
                  <m:rPr>
                    <m:sty m:val="p"/>
                  </m:rPr>
                  <w:rPr>
                    <w:rFonts w:ascii="Cambria Math" w:hAnsi="Cambria Math"/>
                    <w:sz w:val="20"/>
                    <w:szCs w:val="20"/>
                    <w:lang w:val="es-ES_tradnl"/>
                  </w:rPr>
                  <m:t>f</m:t>
                </m:r>
              </m:num>
              <m:den>
                <m:sSub>
                  <m:sSubPr>
                    <m:ctrlPr>
                      <w:rPr>
                        <w:rFonts w:ascii="Cambria Math" w:hAnsi="Cambria Math"/>
                        <w:sz w:val="20"/>
                        <w:szCs w:val="20"/>
                        <w:lang w:val="es-ES_tradnl"/>
                      </w:rPr>
                    </m:ctrlPr>
                  </m:sSubPr>
                  <m:e>
                    <m:r>
                      <m:rPr>
                        <m:sty m:val="p"/>
                      </m:rPr>
                      <w:rPr>
                        <w:rFonts w:ascii="Cambria Math" w:hAnsi="Cambria Math"/>
                        <w:sz w:val="20"/>
                        <w:szCs w:val="20"/>
                        <w:lang w:val="es-ES_tradnl"/>
                      </w:rPr>
                      <m:t>f</m:t>
                    </m:r>
                  </m:e>
                  <m:sub>
                    <m:r>
                      <m:rPr>
                        <m:sty m:val="p"/>
                      </m:rPr>
                      <w:rPr>
                        <w:rFonts w:ascii="Cambria Math" w:hAnsi="Cambria Math"/>
                        <w:sz w:val="20"/>
                        <w:szCs w:val="20"/>
                        <w:lang w:val="es-ES_tradnl"/>
                      </w:rPr>
                      <m:t>o</m:t>
                    </m:r>
                  </m:sub>
                </m:sSub>
              </m:den>
            </m:f>
          </m:e>
        </m:d>
      </m:oMath>
      <w:r w:rsidR="000007FC" w:rsidRPr="00F84086">
        <w:rPr>
          <w:sz w:val="20"/>
          <w:szCs w:val="20"/>
          <w:lang w:val="es-ES_tradnl"/>
        </w:rPr>
        <w:t xml:space="preserve"> </w:t>
      </w:r>
      <w:r w:rsidR="00F84086" w:rsidRPr="00F84086">
        <w:rPr>
          <w:sz w:val="20"/>
          <w:szCs w:val="20"/>
          <w:lang w:val="es-ES_tradnl"/>
        </w:rPr>
        <w:t>si el receptor se está alejando.</w:t>
      </w:r>
    </w:p>
    <w:p w14:paraId="389DFAE1" w14:textId="7C974946" w:rsidR="002C3A23" w:rsidRPr="00F84086" w:rsidRDefault="000C3273" w:rsidP="000C3273">
      <w:pPr>
        <w:rPr>
          <w:sz w:val="20"/>
          <w:szCs w:val="20"/>
          <w:lang w:val="es-ES_tradnl"/>
        </w:rPr>
      </w:pPr>
      <w:r>
        <w:rPr>
          <w:sz w:val="20"/>
          <w:szCs w:val="20"/>
          <w:lang w:val="es-ES_tradnl"/>
        </w:rPr>
        <w:br/>
      </w:r>
      <w:r w:rsidR="00F84086" w:rsidRPr="00F84086">
        <w:rPr>
          <w:sz w:val="20"/>
          <w:szCs w:val="20"/>
          <w:lang w:val="es-ES_tradnl"/>
        </w:rPr>
        <w:t xml:space="preserve">Hay algunas limitaciones de utilizar el efecto Doppler para medir la velocidad. Para bajas velocidades y / o frecuencias bajas </w:t>
      </w:r>
      <w:r w:rsidR="00CB549E">
        <w:rPr>
          <w:sz w:val="20"/>
          <w:szCs w:val="20"/>
          <w:lang w:val="es-ES_tradnl"/>
        </w:rPr>
        <w:t>el</w:t>
      </w:r>
      <w:r w:rsidR="00F84086" w:rsidRPr="00F84086">
        <w:rPr>
          <w:sz w:val="20"/>
          <w:szCs w:val="20"/>
          <w:lang w:val="es-ES_tradnl"/>
        </w:rPr>
        <w:t xml:space="preserve"> </w:t>
      </w:r>
      <w:r w:rsidR="00CB549E">
        <w:rPr>
          <w:sz w:val="20"/>
          <w:szCs w:val="20"/>
          <w:lang w:val="es-ES_tradnl"/>
        </w:rPr>
        <w:t>cambio de frecuencia</w:t>
      </w:r>
      <w:r w:rsidR="00F84086" w:rsidRPr="00F84086">
        <w:rPr>
          <w:sz w:val="20"/>
          <w:szCs w:val="20"/>
          <w:lang w:val="es-ES_tradnl"/>
        </w:rPr>
        <w:t xml:space="preserve"> es relativamente pequeña (sólo unos pocos Hertz). Resultados más precisos </w:t>
      </w:r>
      <w:r w:rsidR="00CB549E">
        <w:rPr>
          <w:sz w:val="20"/>
          <w:szCs w:val="20"/>
          <w:lang w:val="es-ES_tradnl"/>
        </w:rPr>
        <w:t>se obtienen</w:t>
      </w:r>
      <w:r w:rsidR="00F84086" w:rsidRPr="00F84086">
        <w:rPr>
          <w:sz w:val="20"/>
          <w:szCs w:val="20"/>
          <w:lang w:val="es-ES_tradnl"/>
        </w:rPr>
        <w:t xml:space="preserve"> para objetos en movimiento rápido y las frecuencias más altas que producen un cambio proporcionalmente mayor. Una sola fuente de frecuencia es preferible, ya que permite el cambio a determinarse más fácilmente. Muchas fuentes, tales como bocinas de los coches, son un reto</w:t>
      </w:r>
      <w:r w:rsidR="00CB549E">
        <w:rPr>
          <w:sz w:val="20"/>
          <w:szCs w:val="20"/>
          <w:lang w:val="es-ES_tradnl"/>
        </w:rPr>
        <w:t>, por</w:t>
      </w:r>
      <w:r w:rsidR="00F84086" w:rsidRPr="00F84086">
        <w:rPr>
          <w:sz w:val="20"/>
          <w:szCs w:val="20"/>
          <w:lang w:val="es-ES_tradnl"/>
        </w:rPr>
        <w:t xml:space="preserve">que </w:t>
      </w:r>
      <w:r w:rsidR="00CB549E">
        <w:rPr>
          <w:sz w:val="20"/>
          <w:szCs w:val="20"/>
          <w:lang w:val="es-ES_tradnl"/>
        </w:rPr>
        <w:t xml:space="preserve">ellos </w:t>
      </w:r>
      <w:r w:rsidR="00F84086" w:rsidRPr="00F84086">
        <w:rPr>
          <w:sz w:val="20"/>
          <w:szCs w:val="20"/>
          <w:lang w:val="es-ES_tradnl"/>
        </w:rPr>
        <w:t xml:space="preserve">contienen muchas frecuencias y la identificación de la frecuencia </w:t>
      </w:r>
      <w:r w:rsidR="00DD1919">
        <w:rPr>
          <w:sz w:val="20"/>
          <w:szCs w:val="20"/>
          <w:lang w:val="es-ES_tradnl"/>
        </w:rPr>
        <w:t>que esta desplazado</w:t>
      </w:r>
      <w:r w:rsidR="00F84086" w:rsidRPr="00F84086">
        <w:rPr>
          <w:sz w:val="20"/>
          <w:szCs w:val="20"/>
          <w:lang w:val="es-ES_tradnl"/>
        </w:rPr>
        <w:t xml:space="preserve"> a veces es difícil. Un último problema </w:t>
      </w:r>
      <w:r w:rsidR="00DD1919">
        <w:rPr>
          <w:sz w:val="20"/>
          <w:szCs w:val="20"/>
          <w:lang w:val="es-ES_tradnl"/>
        </w:rPr>
        <w:t>es</w:t>
      </w:r>
      <w:r w:rsidR="00F84086" w:rsidRPr="00F84086">
        <w:rPr>
          <w:sz w:val="20"/>
          <w:szCs w:val="20"/>
          <w:lang w:val="es-ES_tradnl"/>
        </w:rPr>
        <w:t xml:space="preserve"> aceleración. El cambio </w:t>
      </w:r>
      <w:r w:rsidR="00AD11AA">
        <w:rPr>
          <w:sz w:val="20"/>
          <w:szCs w:val="20"/>
          <w:lang w:val="es-ES_tradnl"/>
        </w:rPr>
        <w:t>de frecuencias</w:t>
      </w:r>
      <w:bookmarkStart w:id="0" w:name="_GoBack"/>
      <w:bookmarkEnd w:id="0"/>
      <w:r w:rsidR="00AD11AA">
        <w:rPr>
          <w:sz w:val="20"/>
          <w:szCs w:val="20"/>
          <w:lang w:val="es-ES_tradnl"/>
        </w:rPr>
        <w:t xml:space="preserve"> </w:t>
      </w:r>
      <w:r w:rsidR="00F84086" w:rsidRPr="00F84086">
        <w:rPr>
          <w:sz w:val="20"/>
          <w:szCs w:val="20"/>
          <w:lang w:val="es-ES_tradnl"/>
        </w:rPr>
        <w:t>se puede determinar fácilmente si el movimiento es a velocidad constante. Donde hay</w:t>
      </w:r>
      <w:r w:rsidR="00DD1919">
        <w:rPr>
          <w:sz w:val="20"/>
          <w:szCs w:val="20"/>
          <w:lang w:val="es-ES_tradnl"/>
        </w:rPr>
        <w:t>a</w:t>
      </w:r>
      <w:r w:rsidR="00F84086" w:rsidRPr="00F84086">
        <w:rPr>
          <w:sz w:val="20"/>
          <w:szCs w:val="20"/>
          <w:lang w:val="es-ES_tradnl"/>
        </w:rPr>
        <w:t xml:space="preserve"> aceleración, otras técnicas para aplicar el método de </w:t>
      </w:r>
      <w:r w:rsidR="00CB549E">
        <w:rPr>
          <w:sz w:val="20"/>
          <w:szCs w:val="20"/>
          <w:lang w:val="es-ES_tradnl"/>
        </w:rPr>
        <w:t>efecto</w:t>
      </w:r>
      <w:r w:rsidR="00F84086" w:rsidRPr="00F84086">
        <w:rPr>
          <w:sz w:val="20"/>
          <w:szCs w:val="20"/>
          <w:lang w:val="es-ES_tradnl"/>
        </w:rPr>
        <w:t xml:space="preserve"> Doppler </w:t>
      </w:r>
      <w:r w:rsidR="00CB549E">
        <w:rPr>
          <w:sz w:val="20"/>
          <w:szCs w:val="20"/>
          <w:lang w:val="es-ES_tradnl"/>
        </w:rPr>
        <w:t>se pueden aplicar</w:t>
      </w:r>
      <w:r w:rsidR="00F84086" w:rsidRPr="00F84086">
        <w:rPr>
          <w:sz w:val="20"/>
          <w:szCs w:val="20"/>
          <w:lang w:val="es-ES_tradnl"/>
        </w:rPr>
        <w:t>.</w:t>
      </w:r>
      <w:r w:rsidR="00F84086" w:rsidRPr="00F84086">
        <w:rPr>
          <w:sz w:val="20"/>
          <w:szCs w:val="20"/>
          <w:vertAlign w:val="superscript"/>
          <w:lang w:val="es-ES_tradnl"/>
        </w:rPr>
        <w:t>2</w:t>
      </w:r>
    </w:p>
    <w:p w14:paraId="4AEE6252" w14:textId="77777777" w:rsidR="00CB549E" w:rsidRDefault="00CB549E">
      <w:pPr>
        <w:rPr>
          <w:sz w:val="20"/>
          <w:szCs w:val="20"/>
          <w:lang w:val="es-ES_tradnl"/>
        </w:rPr>
      </w:pPr>
    </w:p>
    <w:p w14:paraId="1FAE63BB" w14:textId="3DF3678B" w:rsidR="002C3A23" w:rsidRPr="00F84086" w:rsidRDefault="00CB549E">
      <w:pPr>
        <w:rPr>
          <w:sz w:val="20"/>
          <w:szCs w:val="20"/>
          <w:lang w:val="es-ES_tradnl"/>
        </w:rPr>
      </w:pPr>
      <w:r>
        <w:rPr>
          <w:sz w:val="20"/>
          <w:szCs w:val="20"/>
          <w:lang w:val="es-ES_tradnl"/>
        </w:rPr>
        <w:t>Procedimiento</w:t>
      </w:r>
      <w:r w:rsidR="002C3A23" w:rsidRPr="00F84086">
        <w:rPr>
          <w:sz w:val="20"/>
          <w:szCs w:val="20"/>
          <w:lang w:val="es-ES_tradnl"/>
        </w:rPr>
        <w:t>:</w:t>
      </w:r>
    </w:p>
    <w:p w14:paraId="02B4B417" w14:textId="3A0B4FD1" w:rsidR="00572243" w:rsidRPr="00F84086" w:rsidRDefault="00B9134D" w:rsidP="00572243">
      <w:pPr>
        <w:pStyle w:val="ListParagraph"/>
        <w:numPr>
          <w:ilvl w:val="0"/>
          <w:numId w:val="1"/>
        </w:numPr>
        <w:rPr>
          <w:sz w:val="20"/>
          <w:szCs w:val="20"/>
          <w:lang w:val="es-ES_tradnl"/>
        </w:rPr>
      </w:pPr>
      <w:r w:rsidRPr="00B9134D">
        <w:rPr>
          <w:sz w:val="20"/>
          <w:szCs w:val="20"/>
          <w:lang w:val="es-ES_tradnl"/>
        </w:rPr>
        <w:t xml:space="preserve">Inicie el </w:t>
      </w:r>
      <w:r w:rsidR="008A6EA9">
        <w:rPr>
          <w:sz w:val="20"/>
          <w:szCs w:val="20"/>
          <w:lang w:val="es-ES_tradnl"/>
        </w:rPr>
        <w:t>aplicación</w:t>
      </w:r>
      <w:r w:rsidR="000C3273">
        <w:rPr>
          <w:sz w:val="20"/>
          <w:szCs w:val="20"/>
          <w:lang w:val="es-ES_tradnl"/>
        </w:rPr>
        <w:t xml:space="preserve"> AudioTime</w:t>
      </w:r>
      <w:r w:rsidRPr="00B9134D">
        <w:rPr>
          <w:sz w:val="20"/>
          <w:szCs w:val="20"/>
          <w:lang w:val="es-ES_tradnl"/>
        </w:rPr>
        <w:t>+</w:t>
      </w:r>
      <w:r w:rsidR="00572243" w:rsidRPr="00F84086">
        <w:rPr>
          <w:sz w:val="20"/>
          <w:szCs w:val="20"/>
          <w:lang w:val="es-ES_tradnl"/>
        </w:rPr>
        <w:t>.</w:t>
      </w:r>
      <w:r w:rsidRPr="000C3273">
        <w:rPr>
          <w:sz w:val="20"/>
          <w:szCs w:val="20"/>
          <w:vertAlign w:val="superscript"/>
          <w:lang w:val="es-ES_tradnl"/>
        </w:rPr>
        <w:t>3</w:t>
      </w:r>
      <w:r w:rsidR="00572243" w:rsidRPr="00F84086">
        <w:rPr>
          <w:sz w:val="20"/>
          <w:szCs w:val="20"/>
          <w:lang w:val="es-ES_tradnl"/>
        </w:rPr>
        <w:t xml:space="preserve"> </w:t>
      </w:r>
      <w:r w:rsidR="000C3273">
        <w:rPr>
          <w:sz w:val="20"/>
          <w:szCs w:val="20"/>
          <w:lang w:val="es-ES_tradnl"/>
        </w:rPr>
        <w:br/>
      </w:r>
    </w:p>
    <w:p w14:paraId="68B993F7" w14:textId="5F01D2C6" w:rsidR="00B9134D" w:rsidRPr="00B9134D" w:rsidRDefault="00B9134D" w:rsidP="00B9134D">
      <w:pPr>
        <w:pStyle w:val="ListParagraph"/>
        <w:numPr>
          <w:ilvl w:val="0"/>
          <w:numId w:val="1"/>
        </w:numPr>
        <w:rPr>
          <w:sz w:val="20"/>
          <w:szCs w:val="20"/>
          <w:lang w:val="es-ES_tradnl"/>
        </w:rPr>
      </w:pPr>
      <w:r>
        <w:rPr>
          <w:sz w:val="20"/>
          <w:szCs w:val="20"/>
          <w:lang w:val="es-ES_tradnl"/>
        </w:rPr>
        <w:t>Configure</w:t>
      </w:r>
      <w:r w:rsidRPr="00B9134D">
        <w:rPr>
          <w:sz w:val="20"/>
          <w:szCs w:val="20"/>
          <w:lang w:val="es-ES_tradnl"/>
        </w:rPr>
        <w:t xml:space="preserve"> una fuente de sonido estacionaria con una frecuencia constante. Las frecuencias más altas y los volúmenes más altos </w:t>
      </w:r>
      <w:r>
        <w:rPr>
          <w:sz w:val="20"/>
          <w:szCs w:val="20"/>
          <w:lang w:val="es-ES_tradnl"/>
        </w:rPr>
        <w:t>son</w:t>
      </w:r>
      <w:r w:rsidRPr="00B9134D">
        <w:rPr>
          <w:sz w:val="20"/>
          <w:szCs w:val="20"/>
          <w:lang w:val="es-ES_tradnl"/>
        </w:rPr>
        <w:t xml:space="preserve"> mejor. </w:t>
      </w:r>
      <w:r w:rsidR="000C3273">
        <w:rPr>
          <w:sz w:val="20"/>
          <w:szCs w:val="20"/>
          <w:lang w:val="es-ES_tradnl"/>
        </w:rPr>
        <w:br/>
      </w:r>
    </w:p>
    <w:p w14:paraId="7A5F6948" w14:textId="5508626B" w:rsidR="00B9134D" w:rsidRDefault="000C3273" w:rsidP="00B9134D">
      <w:pPr>
        <w:pStyle w:val="ListParagraph"/>
        <w:numPr>
          <w:ilvl w:val="0"/>
          <w:numId w:val="1"/>
        </w:numPr>
        <w:rPr>
          <w:sz w:val="20"/>
          <w:szCs w:val="20"/>
          <w:lang w:val="es-ES_tradnl"/>
        </w:rPr>
      </w:pPr>
      <w:r>
        <w:rPr>
          <w:sz w:val="20"/>
          <w:szCs w:val="20"/>
          <w:lang w:val="es-ES_tradnl"/>
        </w:rPr>
        <w:t>Pulse</w:t>
      </w:r>
      <w:r w:rsidR="00B9134D" w:rsidRPr="00B9134D">
        <w:rPr>
          <w:sz w:val="20"/>
          <w:szCs w:val="20"/>
          <w:lang w:val="es-ES_tradnl"/>
        </w:rPr>
        <w:t xml:space="preserve"> </w:t>
      </w:r>
      <w:r w:rsidRPr="00B9134D">
        <w:rPr>
          <w:sz w:val="20"/>
          <w:szCs w:val="20"/>
          <w:lang w:val="es-ES_tradnl"/>
        </w:rPr>
        <w:t xml:space="preserve">el botón </w:t>
      </w:r>
      <w:r>
        <w:rPr>
          <w:sz w:val="20"/>
          <w:szCs w:val="20"/>
          <w:lang w:val="es-ES_tradnl"/>
        </w:rPr>
        <w:t xml:space="preserve">+ para grabar, pulse </w:t>
      </w:r>
      <w:r w:rsidR="00B654C3" w:rsidRPr="00F84086">
        <w:rPr>
          <w:noProof/>
          <w:sz w:val="20"/>
          <w:szCs w:val="20"/>
          <w:lang w:eastAsia="en-US"/>
        </w:rPr>
        <w:drawing>
          <wp:inline distT="0" distB="0" distL="0" distR="0" wp14:anchorId="6921A19D" wp14:editId="405BE12A">
            <wp:extent cx="127254" cy="127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flipV="1">
                      <a:off x="0" y="0"/>
                      <a:ext cx="127254" cy="127254"/>
                    </a:xfrm>
                    <a:prstGeom prst="rect">
                      <a:avLst/>
                    </a:prstGeom>
                    <a:noFill/>
                    <a:ln>
                      <a:noFill/>
                    </a:ln>
                  </pic:spPr>
                </pic:pic>
              </a:graphicData>
            </a:graphic>
          </wp:inline>
        </w:drawing>
      </w:r>
      <w:r w:rsidR="00B654C3" w:rsidRPr="00F84086">
        <w:rPr>
          <w:sz w:val="20"/>
          <w:szCs w:val="20"/>
          <w:lang w:val="es-ES_tradnl"/>
        </w:rPr>
        <w:t xml:space="preserve"> </w:t>
      </w:r>
      <w:r>
        <w:rPr>
          <w:sz w:val="20"/>
          <w:szCs w:val="20"/>
          <w:lang w:val="es-ES_tradnl"/>
        </w:rPr>
        <w:t xml:space="preserve"> para detener </w:t>
      </w:r>
      <w:r w:rsidR="00B9134D" w:rsidRPr="00B9134D">
        <w:rPr>
          <w:sz w:val="20"/>
          <w:szCs w:val="20"/>
          <w:lang w:val="es-ES_tradnl"/>
        </w:rPr>
        <w:t xml:space="preserve">la grabación. </w:t>
      </w:r>
      <w:r w:rsidR="00B9134D">
        <w:rPr>
          <w:sz w:val="20"/>
          <w:szCs w:val="20"/>
          <w:lang w:val="es-ES_tradnl"/>
        </w:rPr>
        <w:t>Registre</w:t>
      </w:r>
      <w:r w:rsidR="00B9134D" w:rsidRPr="00B9134D">
        <w:rPr>
          <w:sz w:val="20"/>
          <w:szCs w:val="20"/>
          <w:lang w:val="es-ES_tradnl"/>
        </w:rPr>
        <w:t xml:space="preserve"> de al menos un segundo de datos mientras estacionaria y cerca de la fuente</w:t>
      </w:r>
      <w:r w:rsidR="00B9134D">
        <w:rPr>
          <w:sz w:val="20"/>
          <w:szCs w:val="20"/>
          <w:lang w:val="es-ES_tradnl"/>
        </w:rPr>
        <w:t xml:space="preserve">. </w:t>
      </w:r>
      <w:r>
        <w:rPr>
          <w:sz w:val="20"/>
          <w:szCs w:val="20"/>
          <w:lang w:val="es-ES_tradnl"/>
        </w:rPr>
        <w:br/>
      </w:r>
    </w:p>
    <w:p w14:paraId="0609EF0D" w14:textId="4FD66727" w:rsidR="000007FC" w:rsidRPr="00F84086" w:rsidRDefault="00B9134D" w:rsidP="00B9134D">
      <w:pPr>
        <w:pStyle w:val="ListParagraph"/>
        <w:numPr>
          <w:ilvl w:val="0"/>
          <w:numId w:val="1"/>
        </w:numPr>
        <w:rPr>
          <w:sz w:val="20"/>
          <w:szCs w:val="20"/>
          <w:lang w:val="es-ES_tradnl"/>
        </w:rPr>
      </w:pPr>
      <w:r w:rsidRPr="00B9134D">
        <w:rPr>
          <w:sz w:val="20"/>
          <w:szCs w:val="20"/>
          <w:lang w:val="es-ES_tradnl"/>
        </w:rPr>
        <w:t>Utilice el botón de la Transformada de Fourier</w:t>
      </w:r>
      <w:r>
        <w:rPr>
          <w:sz w:val="20"/>
          <w:szCs w:val="20"/>
          <w:lang w:val="es-ES_tradnl"/>
        </w:rPr>
        <w:t>,</w:t>
      </w:r>
      <w:r w:rsidRPr="00F84086">
        <w:rPr>
          <w:sz w:val="20"/>
          <w:szCs w:val="20"/>
          <w:lang w:val="es-ES_tradnl"/>
        </w:rPr>
        <w:t xml:space="preserve"> </w:t>
      </w:r>
      <w:r w:rsidR="00B654C3" w:rsidRPr="00F84086">
        <w:rPr>
          <w:noProof/>
          <w:sz w:val="20"/>
          <w:szCs w:val="20"/>
          <w:lang w:eastAsia="en-US"/>
        </w:rPr>
        <w:drawing>
          <wp:inline distT="0" distB="0" distL="0" distR="0" wp14:anchorId="3C2314B3" wp14:editId="7C27241E">
            <wp:extent cx="126619" cy="126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flipH="1">
                      <a:off x="0" y="0"/>
                      <a:ext cx="126619" cy="126619"/>
                    </a:xfrm>
                    <a:prstGeom prst="rect">
                      <a:avLst/>
                    </a:prstGeom>
                    <a:noFill/>
                    <a:ln>
                      <a:noFill/>
                    </a:ln>
                  </pic:spPr>
                </pic:pic>
              </a:graphicData>
            </a:graphic>
          </wp:inline>
        </w:drawing>
      </w:r>
      <w:r w:rsidR="00B654C3" w:rsidRPr="00F84086">
        <w:rPr>
          <w:sz w:val="20"/>
          <w:szCs w:val="20"/>
          <w:lang w:val="es-ES_tradnl"/>
        </w:rPr>
        <w:t xml:space="preserve"> </w:t>
      </w:r>
      <w:r w:rsidRPr="00B9134D">
        <w:rPr>
          <w:sz w:val="20"/>
          <w:szCs w:val="20"/>
          <w:lang w:val="es-ES_tradnl"/>
        </w:rPr>
        <w:t>para encontrar la frecuencia</w:t>
      </w:r>
      <w:r w:rsidR="008A6EA9">
        <w:rPr>
          <w:sz w:val="20"/>
          <w:szCs w:val="20"/>
          <w:lang w:val="es-ES_tradnl"/>
        </w:rPr>
        <w:t xml:space="preserve"> </w:t>
      </w:r>
      <w:r w:rsidRPr="00B9134D">
        <w:rPr>
          <w:sz w:val="20"/>
          <w:szCs w:val="20"/>
          <w:lang w:val="es-ES_tradnl"/>
        </w:rPr>
        <w:t>de la fuente estacionaria</w:t>
      </w:r>
      <w:r w:rsidR="000007FC" w:rsidRPr="00F84086">
        <w:rPr>
          <w:sz w:val="20"/>
          <w:szCs w:val="20"/>
          <w:lang w:val="es-ES_tradnl"/>
        </w:rPr>
        <w:t>.</w:t>
      </w:r>
      <w:r w:rsidR="000C3273">
        <w:rPr>
          <w:sz w:val="20"/>
          <w:szCs w:val="20"/>
          <w:lang w:val="es-ES_tradnl"/>
        </w:rPr>
        <w:br/>
      </w:r>
    </w:p>
    <w:p w14:paraId="63840111" w14:textId="6F40149D" w:rsidR="00B9134D" w:rsidRDefault="00B9134D" w:rsidP="000007FC">
      <w:pPr>
        <w:pStyle w:val="ListParagraph"/>
        <w:numPr>
          <w:ilvl w:val="0"/>
          <w:numId w:val="1"/>
        </w:numPr>
        <w:rPr>
          <w:sz w:val="20"/>
          <w:szCs w:val="20"/>
          <w:lang w:val="es-ES_tradnl"/>
        </w:rPr>
      </w:pPr>
      <w:r w:rsidRPr="00B9134D">
        <w:rPr>
          <w:sz w:val="20"/>
          <w:szCs w:val="20"/>
          <w:lang w:val="es-ES_tradnl"/>
        </w:rPr>
        <w:t xml:space="preserve">El </w:t>
      </w:r>
      <w:r w:rsidR="00491A59">
        <w:rPr>
          <w:sz w:val="20"/>
          <w:szCs w:val="20"/>
          <w:lang w:val="es-ES_tradnl"/>
        </w:rPr>
        <w:t>efecto</w:t>
      </w:r>
      <w:r w:rsidRPr="00B9134D">
        <w:rPr>
          <w:sz w:val="20"/>
          <w:szCs w:val="20"/>
          <w:lang w:val="es-ES_tradnl"/>
        </w:rPr>
        <w:t xml:space="preserve"> Doppler para un objeto que se mueve por debajo de 5 </w:t>
      </w:r>
      <w:r>
        <w:rPr>
          <w:sz w:val="20"/>
          <w:szCs w:val="20"/>
          <w:lang w:val="es-ES_tradnl"/>
        </w:rPr>
        <w:t>m</w:t>
      </w:r>
      <w:r w:rsidRPr="00B9134D">
        <w:rPr>
          <w:sz w:val="20"/>
          <w:szCs w:val="20"/>
          <w:lang w:val="es-ES_tradnl"/>
        </w:rPr>
        <w:t>/s es pequeño; el más rápido el objeto se mueve</w:t>
      </w:r>
      <w:r>
        <w:rPr>
          <w:sz w:val="20"/>
          <w:szCs w:val="20"/>
          <w:lang w:val="es-ES_tradnl"/>
        </w:rPr>
        <w:t xml:space="preserve"> la</w:t>
      </w:r>
      <w:r w:rsidRPr="00B9134D">
        <w:rPr>
          <w:sz w:val="20"/>
          <w:szCs w:val="20"/>
          <w:lang w:val="es-ES_tradnl"/>
        </w:rPr>
        <w:t xml:space="preserve"> más precisa será la medición. Además, sostener el teléfono en sus manos, mientras que en movimiento produce un turno adicional Doppler debido a los brazos balanceándose adelante y atrás. Los mejores resultados son para colocar el teléfono en un bolsillo.</w:t>
      </w:r>
      <w:r>
        <w:rPr>
          <w:sz w:val="20"/>
          <w:szCs w:val="20"/>
          <w:lang w:val="es-ES_tradnl"/>
        </w:rPr>
        <w:t xml:space="preserve"> </w:t>
      </w:r>
      <w:r w:rsidR="000C3273">
        <w:rPr>
          <w:sz w:val="20"/>
          <w:szCs w:val="20"/>
          <w:lang w:val="es-ES_tradnl"/>
        </w:rPr>
        <w:br/>
      </w:r>
    </w:p>
    <w:p w14:paraId="5036528F" w14:textId="0863B5E3" w:rsidR="00B9134D" w:rsidRDefault="00B9134D" w:rsidP="000007FC">
      <w:pPr>
        <w:pStyle w:val="ListParagraph"/>
        <w:numPr>
          <w:ilvl w:val="0"/>
          <w:numId w:val="1"/>
        </w:numPr>
        <w:rPr>
          <w:sz w:val="20"/>
          <w:szCs w:val="20"/>
          <w:lang w:val="es-ES_tradnl"/>
        </w:rPr>
      </w:pPr>
      <w:r>
        <w:rPr>
          <w:sz w:val="20"/>
          <w:szCs w:val="20"/>
          <w:lang w:val="es-ES_tradnl"/>
        </w:rPr>
        <w:t>Inicie</w:t>
      </w:r>
      <w:r w:rsidRPr="00B9134D">
        <w:rPr>
          <w:sz w:val="20"/>
          <w:szCs w:val="20"/>
          <w:lang w:val="es-ES_tradnl"/>
        </w:rPr>
        <w:t xml:space="preserve"> la grabación, ponga el teléfono en el bolsillo, </w:t>
      </w:r>
      <w:r>
        <w:rPr>
          <w:sz w:val="20"/>
          <w:szCs w:val="20"/>
          <w:lang w:val="es-ES_tradnl"/>
        </w:rPr>
        <w:t>corra</w:t>
      </w:r>
      <w:r w:rsidRPr="00B9134D">
        <w:rPr>
          <w:sz w:val="20"/>
          <w:szCs w:val="20"/>
          <w:lang w:val="es-ES_tradnl"/>
        </w:rPr>
        <w:t xml:space="preserve"> más allá de la fuente de sonido a una velocidad constante, </w:t>
      </w:r>
      <w:r>
        <w:rPr>
          <w:sz w:val="20"/>
          <w:szCs w:val="20"/>
          <w:lang w:val="es-ES_tradnl"/>
        </w:rPr>
        <w:t>y luego detenga</w:t>
      </w:r>
      <w:r w:rsidRPr="00B9134D">
        <w:rPr>
          <w:sz w:val="20"/>
          <w:szCs w:val="20"/>
          <w:lang w:val="es-ES_tradnl"/>
        </w:rPr>
        <w:t xml:space="preserve"> la grabación. </w:t>
      </w:r>
      <w:r>
        <w:rPr>
          <w:sz w:val="20"/>
          <w:szCs w:val="20"/>
          <w:lang w:val="es-ES_tradnl"/>
        </w:rPr>
        <w:t>Un t</w:t>
      </w:r>
      <w:r w:rsidRPr="00B9134D">
        <w:rPr>
          <w:sz w:val="20"/>
          <w:szCs w:val="20"/>
          <w:lang w:val="es-ES_tradnl"/>
        </w:rPr>
        <w:t xml:space="preserve">eléfono </w:t>
      </w:r>
      <w:r>
        <w:rPr>
          <w:sz w:val="20"/>
          <w:szCs w:val="20"/>
          <w:lang w:val="es-ES_tradnl"/>
        </w:rPr>
        <w:t xml:space="preserve">mondado </w:t>
      </w:r>
      <w:r w:rsidRPr="00B9134D">
        <w:rPr>
          <w:sz w:val="20"/>
          <w:szCs w:val="20"/>
          <w:lang w:val="es-ES_tradnl"/>
        </w:rPr>
        <w:t xml:space="preserve">en un </w:t>
      </w:r>
      <w:r>
        <w:rPr>
          <w:sz w:val="20"/>
          <w:szCs w:val="20"/>
          <w:lang w:val="es-ES_tradnl"/>
        </w:rPr>
        <w:t>objeto que</w:t>
      </w:r>
      <w:r w:rsidRPr="00B9134D">
        <w:rPr>
          <w:sz w:val="20"/>
          <w:szCs w:val="20"/>
          <w:lang w:val="es-ES_tradnl"/>
        </w:rPr>
        <w:t xml:space="preserve"> mueve</w:t>
      </w:r>
      <w:r>
        <w:rPr>
          <w:sz w:val="20"/>
          <w:szCs w:val="20"/>
          <w:lang w:val="es-ES_tradnl"/>
        </w:rPr>
        <w:t>, por ejemplo una</w:t>
      </w:r>
      <w:r w:rsidRPr="00B9134D">
        <w:rPr>
          <w:sz w:val="20"/>
          <w:szCs w:val="20"/>
          <w:lang w:val="es-ES_tradnl"/>
        </w:rPr>
        <w:t xml:space="preserve"> bicicleta, </w:t>
      </w:r>
      <w:r>
        <w:rPr>
          <w:sz w:val="20"/>
          <w:szCs w:val="20"/>
          <w:lang w:val="es-ES_tradnl"/>
        </w:rPr>
        <w:t xml:space="preserve">un </w:t>
      </w:r>
      <w:r w:rsidRPr="00B9134D">
        <w:rPr>
          <w:sz w:val="20"/>
          <w:szCs w:val="20"/>
          <w:lang w:val="es-ES_tradnl"/>
        </w:rPr>
        <w:t xml:space="preserve">patinador </w:t>
      </w:r>
      <w:r w:rsidR="008A6EA9">
        <w:rPr>
          <w:sz w:val="20"/>
          <w:szCs w:val="20"/>
          <w:lang w:val="es-ES_tradnl"/>
        </w:rPr>
        <w:t xml:space="preserve">u auto </w:t>
      </w:r>
      <w:r w:rsidRPr="00B9134D">
        <w:rPr>
          <w:sz w:val="20"/>
          <w:szCs w:val="20"/>
          <w:lang w:val="es-ES_tradnl"/>
        </w:rPr>
        <w:t>también es posible.</w:t>
      </w:r>
      <w:r>
        <w:rPr>
          <w:sz w:val="20"/>
          <w:szCs w:val="20"/>
          <w:lang w:val="es-ES_tradnl"/>
        </w:rPr>
        <w:t xml:space="preserve"> </w:t>
      </w:r>
      <w:r w:rsidR="000C3273">
        <w:rPr>
          <w:sz w:val="20"/>
          <w:szCs w:val="20"/>
          <w:lang w:val="es-ES_tradnl"/>
        </w:rPr>
        <w:br/>
      </w:r>
    </w:p>
    <w:p w14:paraId="5E5A0EE4" w14:textId="744579D6" w:rsidR="00B9134D" w:rsidRDefault="00B9134D" w:rsidP="000007FC">
      <w:pPr>
        <w:pStyle w:val="ListParagraph"/>
        <w:numPr>
          <w:ilvl w:val="0"/>
          <w:numId w:val="1"/>
        </w:numPr>
        <w:rPr>
          <w:sz w:val="20"/>
          <w:szCs w:val="20"/>
          <w:lang w:val="es-ES_tradnl"/>
        </w:rPr>
      </w:pPr>
      <w:r w:rsidRPr="00B9134D">
        <w:rPr>
          <w:sz w:val="20"/>
          <w:szCs w:val="20"/>
          <w:lang w:val="es-ES_tradnl"/>
        </w:rPr>
        <w:t>Localizar el tiempo en el gráfico cuando el corredor pasa la fuente de sonido (esto debe ser cuando el sonido es más alto)</w:t>
      </w:r>
      <w:r>
        <w:rPr>
          <w:sz w:val="20"/>
          <w:szCs w:val="20"/>
          <w:lang w:val="es-ES_tradnl"/>
        </w:rPr>
        <w:t xml:space="preserve">. </w:t>
      </w:r>
      <w:r w:rsidR="000C3273">
        <w:rPr>
          <w:sz w:val="20"/>
          <w:szCs w:val="20"/>
          <w:lang w:val="es-ES_tradnl"/>
        </w:rPr>
        <w:br/>
      </w:r>
    </w:p>
    <w:p w14:paraId="06C665F0" w14:textId="5B6BEEA9" w:rsidR="000C3273" w:rsidRDefault="00B9134D" w:rsidP="000007FC">
      <w:pPr>
        <w:pStyle w:val="ListParagraph"/>
        <w:numPr>
          <w:ilvl w:val="0"/>
          <w:numId w:val="1"/>
        </w:numPr>
        <w:rPr>
          <w:sz w:val="20"/>
          <w:szCs w:val="20"/>
          <w:lang w:val="es-ES_tradnl"/>
        </w:rPr>
      </w:pPr>
      <w:r w:rsidRPr="00B9134D">
        <w:rPr>
          <w:sz w:val="20"/>
          <w:szCs w:val="20"/>
          <w:lang w:val="es-ES_tradnl"/>
        </w:rPr>
        <w:t xml:space="preserve">Utilice pellizcar y apretar para agrandar el gráfico hasta que aparezca </w:t>
      </w:r>
      <w:r w:rsidR="008A6EA9" w:rsidRPr="00B9134D">
        <w:rPr>
          <w:sz w:val="20"/>
          <w:szCs w:val="20"/>
          <w:lang w:val="es-ES_tradnl"/>
        </w:rPr>
        <w:t xml:space="preserve">en la ventana </w:t>
      </w:r>
      <w:r w:rsidRPr="00B9134D">
        <w:rPr>
          <w:sz w:val="20"/>
          <w:szCs w:val="20"/>
          <w:lang w:val="es-ES_tradnl"/>
        </w:rPr>
        <w:t>el segundo de datos justo antes de que el corredor pasó la fuente.</w:t>
      </w:r>
      <w:r>
        <w:rPr>
          <w:sz w:val="20"/>
          <w:szCs w:val="20"/>
          <w:lang w:val="es-ES_tradnl"/>
        </w:rPr>
        <w:t xml:space="preserve"> </w:t>
      </w:r>
      <w:r w:rsidR="000C3273">
        <w:rPr>
          <w:sz w:val="20"/>
          <w:szCs w:val="20"/>
          <w:lang w:val="es-ES_tradnl"/>
        </w:rPr>
        <w:br/>
      </w:r>
    </w:p>
    <w:p w14:paraId="19675666" w14:textId="1BBEAB16" w:rsidR="000007FC" w:rsidRPr="00F84086" w:rsidRDefault="00AE2C4E" w:rsidP="000007FC">
      <w:pPr>
        <w:pStyle w:val="ListParagraph"/>
        <w:numPr>
          <w:ilvl w:val="0"/>
          <w:numId w:val="1"/>
        </w:numPr>
        <w:rPr>
          <w:sz w:val="20"/>
          <w:szCs w:val="20"/>
          <w:lang w:val="es-ES_tradnl"/>
        </w:rPr>
      </w:pPr>
      <w:r>
        <w:rPr>
          <w:sz w:val="20"/>
          <w:szCs w:val="20"/>
          <w:lang w:val="es-ES_tradnl"/>
        </w:rPr>
        <w:t>Pulse</w:t>
      </w:r>
      <w:r w:rsidR="00B9134D" w:rsidRPr="00B9134D">
        <w:rPr>
          <w:sz w:val="20"/>
          <w:szCs w:val="20"/>
          <w:lang w:val="es-ES_tradnl"/>
        </w:rPr>
        <w:t xml:space="preserve"> el botón de Fourier Transform</w:t>
      </w:r>
      <w:r w:rsidR="00B9134D" w:rsidRPr="00F84086">
        <w:rPr>
          <w:sz w:val="20"/>
          <w:szCs w:val="20"/>
          <w:lang w:val="es-ES_tradnl"/>
        </w:rPr>
        <w:t xml:space="preserve"> </w:t>
      </w:r>
      <w:r w:rsidR="00B654C3" w:rsidRPr="00F84086">
        <w:rPr>
          <w:noProof/>
          <w:sz w:val="20"/>
          <w:szCs w:val="20"/>
          <w:lang w:eastAsia="en-US"/>
        </w:rPr>
        <w:drawing>
          <wp:inline distT="0" distB="0" distL="0" distR="0" wp14:anchorId="4759E54A" wp14:editId="5EBE1F3F">
            <wp:extent cx="126619" cy="126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flipH="1">
                      <a:off x="0" y="0"/>
                      <a:ext cx="126619" cy="126619"/>
                    </a:xfrm>
                    <a:prstGeom prst="rect">
                      <a:avLst/>
                    </a:prstGeom>
                    <a:noFill/>
                    <a:ln>
                      <a:noFill/>
                    </a:ln>
                  </pic:spPr>
                </pic:pic>
              </a:graphicData>
            </a:graphic>
          </wp:inline>
        </w:drawing>
      </w:r>
      <w:r w:rsidR="00B654C3" w:rsidRPr="00F84086">
        <w:rPr>
          <w:sz w:val="20"/>
          <w:szCs w:val="20"/>
          <w:lang w:val="es-ES_tradnl"/>
        </w:rPr>
        <w:t xml:space="preserve"> </w:t>
      </w:r>
      <w:r w:rsidR="00B9134D" w:rsidRPr="00B9134D">
        <w:rPr>
          <w:sz w:val="20"/>
          <w:szCs w:val="20"/>
          <w:lang w:val="es-ES_tradnl"/>
        </w:rPr>
        <w:t>para encontrar la frecuencia desplazada. El gráfico debería parecerse a la gráfica que se muestra a continuación.</w:t>
      </w:r>
      <w:r w:rsidR="000C3273">
        <w:rPr>
          <w:sz w:val="20"/>
          <w:szCs w:val="20"/>
          <w:lang w:val="es-ES_tradnl"/>
        </w:rPr>
        <w:br/>
      </w:r>
    </w:p>
    <w:p w14:paraId="6FF0DA62" w14:textId="0AF9893A" w:rsidR="00B9134D" w:rsidRDefault="00B9134D" w:rsidP="00B9134D">
      <w:pPr>
        <w:pStyle w:val="ListParagraph"/>
        <w:numPr>
          <w:ilvl w:val="0"/>
          <w:numId w:val="1"/>
        </w:numPr>
        <w:rPr>
          <w:sz w:val="20"/>
          <w:szCs w:val="20"/>
          <w:lang w:val="es-ES_tradnl"/>
        </w:rPr>
      </w:pPr>
      <w:r>
        <w:rPr>
          <w:sz w:val="20"/>
          <w:szCs w:val="20"/>
          <w:lang w:val="es-ES_tradnl"/>
        </w:rPr>
        <w:lastRenderedPageBreak/>
        <w:t>La ecuación</w:t>
      </w:r>
      <w:r w:rsidR="000007FC" w:rsidRPr="00F84086">
        <w:rPr>
          <w:sz w:val="20"/>
          <w:szCs w:val="20"/>
          <w:lang w:val="es-ES_tradnl"/>
        </w:rPr>
        <w:t xml:space="preserve"> </w:t>
      </w:r>
      <m:oMath>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r</m:t>
            </m:r>
          </m:sub>
        </m:sSub>
        <m:r>
          <m:rPr>
            <m:sty m:val="p"/>
          </m:rPr>
          <w:rPr>
            <w:rFonts w:ascii="Cambria Math" w:hAnsi="Cambria Math"/>
            <w:sz w:val="20"/>
            <w:szCs w:val="20"/>
            <w:lang w:val="es-ES_tradnl"/>
          </w:rPr>
          <m:t>=c</m:t>
        </m:r>
        <m:d>
          <m:dPr>
            <m:ctrlPr>
              <w:rPr>
                <w:rFonts w:ascii="Cambria Math" w:hAnsi="Cambria Math"/>
                <w:sz w:val="20"/>
                <w:szCs w:val="20"/>
                <w:lang w:val="es-ES_tradnl"/>
              </w:rPr>
            </m:ctrlPr>
          </m:dPr>
          <m:e>
            <m:f>
              <m:fPr>
                <m:ctrlPr>
                  <w:rPr>
                    <w:rFonts w:ascii="Cambria Math" w:hAnsi="Cambria Math"/>
                    <w:sz w:val="20"/>
                    <w:szCs w:val="20"/>
                    <w:lang w:val="es-ES_tradnl"/>
                  </w:rPr>
                </m:ctrlPr>
              </m:fPr>
              <m:num>
                <m:r>
                  <m:rPr>
                    <m:sty m:val="p"/>
                  </m:rPr>
                  <w:rPr>
                    <w:rFonts w:ascii="Cambria Math" w:hAnsi="Cambria Math"/>
                    <w:sz w:val="20"/>
                    <w:szCs w:val="20"/>
                    <w:lang w:val="es-ES_tradnl"/>
                  </w:rPr>
                  <m:t>f</m:t>
                </m:r>
              </m:num>
              <m:den>
                <m:sSub>
                  <m:sSubPr>
                    <m:ctrlPr>
                      <w:rPr>
                        <w:rFonts w:ascii="Cambria Math" w:hAnsi="Cambria Math"/>
                        <w:sz w:val="20"/>
                        <w:szCs w:val="20"/>
                        <w:lang w:val="es-ES_tradnl"/>
                      </w:rPr>
                    </m:ctrlPr>
                  </m:sSubPr>
                  <m:e>
                    <m:r>
                      <m:rPr>
                        <m:sty m:val="p"/>
                      </m:rPr>
                      <w:rPr>
                        <w:rFonts w:ascii="Cambria Math" w:hAnsi="Cambria Math"/>
                        <w:sz w:val="20"/>
                        <w:szCs w:val="20"/>
                        <w:lang w:val="es-ES_tradnl"/>
                      </w:rPr>
                      <m:t>f</m:t>
                    </m:r>
                  </m:e>
                  <m:sub>
                    <m:r>
                      <m:rPr>
                        <m:sty m:val="p"/>
                      </m:rPr>
                      <w:rPr>
                        <w:rFonts w:ascii="Cambria Math" w:hAnsi="Cambria Math"/>
                        <w:sz w:val="20"/>
                        <w:szCs w:val="20"/>
                        <w:lang w:val="es-ES_tradnl"/>
                      </w:rPr>
                      <m:t>o</m:t>
                    </m:r>
                  </m:sub>
                </m:sSub>
              </m:den>
            </m:f>
            <m:r>
              <m:rPr>
                <m:sty m:val="p"/>
              </m:rPr>
              <w:rPr>
                <w:rFonts w:ascii="Cambria Math" w:hAnsi="Cambria Math"/>
                <w:sz w:val="20"/>
                <w:szCs w:val="20"/>
                <w:lang w:val="es-ES_tradnl"/>
              </w:rPr>
              <m:t>-1</m:t>
            </m:r>
          </m:e>
        </m:d>
      </m:oMath>
      <w:r w:rsidR="000007FC" w:rsidRPr="00F84086">
        <w:rPr>
          <w:sz w:val="20"/>
          <w:szCs w:val="20"/>
          <w:lang w:val="es-ES_tradnl"/>
        </w:rPr>
        <w:t xml:space="preserve"> </w:t>
      </w:r>
      <w:r>
        <w:rPr>
          <w:sz w:val="20"/>
          <w:szCs w:val="20"/>
          <w:lang w:val="es-ES_tradnl"/>
        </w:rPr>
        <w:t>donde</w:t>
      </w:r>
      <w:r w:rsidR="000007FC" w:rsidRPr="00F84086">
        <w:rPr>
          <w:sz w:val="20"/>
          <w:szCs w:val="20"/>
          <w:lang w:val="es-ES_tradnl"/>
        </w:rPr>
        <w:t xml:space="preserve"> </w:t>
      </w:r>
      <w:r w:rsidR="000007FC" w:rsidRPr="00B9134D">
        <w:rPr>
          <w:sz w:val="20"/>
          <w:szCs w:val="20"/>
          <w:lang w:val="es-ES_tradnl"/>
        </w:rPr>
        <w:t>c</w:t>
      </w:r>
      <w:r w:rsidR="000007FC" w:rsidRPr="00F84086">
        <w:rPr>
          <w:sz w:val="20"/>
          <w:szCs w:val="20"/>
          <w:lang w:val="es-ES_tradnl"/>
        </w:rPr>
        <w:t xml:space="preserve"> = 343 m/s </w:t>
      </w:r>
      <w:r w:rsidRPr="00B9134D">
        <w:rPr>
          <w:sz w:val="20"/>
          <w:szCs w:val="20"/>
          <w:lang w:val="es-ES_tradnl"/>
        </w:rPr>
        <w:t xml:space="preserve">es </w:t>
      </w:r>
      <w:r>
        <w:rPr>
          <w:sz w:val="20"/>
          <w:szCs w:val="20"/>
          <w:lang w:val="es-ES_tradnl"/>
        </w:rPr>
        <w:t>la velocidad de</w:t>
      </w:r>
      <w:r w:rsidRPr="00B9134D">
        <w:rPr>
          <w:sz w:val="20"/>
          <w:szCs w:val="20"/>
          <w:lang w:val="es-ES_tradnl"/>
        </w:rPr>
        <w:t xml:space="preserve"> sonido, da la velocidad del corredor. </w:t>
      </w:r>
    </w:p>
    <w:p w14:paraId="4974E8DC" w14:textId="77777777" w:rsidR="00AE2C4E" w:rsidRPr="00B9134D" w:rsidRDefault="00AE2C4E" w:rsidP="00AE2C4E">
      <w:pPr>
        <w:pStyle w:val="ListParagraph"/>
        <w:rPr>
          <w:sz w:val="20"/>
          <w:szCs w:val="20"/>
          <w:lang w:val="es-ES_tradnl"/>
        </w:rPr>
      </w:pPr>
    </w:p>
    <w:p w14:paraId="1418BF8E" w14:textId="25161651" w:rsidR="00970C8E" w:rsidRPr="00F84086" w:rsidRDefault="00B9134D" w:rsidP="00B9134D">
      <w:pPr>
        <w:pStyle w:val="ListParagraph"/>
        <w:numPr>
          <w:ilvl w:val="0"/>
          <w:numId w:val="1"/>
        </w:numPr>
        <w:rPr>
          <w:sz w:val="20"/>
          <w:szCs w:val="20"/>
          <w:lang w:val="es-ES_tradnl"/>
        </w:rPr>
      </w:pPr>
      <w:r w:rsidRPr="00B9134D">
        <w:rPr>
          <w:sz w:val="20"/>
          <w:szCs w:val="20"/>
          <w:lang w:val="es-ES_tradnl"/>
        </w:rPr>
        <w:t xml:space="preserve">El segundo de los datos </w:t>
      </w:r>
      <w:r w:rsidR="008A6EA9">
        <w:rPr>
          <w:sz w:val="20"/>
          <w:szCs w:val="20"/>
          <w:lang w:val="es-ES_tradnl"/>
        </w:rPr>
        <w:t xml:space="preserve">después del pasaje </w:t>
      </w:r>
      <w:r w:rsidRPr="00B9134D">
        <w:rPr>
          <w:sz w:val="20"/>
          <w:szCs w:val="20"/>
          <w:lang w:val="es-ES_tradnl"/>
        </w:rPr>
        <w:t>de corredor también puede ser analizada y la velocidad del corredor determinado por</w:t>
      </w:r>
      <m:oMath>
        <m:r>
          <m:rPr>
            <m:sty m:val="p"/>
          </m:rPr>
          <w:rPr>
            <w:rFonts w:ascii="Cambria Math" w:hAnsi="Cambria Math"/>
            <w:sz w:val="20"/>
            <w:szCs w:val="20"/>
            <w:lang w:val="es-ES_tradnl"/>
          </w:rPr>
          <m:t xml:space="preserve"> </m:t>
        </m:r>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r</m:t>
            </m:r>
          </m:sub>
        </m:sSub>
        <m:r>
          <m:rPr>
            <m:sty m:val="p"/>
          </m:rPr>
          <w:rPr>
            <w:rFonts w:ascii="Cambria Math" w:hAnsi="Cambria Math"/>
            <w:sz w:val="20"/>
            <w:szCs w:val="20"/>
            <w:lang w:val="es-ES_tradnl"/>
          </w:rPr>
          <m:t>=c</m:t>
        </m:r>
        <m:d>
          <m:dPr>
            <m:ctrlPr>
              <w:rPr>
                <w:rFonts w:ascii="Cambria Math" w:hAnsi="Cambria Math"/>
                <w:sz w:val="20"/>
                <w:szCs w:val="20"/>
                <w:lang w:val="es-ES_tradnl"/>
              </w:rPr>
            </m:ctrlPr>
          </m:dPr>
          <m:e>
            <m:r>
              <m:rPr>
                <m:sty m:val="p"/>
              </m:rPr>
              <w:rPr>
                <w:rFonts w:ascii="Cambria Math" w:hAnsi="Cambria Math"/>
                <w:sz w:val="20"/>
                <w:szCs w:val="20"/>
                <w:lang w:val="es-ES_tradnl"/>
              </w:rPr>
              <m:t>1-</m:t>
            </m:r>
            <m:f>
              <m:fPr>
                <m:ctrlPr>
                  <w:rPr>
                    <w:rFonts w:ascii="Cambria Math" w:hAnsi="Cambria Math"/>
                    <w:sz w:val="20"/>
                    <w:szCs w:val="20"/>
                    <w:lang w:val="es-ES_tradnl"/>
                  </w:rPr>
                </m:ctrlPr>
              </m:fPr>
              <m:num>
                <m:r>
                  <m:rPr>
                    <m:sty m:val="p"/>
                  </m:rPr>
                  <w:rPr>
                    <w:rFonts w:ascii="Cambria Math" w:hAnsi="Cambria Math"/>
                    <w:sz w:val="20"/>
                    <w:szCs w:val="20"/>
                    <w:lang w:val="es-ES_tradnl"/>
                  </w:rPr>
                  <m:t>f</m:t>
                </m:r>
              </m:num>
              <m:den>
                <m:sSub>
                  <m:sSubPr>
                    <m:ctrlPr>
                      <w:rPr>
                        <w:rFonts w:ascii="Cambria Math" w:hAnsi="Cambria Math"/>
                        <w:sz w:val="20"/>
                        <w:szCs w:val="20"/>
                        <w:lang w:val="es-ES_tradnl"/>
                      </w:rPr>
                    </m:ctrlPr>
                  </m:sSubPr>
                  <m:e>
                    <m:r>
                      <m:rPr>
                        <m:sty m:val="p"/>
                      </m:rPr>
                      <w:rPr>
                        <w:rFonts w:ascii="Cambria Math" w:hAnsi="Cambria Math"/>
                        <w:sz w:val="20"/>
                        <w:szCs w:val="20"/>
                        <w:lang w:val="es-ES_tradnl"/>
                      </w:rPr>
                      <m:t>f</m:t>
                    </m:r>
                  </m:e>
                  <m:sub>
                    <m:r>
                      <m:rPr>
                        <m:sty m:val="p"/>
                      </m:rPr>
                      <w:rPr>
                        <w:rFonts w:ascii="Cambria Math" w:hAnsi="Cambria Math"/>
                        <w:sz w:val="20"/>
                        <w:szCs w:val="20"/>
                        <w:lang w:val="es-ES_tradnl"/>
                      </w:rPr>
                      <m:t>o</m:t>
                    </m:r>
                  </m:sub>
                </m:sSub>
              </m:den>
            </m:f>
          </m:e>
        </m:d>
      </m:oMath>
      <w:r w:rsidR="00970C8E" w:rsidRPr="00F84086">
        <w:rPr>
          <w:sz w:val="20"/>
          <w:szCs w:val="20"/>
          <w:lang w:val="es-ES_tradnl"/>
        </w:rPr>
        <w:t>.</w:t>
      </w:r>
      <w:r w:rsidR="00AE2C4E">
        <w:rPr>
          <w:sz w:val="20"/>
          <w:szCs w:val="20"/>
          <w:lang w:val="es-ES_tradnl"/>
        </w:rPr>
        <w:br/>
      </w:r>
    </w:p>
    <w:p w14:paraId="4978A629" w14:textId="5B62E576" w:rsidR="00B9134D" w:rsidRDefault="00B9134D" w:rsidP="000007FC">
      <w:pPr>
        <w:pStyle w:val="ListParagraph"/>
        <w:numPr>
          <w:ilvl w:val="0"/>
          <w:numId w:val="1"/>
        </w:numPr>
        <w:rPr>
          <w:sz w:val="20"/>
          <w:szCs w:val="20"/>
          <w:lang w:val="es-ES_tradnl"/>
        </w:rPr>
      </w:pPr>
      <w:r w:rsidRPr="00B9134D">
        <w:rPr>
          <w:sz w:val="20"/>
          <w:szCs w:val="20"/>
          <w:lang w:val="es-ES_tradnl"/>
        </w:rPr>
        <w:t xml:space="preserve">El </w:t>
      </w:r>
      <w:r>
        <w:rPr>
          <w:sz w:val="20"/>
          <w:szCs w:val="20"/>
          <w:lang w:val="es-ES_tradnl"/>
        </w:rPr>
        <w:t>efecto de Doppler de</w:t>
      </w:r>
      <w:r w:rsidRPr="00B9134D">
        <w:rPr>
          <w:sz w:val="20"/>
          <w:szCs w:val="20"/>
          <w:lang w:val="es-ES_tradnl"/>
        </w:rPr>
        <w:t xml:space="preserve"> una fuente de sonido que pasa por un teléfono celular estacionaria también se puede medir. Una vez más, una fuente de movimiento más rápido con una sola frecuencia más alta funciona mejor. La fuente debe estar moviéndose a una velocidad constante y ser lo suficientemente fuerte para ser detectada por el teléfono.</w:t>
      </w:r>
      <w:r w:rsidR="00AE2C4E">
        <w:rPr>
          <w:sz w:val="20"/>
          <w:szCs w:val="20"/>
          <w:lang w:val="es-ES_tradnl"/>
        </w:rPr>
        <w:br/>
      </w:r>
    </w:p>
    <w:p w14:paraId="4BFD2553" w14:textId="4F3C1273" w:rsidR="000007FC" w:rsidRPr="00F84086" w:rsidRDefault="00B9134D" w:rsidP="000007FC">
      <w:pPr>
        <w:pStyle w:val="ListParagraph"/>
        <w:numPr>
          <w:ilvl w:val="0"/>
          <w:numId w:val="1"/>
        </w:numPr>
        <w:rPr>
          <w:sz w:val="20"/>
          <w:szCs w:val="20"/>
          <w:lang w:val="es-ES_tradnl"/>
        </w:rPr>
      </w:pPr>
      <w:r w:rsidRPr="00B9134D">
        <w:rPr>
          <w:sz w:val="20"/>
          <w:szCs w:val="20"/>
          <w:lang w:val="es-ES_tradnl"/>
        </w:rPr>
        <w:t xml:space="preserve">Para una fuente que mueve la </w:t>
      </w:r>
      <w:r w:rsidR="002909E2">
        <w:rPr>
          <w:sz w:val="20"/>
          <w:szCs w:val="20"/>
          <w:lang w:val="es-ES_tradnl"/>
        </w:rPr>
        <w:t>ecuación</w:t>
      </w:r>
      <m:oMath>
        <m:r>
          <m:rPr>
            <m:sty m:val="p"/>
          </m:rPr>
          <w:rPr>
            <w:rFonts w:ascii="Cambria Math" w:hAnsi="Cambria Math"/>
            <w:sz w:val="20"/>
            <w:szCs w:val="20"/>
            <w:lang w:val="es-ES_tradnl"/>
          </w:rPr>
          <m:t xml:space="preserve"> </m:t>
        </m:r>
        <m:sSub>
          <m:sSubPr>
            <m:ctrlPr>
              <w:rPr>
                <w:rFonts w:ascii="Cambria Math" w:hAnsi="Cambria Math"/>
                <w:sz w:val="20"/>
                <w:szCs w:val="20"/>
                <w:lang w:val="es-ES_tradnl"/>
              </w:rPr>
            </m:ctrlPr>
          </m:sSubPr>
          <m:e>
            <m:r>
              <m:rPr>
                <m:sty m:val="p"/>
              </m:rPr>
              <w:rPr>
                <w:rFonts w:ascii="Cambria Math" w:hAnsi="Cambria Math"/>
                <w:sz w:val="20"/>
                <w:szCs w:val="20"/>
                <w:lang w:val="es-ES_tradnl"/>
              </w:rPr>
              <m:t>v</m:t>
            </m:r>
          </m:e>
          <m:sub>
            <m:r>
              <m:rPr>
                <m:sty m:val="p"/>
              </m:rPr>
              <w:rPr>
                <w:rFonts w:ascii="Cambria Math" w:hAnsi="Cambria Math"/>
                <w:sz w:val="20"/>
                <w:szCs w:val="20"/>
                <w:lang w:val="es-ES_tradnl"/>
              </w:rPr>
              <m:t>s</m:t>
            </m:r>
          </m:sub>
        </m:sSub>
        <m:r>
          <m:rPr>
            <m:sty m:val="p"/>
          </m:rPr>
          <w:rPr>
            <w:rFonts w:ascii="Cambria Math" w:hAnsi="Cambria Math"/>
            <w:sz w:val="20"/>
            <w:szCs w:val="20"/>
            <w:lang w:val="es-ES_tradnl"/>
          </w:rPr>
          <m:t>=c</m:t>
        </m:r>
        <m:d>
          <m:dPr>
            <m:ctrlPr>
              <w:rPr>
                <w:rFonts w:ascii="Cambria Math" w:hAnsi="Cambria Math"/>
                <w:sz w:val="20"/>
                <w:szCs w:val="20"/>
                <w:lang w:val="es-ES_tradnl"/>
              </w:rPr>
            </m:ctrlPr>
          </m:dPr>
          <m:e>
            <m:r>
              <m:rPr>
                <m:sty m:val="p"/>
              </m:rPr>
              <w:rPr>
                <w:rFonts w:ascii="Cambria Math" w:hAnsi="Cambria Math"/>
                <w:sz w:val="20"/>
                <w:szCs w:val="20"/>
                <w:lang w:val="es-ES_tradnl"/>
              </w:rPr>
              <m:t>1-</m:t>
            </m:r>
            <m:f>
              <m:fPr>
                <m:ctrlPr>
                  <w:rPr>
                    <w:rFonts w:ascii="Cambria Math" w:hAnsi="Cambria Math"/>
                    <w:sz w:val="20"/>
                    <w:szCs w:val="20"/>
                    <w:lang w:val="es-ES_tradnl"/>
                  </w:rPr>
                </m:ctrlPr>
              </m:fPr>
              <m:num>
                <m:sSub>
                  <m:sSubPr>
                    <m:ctrlPr>
                      <w:rPr>
                        <w:rFonts w:ascii="Cambria Math" w:hAnsi="Cambria Math"/>
                        <w:sz w:val="20"/>
                        <w:szCs w:val="20"/>
                        <w:lang w:val="es-ES_tradnl"/>
                      </w:rPr>
                    </m:ctrlPr>
                  </m:sSubPr>
                  <m:e>
                    <m:r>
                      <m:rPr>
                        <m:sty m:val="p"/>
                      </m:rPr>
                      <w:rPr>
                        <w:rFonts w:ascii="Cambria Math" w:hAnsi="Cambria Math"/>
                        <w:sz w:val="20"/>
                        <w:szCs w:val="20"/>
                        <w:lang w:val="es-ES_tradnl"/>
                      </w:rPr>
                      <m:t>f</m:t>
                    </m:r>
                  </m:e>
                  <m:sub>
                    <m:r>
                      <m:rPr>
                        <m:sty m:val="p"/>
                      </m:rPr>
                      <w:rPr>
                        <w:rFonts w:ascii="Cambria Math" w:hAnsi="Cambria Math"/>
                        <w:sz w:val="20"/>
                        <w:szCs w:val="20"/>
                        <w:lang w:val="es-ES_tradnl"/>
                      </w:rPr>
                      <m:t>o</m:t>
                    </m:r>
                  </m:sub>
                </m:sSub>
              </m:num>
              <m:den>
                <m:r>
                  <m:rPr>
                    <m:sty m:val="p"/>
                  </m:rPr>
                  <w:rPr>
                    <w:rFonts w:ascii="Cambria Math" w:hAnsi="Cambria Math"/>
                    <w:sz w:val="20"/>
                    <w:szCs w:val="20"/>
                    <w:lang w:val="es-ES_tradnl"/>
                  </w:rPr>
                  <m:t>f</m:t>
                </m:r>
              </m:den>
            </m:f>
          </m:e>
        </m:d>
      </m:oMath>
      <w:r w:rsidR="000007FC" w:rsidRPr="00F84086">
        <w:rPr>
          <w:sz w:val="20"/>
          <w:szCs w:val="20"/>
          <w:lang w:val="es-ES_tradnl"/>
        </w:rPr>
        <w:t xml:space="preserve"> </w:t>
      </w:r>
      <w:r w:rsidRPr="00B9134D">
        <w:rPr>
          <w:sz w:val="20"/>
          <w:szCs w:val="20"/>
          <w:lang w:val="es-ES_tradnl"/>
        </w:rPr>
        <w:t>da la velocidad de la fuente medida que se mueve hacia el receptor</w:t>
      </w:r>
      <w:r w:rsidR="000007FC" w:rsidRPr="00F84086">
        <w:rPr>
          <w:sz w:val="20"/>
          <w:szCs w:val="20"/>
          <w:lang w:val="es-ES_tradnl"/>
        </w:rPr>
        <w:t xml:space="preserve">. </w:t>
      </w:r>
    </w:p>
    <w:p w14:paraId="58FD940D" w14:textId="77777777" w:rsidR="00572243" w:rsidRPr="00F84086" w:rsidRDefault="00572243" w:rsidP="00572243">
      <w:pPr>
        <w:rPr>
          <w:sz w:val="20"/>
          <w:szCs w:val="20"/>
          <w:lang w:val="es-ES_tradnl"/>
        </w:rPr>
      </w:pPr>
    </w:p>
    <w:p w14:paraId="3980065F" w14:textId="77777777" w:rsidR="000007FC" w:rsidRPr="00F84086" w:rsidRDefault="000007FC" w:rsidP="000007FC">
      <w:pPr>
        <w:ind w:firstLine="720"/>
        <w:rPr>
          <w:sz w:val="20"/>
          <w:szCs w:val="20"/>
          <w:lang w:val="es-ES_tradnl"/>
        </w:rPr>
      </w:pPr>
      <w:r w:rsidRPr="00F84086">
        <w:rPr>
          <w:noProof/>
          <w:sz w:val="20"/>
          <w:szCs w:val="20"/>
          <w:lang w:eastAsia="en-US"/>
        </w:rPr>
        <w:drawing>
          <wp:inline distT="0" distB="0" distL="0" distR="0" wp14:anchorId="1A2E44A4" wp14:editId="10CE8772">
            <wp:extent cx="5486400" cy="3290668"/>
            <wp:effectExtent l="0" t="0" r="0" b="11430"/>
            <wp:docPr id="6" name="Picture 6" descr="Macintosh HD:Users:kyle:words:projects:cellphonescience:Android:shot_2014-02-02_12-5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words:projects:cellphonescience:Android:shot_2014-02-02_12-57-54.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488489" cy="3291921"/>
                    </a:xfrm>
                    <a:prstGeom prst="rect">
                      <a:avLst/>
                    </a:prstGeom>
                    <a:noFill/>
                    <a:ln>
                      <a:noFill/>
                    </a:ln>
                  </pic:spPr>
                </pic:pic>
              </a:graphicData>
            </a:graphic>
          </wp:inline>
        </w:drawing>
      </w:r>
    </w:p>
    <w:p w14:paraId="087DAD6B" w14:textId="45E83EF9" w:rsidR="00572243" w:rsidRPr="00F84086" w:rsidRDefault="00CB549E" w:rsidP="00AE2C4E">
      <w:pPr>
        <w:ind w:left="720"/>
        <w:rPr>
          <w:sz w:val="20"/>
          <w:szCs w:val="20"/>
          <w:lang w:val="es-ES_tradnl"/>
        </w:rPr>
      </w:pPr>
      <w:r w:rsidRPr="00CB549E">
        <w:rPr>
          <w:sz w:val="20"/>
          <w:szCs w:val="20"/>
          <w:lang w:val="es-ES_tradnl"/>
        </w:rPr>
        <w:t>Desplazamiento de</w:t>
      </w:r>
      <w:r>
        <w:rPr>
          <w:sz w:val="20"/>
          <w:szCs w:val="20"/>
          <w:lang w:val="es-ES_tradnl"/>
        </w:rPr>
        <w:t>l</w:t>
      </w:r>
      <w:r w:rsidRPr="00CB549E">
        <w:rPr>
          <w:sz w:val="20"/>
          <w:szCs w:val="20"/>
          <w:lang w:val="es-ES_tradnl"/>
        </w:rPr>
        <w:t xml:space="preserve"> frecuen</w:t>
      </w:r>
      <w:r w:rsidR="00AE2C4E">
        <w:rPr>
          <w:sz w:val="20"/>
          <w:szCs w:val="20"/>
          <w:lang w:val="es-ES_tradnl"/>
        </w:rPr>
        <w:t>cia registrado por el AudioTime</w:t>
      </w:r>
      <w:r w:rsidRPr="00CB549E">
        <w:rPr>
          <w:sz w:val="20"/>
          <w:szCs w:val="20"/>
          <w:lang w:val="es-ES_tradnl"/>
        </w:rPr>
        <w:t xml:space="preserve">+ aplicación de teléfono en una bicicleta que pasa a una fuente de sonido estacionaria de </w:t>
      </w:r>
      <w:r>
        <w:rPr>
          <w:sz w:val="20"/>
          <w:szCs w:val="20"/>
          <w:lang w:val="es-ES_tradnl"/>
        </w:rPr>
        <w:t>13</w:t>
      </w:r>
      <w:r w:rsidRPr="00CB549E">
        <w:rPr>
          <w:sz w:val="20"/>
          <w:szCs w:val="20"/>
          <w:lang w:val="es-ES_tradnl"/>
        </w:rPr>
        <w:t>784 Hz. La velocidad calculada para la bicicleta era 3,5 m/s.</w:t>
      </w:r>
    </w:p>
    <w:p w14:paraId="71F2B961" w14:textId="77777777" w:rsidR="000007FC" w:rsidRPr="00F84086" w:rsidRDefault="000007FC">
      <w:pPr>
        <w:rPr>
          <w:sz w:val="20"/>
          <w:szCs w:val="20"/>
          <w:lang w:val="es-ES_tradnl"/>
        </w:rPr>
      </w:pPr>
    </w:p>
    <w:p w14:paraId="07BEC4D0" w14:textId="77777777" w:rsidR="000007FC" w:rsidRPr="00F84086" w:rsidRDefault="000007FC">
      <w:pPr>
        <w:rPr>
          <w:sz w:val="20"/>
          <w:szCs w:val="20"/>
          <w:lang w:val="es-ES_tradnl"/>
        </w:rPr>
      </w:pPr>
    </w:p>
    <w:p w14:paraId="25E1A94E" w14:textId="211E867A" w:rsidR="000007FC" w:rsidRPr="00F84086" w:rsidRDefault="00CB549E" w:rsidP="000007FC">
      <w:pPr>
        <w:pStyle w:val="ListParagraph"/>
        <w:numPr>
          <w:ilvl w:val="0"/>
          <w:numId w:val="2"/>
        </w:numPr>
        <w:rPr>
          <w:rFonts w:ascii="Lucida Grande" w:hAnsi="Lucida Grande" w:cs="Lucida Grande"/>
          <w:sz w:val="20"/>
          <w:szCs w:val="20"/>
          <w:lang w:val="es-ES_tradnl"/>
        </w:rPr>
      </w:pPr>
      <w:r w:rsidRPr="00CB549E">
        <w:rPr>
          <w:sz w:val="20"/>
          <w:szCs w:val="20"/>
          <w:lang w:val="es-ES_tradnl"/>
        </w:rPr>
        <w:t>Ejemplos de aplicaciones de FFT que hemos examinado son</w:t>
      </w:r>
      <w:r w:rsidR="000007FC" w:rsidRPr="00F84086">
        <w:rPr>
          <w:sz w:val="20"/>
          <w:szCs w:val="20"/>
          <w:lang w:val="es-ES_tradnl"/>
        </w:rPr>
        <w:t>: Spectral Audio Analyzer (</w:t>
      </w:r>
      <w:hyperlink r:id="rId11" w:history="1">
        <w:r w:rsidR="000007FC" w:rsidRPr="00F84086">
          <w:rPr>
            <w:rStyle w:val="Hyperlink"/>
            <w:sz w:val="20"/>
            <w:szCs w:val="20"/>
            <w:lang w:val="es-ES_tradnl"/>
          </w:rPr>
          <w:t>https://play.google.com/store/apps/details?id=radonsoft.net.spectralview&amp;hl=en</w:t>
        </w:r>
      </w:hyperlink>
      <w:r w:rsidR="000007FC" w:rsidRPr="00F84086">
        <w:rPr>
          <w:sz w:val="20"/>
          <w:szCs w:val="20"/>
          <w:lang w:val="es-ES_tradnl"/>
        </w:rPr>
        <w:t>) for Android; Signal Scope (</w:t>
      </w:r>
      <w:hyperlink r:id="rId12" w:history="1">
        <w:r w:rsidR="000007FC" w:rsidRPr="00F84086">
          <w:rPr>
            <w:rStyle w:val="Hyperlink"/>
            <w:sz w:val="20"/>
            <w:szCs w:val="20"/>
            <w:lang w:val="es-ES_tradnl"/>
          </w:rPr>
          <w:t>http://www.faberacoustical.com/ios_apps/signalscope_pro/</w:t>
        </w:r>
      </w:hyperlink>
      <w:r w:rsidR="000007FC" w:rsidRPr="00F84086">
        <w:rPr>
          <w:sz w:val="20"/>
          <w:szCs w:val="20"/>
          <w:lang w:val="es-ES_tradnl"/>
        </w:rPr>
        <w:t>);  AudioScope (</w:t>
      </w:r>
      <w:hyperlink r:id="rId13" w:history="1">
        <w:r w:rsidR="000007FC" w:rsidRPr="00F84086">
          <w:rPr>
            <w:rStyle w:val="Hyperlink"/>
            <w:sz w:val="20"/>
            <w:szCs w:val="20"/>
            <w:lang w:val="es-ES_tradnl"/>
          </w:rPr>
          <w:t>http://www.hensleyindustriesllc.com/iphone/audioscope/audioscope.html</w:t>
        </w:r>
      </w:hyperlink>
      <w:r w:rsidR="000007FC" w:rsidRPr="00F84086">
        <w:rPr>
          <w:sz w:val="20"/>
          <w:szCs w:val="20"/>
          <w:lang w:val="es-ES_tradnl"/>
        </w:rPr>
        <w:t>); and oScope (</w:t>
      </w:r>
      <w:hyperlink r:id="rId14" w:history="1">
        <w:r w:rsidR="000007FC" w:rsidRPr="00F84086">
          <w:rPr>
            <w:rStyle w:val="Hyperlink"/>
            <w:sz w:val="20"/>
            <w:szCs w:val="20"/>
            <w:lang w:val="es-ES_tradnl"/>
          </w:rPr>
          <w:t>https://itunes.apple.com/us/app/oscope/id344345859?mt=8</w:t>
        </w:r>
      </w:hyperlink>
      <w:r w:rsidR="000007FC" w:rsidRPr="00F84086">
        <w:rPr>
          <w:sz w:val="20"/>
          <w:szCs w:val="20"/>
          <w:lang w:val="es-ES_tradnl"/>
        </w:rPr>
        <w:t>) for iOS.</w:t>
      </w:r>
    </w:p>
    <w:p w14:paraId="51EADDBD" w14:textId="77777777" w:rsidR="000007FC" w:rsidRPr="00F84086" w:rsidRDefault="000007FC" w:rsidP="000007FC">
      <w:pPr>
        <w:widowControl w:val="0"/>
        <w:numPr>
          <w:ilvl w:val="0"/>
          <w:numId w:val="2"/>
        </w:numPr>
        <w:suppressAutoHyphens/>
        <w:rPr>
          <w:sz w:val="20"/>
          <w:szCs w:val="20"/>
          <w:lang w:val="es-ES_tradnl"/>
        </w:rPr>
      </w:pPr>
      <w:r w:rsidRPr="00F84086">
        <w:rPr>
          <w:sz w:val="20"/>
          <w:szCs w:val="20"/>
          <w:lang w:val="es-ES_tradnl"/>
        </w:rPr>
        <w:t xml:space="preserve">P. Vogt, J. Kuhn, and S. Muller, "Experiments Using Cell Phones in Physics Classroom Education: The Computer-Aided g Determination", </w:t>
      </w:r>
      <w:r w:rsidRPr="00F84086">
        <w:rPr>
          <w:i/>
          <w:sz w:val="20"/>
          <w:szCs w:val="20"/>
          <w:lang w:val="es-ES_tradnl"/>
        </w:rPr>
        <w:t>The Physics Teacher</w:t>
      </w:r>
      <w:r w:rsidRPr="00F84086">
        <w:rPr>
          <w:sz w:val="20"/>
          <w:szCs w:val="20"/>
          <w:lang w:val="es-ES_tradnl"/>
        </w:rPr>
        <w:t>, Vol. 49, No. 9  (2011) p383.</w:t>
      </w:r>
    </w:p>
    <w:p w14:paraId="5B89E987" w14:textId="2664229F" w:rsidR="006C7B17" w:rsidRPr="00F84086" w:rsidRDefault="006C7B17" w:rsidP="000007FC">
      <w:pPr>
        <w:widowControl w:val="0"/>
        <w:numPr>
          <w:ilvl w:val="0"/>
          <w:numId w:val="2"/>
        </w:numPr>
        <w:suppressAutoHyphens/>
        <w:rPr>
          <w:sz w:val="20"/>
          <w:szCs w:val="20"/>
          <w:lang w:val="es-ES_tradnl"/>
        </w:rPr>
      </w:pPr>
      <w:r w:rsidRPr="00F84086">
        <w:rPr>
          <w:sz w:val="20"/>
          <w:szCs w:val="20"/>
          <w:lang w:val="es-ES_tradnl"/>
        </w:rPr>
        <w:t>AudioTime+ app: https://play.google.com/store/apps/details?id=edu.ius.audiotimeplus</w:t>
      </w:r>
    </w:p>
    <w:p w14:paraId="61B3A67C" w14:textId="77777777" w:rsidR="000007FC" w:rsidRPr="00F84086" w:rsidRDefault="000007FC" w:rsidP="000007FC">
      <w:pPr>
        <w:pStyle w:val="ListParagraph"/>
        <w:rPr>
          <w:rFonts w:ascii="Lucida Grande" w:hAnsi="Lucida Grande" w:cs="Lucida Grande"/>
          <w:sz w:val="20"/>
          <w:szCs w:val="20"/>
          <w:lang w:val="es-ES_tradnl"/>
        </w:rPr>
      </w:pPr>
    </w:p>
    <w:p w14:paraId="3C911BBB" w14:textId="77777777" w:rsidR="000007FC" w:rsidRPr="00F84086" w:rsidRDefault="000007FC">
      <w:pPr>
        <w:rPr>
          <w:sz w:val="20"/>
          <w:szCs w:val="20"/>
          <w:lang w:val="es-ES_tradnl"/>
        </w:rPr>
      </w:pPr>
    </w:p>
    <w:sectPr w:rsidR="000007FC" w:rsidRPr="00F84086" w:rsidSect="00F84086">
      <w:footerReference w:type="even" r:id="rId15"/>
      <w:footerReference w:type="default" r:id="rId16"/>
      <w:pgSz w:w="12240" w:h="15840"/>
      <w:pgMar w:top="1440" w:right="1440" w:bottom="1440" w:left="144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1BCEC" w14:textId="77777777" w:rsidR="000C3273" w:rsidRDefault="000C3273" w:rsidP="002C3A23">
      <w:r>
        <w:separator/>
      </w:r>
    </w:p>
  </w:endnote>
  <w:endnote w:type="continuationSeparator" w:id="0">
    <w:p w14:paraId="7467A7E2" w14:textId="77777777" w:rsidR="000C3273" w:rsidRDefault="000C3273" w:rsidP="002C3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813C5" w14:textId="77777777" w:rsidR="000C3273" w:rsidRDefault="000C3273" w:rsidP="000C327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EE90741" w14:textId="77777777" w:rsidR="000C3273" w:rsidRDefault="000C3273" w:rsidP="002C3A23">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F2033" w14:textId="77777777" w:rsidR="000C3273" w:rsidRPr="002C3A23" w:rsidRDefault="000C3273" w:rsidP="000C3273">
    <w:pPr>
      <w:pStyle w:val="Footer"/>
      <w:framePr w:wrap="around" w:vAnchor="text" w:hAnchor="margin" w:y="1"/>
      <w:rPr>
        <w:rStyle w:val="PageNumber"/>
        <w:sz w:val="20"/>
        <w:szCs w:val="20"/>
      </w:rPr>
    </w:pPr>
    <w:r w:rsidRPr="002C3A23">
      <w:rPr>
        <w:rStyle w:val="PageNumber"/>
        <w:sz w:val="20"/>
        <w:szCs w:val="20"/>
      </w:rPr>
      <w:fldChar w:fldCharType="begin"/>
    </w:r>
    <w:r w:rsidRPr="002C3A23">
      <w:rPr>
        <w:rStyle w:val="PageNumber"/>
        <w:sz w:val="20"/>
        <w:szCs w:val="20"/>
      </w:rPr>
      <w:instrText xml:space="preserve">PAGE  </w:instrText>
    </w:r>
    <w:r w:rsidRPr="002C3A23">
      <w:rPr>
        <w:rStyle w:val="PageNumber"/>
        <w:sz w:val="20"/>
        <w:szCs w:val="20"/>
      </w:rPr>
      <w:fldChar w:fldCharType="separate"/>
    </w:r>
    <w:r w:rsidR="00AD11AA">
      <w:rPr>
        <w:rStyle w:val="PageNumber"/>
        <w:noProof/>
        <w:sz w:val="20"/>
        <w:szCs w:val="20"/>
      </w:rPr>
      <w:t>1</w:t>
    </w:r>
    <w:r w:rsidRPr="002C3A23">
      <w:rPr>
        <w:rStyle w:val="PageNumber"/>
        <w:sz w:val="20"/>
        <w:szCs w:val="20"/>
      </w:rPr>
      <w:fldChar w:fldCharType="end"/>
    </w:r>
  </w:p>
  <w:p w14:paraId="2B0A2B62" w14:textId="3844FB99" w:rsidR="000C3273" w:rsidRPr="002C3A23" w:rsidRDefault="000C3273" w:rsidP="002C3A23">
    <w:pPr>
      <w:pStyle w:val="Footer"/>
      <w:ind w:firstLine="360"/>
      <w:rPr>
        <w:sz w:val="20"/>
        <w:szCs w:val="20"/>
      </w:rPr>
    </w:pPr>
    <w:r>
      <w:rPr>
        <w:sz w:val="20"/>
        <w:szCs w:val="20"/>
      </w:rPr>
      <w:t>Doppler</w:t>
    </w:r>
    <w:r w:rsidRPr="002C3A23">
      <w:rPr>
        <w:sz w:val="20"/>
        <w:szCs w:val="20"/>
      </w:rPr>
      <w:t xml:space="preserve">; Forinash </w:t>
    </w:r>
    <w:r w:rsidR="00AE2C4E">
      <w:rPr>
        <w:sz w:val="20"/>
        <w:szCs w:val="20"/>
      </w:rPr>
      <w:t>y</w:t>
    </w:r>
    <w:r w:rsidRPr="002C3A23">
      <w:rPr>
        <w:sz w:val="20"/>
        <w:szCs w:val="20"/>
      </w:rPr>
      <w:t xml:space="preserve"> Wisman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DDB82" w14:textId="77777777" w:rsidR="000C3273" w:rsidRDefault="000C3273" w:rsidP="002C3A23">
      <w:r>
        <w:separator/>
      </w:r>
    </w:p>
  </w:footnote>
  <w:footnote w:type="continuationSeparator" w:id="0">
    <w:p w14:paraId="716EF4AF" w14:textId="77777777" w:rsidR="000C3273" w:rsidRDefault="000C3273" w:rsidP="002C3A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0D97"/>
    <w:multiLevelType w:val="hybridMultilevel"/>
    <w:tmpl w:val="8F3C6396"/>
    <w:lvl w:ilvl="0" w:tplc="CA940C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6127E"/>
    <w:multiLevelType w:val="hybridMultilevel"/>
    <w:tmpl w:val="4370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mirrorMargi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9C"/>
    <w:rsid w:val="000007FC"/>
    <w:rsid w:val="000B4EE9"/>
    <w:rsid w:val="000C3273"/>
    <w:rsid w:val="00106D2D"/>
    <w:rsid w:val="00210CC2"/>
    <w:rsid w:val="002204F3"/>
    <w:rsid w:val="0025249C"/>
    <w:rsid w:val="002909E2"/>
    <w:rsid w:val="002C3A23"/>
    <w:rsid w:val="003166CB"/>
    <w:rsid w:val="00375092"/>
    <w:rsid w:val="00491A59"/>
    <w:rsid w:val="00505C46"/>
    <w:rsid w:val="00572243"/>
    <w:rsid w:val="00580833"/>
    <w:rsid w:val="00623049"/>
    <w:rsid w:val="006C7B17"/>
    <w:rsid w:val="006F46E0"/>
    <w:rsid w:val="008074B7"/>
    <w:rsid w:val="008A6EA9"/>
    <w:rsid w:val="008E7486"/>
    <w:rsid w:val="0096328C"/>
    <w:rsid w:val="00970C8E"/>
    <w:rsid w:val="00A30B8E"/>
    <w:rsid w:val="00A3502D"/>
    <w:rsid w:val="00AD11AA"/>
    <w:rsid w:val="00AE2C4E"/>
    <w:rsid w:val="00B01CAF"/>
    <w:rsid w:val="00B10921"/>
    <w:rsid w:val="00B654C3"/>
    <w:rsid w:val="00B9134D"/>
    <w:rsid w:val="00C2697C"/>
    <w:rsid w:val="00CB549E"/>
    <w:rsid w:val="00D47570"/>
    <w:rsid w:val="00DD1919"/>
    <w:rsid w:val="00E04D61"/>
    <w:rsid w:val="00E36222"/>
    <w:rsid w:val="00EC404D"/>
    <w:rsid w:val="00F4027A"/>
    <w:rsid w:val="00F8408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F4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Footer">
    <w:name w:val="footer"/>
    <w:basedOn w:val="Normal"/>
    <w:link w:val="FooterChar"/>
    <w:uiPriority w:val="99"/>
    <w:unhideWhenUsed/>
    <w:rsid w:val="002C3A23"/>
    <w:pPr>
      <w:tabs>
        <w:tab w:val="center" w:pos="4320"/>
        <w:tab w:val="right" w:pos="8640"/>
      </w:tabs>
    </w:pPr>
  </w:style>
  <w:style w:type="character" w:customStyle="1" w:styleId="FooterChar">
    <w:name w:val="Footer Char"/>
    <w:basedOn w:val="DefaultParagraphFont"/>
    <w:link w:val="Footer"/>
    <w:uiPriority w:val="99"/>
    <w:rsid w:val="002C3A23"/>
    <w:rPr>
      <w:rFonts w:ascii="Times New Roman" w:hAnsi="Times New Roman"/>
    </w:rPr>
  </w:style>
  <w:style w:type="character" w:styleId="PageNumber">
    <w:name w:val="page number"/>
    <w:basedOn w:val="DefaultParagraphFont"/>
    <w:uiPriority w:val="99"/>
    <w:semiHidden/>
    <w:unhideWhenUsed/>
    <w:rsid w:val="002C3A23"/>
  </w:style>
  <w:style w:type="paragraph" w:styleId="Header">
    <w:name w:val="header"/>
    <w:basedOn w:val="Normal"/>
    <w:link w:val="HeaderChar"/>
    <w:uiPriority w:val="99"/>
    <w:unhideWhenUsed/>
    <w:rsid w:val="002C3A23"/>
    <w:pPr>
      <w:tabs>
        <w:tab w:val="center" w:pos="4320"/>
        <w:tab w:val="right" w:pos="8640"/>
      </w:tabs>
    </w:pPr>
  </w:style>
  <w:style w:type="character" w:customStyle="1" w:styleId="HeaderChar">
    <w:name w:val="Header Char"/>
    <w:basedOn w:val="DefaultParagraphFont"/>
    <w:link w:val="Header"/>
    <w:uiPriority w:val="99"/>
    <w:rsid w:val="002C3A23"/>
    <w:rPr>
      <w:rFonts w:ascii="Times New Roman" w:hAnsi="Times New Roman"/>
    </w:rPr>
  </w:style>
  <w:style w:type="character" w:styleId="Hyperlink">
    <w:name w:val="Hyperlink"/>
    <w:basedOn w:val="DefaultParagraphFont"/>
    <w:uiPriority w:val="99"/>
    <w:unhideWhenUsed/>
    <w:rsid w:val="000007FC"/>
    <w:rPr>
      <w:color w:val="0000FF" w:themeColor="hyperlink"/>
      <w:u w:val="single"/>
    </w:rPr>
  </w:style>
  <w:style w:type="character" w:customStyle="1" w:styleId="hps">
    <w:name w:val="hps"/>
    <w:basedOn w:val="DefaultParagraphFont"/>
    <w:rsid w:val="00F84086"/>
  </w:style>
  <w:style w:type="character" w:customStyle="1" w:styleId="shorttext">
    <w:name w:val="short_text"/>
    <w:basedOn w:val="DefaultParagraphFont"/>
    <w:rsid w:val="00F840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Footer">
    <w:name w:val="footer"/>
    <w:basedOn w:val="Normal"/>
    <w:link w:val="FooterChar"/>
    <w:uiPriority w:val="99"/>
    <w:unhideWhenUsed/>
    <w:rsid w:val="002C3A23"/>
    <w:pPr>
      <w:tabs>
        <w:tab w:val="center" w:pos="4320"/>
        <w:tab w:val="right" w:pos="8640"/>
      </w:tabs>
    </w:pPr>
  </w:style>
  <w:style w:type="character" w:customStyle="1" w:styleId="FooterChar">
    <w:name w:val="Footer Char"/>
    <w:basedOn w:val="DefaultParagraphFont"/>
    <w:link w:val="Footer"/>
    <w:uiPriority w:val="99"/>
    <w:rsid w:val="002C3A23"/>
    <w:rPr>
      <w:rFonts w:ascii="Times New Roman" w:hAnsi="Times New Roman"/>
    </w:rPr>
  </w:style>
  <w:style w:type="character" w:styleId="PageNumber">
    <w:name w:val="page number"/>
    <w:basedOn w:val="DefaultParagraphFont"/>
    <w:uiPriority w:val="99"/>
    <w:semiHidden/>
    <w:unhideWhenUsed/>
    <w:rsid w:val="002C3A23"/>
  </w:style>
  <w:style w:type="paragraph" w:styleId="Header">
    <w:name w:val="header"/>
    <w:basedOn w:val="Normal"/>
    <w:link w:val="HeaderChar"/>
    <w:uiPriority w:val="99"/>
    <w:unhideWhenUsed/>
    <w:rsid w:val="002C3A23"/>
    <w:pPr>
      <w:tabs>
        <w:tab w:val="center" w:pos="4320"/>
        <w:tab w:val="right" w:pos="8640"/>
      </w:tabs>
    </w:pPr>
  </w:style>
  <w:style w:type="character" w:customStyle="1" w:styleId="HeaderChar">
    <w:name w:val="Header Char"/>
    <w:basedOn w:val="DefaultParagraphFont"/>
    <w:link w:val="Header"/>
    <w:uiPriority w:val="99"/>
    <w:rsid w:val="002C3A23"/>
    <w:rPr>
      <w:rFonts w:ascii="Times New Roman" w:hAnsi="Times New Roman"/>
    </w:rPr>
  </w:style>
  <w:style w:type="character" w:styleId="Hyperlink">
    <w:name w:val="Hyperlink"/>
    <w:basedOn w:val="DefaultParagraphFont"/>
    <w:uiPriority w:val="99"/>
    <w:unhideWhenUsed/>
    <w:rsid w:val="000007FC"/>
    <w:rPr>
      <w:color w:val="0000FF" w:themeColor="hyperlink"/>
      <w:u w:val="single"/>
    </w:rPr>
  </w:style>
  <w:style w:type="character" w:customStyle="1" w:styleId="hps">
    <w:name w:val="hps"/>
    <w:basedOn w:val="DefaultParagraphFont"/>
    <w:rsid w:val="00F84086"/>
  </w:style>
  <w:style w:type="character" w:customStyle="1" w:styleId="shorttext">
    <w:name w:val="short_text"/>
    <w:basedOn w:val="DefaultParagraphFont"/>
    <w:rsid w:val="00F84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51526">
      <w:bodyDiv w:val="1"/>
      <w:marLeft w:val="0"/>
      <w:marRight w:val="0"/>
      <w:marTop w:val="0"/>
      <w:marBottom w:val="0"/>
      <w:divBdr>
        <w:top w:val="none" w:sz="0" w:space="0" w:color="auto"/>
        <w:left w:val="none" w:sz="0" w:space="0" w:color="auto"/>
        <w:bottom w:val="none" w:sz="0" w:space="0" w:color="auto"/>
        <w:right w:val="none" w:sz="0" w:space="0" w:color="auto"/>
      </w:divBdr>
      <w:divsChild>
        <w:div w:id="724573503">
          <w:marLeft w:val="0"/>
          <w:marRight w:val="0"/>
          <w:marTop w:val="0"/>
          <w:marBottom w:val="0"/>
          <w:divBdr>
            <w:top w:val="none" w:sz="0" w:space="0" w:color="auto"/>
            <w:left w:val="none" w:sz="0" w:space="0" w:color="auto"/>
            <w:bottom w:val="none" w:sz="0" w:space="0" w:color="auto"/>
            <w:right w:val="none" w:sz="0" w:space="0" w:color="auto"/>
          </w:divBdr>
          <w:divsChild>
            <w:div w:id="677537323">
              <w:marLeft w:val="0"/>
              <w:marRight w:val="0"/>
              <w:marTop w:val="0"/>
              <w:marBottom w:val="0"/>
              <w:divBdr>
                <w:top w:val="none" w:sz="0" w:space="0" w:color="auto"/>
                <w:left w:val="none" w:sz="0" w:space="0" w:color="auto"/>
                <w:bottom w:val="none" w:sz="0" w:space="0" w:color="auto"/>
                <w:right w:val="none" w:sz="0" w:space="0" w:color="auto"/>
              </w:divBdr>
              <w:divsChild>
                <w:div w:id="650669605">
                  <w:marLeft w:val="0"/>
                  <w:marRight w:val="0"/>
                  <w:marTop w:val="0"/>
                  <w:marBottom w:val="0"/>
                  <w:divBdr>
                    <w:top w:val="none" w:sz="0" w:space="0" w:color="auto"/>
                    <w:left w:val="none" w:sz="0" w:space="0" w:color="auto"/>
                    <w:bottom w:val="none" w:sz="0" w:space="0" w:color="auto"/>
                    <w:right w:val="none" w:sz="0" w:space="0" w:color="auto"/>
                  </w:divBdr>
                  <w:divsChild>
                    <w:div w:id="418334362">
                      <w:marLeft w:val="0"/>
                      <w:marRight w:val="0"/>
                      <w:marTop w:val="0"/>
                      <w:marBottom w:val="0"/>
                      <w:divBdr>
                        <w:top w:val="none" w:sz="0" w:space="0" w:color="auto"/>
                        <w:left w:val="none" w:sz="0" w:space="0" w:color="auto"/>
                        <w:bottom w:val="none" w:sz="0" w:space="0" w:color="auto"/>
                        <w:right w:val="none" w:sz="0" w:space="0" w:color="auto"/>
                      </w:divBdr>
                      <w:divsChild>
                        <w:div w:id="1650943160">
                          <w:marLeft w:val="0"/>
                          <w:marRight w:val="0"/>
                          <w:marTop w:val="0"/>
                          <w:marBottom w:val="0"/>
                          <w:divBdr>
                            <w:top w:val="none" w:sz="0" w:space="0" w:color="auto"/>
                            <w:left w:val="none" w:sz="0" w:space="0" w:color="auto"/>
                            <w:bottom w:val="none" w:sz="0" w:space="0" w:color="auto"/>
                            <w:right w:val="none" w:sz="0" w:space="0" w:color="auto"/>
                          </w:divBdr>
                          <w:divsChild>
                            <w:div w:id="2565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742394">
      <w:bodyDiv w:val="1"/>
      <w:marLeft w:val="0"/>
      <w:marRight w:val="0"/>
      <w:marTop w:val="0"/>
      <w:marBottom w:val="0"/>
      <w:divBdr>
        <w:top w:val="none" w:sz="0" w:space="0" w:color="auto"/>
        <w:left w:val="none" w:sz="0" w:space="0" w:color="auto"/>
        <w:bottom w:val="none" w:sz="0" w:space="0" w:color="auto"/>
        <w:right w:val="none" w:sz="0" w:space="0" w:color="auto"/>
      </w:divBdr>
      <w:divsChild>
        <w:div w:id="1221557278">
          <w:marLeft w:val="0"/>
          <w:marRight w:val="0"/>
          <w:marTop w:val="0"/>
          <w:marBottom w:val="0"/>
          <w:divBdr>
            <w:top w:val="none" w:sz="0" w:space="0" w:color="auto"/>
            <w:left w:val="none" w:sz="0" w:space="0" w:color="auto"/>
            <w:bottom w:val="none" w:sz="0" w:space="0" w:color="auto"/>
            <w:right w:val="none" w:sz="0" w:space="0" w:color="auto"/>
          </w:divBdr>
          <w:divsChild>
            <w:div w:id="1004093833">
              <w:marLeft w:val="0"/>
              <w:marRight w:val="0"/>
              <w:marTop w:val="0"/>
              <w:marBottom w:val="0"/>
              <w:divBdr>
                <w:top w:val="none" w:sz="0" w:space="0" w:color="auto"/>
                <w:left w:val="none" w:sz="0" w:space="0" w:color="auto"/>
                <w:bottom w:val="none" w:sz="0" w:space="0" w:color="auto"/>
                <w:right w:val="none" w:sz="0" w:space="0" w:color="auto"/>
              </w:divBdr>
              <w:divsChild>
                <w:div w:id="835264259">
                  <w:marLeft w:val="0"/>
                  <w:marRight w:val="0"/>
                  <w:marTop w:val="0"/>
                  <w:marBottom w:val="0"/>
                  <w:divBdr>
                    <w:top w:val="none" w:sz="0" w:space="0" w:color="auto"/>
                    <w:left w:val="none" w:sz="0" w:space="0" w:color="auto"/>
                    <w:bottom w:val="none" w:sz="0" w:space="0" w:color="auto"/>
                    <w:right w:val="none" w:sz="0" w:space="0" w:color="auto"/>
                  </w:divBdr>
                  <w:divsChild>
                    <w:div w:id="989484990">
                      <w:marLeft w:val="0"/>
                      <w:marRight w:val="0"/>
                      <w:marTop w:val="0"/>
                      <w:marBottom w:val="0"/>
                      <w:divBdr>
                        <w:top w:val="none" w:sz="0" w:space="0" w:color="auto"/>
                        <w:left w:val="none" w:sz="0" w:space="0" w:color="auto"/>
                        <w:bottom w:val="none" w:sz="0" w:space="0" w:color="auto"/>
                        <w:right w:val="none" w:sz="0" w:space="0" w:color="auto"/>
                      </w:divBdr>
                      <w:divsChild>
                        <w:div w:id="44258772">
                          <w:marLeft w:val="0"/>
                          <w:marRight w:val="0"/>
                          <w:marTop w:val="0"/>
                          <w:marBottom w:val="0"/>
                          <w:divBdr>
                            <w:top w:val="none" w:sz="0" w:space="0" w:color="auto"/>
                            <w:left w:val="none" w:sz="0" w:space="0" w:color="auto"/>
                            <w:bottom w:val="none" w:sz="0" w:space="0" w:color="auto"/>
                            <w:right w:val="none" w:sz="0" w:space="0" w:color="auto"/>
                          </w:divBdr>
                          <w:divsChild>
                            <w:div w:id="26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radonsoft.net.spectralview&amp;hl=en" TargetMode="External"/><Relationship Id="rId12" Type="http://schemas.openxmlformats.org/officeDocument/2006/relationships/hyperlink" Target="http://www.faberacoustical.com/ios_apps/signalscope_pro/" TargetMode="External"/><Relationship Id="rId13" Type="http://schemas.openxmlformats.org/officeDocument/2006/relationships/hyperlink" Target="http://www.hensleyindustriesllc.com/iphone/audioscope/audioscope.html" TargetMode="External"/><Relationship Id="rId14" Type="http://schemas.openxmlformats.org/officeDocument/2006/relationships/hyperlink" Target="https://itunes.apple.com/us/app/oscope/id344345859?mt=8"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838</Words>
  <Characters>4780</Characters>
  <Application>Microsoft Macintosh Word</Application>
  <DocSecurity>0</DocSecurity>
  <Lines>39</Lines>
  <Paragraphs>11</Paragraphs>
  <ScaleCrop>false</ScaleCrop>
  <Company>IU Southeast</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Forinash</dc:creator>
  <cp:keywords/>
  <dc:description/>
  <cp:lastModifiedBy>Kyle Forinash</cp:lastModifiedBy>
  <cp:revision>2</cp:revision>
  <dcterms:created xsi:type="dcterms:W3CDTF">2014-06-18T13:21:00Z</dcterms:created>
  <dcterms:modified xsi:type="dcterms:W3CDTF">2014-06-18T13:21:00Z</dcterms:modified>
</cp:coreProperties>
</file>