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2DA" w:rsidRDefault="008142DA" w:rsidP="008142DA">
      <w:pPr>
        <w:pStyle w:val="Title"/>
      </w:pPr>
      <w:r>
        <w:t>Thomson Reuters Data Challenge</w:t>
      </w:r>
    </w:p>
    <w:p w:rsidR="008142DA" w:rsidRDefault="00F60E5B" w:rsidP="003F3F8D">
      <w:pPr>
        <w:pStyle w:val="Heading1"/>
      </w:pPr>
      <w:r>
        <w:t xml:space="preserve">Question 1: </w:t>
      </w:r>
      <w:r w:rsidR="008142DA">
        <w:t>Data Exploration</w:t>
      </w:r>
    </w:p>
    <w:p w:rsidR="003F3F8D" w:rsidRDefault="003F3F8D" w:rsidP="003F3F8D">
      <w:pPr>
        <w:pStyle w:val="Heading2"/>
      </w:pPr>
      <w:r>
        <w:t>Data Contents</w:t>
      </w:r>
    </w:p>
    <w:p w:rsidR="003F3F8D" w:rsidRPr="003F3F8D" w:rsidRDefault="003F3F8D" w:rsidP="003F3F8D">
      <w:r>
        <w:t>*See notebook 1.</w:t>
      </w:r>
    </w:p>
    <w:p w:rsidR="00C43ED8" w:rsidRDefault="000A363B">
      <w:r>
        <w:t>Number of documents: 18,</w:t>
      </w:r>
      <w:r w:rsidR="00D84404">
        <w:t>000</w:t>
      </w:r>
    </w:p>
    <w:p w:rsidR="000A363B" w:rsidRDefault="000A363B">
      <w:r>
        <w:t xml:space="preserve">Number of postures: </w:t>
      </w:r>
      <w:r w:rsidRPr="000A363B">
        <w:t>27,659</w:t>
      </w:r>
      <w:r w:rsidR="00A81B01">
        <w:t xml:space="preserve"> total, 224 unique</w:t>
      </w:r>
    </w:p>
    <w:p w:rsidR="000A363B" w:rsidRDefault="000A363B">
      <w:r>
        <w:t>Number of paragraphs:</w:t>
      </w:r>
      <w:r w:rsidR="00A81B01">
        <w:t xml:space="preserve"> </w:t>
      </w:r>
      <w:r w:rsidR="00A81B01" w:rsidRPr="00A81B01">
        <w:t>542,915</w:t>
      </w:r>
    </w:p>
    <w:p w:rsidR="008B1007" w:rsidRDefault="000A363B">
      <w:r>
        <w:t>Describe the data:</w:t>
      </w:r>
      <w:r w:rsidR="00A81B01">
        <w:t xml:space="preserve"> The data, in </w:t>
      </w:r>
      <w:r w:rsidR="008B1007">
        <w:t>jsonl</w:t>
      </w:r>
      <w:r w:rsidR="00A81B01">
        <w:t xml:space="preserve"> format, has 18,000 rows </w:t>
      </w:r>
      <w:r w:rsidR="008B1007">
        <w:t>containing one document per row along with a list of postures and sections.</w:t>
      </w:r>
    </w:p>
    <w:p w:rsidR="008B1007" w:rsidRDefault="008B1007">
      <w:r>
        <w:rPr>
          <w:noProof/>
        </w:rPr>
        <w:drawing>
          <wp:inline distT="0" distB="0" distL="0" distR="0" wp14:anchorId="7A0B748D" wp14:editId="594DAC50">
            <wp:extent cx="59436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57450"/>
                    </a:xfrm>
                    <a:prstGeom prst="rect">
                      <a:avLst/>
                    </a:prstGeom>
                  </pic:spPr>
                </pic:pic>
              </a:graphicData>
            </a:graphic>
          </wp:inline>
        </w:drawing>
      </w:r>
    </w:p>
    <w:p w:rsidR="005A2D07" w:rsidRDefault="005A2D07">
      <w:r>
        <w:br w:type="page"/>
      </w:r>
    </w:p>
    <w:p w:rsidR="000A363B" w:rsidRDefault="00A81B01">
      <w:r>
        <w:lastRenderedPageBreak/>
        <w:t>Each document is as</w:t>
      </w:r>
      <w:r w:rsidR="008B1007">
        <w:t>sociated with a list of postures with a maximum length of seven postures per document. Most documents (&gt;15,000) have either one or two associated postures.</w:t>
      </w:r>
      <w:r w:rsidR="00F60E5B">
        <w:t xml:space="preserve"> There are 27,659 total postures, with 224 being unique.</w:t>
      </w:r>
    </w:p>
    <w:p w:rsidR="00CC3459" w:rsidRDefault="00F60E5B">
      <w:r>
        <w:rPr>
          <w:noProof/>
        </w:rPr>
        <w:drawing>
          <wp:anchor distT="0" distB="0" distL="114300" distR="114300" simplePos="0" relativeHeight="251658240" behindDoc="0" locked="0" layoutInCell="1" allowOverlap="1" wp14:anchorId="0C4BBCB6" wp14:editId="509348F7">
            <wp:simplePos x="0" y="0"/>
            <wp:positionH relativeFrom="column">
              <wp:posOffset>3307715</wp:posOffset>
            </wp:positionH>
            <wp:positionV relativeFrom="paragraph">
              <wp:posOffset>16510</wp:posOffset>
            </wp:positionV>
            <wp:extent cx="2294890" cy="6216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94890" cy="6216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7AC8B1C" wp14:editId="3161B439">
            <wp:simplePos x="0" y="0"/>
            <wp:positionH relativeFrom="column">
              <wp:posOffset>338455</wp:posOffset>
            </wp:positionH>
            <wp:positionV relativeFrom="paragraph">
              <wp:posOffset>1905</wp:posOffset>
            </wp:positionV>
            <wp:extent cx="2395220" cy="3026410"/>
            <wp:effectExtent l="0" t="0" r="508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95220" cy="3026410"/>
                    </a:xfrm>
                    <a:prstGeom prst="rect">
                      <a:avLst/>
                    </a:prstGeom>
                  </pic:spPr>
                </pic:pic>
              </a:graphicData>
            </a:graphic>
            <wp14:sizeRelH relativeFrom="margin">
              <wp14:pctWidth>0</wp14:pctWidth>
            </wp14:sizeRelH>
            <wp14:sizeRelV relativeFrom="margin">
              <wp14:pctHeight>0</wp14:pctHeight>
            </wp14:sizeRelV>
          </wp:anchor>
        </w:drawing>
      </w:r>
      <w:r w:rsidR="00CC3459">
        <w:t xml:space="preserve">           </w:t>
      </w:r>
      <w:r w:rsidR="008B1007">
        <w:t xml:space="preserve"> </w:t>
      </w:r>
    </w:p>
    <w:p w:rsidR="000A363B" w:rsidRDefault="000A363B"/>
    <w:p w:rsidR="00CC3459" w:rsidRDefault="00CC3459"/>
    <w:p w:rsidR="00CC3459" w:rsidRDefault="00F60E5B">
      <w:r>
        <w:rPr>
          <w:noProof/>
        </w:rPr>
        <w:drawing>
          <wp:anchor distT="0" distB="0" distL="114300" distR="114300" simplePos="0" relativeHeight="251660288" behindDoc="0" locked="0" layoutInCell="1" allowOverlap="1" wp14:anchorId="02150A28" wp14:editId="7C335820">
            <wp:simplePos x="0" y="0"/>
            <wp:positionH relativeFrom="column">
              <wp:posOffset>455295</wp:posOffset>
            </wp:positionH>
            <wp:positionV relativeFrom="paragraph">
              <wp:posOffset>67310</wp:posOffset>
            </wp:positionV>
            <wp:extent cx="1819275" cy="61214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19275" cy="612140"/>
                    </a:xfrm>
                    <a:prstGeom prst="rect">
                      <a:avLst/>
                    </a:prstGeom>
                  </pic:spPr>
                </pic:pic>
              </a:graphicData>
            </a:graphic>
            <wp14:sizeRelH relativeFrom="margin">
              <wp14:pctWidth>0</wp14:pctWidth>
            </wp14:sizeRelH>
            <wp14:sizeRelV relativeFrom="margin">
              <wp14:pctHeight>0</wp14:pctHeight>
            </wp14:sizeRelV>
          </wp:anchor>
        </w:drawing>
      </w:r>
    </w:p>
    <w:p w:rsidR="00CC3459" w:rsidRDefault="00CC3459"/>
    <w:p w:rsidR="00CC3459" w:rsidRDefault="00CC3459"/>
    <w:p w:rsidR="001E73F4" w:rsidRDefault="001E73F4"/>
    <w:p w:rsidR="001E73F4" w:rsidRDefault="001E73F4"/>
    <w:p w:rsidR="001E73F4" w:rsidRDefault="001E73F4"/>
    <w:p w:rsidR="001E73F4" w:rsidRDefault="001E73F4"/>
    <w:p w:rsidR="00CC3459" w:rsidRDefault="006B3901">
      <w:r>
        <w:t>Each document also has a list of sections which take the form of a list of dicts with two keys, headtext and paragraphs. There is one headtext per dict, which may be empty string, and one list of paragraphs, which may</w:t>
      </w:r>
      <w:r w:rsidR="00D05A58">
        <w:t xml:space="preserve"> occasionally</w:t>
      </w:r>
      <w:r>
        <w:t xml:space="preserve"> be something like a single period, or null. </w:t>
      </w:r>
      <w:r w:rsidR="005D2A8C">
        <w:t>Overall there are 542,169 paragraphs.</w:t>
      </w:r>
    </w:p>
    <w:p w:rsidR="005D2A8C" w:rsidRDefault="005D2A8C">
      <w:r>
        <w:rPr>
          <w:noProof/>
        </w:rPr>
        <w:drawing>
          <wp:inline distT="0" distB="0" distL="0" distR="0" wp14:anchorId="34E3CB73" wp14:editId="2200CFC0">
            <wp:extent cx="57340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4050" cy="990600"/>
                    </a:xfrm>
                    <a:prstGeom prst="rect">
                      <a:avLst/>
                    </a:prstGeom>
                  </pic:spPr>
                </pic:pic>
              </a:graphicData>
            </a:graphic>
          </wp:inline>
        </w:drawing>
      </w:r>
    </w:p>
    <w:p w:rsidR="00CC3459" w:rsidRDefault="005D2A8C">
      <w:r>
        <w:rPr>
          <w:noProof/>
        </w:rPr>
        <w:drawing>
          <wp:inline distT="0" distB="0" distL="0" distR="0" wp14:anchorId="3C76C6B5" wp14:editId="487961A3">
            <wp:extent cx="5943600" cy="52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3240"/>
                    </a:xfrm>
                    <a:prstGeom prst="rect">
                      <a:avLst/>
                    </a:prstGeom>
                  </pic:spPr>
                </pic:pic>
              </a:graphicData>
            </a:graphic>
          </wp:inline>
        </w:drawing>
      </w:r>
    </w:p>
    <w:p w:rsidR="005D2A8C" w:rsidRDefault="005D2A8C">
      <w:r>
        <w:rPr>
          <w:noProof/>
        </w:rPr>
        <w:drawing>
          <wp:inline distT="0" distB="0" distL="0" distR="0" wp14:anchorId="21B18291" wp14:editId="14B73585">
            <wp:extent cx="32289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28975" cy="762000"/>
                    </a:xfrm>
                    <a:prstGeom prst="rect">
                      <a:avLst/>
                    </a:prstGeom>
                  </pic:spPr>
                </pic:pic>
              </a:graphicData>
            </a:graphic>
          </wp:inline>
        </w:drawing>
      </w:r>
    </w:p>
    <w:p w:rsidR="00F018F4" w:rsidRDefault="005D2A8C">
      <w:pPr>
        <w:rPr>
          <w:rFonts w:ascii="Calibri" w:eastAsiaTheme="majorEastAsia" w:hAnsi="Calibri" w:cstheme="majorBidi"/>
          <w:b/>
          <w:bCs/>
          <w:color w:val="4F81BD" w:themeColor="accent1"/>
          <w:sz w:val="26"/>
          <w:szCs w:val="26"/>
        </w:rPr>
      </w:pPr>
      <w:r>
        <w:t>You could reasonably drop those paragraphs with little consequence or replace them with an empty string if your goal is to retain the header text. I dropped them.</w:t>
      </w:r>
      <w:r w:rsidR="00870813">
        <w:t xml:space="preserve"> This eliminated three zero-paragraph count documents from the dataset.</w:t>
      </w:r>
      <w:r w:rsidR="00F018F4">
        <w:br w:type="page"/>
      </w:r>
    </w:p>
    <w:p w:rsidR="005D2A8C" w:rsidRDefault="003F3F8D" w:rsidP="00F018F4">
      <w:pPr>
        <w:pStyle w:val="Heading2"/>
      </w:pPr>
      <w:r>
        <w:lastRenderedPageBreak/>
        <w:t>Aspects of Data Relevant to Modeling Task</w:t>
      </w:r>
    </w:p>
    <w:p w:rsidR="004052CC" w:rsidRDefault="004052CC" w:rsidP="004052CC">
      <w:pPr>
        <w:rPr>
          <w:rFonts w:cstheme="minorHAnsi"/>
        </w:rPr>
      </w:pPr>
      <w:r>
        <w:rPr>
          <w:rFonts w:cstheme="minorHAnsi"/>
        </w:rPr>
        <w:t xml:space="preserve">There are many possible ways to go about processing the text for classification. This text is presented in documents with sections containing headers and paragraphs. </w:t>
      </w:r>
      <w:r w:rsidRPr="004052CC">
        <w:rPr>
          <w:rFonts w:cstheme="minorHAnsi"/>
          <w:b/>
        </w:rPr>
        <w:t>The labeling granularity is at the document level, not the section or paragraph level.</w:t>
      </w:r>
      <w:r>
        <w:rPr>
          <w:rFonts w:cstheme="minorHAnsi"/>
        </w:rPr>
        <w:t xml:space="preserve"> Some options for the choice of what to classify include:</w:t>
      </w:r>
    </w:p>
    <w:p w:rsidR="004052CC" w:rsidRDefault="004052CC" w:rsidP="004052CC">
      <w:pPr>
        <w:pStyle w:val="ListParagraph"/>
        <w:numPr>
          <w:ilvl w:val="0"/>
          <w:numId w:val="1"/>
        </w:numPr>
        <w:rPr>
          <w:rFonts w:cstheme="minorHAnsi"/>
        </w:rPr>
      </w:pPr>
      <w:r>
        <w:rPr>
          <w:rFonts w:cstheme="minorHAnsi"/>
        </w:rPr>
        <w:t>Concatenating the entire text, including headers, into a single text, creating document embeddings, then classifying.</w:t>
      </w:r>
    </w:p>
    <w:p w:rsidR="004052CC" w:rsidRDefault="004052CC" w:rsidP="004052CC">
      <w:pPr>
        <w:pStyle w:val="ListParagraph"/>
        <w:numPr>
          <w:ilvl w:val="0"/>
          <w:numId w:val="1"/>
        </w:numPr>
        <w:rPr>
          <w:rFonts w:cstheme="minorHAnsi"/>
        </w:rPr>
      </w:pPr>
      <w:r>
        <w:rPr>
          <w:rFonts w:cstheme="minorHAnsi"/>
        </w:rPr>
        <w:t>Assuming (falsely) that each set of document classifications applies to all sections and paragraphs of a document broadly, creating a concatenated section or paragraph, embedding that text, then classifying.</w:t>
      </w:r>
    </w:p>
    <w:p w:rsidR="004052CC" w:rsidRDefault="004052CC" w:rsidP="004052CC">
      <w:pPr>
        <w:pStyle w:val="ListParagraph"/>
        <w:numPr>
          <w:ilvl w:val="0"/>
          <w:numId w:val="1"/>
        </w:numPr>
        <w:rPr>
          <w:rFonts w:cstheme="minorHAnsi"/>
        </w:rPr>
      </w:pPr>
      <w:r>
        <w:rPr>
          <w:rFonts w:cstheme="minorHAnsi"/>
        </w:rPr>
        <w:t xml:space="preserve">Trying to somehow bootstrap your way into determining which paragraphs motivated the labeler to </w:t>
      </w:r>
      <w:r w:rsidR="00CC3D67">
        <w:rPr>
          <w:rFonts w:cstheme="minorHAnsi"/>
        </w:rPr>
        <w:t>apply certain labels, re-label</w:t>
      </w:r>
      <w:r w:rsidR="00E349B3">
        <w:rPr>
          <w:rFonts w:cstheme="minorHAnsi"/>
        </w:rPr>
        <w:t>ing</w:t>
      </w:r>
      <w:r w:rsidR="00CC3D67">
        <w:rPr>
          <w:rFonts w:cstheme="minorHAnsi"/>
        </w:rPr>
        <w:t xml:space="preserve"> the text with more granular labels, build</w:t>
      </w:r>
      <w:r w:rsidR="00E349B3">
        <w:rPr>
          <w:rFonts w:cstheme="minorHAnsi"/>
        </w:rPr>
        <w:t>ing</w:t>
      </w:r>
      <w:r w:rsidR="00CC3D67">
        <w:rPr>
          <w:rFonts w:cstheme="minorHAnsi"/>
        </w:rPr>
        <w:t xml:space="preserve"> paragraph level embeddings, then classify</w:t>
      </w:r>
      <w:r w:rsidR="00E349B3">
        <w:rPr>
          <w:rFonts w:cstheme="minorHAnsi"/>
        </w:rPr>
        <w:t>ing</w:t>
      </w:r>
      <w:r w:rsidR="00CC3D67">
        <w:rPr>
          <w:rFonts w:cstheme="minorHAnsi"/>
        </w:rPr>
        <w:t xml:space="preserve"> on a more granular basis. This might be done via regex or through using another classifier built on more granularly labeled data</w:t>
      </w:r>
      <w:r w:rsidR="00E349B3">
        <w:rPr>
          <w:rFonts w:cstheme="minorHAnsi"/>
        </w:rPr>
        <w:t xml:space="preserve"> that is then applied to the paragraphs. In either case, this process would be fraught and imprecise.</w:t>
      </w:r>
    </w:p>
    <w:p w:rsidR="00E1452D" w:rsidRDefault="00E1452D" w:rsidP="004052CC">
      <w:pPr>
        <w:pStyle w:val="ListParagraph"/>
        <w:numPr>
          <w:ilvl w:val="0"/>
          <w:numId w:val="1"/>
        </w:numPr>
        <w:rPr>
          <w:rFonts w:cstheme="minorHAnsi"/>
        </w:rPr>
      </w:pPr>
      <w:r>
        <w:rPr>
          <w:rFonts w:cstheme="minorHAnsi"/>
        </w:rPr>
        <w:t>Asking the data labeling team to label the text at a more granular level, then embedding and classifying at that level.</w:t>
      </w:r>
    </w:p>
    <w:p w:rsidR="00F60E5B" w:rsidRDefault="00F60E5B" w:rsidP="004052CC">
      <w:pPr>
        <w:rPr>
          <w:rFonts w:cstheme="minorHAnsi"/>
        </w:rPr>
      </w:pPr>
      <w:r>
        <w:rPr>
          <w:rFonts w:cstheme="minorHAnsi"/>
        </w:rPr>
        <w:t xml:space="preserve">The first option is more difficult to accomplish using a typical </w:t>
      </w:r>
      <w:r w:rsidR="00535B54">
        <w:rPr>
          <w:rFonts w:cstheme="minorHAnsi"/>
        </w:rPr>
        <w:t>model</w:t>
      </w:r>
      <w:r>
        <w:rPr>
          <w:rFonts w:cstheme="minorHAnsi"/>
        </w:rPr>
        <w:t>,</w:t>
      </w:r>
      <w:r w:rsidR="003F3F8D">
        <w:rPr>
          <w:rFonts w:cstheme="minorHAnsi"/>
        </w:rPr>
        <w:t xml:space="preserve"> which would have a token limit smaller than the length of a legal document, but the last three would allow much more of the text to be processed in its default format before truncating at 512 tokens (or similar).</w:t>
      </w:r>
    </w:p>
    <w:p w:rsidR="00126B19" w:rsidRDefault="00126B19">
      <w:pPr>
        <w:rPr>
          <w:rFonts w:ascii="Calibri" w:eastAsiaTheme="majorEastAsia" w:hAnsi="Calibri" w:cstheme="majorBidi"/>
          <w:b/>
          <w:bCs/>
          <w:color w:val="365F91" w:themeColor="accent1" w:themeShade="BF"/>
          <w:sz w:val="28"/>
          <w:szCs w:val="28"/>
        </w:rPr>
      </w:pPr>
      <w:r>
        <w:br w:type="page"/>
      </w:r>
    </w:p>
    <w:p w:rsidR="003F3F8D" w:rsidRDefault="003F3F8D" w:rsidP="003F3F8D">
      <w:pPr>
        <w:pStyle w:val="Heading1"/>
      </w:pPr>
      <w:r>
        <w:lastRenderedPageBreak/>
        <w:t>Question 2: Model</w:t>
      </w:r>
    </w:p>
    <w:p w:rsidR="003F3F8D" w:rsidRDefault="003F3F8D" w:rsidP="003F3F8D">
      <w:pPr>
        <w:pStyle w:val="Heading2"/>
      </w:pPr>
      <w:r>
        <w:t>Building the Model</w:t>
      </w:r>
    </w:p>
    <w:p w:rsidR="003F3F8D" w:rsidRDefault="003F3F8D" w:rsidP="003F3F8D">
      <w:r>
        <w:t>*See notebooks 2 – 4.</w:t>
      </w:r>
    </w:p>
    <w:p w:rsidR="003F3F8D" w:rsidRPr="003F3F8D" w:rsidRDefault="00EC184D" w:rsidP="003F3F8D">
      <w:pPr>
        <w:pStyle w:val="Heading2"/>
      </w:pPr>
      <w:r>
        <w:t>Model Selection</w:t>
      </w:r>
      <w:r w:rsidR="003B6C00">
        <w:t xml:space="preserve"> &amp; Performance</w:t>
      </w:r>
    </w:p>
    <w:p w:rsidR="0068212B" w:rsidRDefault="00E349B3">
      <w:pPr>
        <w:rPr>
          <w:rFonts w:cstheme="minorHAnsi"/>
        </w:rPr>
      </w:pPr>
      <w:r>
        <w:rPr>
          <w:rFonts w:cstheme="minorHAnsi"/>
        </w:rPr>
        <w:t xml:space="preserve">It seems to me that the simplest way to classify these texts is to process them at the document level since the labeling is at the document level. For that purpose, </w:t>
      </w:r>
      <w:r w:rsidR="004052CC">
        <w:t>I chose to start with</w:t>
      </w:r>
      <w:r>
        <w:t xml:space="preserve"> an LLM trained on legal vocabulary, </w:t>
      </w:r>
      <w:r w:rsidR="004052CC" w:rsidRPr="004052CC">
        <w:rPr>
          <w:rFonts w:ascii="Courier New" w:hAnsi="Courier New" w:cs="Courier New"/>
          <w:sz w:val="21"/>
          <w:szCs w:val="21"/>
        </w:rPr>
        <w:t>nlpaueb/legal-bert-base-uncased</w:t>
      </w:r>
      <w:r w:rsidR="004052CC">
        <w:rPr>
          <w:rFonts w:ascii="Courier New" w:hAnsi="Courier New" w:cs="Courier New"/>
          <w:sz w:val="21"/>
          <w:szCs w:val="21"/>
        </w:rPr>
        <w:t xml:space="preserve"> </w:t>
      </w:r>
      <w:r w:rsidR="004052CC" w:rsidRPr="004052CC">
        <w:rPr>
          <w:rFonts w:cstheme="minorHAnsi"/>
        </w:rPr>
        <w:t xml:space="preserve">available </w:t>
      </w:r>
      <w:r w:rsidR="004052CC">
        <w:rPr>
          <w:rFonts w:cstheme="minorHAnsi"/>
        </w:rPr>
        <w:t xml:space="preserve">via HuggingFace. </w:t>
      </w:r>
      <w:r>
        <w:rPr>
          <w:rFonts w:cstheme="minorHAnsi"/>
        </w:rPr>
        <w:t xml:space="preserve">I picked BERT, and this particular variant, because BERT is an LLM I have used in the past and because LegalBERT happens to be the only legal language-specific LLM I </w:t>
      </w:r>
      <w:r w:rsidR="001C5FCE">
        <w:rPr>
          <w:rFonts w:cstheme="minorHAnsi"/>
        </w:rPr>
        <w:t>was</w:t>
      </w:r>
      <w:r>
        <w:rPr>
          <w:rFonts w:cstheme="minorHAnsi"/>
        </w:rPr>
        <w:t xml:space="preserve"> aware of</w:t>
      </w:r>
      <w:r w:rsidR="001C5FCE">
        <w:rPr>
          <w:rFonts w:cstheme="minorHAnsi"/>
        </w:rPr>
        <w:t xml:space="preserve"> at the outset of this project.</w:t>
      </w:r>
    </w:p>
    <w:p w:rsidR="003E6487" w:rsidRDefault="003E6487" w:rsidP="004052CC">
      <w:pPr>
        <w:rPr>
          <w:rFonts w:cstheme="minorHAnsi"/>
        </w:rPr>
      </w:pPr>
      <w:r>
        <w:rPr>
          <w:rFonts w:cstheme="minorHAnsi"/>
        </w:rPr>
        <w:t>My original plan was to follow one of several tutorials I found on multi-class, and multi-class, multi-label text classification using BERT (or its variants). Normally this is done using the following process:</w:t>
      </w:r>
    </w:p>
    <w:p w:rsidR="003E6487" w:rsidRDefault="003E6487" w:rsidP="003E6487">
      <w:pPr>
        <w:pStyle w:val="ListParagraph"/>
        <w:numPr>
          <w:ilvl w:val="0"/>
          <w:numId w:val="2"/>
        </w:numPr>
        <w:rPr>
          <w:rFonts w:cstheme="minorHAnsi"/>
        </w:rPr>
      </w:pPr>
      <w:r>
        <w:rPr>
          <w:rFonts w:cstheme="minorHAnsi"/>
        </w:rPr>
        <w:t>Acquire some labeled texts</w:t>
      </w:r>
    </w:p>
    <w:p w:rsidR="003E6487" w:rsidRDefault="003E6487" w:rsidP="003E6487">
      <w:pPr>
        <w:pStyle w:val="ListParagraph"/>
        <w:numPr>
          <w:ilvl w:val="0"/>
          <w:numId w:val="2"/>
        </w:numPr>
        <w:rPr>
          <w:rFonts w:cstheme="minorHAnsi"/>
        </w:rPr>
      </w:pPr>
      <w:r>
        <w:rPr>
          <w:rFonts w:cstheme="minorHAnsi"/>
        </w:rPr>
        <w:t>Tokenize those texts</w:t>
      </w:r>
    </w:p>
    <w:p w:rsidR="003E6487" w:rsidRDefault="003E6487" w:rsidP="003E6487">
      <w:pPr>
        <w:pStyle w:val="ListParagraph"/>
        <w:numPr>
          <w:ilvl w:val="0"/>
          <w:numId w:val="2"/>
        </w:numPr>
        <w:rPr>
          <w:rFonts w:cstheme="minorHAnsi"/>
        </w:rPr>
      </w:pPr>
      <w:r>
        <w:rPr>
          <w:rFonts w:cstheme="minorHAnsi"/>
        </w:rPr>
        <w:t>Produce embeddings on the tokenized text</w:t>
      </w:r>
    </w:p>
    <w:p w:rsidR="003E6487" w:rsidRDefault="003E6487" w:rsidP="003E6487">
      <w:pPr>
        <w:pStyle w:val="ListParagraph"/>
        <w:numPr>
          <w:ilvl w:val="0"/>
          <w:numId w:val="2"/>
        </w:numPr>
        <w:rPr>
          <w:rFonts w:cstheme="minorHAnsi"/>
        </w:rPr>
      </w:pPr>
      <w:r>
        <w:rPr>
          <w:rFonts w:cstheme="minorHAnsi"/>
        </w:rPr>
        <w:t>Pass the resulting data structure to BERT’s classification head for classification</w:t>
      </w:r>
    </w:p>
    <w:p w:rsidR="003E6487" w:rsidRDefault="003E6487" w:rsidP="003E6487">
      <w:pPr>
        <w:rPr>
          <w:rFonts w:cstheme="minorHAnsi"/>
        </w:rPr>
      </w:pPr>
      <w:r>
        <w:rPr>
          <w:rFonts w:cstheme="minorHAnsi"/>
        </w:rPr>
        <w:t>I did this, initially, and had a baseline accuracy (</w:t>
      </w:r>
      <w:r w:rsidRPr="008F6B34">
        <w:rPr>
          <w:rFonts w:cstheme="minorHAnsi"/>
          <w:b/>
        </w:rPr>
        <w:t>not F1</w:t>
      </w:r>
      <w:r>
        <w:rPr>
          <w:rFonts w:cstheme="minorHAnsi"/>
        </w:rPr>
        <w:t>) of somewhere between 0.65 and 0.70. However, BERT is limited to a maximum token length of 512 so using BERT f</w:t>
      </w:r>
      <w:r w:rsidR="001C03DD">
        <w:rPr>
          <w:rFonts w:cstheme="minorHAnsi"/>
        </w:rPr>
        <w:t>or classification according to this process isn’t useful on this dataset of long documents.</w:t>
      </w:r>
      <w:r w:rsidR="009D46CA">
        <w:rPr>
          <w:rFonts w:cstheme="minorHAnsi"/>
        </w:rPr>
        <w:t xml:space="preserve"> This method truncated the text to a very short sample at the beginning of the document. There has been some research to suggest that the “head and tail” method is useful with longer documents but it would not be ideal for complex legal texts that contain text on varying subject matter.</w:t>
      </w:r>
      <w:r w:rsidR="008F6B34">
        <w:rPr>
          <w:rFonts w:cstheme="minorHAnsi"/>
        </w:rPr>
        <w:t xml:space="preserve"> This method was not remarkably useful so it has been deleted from the notebooks but the poor results serve as a good baseline against which to compare better methods.</w:t>
      </w:r>
    </w:p>
    <w:p w:rsidR="001C03DD" w:rsidRPr="00535B54" w:rsidRDefault="008F6B34" w:rsidP="003E6487">
      <w:pPr>
        <w:rPr>
          <w:rFonts w:cstheme="minorHAnsi"/>
          <w:b/>
          <w:color w:val="FF0000"/>
        </w:rPr>
      </w:pPr>
      <w:r>
        <w:rPr>
          <w:rFonts w:cstheme="minorHAnsi"/>
        </w:rPr>
        <w:t>There are several options available to classify long documents</w:t>
      </w:r>
      <w:r w:rsidR="001C03DD">
        <w:rPr>
          <w:rFonts w:cstheme="minorHAnsi"/>
        </w:rPr>
        <w:t xml:space="preserve">. One simple and practical method is to </w:t>
      </w:r>
      <w:r w:rsidR="003C209D">
        <w:rPr>
          <w:rFonts w:cstheme="minorHAnsi"/>
        </w:rPr>
        <w:t xml:space="preserve">use an LLM designed for longer documents. BigBird and PEGASUS-X have a maximum token length of 16,384. Of the documents in this corpus only 98 have a </w:t>
      </w:r>
      <w:r w:rsidR="003C209D">
        <w:rPr>
          <w:rFonts w:cstheme="minorHAnsi"/>
          <w:b/>
        </w:rPr>
        <w:t>word count</w:t>
      </w:r>
      <w:r w:rsidR="003C209D">
        <w:rPr>
          <w:rFonts w:cstheme="minorHAnsi"/>
        </w:rPr>
        <w:t xml:space="preserve"> longer than that total. The token count will be significantly longer but </w:t>
      </w:r>
      <w:r>
        <w:rPr>
          <w:rFonts w:cstheme="minorHAnsi"/>
        </w:rPr>
        <w:t xml:space="preserve">even </w:t>
      </w:r>
      <w:r w:rsidR="003C209D">
        <w:rPr>
          <w:rFonts w:cstheme="minorHAnsi"/>
        </w:rPr>
        <w:t xml:space="preserve">if all documents with a word count over 10k </w:t>
      </w:r>
      <w:r>
        <w:rPr>
          <w:rFonts w:cstheme="minorHAnsi"/>
        </w:rPr>
        <w:t>are excluded</w:t>
      </w:r>
      <w:r w:rsidR="003C209D">
        <w:rPr>
          <w:rFonts w:cstheme="minorHAnsi"/>
        </w:rPr>
        <w:t xml:space="preserve"> </w:t>
      </w:r>
      <w:r>
        <w:rPr>
          <w:rFonts w:cstheme="minorHAnsi"/>
        </w:rPr>
        <w:t xml:space="preserve">it is still the case that </w:t>
      </w:r>
      <w:r w:rsidR="003C209D">
        <w:rPr>
          <w:rFonts w:cstheme="minorHAnsi"/>
        </w:rPr>
        <w:t>only 501 documents of the total 18k in the corpus</w:t>
      </w:r>
      <w:r>
        <w:rPr>
          <w:rFonts w:cstheme="minorHAnsi"/>
        </w:rPr>
        <w:t xml:space="preserve"> are truncated</w:t>
      </w:r>
      <w:r w:rsidR="003C209D">
        <w:rPr>
          <w:rFonts w:cstheme="minorHAnsi"/>
        </w:rPr>
        <w:t xml:space="preserve">, so </w:t>
      </w:r>
      <w:r w:rsidR="004F2461">
        <w:rPr>
          <w:rFonts w:cstheme="minorHAnsi"/>
        </w:rPr>
        <w:t xml:space="preserve">a </w:t>
      </w:r>
      <w:r w:rsidR="003C209D">
        <w:rPr>
          <w:rFonts w:cstheme="minorHAnsi"/>
        </w:rPr>
        <w:t>practical technique</w:t>
      </w:r>
      <w:r>
        <w:rPr>
          <w:rFonts w:cstheme="minorHAnsi"/>
        </w:rPr>
        <w:t xml:space="preserve"> for texts of this length. However, it is</w:t>
      </w:r>
      <w:r w:rsidR="003C209D">
        <w:rPr>
          <w:rFonts w:cstheme="minorHAnsi"/>
        </w:rPr>
        <w:t xml:space="preserve"> </w:t>
      </w:r>
      <w:r w:rsidR="003C209D" w:rsidRPr="00F74023">
        <w:rPr>
          <w:rFonts w:cstheme="minorHAnsi"/>
          <w:b/>
        </w:rPr>
        <w:t>not optimized for legal texts.</w:t>
      </w:r>
    </w:p>
    <w:p w:rsidR="003C209D" w:rsidRPr="003C209D" w:rsidRDefault="004B2937" w:rsidP="003E6487">
      <w:pPr>
        <w:rPr>
          <w:rFonts w:cstheme="minorHAnsi"/>
        </w:rPr>
      </w:pPr>
      <w:r>
        <w:rPr>
          <w:rFonts w:cstheme="minorHAnsi"/>
        </w:rPr>
        <w:t>An</w:t>
      </w:r>
      <w:r w:rsidR="003C209D">
        <w:rPr>
          <w:rFonts w:cstheme="minorHAnsi"/>
        </w:rPr>
        <w:t xml:space="preserve">other option, if you want to retain the benefit of the </w:t>
      </w:r>
      <w:r w:rsidR="00535B54">
        <w:rPr>
          <w:rFonts w:cstheme="minorHAnsi"/>
        </w:rPr>
        <w:t>model</w:t>
      </w:r>
      <w:r w:rsidR="003C209D">
        <w:rPr>
          <w:rFonts w:cstheme="minorHAnsi"/>
        </w:rPr>
        <w:t xml:space="preserve"> trained on legal texts, is to</w:t>
      </w:r>
      <w:r w:rsidR="008F6B34">
        <w:rPr>
          <w:rFonts w:cstheme="minorHAnsi"/>
        </w:rPr>
        <w:t xml:space="preserve"> use LegalBERT or similar to</w:t>
      </w:r>
      <w:r w:rsidR="003C209D">
        <w:rPr>
          <w:rFonts w:cstheme="minorHAnsi"/>
        </w:rPr>
        <w:t xml:space="preserve"> chunk, tokenize, embed, stride to an overlapping chunk (so as not to lose contextual information about words that occur at chunk borders) and repeat. Then those chunks can be classified and the classifications aggregated by </w:t>
      </w:r>
      <w:r w:rsidR="008F6B34">
        <w:rPr>
          <w:rFonts w:cstheme="minorHAnsi"/>
        </w:rPr>
        <w:t>a chosen</w:t>
      </w:r>
      <w:r w:rsidR="003C209D">
        <w:rPr>
          <w:rFonts w:cstheme="minorHAnsi"/>
        </w:rPr>
        <w:t xml:space="preserve"> method and checked for F1. However, this method runs into the same problem of label granularity as classifying at the paragraph level. We don’t know that </w:t>
      </w:r>
      <w:r w:rsidR="004F2461">
        <w:rPr>
          <w:rFonts w:cstheme="minorHAnsi"/>
        </w:rPr>
        <w:t xml:space="preserve">all </w:t>
      </w:r>
      <w:r w:rsidR="004F2461">
        <w:rPr>
          <w:rFonts w:cstheme="minorHAnsi"/>
        </w:rPr>
        <w:lastRenderedPageBreak/>
        <w:t xml:space="preserve">labels apply equally to all parts of the text so this method will mean that you </w:t>
      </w:r>
      <w:r w:rsidR="004F2461" w:rsidRPr="00F74023">
        <w:rPr>
          <w:rFonts w:cstheme="minorHAnsi"/>
          <w:b/>
        </w:rPr>
        <w:t xml:space="preserve">make false assertions about the </w:t>
      </w:r>
      <w:r w:rsidRPr="00F74023">
        <w:rPr>
          <w:rFonts w:cstheme="minorHAnsi"/>
          <w:b/>
        </w:rPr>
        <w:t>chunks</w:t>
      </w:r>
      <w:r w:rsidR="004F2461" w:rsidRPr="00F74023">
        <w:rPr>
          <w:rFonts w:cstheme="minorHAnsi"/>
          <w:b/>
        </w:rPr>
        <w:t xml:space="preserve"> when </w:t>
      </w:r>
      <w:r w:rsidR="00EC184D">
        <w:rPr>
          <w:rFonts w:cstheme="minorHAnsi"/>
          <w:b/>
        </w:rPr>
        <w:t>training</w:t>
      </w:r>
      <w:r w:rsidR="004F2461">
        <w:rPr>
          <w:rFonts w:cstheme="minorHAnsi"/>
        </w:rPr>
        <w:t>.</w:t>
      </w:r>
    </w:p>
    <w:p w:rsidR="004B2937" w:rsidRDefault="004B2937" w:rsidP="004B2937">
      <w:pPr>
        <w:rPr>
          <w:rFonts w:cstheme="minorHAnsi"/>
        </w:rPr>
      </w:pPr>
      <w:r>
        <w:rPr>
          <w:rFonts w:cstheme="minorHAnsi"/>
        </w:rPr>
        <w:t>A third option, and the one I chose, is to use the method of chunking, striding, tokenizing and embedding each chunk, then extracting the final layer (the CLS</w:t>
      </w:r>
      <w:r w:rsidRPr="004B2937">
        <w:t xml:space="preserve"> </w:t>
      </w:r>
      <w:r w:rsidR="009D46CA">
        <w:rPr>
          <w:rFonts w:cstheme="minorHAnsi"/>
        </w:rPr>
        <w:t xml:space="preserve">token representation, </w:t>
      </w:r>
      <w:r w:rsidRPr="004B2937">
        <w:rPr>
          <w:rFonts w:cstheme="minorHAnsi"/>
        </w:rPr>
        <w:t>the encapsulation of the information from the entire input sequence</w:t>
      </w:r>
      <w:r>
        <w:rPr>
          <w:rFonts w:cstheme="minorHAnsi"/>
        </w:rPr>
        <w:t xml:space="preserve">) and taking a mean across all chunks to get a full document embedding. </w:t>
      </w:r>
      <w:r w:rsidR="00BF1DA3">
        <w:rPr>
          <w:rFonts w:cstheme="minorHAnsi"/>
        </w:rPr>
        <w:t xml:space="preserve">The embedding creation step was successful. </w:t>
      </w:r>
      <w:r>
        <w:rPr>
          <w:rFonts w:cstheme="minorHAnsi"/>
        </w:rPr>
        <w:t xml:space="preserve">My intention with this embedding creation method was to take the full document embedding and feed it to the classification </w:t>
      </w:r>
      <w:r w:rsidR="00771096">
        <w:rPr>
          <w:rFonts w:cstheme="minorHAnsi"/>
        </w:rPr>
        <w:t xml:space="preserve">head of the LegalBERT classifier. </w:t>
      </w:r>
      <w:r w:rsidR="00F74023">
        <w:rPr>
          <w:rFonts w:cstheme="minorHAnsi"/>
        </w:rPr>
        <w:t>However, that I am so far aware, there isn’t a way to access that classifier head directly that will allow for a 768 element embedding to be processed directly by the BERT classifier head. In any case, the benefit of using this particular version of BERT to process this text comes from the embedding creation</w:t>
      </w:r>
      <w:r w:rsidR="00EC184D">
        <w:rPr>
          <w:rFonts w:cstheme="minorHAnsi"/>
        </w:rPr>
        <w:t>, not the classifier head, which is just a subclass of Pytorch’s nn.module,</w:t>
      </w:r>
      <w:r w:rsidR="00BF1DA3">
        <w:rPr>
          <w:rFonts w:cstheme="minorHAnsi"/>
        </w:rPr>
        <w:t xml:space="preserve"> so it isn’t strictly necessary</w:t>
      </w:r>
      <w:r w:rsidR="00F74023">
        <w:rPr>
          <w:rFonts w:cstheme="minorHAnsi"/>
        </w:rPr>
        <w:t xml:space="preserve">. </w:t>
      </w:r>
      <w:r w:rsidR="00BC1513">
        <w:rPr>
          <w:rFonts w:cstheme="minorHAnsi"/>
        </w:rPr>
        <w:t>Instead, I just used the embeddings along with the one-hot encoded postures as inp</w:t>
      </w:r>
      <w:r w:rsidR="001C5FCE">
        <w:rPr>
          <w:rFonts w:cstheme="minorHAnsi"/>
        </w:rPr>
        <w:t>ut to a K</w:t>
      </w:r>
      <w:r w:rsidR="00BC1513">
        <w:rPr>
          <w:rFonts w:cstheme="minorHAnsi"/>
        </w:rPr>
        <w:t xml:space="preserve">eras </w:t>
      </w:r>
      <w:r w:rsidR="003B6C00">
        <w:rPr>
          <w:rFonts w:cstheme="minorHAnsi"/>
        </w:rPr>
        <w:t>feed-forward network</w:t>
      </w:r>
      <w:r w:rsidR="00BC1513">
        <w:rPr>
          <w:rFonts w:cstheme="minorHAnsi"/>
        </w:rPr>
        <w:t>. This m</w:t>
      </w:r>
      <w:r w:rsidR="00812D2B">
        <w:rPr>
          <w:rFonts w:cstheme="minorHAnsi"/>
        </w:rPr>
        <w:t>ethod achieved an F1 of about 58</w:t>
      </w:r>
      <w:r w:rsidR="00BC1513">
        <w:rPr>
          <w:rFonts w:cstheme="minorHAnsi"/>
        </w:rPr>
        <w:t>%.</w:t>
      </w:r>
    </w:p>
    <w:p w:rsidR="00BC1513" w:rsidRDefault="00BC1513" w:rsidP="004B2937">
      <w:pPr>
        <w:rPr>
          <w:rFonts w:cstheme="minorHAnsi"/>
        </w:rPr>
      </w:pPr>
      <w:r>
        <w:rPr>
          <w:rFonts w:cstheme="minorHAnsi"/>
        </w:rPr>
        <w:t xml:space="preserve">Another idea the instructions document seems to hint at is examining only the top ten postures along with their rates of inter-annotator agreement. </w:t>
      </w:r>
      <w:r w:rsidR="00EC184D">
        <w:rPr>
          <w:rFonts w:cstheme="minorHAnsi"/>
        </w:rPr>
        <w:t xml:space="preserve">In notebook four, </w:t>
      </w:r>
      <w:r>
        <w:rPr>
          <w:rFonts w:cstheme="minorHAnsi"/>
        </w:rPr>
        <w:t xml:space="preserve">I changed the one hot encoding to take into account only the top ten postures and used the provided kappas as a class weight, then retrained the model. That version of the model achieves </w:t>
      </w:r>
      <w:r w:rsidR="00812D2B">
        <w:rPr>
          <w:rFonts w:cstheme="minorHAnsi"/>
        </w:rPr>
        <w:t>an F1 of about 68</w:t>
      </w:r>
      <w:r>
        <w:rPr>
          <w:rFonts w:cstheme="minorHAnsi"/>
        </w:rPr>
        <w:t>%.</w:t>
      </w:r>
    </w:p>
    <w:p w:rsidR="00EC184D" w:rsidRDefault="00EC184D" w:rsidP="00EC184D">
      <w:pPr>
        <w:pStyle w:val="Heading2"/>
      </w:pPr>
      <w:r>
        <w:t>Model Strengths</w:t>
      </w:r>
      <w:r w:rsidR="003B6C00">
        <w:t xml:space="preserve"> &amp;</w:t>
      </w:r>
      <w:r>
        <w:t xml:space="preserve"> Weaknesses</w:t>
      </w:r>
    </w:p>
    <w:p w:rsidR="00E55D86" w:rsidRDefault="00E55D86" w:rsidP="003B6C00">
      <w:r>
        <w:t>The strength of f</w:t>
      </w:r>
      <w:r w:rsidR="00DE2F4F">
        <w:t>eed-</w:t>
      </w:r>
      <w:r>
        <w:t>forward networks lies in their simplicity. They tend to work in generic situations because</w:t>
      </w:r>
      <w:r w:rsidR="003D1BCC">
        <w:t xml:space="preserve"> t</w:t>
      </w:r>
      <w:r w:rsidR="003D1BCC" w:rsidRPr="003D1BCC">
        <w:t>hey learn to classify through transformations that assume that patterns can be captured in a static feature space rather th</w:t>
      </w:r>
      <w:r w:rsidR="003D1BCC">
        <w:t>an with sequential dependencies</w:t>
      </w:r>
      <w:r>
        <w:t xml:space="preserve">. Many modern deep-learning models </w:t>
      </w:r>
      <w:r w:rsidR="00DE2F4F">
        <w:t>use a simple feed-forward network to do their classification.</w:t>
      </w:r>
    </w:p>
    <w:p w:rsidR="00DE2F4F" w:rsidRPr="00E55D86" w:rsidRDefault="00DE2F4F" w:rsidP="003B6C00">
      <w:r>
        <w:t xml:space="preserve">However, this model does nothing to take advantage of the way LegalBERT forms its embeddings. It </w:t>
      </w:r>
      <w:r w:rsidR="003D1BCC">
        <w:t xml:space="preserve">treats the </w:t>
      </w:r>
      <w:r w:rsidR="003D1BCC" w:rsidRPr="003D1BCC">
        <w:t xml:space="preserve">embeddings as static features and does not update them based on classification </w:t>
      </w:r>
      <w:r w:rsidR="003D1BCC">
        <w:t>loss</w:t>
      </w:r>
      <w:r>
        <w:t xml:space="preserve"> as training a BERT model end</w:t>
      </w:r>
      <w:r w:rsidR="003D1BCC">
        <w:t>-</w:t>
      </w:r>
      <w:r>
        <w:t>to</w:t>
      </w:r>
      <w:r w:rsidR="003D1BCC">
        <w:t>-</w:t>
      </w:r>
      <w:r>
        <w:t xml:space="preserve">end would do. </w:t>
      </w:r>
      <w:r w:rsidR="00243AC5">
        <w:t>In an ideal situation, a model trained on legal data that can handle long texts would be fine-tuned end-to-end toward the goal of classifying for this particular set of texts and associated postures</w:t>
      </w:r>
      <w:r w:rsidR="003D1BCC">
        <w:t xml:space="preserve"> to capture more domain-specific nuance</w:t>
      </w:r>
      <w:r w:rsidR="00243AC5">
        <w:t>.</w:t>
      </w:r>
    </w:p>
    <w:p w:rsidR="008142DA" w:rsidRDefault="008142DA" w:rsidP="00CE3044">
      <w:pPr>
        <w:pStyle w:val="Heading2"/>
      </w:pPr>
      <w:r>
        <w:t>Recommendation</w:t>
      </w:r>
      <w:r w:rsidR="0067065E" w:rsidRPr="0067065E">
        <w:t xml:space="preserve"> </w:t>
      </w:r>
      <w:r w:rsidR="0067065E">
        <w:t>to the Business</w:t>
      </w:r>
    </w:p>
    <w:p w:rsidR="00556846" w:rsidRPr="00126B19" w:rsidRDefault="000B144D">
      <w:pPr>
        <w:rPr>
          <w:sz w:val="21"/>
          <w:szCs w:val="21"/>
        </w:rPr>
      </w:pPr>
      <w:r w:rsidRPr="00126B19">
        <w:rPr>
          <w:sz w:val="21"/>
          <w:szCs w:val="21"/>
        </w:rPr>
        <w:t xml:space="preserve">This dataset </w:t>
      </w:r>
      <w:r w:rsidR="00977A42" w:rsidRPr="00126B19">
        <w:rPr>
          <w:sz w:val="21"/>
          <w:szCs w:val="21"/>
        </w:rPr>
        <w:t>has many</w:t>
      </w:r>
      <w:r w:rsidRPr="00126B19">
        <w:rPr>
          <w:sz w:val="21"/>
          <w:szCs w:val="21"/>
        </w:rPr>
        <w:t xml:space="preserve"> </w:t>
      </w:r>
      <w:r w:rsidR="0067065E" w:rsidRPr="00126B19">
        <w:rPr>
          <w:sz w:val="21"/>
          <w:szCs w:val="21"/>
        </w:rPr>
        <w:t>postures</w:t>
      </w:r>
      <w:r w:rsidRPr="00126B19">
        <w:rPr>
          <w:sz w:val="21"/>
          <w:szCs w:val="21"/>
        </w:rPr>
        <w:t xml:space="preserve"> and many </w:t>
      </w:r>
      <w:r w:rsidR="0067065E" w:rsidRPr="00126B19">
        <w:rPr>
          <w:sz w:val="21"/>
          <w:szCs w:val="21"/>
        </w:rPr>
        <w:t>occur very rarely</w:t>
      </w:r>
      <w:r w:rsidRPr="00126B19">
        <w:rPr>
          <w:sz w:val="21"/>
          <w:szCs w:val="21"/>
        </w:rPr>
        <w:t>.</w:t>
      </w:r>
      <w:r w:rsidR="00977A42" w:rsidRPr="00126B19">
        <w:rPr>
          <w:sz w:val="21"/>
          <w:szCs w:val="21"/>
        </w:rPr>
        <w:t xml:space="preserve"> T</w:t>
      </w:r>
      <w:r w:rsidR="0067065E" w:rsidRPr="00126B19">
        <w:rPr>
          <w:sz w:val="21"/>
          <w:szCs w:val="21"/>
        </w:rPr>
        <w:t xml:space="preserve">he </w:t>
      </w:r>
      <w:r w:rsidR="00977A42" w:rsidRPr="00126B19">
        <w:rPr>
          <w:sz w:val="21"/>
          <w:szCs w:val="21"/>
        </w:rPr>
        <w:t xml:space="preserve">current </w:t>
      </w:r>
      <w:r w:rsidR="0067065E" w:rsidRPr="00126B19">
        <w:rPr>
          <w:sz w:val="21"/>
          <w:szCs w:val="21"/>
        </w:rPr>
        <w:t>model can only provide the correct answer about 70% of the time and much less for rare postures. I would recommend that we do not pursue putting this model into production with the current dataset. However, to improve classification accuracy some steps we could take would be:</w:t>
      </w:r>
    </w:p>
    <w:p w:rsidR="00556846" w:rsidRPr="00126B19" w:rsidRDefault="0067065E" w:rsidP="00556846">
      <w:pPr>
        <w:pStyle w:val="ListParagraph"/>
        <w:numPr>
          <w:ilvl w:val="0"/>
          <w:numId w:val="4"/>
        </w:numPr>
        <w:rPr>
          <w:sz w:val="21"/>
          <w:szCs w:val="21"/>
        </w:rPr>
      </w:pPr>
      <w:r w:rsidRPr="00126B19">
        <w:rPr>
          <w:sz w:val="21"/>
          <w:szCs w:val="21"/>
        </w:rPr>
        <w:t xml:space="preserve">Limit the dataset </w:t>
      </w:r>
      <w:r w:rsidR="00556846" w:rsidRPr="00126B19">
        <w:rPr>
          <w:sz w:val="21"/>
          <w:szCs w:val="21"/>
        </w:rPr>
        <w:t>to fewer classes.</w:t>
      </w:r>
    </w:p>
    <w:p w:rsidR="000A363B" w:rsidRPr="00126B19" w:rsidRDefault="0067065E" w:rsidP="00556846">
      <w:pPr>
        <w:pStyle w:val="ListParagraph"/>
        <w:numPr>
          <w:ilvl w:val="0"/>
          <w:numId w:val="4"/>
        </w:numPr>
        <w:rPr>
          <w:sz w:val="21"/>
          <w:szCs w:val="21"/>
        </w:rPr>
      </w:pPr>
      <w:r w:rsidRPr="00126B19">
        <w:rPr>
          <w:sz w:val="21"/>
          <w:szCs w:val="21"/>
        </w:rPr>
        <w:t>Ensure that each class is</w:t>
      </w:r>
      <w:r w:rsidR="00556846" w:rsidRPr="00126B19">
        <w:rPr>
          <w:sz w:val="21"/>
          <w:szCs w:val="21"/>
        </w:rPr>
        <w:t xml:space="preserve"> well represented in the dataset.</w:t>
      </w:r>
    </w:p>
    <w:p w:rsidR="00556846" w:rsidRPr="00126B19" w:rsidRDefault="0067065E" w:rsidP="00556846">
      <w:pPr>
        <w:pStyle w:val="ListParagraph"/>
        <w:numPr>
          <w:ilvl w:val="0"/>
          <w:numId w:val="4"/>
        </w:numPr>
        <w:rPr>
          <w:sz w:val="21"/>
          <w:szCs w:val="21"/>
        </w:rPr>
      </w:pPr>
      <w:r w:rsidRPr="00126B19">
        <w:rPr>
          <w:sz w:val="21"/>
          <w:szCs w:val="21"/>
        </w:rPr>
        <w:t>Ensure that each class has</w:t>
      </w:r>
      <w:r w:rsidR="00556846" w:rsidRPr="00126B19">
        <w:rPr>
          <w:sz w:val="21"/>
          <w:szCs w:val="21"/>
        </w:rPr>
        <w:t xml:space="preserve"> high inter-annotator agreement.</w:t>
      </w:r>
    </w:p>
    <w:p w:rsidR="00556846" w:rsidRPr="00126B19" w:rsidRDefault="0067065E" w:rsidP="00556846">
      <w:pPr>
        <w:pStyle w:val="ListParagraph"/>
        <w:numPr>
          <w:ilvl w:val="0"/>
          <w:numId w:val="4"/>
        </w:numPr>
        <w:rPr>
          <w:sz w:val="21"/>
          <w:szCs w:val="21"/>
        </w:rPr>
      </w:pPr>
      <w:r w:rsidRPr="00126B19">
        <w:rPr>
          <w:sz w:val="21"/>
          <w:szCs w:val="21"/>
        </w:rPr>
        <w:t>Request that the annotators label</w:t>
      </w:r>
      <w:r w:rsidR="00556846" w:rsidRPr="00126B19">
        <w:rPr>
          <w:sz w:val="21"/>
          <w:szCs w:val="21"/>
        </w:rPr>
        <w:t xml:space="preserve"> with a more granular</w:t>
      </w:r>
      <w:r w:rsidR="00CE3044" w:rsidRPr="00126B19">
        <w:rPr>
          <w:sz w:val="21"/>
          <w:szCs w:val="21"/>
        </w:rPr>
        <w:t xml:space="preserve"> (paragraph level)</w:t>
      </w:r>
      <w:r w:rsidR="00556846" w:rsidRPr="00126B19">
        <w:rPr>
          <w:sz w:val="21"/>
          <w:szCs w:val="21"/>
        </w:rPr>
        <w:t xml:space="preserve"> labeling strategy.</w:t>
      </w:r>
    </w:p>
    <w:p w:rsidR="008142DA" w:rsidRDefault="0067065E" w:rsidP="008142DA">
      <w:pPr>
        <w:pStyle w:val="Heading1"/>
      </w:pPr>
      <w:bookmarkStart w:id="0" w:name="_GoBack"/>
      <w:bookmarkEnd w:id="0"/>
      <w:r>
        <w:lastRenderedPageBreak/>
        <w:t xml:space="preserve">Question 3: </w:t>
      </w:r>
      <w:r w:rsidR="008142DA">
        <w:t>Next Steps</w:t>
      </w:r>
      <w:r w:rsidR="00B34B04">
        <w:t xml:space="preserve"> to Communicate to the Business</w:t>
      </w:r>
    </w:p>
    <w:p w:rsidR="00977A42" w:rsidRDefault="00977A42">
      <w:r>
        <w:t>In this situation I would conduct additional experiments to improve the model.</w:t>
      </w:r>
    </w:p>
    <w:p w:rsidR="00085B53" w:rsidRDefault="00243AC5">
      <w:r>
        <w:t xml:space="preserve">Primarily, I would like more time to experiment with models that are purpose-built for these types of long texts. It’s very likely that fine-tuning one of these models would do a better job than the simple baseline model </w:t>
      </w:r>
      <w:r w:rsidR="006B4419">
        <w:t>tested</w:t>
      </w:r>
      <w:r>
        <w:t xml:space="preserve"> during prototyping. </w:t>
      </w:r>
      <w:r w:rsidR="00085B53" w:rsidRPr="00085B53">
        <w:rPr>
          <w:rFonts w:cstheme="minorHAnsi"/>
        </w:rPr>
        <w:t>Models such as BigBird and PEGASUS-X are capable of managing most of our texts, although they may not be tailored specifically for legal content.</w:t>
      </w:r>
      <w:r w:rsidR="00085B53">
        <w:rPr>
          <w:rFonts w:cstheme="minorHAnsi"/>
        </w:rPr>
        <w:t xml:space="preserve"> </w:t>
      </w:r>
      <w:r w:rsidR="00A01E81">
        <w:rPr>
          <w:rFonts w:cstheme="minorHAnsi"/>
        </w:rPr>
        <w:t xml:space="preserve">A relatively recent model, </w:t>
      </w:r>
      <w:r w:rsidR="00A01E81">
        <w:t>LexLM (also known as Legal Longformer) released in</w:t>
      </w:r>
      <w:r w:rsidR="00085B53">
        <w:t xml:space="preserve"> 2023 does focus on legal text, </w:t>
      </w:r>
      <w:r w:rsidR="00085B53" w:rsidRPr="00085B53">
        <w:t>although it may not fully accommodate the length of our documents.</w:t>
      </w:r>
      <w:r w:rsidR="00085B53">
        <w:t xml:space="preserve">  Any</w:t>
      </w:r>
      <w:r w:rsidR="00085B53" w:rsidRPr="00085B53">
        <w:t xml:space="preserve"> of these models </w:t>
      </w:r>
      <w:r w:rsidR="00085B53">
        <w:t>is</w:t>
      </w:r>
      <w:r w:rsidR="00085B53" w:rsidRPr="00085B53">
        <w:t xml:space="preserve"> likely to outperform the baseline model currently in place</w:t>
      </w:r>
      <w:r w:rsidR="00085B53">
        <w:t>.</w:t>
      </w:r>
    </w:p>
    <w:p w:rsidR="00243AC5" w:rsidRDefault="00A01E81">
      <w:r>
        <w:t xml:space="preserve">In addition, </w:t>
      </w:r>
      <w:r w:rsidR="00085B53" w:rsidRPr="00085B53">
        <w:t>I recommend making modifications to the dataset based on the following considerations.</w:t>
      </w:r>
    </w:p>
    <w:p w:rsidR="00085B53" w:rsidRDefault="00977A42">
      <w:r>
        <w:t xml:space="preserve">First, </w:t>
      </w:r>
      <w:r w:rsidR="00085B53" w:rsidRPr="00085B53">
        <w:t xml:space="preserve">I suggest narrowing the dataset to include fewer classes, prioritizing those that are most beneficial for the user. This approach would allow us to deliver the most useful features </w:t>
      </w:r>
      <w:r w:rsidR="00085B53">
        <w:t>immediately</w:t>
      </w:r>
      <w:r w:rsidR="00085B53" w:rsidRPr="00085B53">
        <w:t xml:space="preserve"> while maintaining model accuracy and reliability. </w:t>
      </w:r>
    </w:p>
    <w:p w:rsidR="00085B53" w:rsidRDefault="00977A42">
      <w:r>
        <w:t xml:space="preserve">Second, I </w:t>
      </w:r>
      <w:r w:rsidR="00085B53">
        <w:t>suggest</w:t>
      </w:r>
      <w:r>
        <w:t xml:space="preserve"> that we look for more texts that are examples of rare postures. </w:t>
      </w:r>
      <w:r w:rsidR="00085B53" w:rsidRPr="00085B53">
        <w:t xml:space="preserve">Providing more examples of </w:t>
      </w:r>
      <w:r w:rsidR="003D1F98">
        <w:t>rare</w:t>
      </w:r>
      <w:r w:rsidR="00085B53" w:rsidRPr="00085B53">
        <w:t xml:space="preserve"> posture</w:t>
      </w:r>
      <w:r w:rsidR="003D1F98">
        <w:t>s</w:t>
      </w:r>
      <w:r w:rsidR="00085B53" w:rsidRPr="00085B53">
        <w:t xml:space="preserve"> will enhance the model's performance. </w:t>
      </w:r>
    </w:p>
    <w:p w:rsidR="00977A42" w:rsidRDefault="00977A42">
      <w:r>
        <w:t xml:space="preserve">Third, </w:t>
      </w:r>
      <w:r w:rsidR="00F83B15">
        <w:t xml:space="preserve">I would request that the annotation team re-check those texts that have poor agreement between annotators. </w:t>
      </w:r>
      <w:r w:rsidR="003D1F98" w:rsidRPr="003D1F98">
        <w:t>It is crucial to have dependable data to build an accurate model.</w:t>
      </w:r>
    </w:p>
    <w:p w:rsidR="00F83B15" w:rsidRDefault="00F83B15">
      <w:r>
        <w:t xml:space="preserve">Lastly, </w:t>
      </w:r>
      <w:r w:rsidR="003D1F98" w:rsidRPr="003D1F98">
        <w:t>I propose that the annotation team apply their labels to specific paragraphs rather than the document as a whole. Identifying which sections of a document prompted a particular annotation will enable more precise classification and facilitate the verification of each other's work among the annotators.</w:t>
      </w:r>
    </w:p>
    <w:p w:rsidR="00B34B04" w:rsidRDefault="00085B53" w:rsidP="00085B53">
      <w:r w:rsidRPr="00085B53">
        <w:t>There are several potential challenges related to these recommendations. Collecting and labeling new data requires considerable time and effort, and determining which features to prioritize is a complex undertaking. These initiatives entail costs in terms of both time and budget resources. Additionally, while the models I intend to evaluate are designed to perform well with long texts, they may necessitate additional memory or GPU hardware</w:t>
      </w:r>
      <w:r w:rsidR="003D1F98">
        <w:t xml:space="preserve"> resources</w:t>
      </w:r>
      <w:r w:rsidRPr="00085B53">
        <w:t>. Allocating these resources would be a beneficial step toward ensuring the project's success.</w:t>
      </w:r>
    </w:p>
    <w:p w:rsidR="003B6C00" w:rsidRDefault="003B6C00"/>
    <w:p w:rsidR="003B6C00" w:rsidRDefault="003B6C00"/>
    <w:p w:rsidR="003B6C00" w:rsidRPr="00B34B04" w:rsidRDefault="003B6C00">
      <w:pPr>
        <w:rPr>
          <w:color w:val="FF0000"/>
        </w:rPr>
      </w:pPr>
    </w:p>
    <w:sectPr w:rsidR="003B6C00" w:rsidRPr="00B34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909A8"/>
    <w:multiLevelType w:val="hybridMultilevel"/>
    <w:tmpl w:val="E27A0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E1ADE"/>
    <w:multiLevelType w:val="hybridMultilevel"/>
    <w:tmpl w:val="B8DC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81DD7"/>
    <w:multiLevelType w:val="hybridMultilevel"/>
    <w:tmpl w:val="144E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87470E"/>
    <w:multiLevelType w:val="hybridMultilevel"/>
    <w:tmpl w:val="337C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E84C10"/>
    <w:multiLevelType w:val="hybridMultilevel"/>
    <w:tmpl w:val="9C2A5C8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63B"/>
    <w:rsid w:val="00085B53"/>
    <w:rsid w:val="000A363B"/>
    <w:rsid w:val="000B144D"/>
    <w:rsid w:val="00126B19"/>
    <w:rsid w:val="001C03DD"/>
    <w:rsid w:val="001C5FCE"/>
    <w:rsid w:val="001E73F4"/>
    <w:rsid w:val="0023633E"/>
    <w:rsid w:val="00243AC5"/>
    <w:rsid w:val="002A33A9"/>
    <w:rsid w:val="003B6C00"/>
    <w:rsid w:val="003C209D"/>
    <w:rsid w:val="003D1BCC"/>
    <w:rsid w:val="003D1F98"/>
    <w:rsid w:val="003E6487"/>
    <w:rsid w:val="003F3F8D"/>
    <w:rsid w:val="004052CC"/>
    <w:rsid w:val="004462A2"/>
    <w:rsid w:val="004B2937"/>
    <w:rsid w:val="004F2461"/>
    <w:rsid w:val="0052784D"/>
    <w:rsid w:val="00535B54"/>
    <w:rsid w:val="00556846"/>
    <w:rsid w:val="005A2D07"/>
    <w:rsid w:val="005D2A8C"/>
    <w:rsid w:val="0067065E"/>
    <w:rsid w:val="0068212B"/>
    <w:rsid w:val="006B3901"/>
    <w:rsid w:val="006B4419"/>
    <w:rsid w:val="00771096"/>
    <w:rsid w:val="00812D2B"/>
    <w:rsid w:val="008142DA"/>
    <w:rsid w:val="00870813"/>
    <w:rsid w:val="008B1007"/>
    <w:rsid w:val="008F6B34"/>
    <w:rsid w:val="00907D7B"/>
    <w:rsid w:val="00977A42"/>
    <w:rsid w:val="009D46CA"/>
    <w:rsid w:val="00A01E81"/>
    <w:rsid w:val="00A81B01"/>
    <w:rsid w:val="00B34B04"/>
    <w:rsid w:val="00BC1513"/>
    <w:rsid w:val="00BF1DA3"/>
    <w:rsid w:val="00C43ED8"/>
    <w:rsid w:val="00CC3459"/>
    <w:rsid w:val="00CC3D67"/>
    <w:rsid w:val="00CE3044"/>
    <w:rsid w:val="00D05A58"/>
    <w:rsid w:val="00D76043"/>
    <w:rsid w:val="00D84404"/>
    <w:rsid w:val="00D93ACF"/>
    <w:rsid w:val="00DE2F4F"/>
    <w:rsid w:val="00E1452D"/>
    <w:rsid w:val="00E349B3"/>
    <w:rsid w:val="00E55D86"/>
    <w:rsid w:val="00EC184D"/>
    <w:rsid w:val="00F018F4"/>
    <w:rsid w:val="00F60E5B"/>
    <w:rsid w:val="00F6201D"/>
    <w:rsid w:val="00F631A7"/>
    <w:rsid w:val="00F74023"/>
    <w:rsid w:val="00F8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42DA"/>
    <w:pPr>
      <w:keepNext/>
      <w:keepLines/>
      <w:spacing w:before="480" w:after="100" w:afterAutospacing="1"/>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F8D"/>
    <w:pPr>
      <w:keepNext/>
      <w:keepLines/>
      <w:spacing w:before="200" w:after="100" w:afterAutospacing="1"/>
      <w:outlineLvl w:val="1"/>
    </w:pPr>
    <w:rPr>
      <w:rFonts w:ascii="Calibri" w:eastAsiaTheme="majorEastAsia" w:hAnsi="Calibr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3B"/>
    <w:rPr>
      <w:rFonts w:ascii="Tahoma" w:hAnsi="Tahoma" w:cs="Tahoma"/>
      <w:sz w:val="16"/>
      <w:szCs w:val="16"/>
    </w:rPr>
  </w:style>
  <w:style w:type="character" w:customStyle="1" w:styleId="Heading1Char">
    <w:name w:val="Heading 1 Char"/>
    <w:basedOn w:val="DefaultParagraphFont"/>
    <w:link w:val="Heading1"/>
    <w:uiPriority w:val="9"/>
    <w:rsid w:val="008142DA"/>
    <w:rPr>
      <w:rFonts w:ascii="Calibri" w:eastAsiaTheme="majorEastAsia" w:hAnsi="Calibri" w:cstheme="majorBidi"/>
      <w:b/>
      <w:bCs/>
      <w:color w:val="365F91" w:themeColor="accent1" w:themeShade="BF"/>
      <w:sz w:val="28"/>
      <w:szCs w:val="28"/>
    </w:rPr>
  </w:style>
  <w:style w:type="paragraph" w:styleId="Title">
    <w:name w:val="Title"/>
    <w:basedOn w:val="Normal"/>
    <w:next w:val="Normal"/>
    <w:link w:val="TitleChar"/>
    <w:uiPriority w:val="10"/>
    <w:qFormat/>
    <w:rsid w:val="008142DA"/>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2DA"/>
    <w:rPr>
      <w:rFonts w:ascii="Calibri" w:eastAsiaTheme="majorEastAsia" w:hAnsi="Calibr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F3F8D"/>
    <w:rPr>
      <w:rFonts w:ascii="Calibri" w:eastAsiaTheme="majorEastAsia" w:hAnsi="Calibri" w:cstheme="majorBidi"/>
      <w:b/>
      <w:bCs/>
      <w:color w:val="4F81BD" w:themeColor="accent1"/>
      <w:sz w:val="26"/>
      <w:szCs w:val="26"/>
    </w:rPr>
  </w:style>
  <w:style w:type="paragraph" w:styleId="ListParagraph">
    <w:name w:val="List Paragraph"/>
    <w:basedOn w:val="Normal"/>
    <w:uiPriority w:val="34"/>
    <w:qFormat/>
    <w:rsid w:val="004052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42DA"/>
    <w:pPr>
      <w:keepNext/>
      <w:keepLines/>
      <w:spacing w:before="480" w:after="100" w:afterAutospacing="1"/>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F8D"/>
    <w:pPr>
      <w:keepNext/>
      <w:keepLines/>
      <w:spacing w:before="200" w:after="100" w:afterAutospacing="1"/>
      <w:outlineLvl w:val="1"/>
    </w:pPr>
    <w:rPr>
      <w:rFonts w:ascii="Calibri" w:eastAsiaTheme="majorEastAsia" w:hAnsi="Calibr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3B"/>
    <w:rPr>
      <w:rFonts w:ascii="Tahoma" w:hAnsi="Tahoma" w:cs="Tahoma"/>
      <w:sz w:val="16"/>
      <w:szCs w:val="16"/>
    </w:rPr>
  </w:style>
  <w:style w:type="character" w:customStyle="1" w:styleId="Heading1Char">
    <w:name w:val="Heading 1 Char"/>
    <w:basedOn w:val="DefaultParagraphFont"/>
    <w:link w:val="Heading1"/>
    <w:uiPriority w:val="9"/>
    <w:rsid w:val="008142DA"/>
    <w:rPr>
      <w:rFonts w:ascii="Calibri" w:eastAsiaTheme="majorEastAsia" w:hAnsi="Calibri" w:cstheme="majorBidi"/>
      <w:b/>
      <w:bCs/>
      <w:color w:val="365F91" w:themeColor="accent1" w:themeShade="BF"/>
      <w:sz w:val="28"/>
      <w:szCs w:val="28"/>
    </w:rPr>
  </w:style>
  <w:style w:type="paragraph" w:styleId="Title">
    <w:name w:val="Title"/>
    <w:basedOn w:val="Normal"/>
    <w:next w:val="Normal"/>
    <w:link w:val="TitleChar"/>
    <w:uiPriority w:val="10"/>
    <w:qFormat/>
    <w:rsid w:val="008142DA"/>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2DA"/>
    <w:rPr>
      <w:rFonts w:ascii="Calibri" w:eastAsiaTheme="majorEastAsia" w:hAnsi="Calibr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F3F8D"/>
    <w:rPr>
      <w:rFonts w:ascii="Calibri" w:eastAsiaTheme="majorEastAsia" w:hAnsi="Calibri" w:cstheme="majorBidi"/>
      <w:b/>
      <w:bCs/>
      <w:color w:val="4F81BD" w:themeColor="accent1"/>
      <w:sz w:val="26"/>
      <w:szCs w:val="26"/>
    </w:rPr>
  </w:style>
  <w:style w:type="paragraph" w:styleId="ListParagraph">
    <w:name w:val="List Paragraph"/>
    <w:basedOn w:val="Normal"/>
    <w:uiPriority w:val="34"/>
    <w:qFormat/>
    <w:rsid w:val="00405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4879">
      <w:bodyDiv w:val="1"/>
      <w:marLeft w:val="0"/>
      <w:marRight w:val="0"/>
      <w:marTop w:val="0"/>
      <w:marBottom w:val="0"/>
      <w:divBdr>
        <w:top w:val="none" w:sz="0" w:space="0" w:color="auto"/>
        <w:left w:val="none" w:sz="0" w:space="0" w:color="auto"/>
        <w:bottom w:val="none" w:sz="0" w:space="0" w:color="auto"/>
        <w:right w:val="none" w:sz="0" w:space="0" w:color="auto"/>
      </w:divBdr>
      <w:divsChild>
        <w:div w:id="1829636477">
          <w:marLeft w:val="0"/>
          <w:marRight w:val="0"/>
          <w:marTop w:val="0"/>
          <w:marBottom w:val="0"/>
          <w:divBdr>
            <w:top w:val="none" w:sz="0" w:space="0" w:color="auto"/>
            <w:left w:val="none" w:sz="0" w:space="0" w:color="auto"/>
            <w:bottom w:val="none" w:sz="0" w:space="0" w:color="auto"/>
            <w:right w:val="none" w:sz="0" w:space="0" w:color="auto"/>
          </w:divBdr>
          <w:divsChild>
            <w:div w:id="10662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066">
      <w:bodyDiv w:val="1"/>
      <w:marLeft w:val="0"/>
      <w:marRight w:val="0"/>
      <w:marTop w:val="0"/>
      <w:marBottom w:val="0"/>
      <w:divBdr>
        <w:top w:val="none" w:sz="0" w:space="0" w:color="auto"/>
        <w:left w:val="none" w:sz="0" w:space="0" w:color="auto"/>
        <w:bottom w:val="none" w:sz="0" w:space="0" w:color="auto"/>
        <w:right w:val="none" w:sz="0" w:space="0" w:color="auto"/>
      </w:divBdr>
      <w:divsChild>
        <w:div w:id="746852263">
          <w:marLeft w:val="0"/>
          <w:marRight w:val="0"/>
          <w:marTop w:val="0"/>
          <w:marBottom w:val="0"/>
          <w:divBdr>
            <w:top w:val="none" w:sz="0" w:space="0" w:color="auto"/>
            <w:left w:val="none" w:sz="0" w:space="0" w:color="auto"/>
            <w:bottom w:val="none" w:sz="0" w:space="0" w:color="auto"/>
            <w:right w:val="none" w:sz="0" w:space="0" w:color="auto"/>
          </w:divBdr>
          <w:divsChild>
            <w:div w:id="10030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6664">
      <w:bodyDiv w:val="1"/>
      <w:marLeft w:val="0"/>
      <w:marRight w:val="0"/>
      <w:marTop w:val="0"/>
      <w:marBottom w:val="0"/>
      <w:divBdr>
        <w:top w:val="none" w:sz="0" w:space="0" w:color="auto"/>
        <w:left w:val="none" w:sz="0" w:space="0" w:color="auto"/>
        <w:bottom w:val="none" w:sz="0" w:space="0" w:color="auto"/>
        <w:right w:val="none" w:sz="0" w:space="0" w:color="auto"/>
      </w:divBdr>
      <w:divsChild>
        <w:div w:id="204485656">
          <w:marLeft w:val="0"/>
          <w:marRight w:val="0"/>
          <w:marTop w:val="0"/>
          <w:marBottom w:val="0"/>
          <w:divBdr>
            <w:top w:val="none" w:sz="0" w:space="0" w:color="auto"/>
            <w:left w:val="none" w:sz="0" w:space="0" w:color="auto"/>
            <w:bottom w:val="none" w:sz="0" w:space="0" w:color="auto"/>
            <w:right w:val="none" w:sz="0" w:space="0" w:color="auto"/>
          </w:divBdr>
          <w:divsChild>
            <w:div w:id="1793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C2A8B-4318-4AD1-86E8-38B2FA8D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1766</Words>
  <Characters>9132</Characters>
  <Application>Microsoft Office Word</Application>
  <DocSecurity>0</DocSecurity>
  <Lines>154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W</dc:creator>
  <cp:lastModifiedBy>R W</cp:lastModifiedBy>
  <cp:revision>5</cp:revision>
  <dcterms:created xsi:type="dcterms:W3CDTF">2025-02-10T02:11:00Z</dcterms:created>
  <dcterms:modified xsi:type="dcterms:W3CDTF">2025-02-10T02:54:00Z</dcterms:modified>
</cp:coreProperties>
</file>