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90C7" w14:textId="0D56165D" w:rsidR="001A0E2C" w:rsidRDefault="001A0E2C" w:rsidP="001A0E2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Bom, vou tentar responder por tópico</w:t>
      </w:r>
    </w:p>
    <w:p w14:paraId="78CEA659" w14:textId="3BB4BA9E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  <w:b/>
          <w:bCs/>
        </w:rPr>
        <w:t>Atendimento ao público</w:t>
      </w:r>
      <w:r w:rsidRPr="001A0E2C">
        <w:rPr>
          <w:rFonts w:ascii="Tahoma" w:hAnsi="Tahoma" w:cs="Tahoma"/>
        </w:rPr>
        <w:t>: Atendimento da demanda que chegam tanto presencialmente quando por telefone e mensagens e e-mail ex: dúvidas dos moradores, demandas de encomenda, agendamentos de podas, reserva do espaço de festa, reserva das churrasqueiras, autorizações de hospedagem, injustiça, boletos, alterações de proprietário, contratos de aluguel etc.</w:t>
      </w:r>
    </w:p>
    <w:p w14:paraId="1F680F59" w14:textId="2ACB5016" w:rsidR="001A0E2C" w:rsidRDefault="001A0E2C" w:rsidP="001A0E2C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Essas</w:t>
      </w:r>
      <w:r>
        <w:rPr>
          <w:rFonts w:ascii="Tahoma" w:hAnsi="Tahoma" w:cs="Tahoma"/>
        </w:rPr>
        <w:t xml:space="preserve"> atividades podem ser reduzidas:</w:t>
      </w:r>
    </w:p>
    <w:p w14:paraId="54CC274B" w14:textId="43337058" w:rsidR="001A0E2C" w:rsidRDefault="001A0E2C" w:rsidP="001A0E2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Dúvidas de moradores: deixe a documentação do condomínio disponível on-line. Já esta disponível na plataforma:</w:t>
      </w:r>
    </w:p>
    <w:p w14:paraId="2769B5B0" w14:textId="443D7C51" w:rsidR="001A0E2C" w:rsidRDefault="00442D26" w:rsidP="001A0E2C">
      <w:pPr>
        <w:pStyle w:val="PargrafodaLista"/>
        <w:ind w:left="2160"/>
        <w:jc w:val="both"/>
        <w:rPr>
          <w:rFonts w:ascii="Tahoma" w:hAnsi="Tahoma" w:cs="Tahoma"/>
        </w:rPr>
      </w:pPr>
      <w:hyperlink r:id="rId5" w:history="1">
        <w:r w:rsidR="001A0E2C" w:rsidRPr="00CA62ED">
          <w:rPr>
            <w:rStyle w:val="Hyperlink"/>
            <w:rFonts w:ascii="Tahoma" w:hAnsi="Tahoma" w:cs="Tahoma"/>
          </w:rPr>
          <w:t>https://1portodos.com.br/ResidencialVillage/home.php</w:t>
        </w:r>
      </w:hyperlink>
      <w:r w:rsidR="001A0E2C">
        <w:rPr>
          <w:rFonts w:ascii="Tahoma" w:hAnsi="Tahoma" w:cs="Tahoma"/>
        </w:rPr>
        <w:t xml:space="preserve"> </w:t>
      </w:r>
    </w:p>
    <w:p w14:paraId="4B962D0D" w14:textId="1F31A680" w:rsidR="001A0E2C" w:rsidRDefault="001A0E2C" w:rsidP="001A0E2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demandas de encomenda</w:t>
      </w:r>
      <w:r>
        <w:rPr>
          <w:rFonts w:ascii="Tahoma" w:hAnsi="Tahoma" w:cs="Tahoma"/>
        </w:rPr>
        <w:t xml:space="preserve">, </w:t>
      </w:r>
      <w:r w:rsidRPr="001A0E2C">
        <w:rPr>
          <w:rFonts w:ascii="Tahoma" w:hAnsi="Tahoma" w:cs="Tahoma"/>
        </w:rPr>
        <w:t>agendamentos de podas, reserva do espaço de festa</w:t>
      </w:r>
      <w:r>
        <w:rPr>
          <w:rFonts w:ascii="Tahoma" w:hAnsi="Tahoma" w:cs="Tahoma"/>
        </w:rPr>
        <w:t xml:space="preserve"> e</w:t>
      </w:r>
      <w:r w:rsidRPr="001A0E2C">
        <w:rPr>
          <w:rFonts w:ascii="Tahoma" w:hAnsi="Tahoma" w:cs="Tahoma"/>
        </w:rPr>
        <w:t xml:space="preserve"> reserva das churrasqueiras</w:t>
      </w:r>
      <w:r>
        <w:rPr>
          <w:rFonts w:ascii="Tahoma" w:hAnsi="Tahoma" w:cs="Tahoma"/>
        </w:rPr>
        <w:t xml:space="preserve">, podemos implementar uma solução para atender essas demandas. </w:t>
      </w:r>
      <w:r w:rsidR="00984856">
        <w:rPr>
          <w:rFonts w:ascii="Tahoma" w:hAnsi="Tahoma" w:cs="Tahoma"/>
        </w:rPr>
        <w:t>Exemplo:</w:t>
      </w:r>
    </w:p>
    <w:p w14:paraId="4ECD4BA0" w14:textId="0795821A" w:rsidR="00984856" w:rsidRDefault="00984856" w:rsidP="00984856">
      <w:pPr>
        <w:pStyle w:val="PargrafodaLista"/>
        <w:numPr>
          <w:ilvl w:val="3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Podas de arvores: sendo solicitada, devemos padronizar as podas das arvores, ou seja, até 3m de altura, para evitar a rede de dados e elétrica – Podemos criar um recurso de agendamento na solução</w:t>
      </w:r>
    </w:p>
    <w:p w14:paraId="47DFD16A" w14:textId="55325937" w:rsidR="00984856" w:rsidRDefault="00984856" w:rsidP="00984856">
      <w:pPr>
        <w:pStyle w:val="PargrafodaLista"/>
        <w:numPr>
          <w:ilvl w:val="3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Reservas de churrasqueira e espaço - </w:t>
      </w:r>
      <w:r>
        <w:rPr>
          <w:rFonts w:ascii="Tahoma" w:hAnsi="Tahoma" w:cs="Tahoma"/>
        </w:rPr>
        <w:t>Podemos criar um recu</w:t>
      </w:r>
      <w:r>
        <w:rPr>
          <w:rFonts w:ascii="Tahoma" w:hAnsi="Tahoma" w:cs="Tahoma"/>
        </w:rPr>
        <w:t>r</w:t>
      </w:r>
      <w:r>
        <w:rPr>
          <w:rFonts w:ascii="Tahoma" w:hAnsi="Tahoma" w:cs="Tahoma"/>
        </w:rPr>
        <w:t>so de agendamento na solução</w:t>
      </w:r>
    </w:p>
    <w:p w14:paraId="3D5B92EC" w14:textId="77777777" w:rsidR="00984856" w:rsidRDefault="001A0E2C" w:rsidP="00984856">
      <w:pPr>
        <w:pStyle w:val="PargrafodaLista"/>
        <w:numPr>
          <w:ilvl w:val="3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Sobre Encomendas: todas as encomendas recebidas no Village devem ser registradas no livro de </w:t>
      </w:r>
      <w:r w:rsidR="00984856">
        <w:rPr>
          <w:rFonts w:ascii="Tahoma" w:hAnsi="Tahoma" w:cs="Tahoma"/>
        </w:rPr>
        <w:t xml:space="preserve">correspondências </w:t>
      </w:r>
      <w:r w:rsidR="00984856">
        <w:rPr>
          <w:rFonts w:ascii="Tahoma" w:hAnsi="Tahoma" w:cs="Tahoma"/>
        </w:rPr>
        <w:t>ou protocolo de correspondências</w:t>
      </w:r>
      <w:r>
        <w:rPr>
          <w:rFonts w:ascii="Tahoma" w:hAnsi="Tahoma" w:cs="Tahoma"/>
        </w:rPr>
        <w:t>.</w:t>
      </w:r>
    </w:p>
    <w:p w14:paraId="61F5EB3B" w14:textId="26DCC1E8" w:rsidR="001A0E2C" w:rsidRDefault="001A0E2C" w:rsidP="00984856">
      <w:pPr>
        <w:pStyle w:val="PargrafodaLista"/>
        <w:numPr>
          <w:ilvl w:val="3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Encomendas que não chegam no Village, com me falaram </w:t>
      </w:r>
      <w:r w:rsidR="00984856">
        <w:rPr>
          <w:rFonts w:ascii="Tahoma" w:hAnsi="Tahoma" w:cs="Tahoma"/>
        </w:rPr>
        <w:t xml:space="preserve">que </w:t>
      </w:r>
      <w:r>
        <w:rPr>
          <w:rFonts w:ascii="Tahoma" w:hAnsi="Tahoma" w:cs="Tahoma"/>
        </w:rPr>
        <w:t>as dos Correios</w:t>
      </w:r>
      <w:r w:rsidR="00984856">
        <w:rPr>
          <w:rFonts w:ascii="Tahoma" w:hAnsi="Tahoma" w:cs="Tahoma"/>
        </w:rPr>
        <w:t xml:space="preserve"> precisam ser buscadas na agencia</w:t>
      </w:r>
      <w:r>
        <w:rPr>
          <w:rFonts w:ascii="Tahoma" w:hAnsi="Tahoma" w:cs="Tahoma"/>
        </w:rPr>
        <w:t>, não são de responsabilidade do Village. Cabe ao destinatário buscar na agencia dos correios.</w:t>
      </w:r>
    </w:p>
    <w:p w14:paraId="28555F7B" w14:textId="2FB27D3C" w:rsidR="001A0E2C" w:rsidRDefault="001A0E2C" w:rsidP="001A0E2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autorizações de hospedagem</w:t>
      </w:r>
      <w:r>
        <w:rPr>
          <w:rFonts w:ascii="Tahoma" w:hAnsi="Tahoma" w:cs="Tahoma"/>
        </w:rPr>
        <w:t xml:space="preserve"> e </w:t>
      </w:r>
      <w:r w:rsidRPr="001A0E2C">
        <w:rPr>
          <w:rFonts w:ascii="Tahoma" w:hAnsi="Tahoma" w:cs="Tahoma"/>
        </w:rPr>
        <w:t>alterações de proprietário</w:t>
      </w:r>
      <w:r>
        <w:rPr>
          <w:rFonts w:ascii="Tahoma" w:hAnsi="Tahoma" w:cs="Tahoma"/>
        </w:rPr>
        <w:t xml:space="preserve">: já disponíveis na solução WEB. Conta, inclusive, com um código autenticador nas autorizações de hospedagem, o que evita fraudes. </w:t>
      </w:r>
    </w:p>
    <w:p w14:paraId="6D7B2489" w14:textId="33259B30" w:rsidR="001A0E2C" w:rsidRDefault="004A197C" w:rsidP="001A0E2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Injustiça</w:t>
      </w:r>
      <w:r w:rsidR="001A0E2C">
        <w:rPr>
          <w:rFonts w:ascii="Tahoma" w:hAnsi="Tahoma" w:cs="Tahoma"/>
        </w:rPr>
        <w:t xml:space="preserve"> e contratos de aluguel: podem ser anexados também na plataforma, mas não entendi </w:t>
      </w:r>
      <w:r w:rsidR="00230DAB">
        <w:rPr>
          <w:rFonts w:ascii="Tahoma" w:hAnsi="Tahoma" w:cs="Tahoma"/>
        </w:rPr>
        <w:t>o motivo destes.</w:t>
      </w:r>
    </w:p>
    <w:p w14:paraId="18D843FB" w14:textId="77777777" w:rsidR="001A0E2C" w:rsidRPr="001A0E2C" w:rsidRDefault="001A0E2C" w:rsidP="001A0E2C">
      <w:pPr>
        <w:pStyle w:val="PargrafodaLista"/>
        <w:jc w:val="both"/>
        <w:rPr>
          <w:rFonts w:ascii="Tahoma" w:hAnsi="Tahoma" w:cs="Tahoma"/>
        </w:rPr>
      </w:pPr>
    </w:p>
    <w:p w14:paraId="2AD08DFC" w14:textId="71C9663D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Conferencia de estoque e Compras: de EPIS , produtos de limpeza , produtos de piscinas(faço o orçamento em 3 empresa e faço o pedido de dos itens que está mais em conta ), material para escritório de papelaria,  compras supermercado  (como café açúcar ect.). Compras de outras demandas que solicitados.</w:t>
      </w:r>
    </w:p>
    <w:p w14:paraId="43965ACF" w14:textId="77777777" w:rsidR="00230DAB" w:rsidRDefault="00230DAB" w:rsidP="00230DAB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São atividades de controle.</w:t>
      </w:r>
    </w:p>
    <w:p w14:paraId="5C6CFCED" w14:textId="15A1CB04" w:rsidR="00230DAB" w:rsidRDefault="00230DAB" w:rsidP="00230DAB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Produtos em geral – controle de estoque</w:t>
      </w:r>
    </w:p>
    <w:p w14:paraId="5E036AAF" w14:textId="739B8EAD" w:rsidR="00230DAB" w:rsidRDefault="00230DAB" w:rsidP="00230DAB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Orçamentos: </w:t>
      </w:r>
      <w:r w:rsidR="004A197C">
        <w:rPr>
          <w:rFonts w:ascii="Tahoma" w:hAnsi="Tahoma" w:cs="Tahoma"/>
        </w:rPr>
        <w:t xml:space="preserve">atividades de controle - </w:t>
      </w:r>
      <w:r>
        <w:rPr>
          <w:rFonts w:ascii="Tahoma" w:hAnsi="Tahoma" w:cs="Tahoma"/>
        </w:rPr>
        <w:t>já podem ser anexados na ferramenta de gestão de documentos</w:t>
      </w:r>
    </w:p>
    <w:p w14:paraId="3591E9AD" w14:textId="77777777" w:rsidR="00442D26" w:rsidRDefault="00442D26" w:rsidP="00442D26">
      <w:pPr>
        <w:pStyle w:val="PargrafodaLista"/>
        <w:ind w:left="1506"/>
        <w:jc w:val="both"/>
        <w:rPr>
          <w:rFonts w:ascii="Tahoma" w:hAnsi="Tahoma" w:cs="Tahoma"/>
        </w:rPr>
      </w:pPr>
    </w:p>
    <w:p w14:paraId="31BD6DC6" w14:textId="39BE6A1D" w:rsidR="00442D26" w:rsidRDefault="00442D26" w:rsidP="00442D26">
      <w:pPr>
        <w:pStyle w:val="PargrafodaLista"/>
        <w:ind w:left="150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Não vi controle de patrimônio.</w:t>
      </w:r>
    </w:p>
    <w:p w14:paraId="566438A8" w14:textId="77777777" w:rsidR="00230DAB" w:rsidRPr="00230DAB" w:rsidRDefault="00230DAB" w:rsidP="00230DAB">
      <w:pPr>
        <w:jc w:val="both"/>
        <w:rPr>
          <w:rFonts w:ascii="Tahoma" w:hAnsi="Tahoma" w:cs="Tahoma"/>
        </w:rPr>
      </w:pPr>
    </w:p>
    <w:p w14:paraId="1DE3B485" w14:textId="7AF61E82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lastRenderedPageBreak/>
        <w:t>Organização e arquivamento de documentos, como escrituras e cadastros dos moradores, contrato de prestadores de serviço terceirizados.</w:t>
      </w:r>
    </w:p>
    <w:p w14:paraId="0F1E454C" w14:textId="637C3029" w:rsidR="00230DAB" w:rsidRDefault="00230DAB" w:rsidP="00230DAB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Já disponíveis na plataforma.</w:t>
      </w:r>
    </w:p>
    <w:p w14:paraId="4EFD5B0F" w14:textId="77777777" w:rsidR="00230DAB" w:rsidRPr="001A0E2C" w:rsidRDefault="00230DAB" w:rsidP="00230DAB">
      <w:pPr>
        <w:pStyle w:val="PargrafodaLista"/>
        <w:jc w:val="both"/>
        <w:rPr>
          <w:rFonts w:ascii="Tahoma" w:hAnsi="Tahoma" w:cs="Tahoma"/>
        </w:rPr>
      </w:pPr>
    </w:p>
    <w:p w14:paraId="43912018" w14:textId="73139A9A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Organização de contas a pagar: recebimento e organização de notas e boletos para pagamento, (separo nota e boleto por data e mês e coloco na pasta que deixo na mesa da sindica, boletos a serem pagos em conta corrente é em pasta e contas convite é em outra) (muitas vezes eu que faço os pagamentos, ou por motivos de dificuldade da sindica ou quando ela não se encontra e pede para que seja feito o lançamento).</w:t>
      </w:r>
    </w:p>
    <w:p w14:paraId="0C3E65EA" w14:textId="0889AB37" w:rsidR="00230DAB" w:rsidRDefault="00230DAB" w:rsidP="00230DAB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Neste ponto é que deve existir um procedimento eficiente e eficaz.</w:t>
      </w:r>
    </w:p>
    <w:p w14:paraId="247A0AB0" w14:textId="399D577A" w:rsidR="00230DAB" w:rsidRDefault="00230DAB" w:rsidP="00230DAB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Quanto a quem paga, deveria ser somente o sindico e o tesoureiro (conselheiro administrativo), mas ela delegou o serviço para você. De qualquer forma, sempre que ocorre um pagamento se tem o boleto ou nota e o recibo ou comprovante de pagamento. Aqui o processo deverá mudar para facilitar o controle e disponibilização desses documentos contábeis. Conforme sugeri:</w:t>
      </w:r>
    </w:p>
    <w:p w14:paraId="2FC9E475" w14:textId="6E6CF25E" w:rsidR="00230DAB" w:rsidRPr="00230DAB" w:rsidRDefault="00230DAB" w:rsidP="00230DAB">
      <w:pPr>
        <w:pStyle w:val="PargrafodaLista"/>
        <w:numPr>
          <w:ilvl w:val="0"/>
          <w:numId w:val="3"/>
        </w:numPr>
        <w:ind w:left="1440" w:hanging="261"/>
        <w:jc w:val="both"/>
        <w:rPr>
          <w:rFonts w:ascii="Tahoma" w:hAnsi="Tahoma" w:cs="Tahoma"/>
        </w:rPr>
      </w:pPr>
      <w:r w:rsidRPr="00230DAB">
        <w:rPr>
          <w:rFonts w:ascii="Tahoma" w:hAnsi="Tahoma" w:cs="Tahoma"/>
        </w:rPr>
        <w:t xml:space="preserve">O documento </w:t>
      </w:r>
      <w:r>
        <w:rPr>
          <w:rFonts w:ascii="Tahoma" w:hAnsi="Tahoma" w:cs="Tahoma"/>
        </w:rPr>
        <w:t>contábil</w:t>
      </w:r>
      <w:r w:rsidRPr="00230DAB">
        <w:rPr>
          <w:rFonts w:ascii="Tahoma" w:hAnsi="Tahoma" w:cs="Tahoma"/>
        </w:rPr>
        <w:t xml:space="preserve"> deverá ser digitalizado juntamente com o documento comprobatório do respectivo pagamento, assim que este ocorrer</w:t>
      </w:r>
      <w:r>
        <w:rPr>
          <w:rFonts w:ascii="Tahoma" w:hAnsi="Tahoma" w:cs="Tahoma"/>
        </w:rPr>
        <w:t>.</w:t>
      </w:r>
    </w:p>
    <w:p w14:paraId="26931F20" w14:textId="61CB9358" w:rsidR="00230DAB" w:rsidRPr="00230DAB" w:rsidRDefault="00230DAB" w:rsidP="00230DAB">
      <w:pPr>
        <w:pStyle w:val="PargrafodaLista"/>
        <w:numPr>
          <w:ilvl w:val="0"/>
          <w:numId w:val="3"/>
        </w:numPr>
        <w:ind w:left="1440" w:hanging="261"/>
        <w:jc w:val="both"/>
        <w:rPr>
          <w:rFonts w:ascii="Tahoma" w:hAnsi="Tahoma" w:cs="Tahoma"/>
        </w:rPr>
      </w:pPr>
      <w:r w:rsidRPr="00230DAB">
        <w:rPr>
          <w:rFonts w:ascii="Tahoma" w:hAnsi="Tahoma" w:cs="Tahoma"/>
        </w:rPr>
        <w:t>Após a digitalização, esses dois documentos em PDF ou imagem, deverão ser unidos em um único documento e disponibilizado na plataforma. Utilize o site: https://combinepdf.com/pt/ e faça a junção dos documentos. Fácil e simples de utilizar.</w:t>
      </w:r>
    </w:p>
    <w:p w14:paraId="751DD7AD" w14:textId="19EC4358" w:rsidR="00230DAB" w:rsidRPr="00230DAB" w:rsidRDefault="00230DAB" w:rsidP="00230DAB">
      <w:pPr>
        <w:pStyle w:val="PargrafodaLista"/>
        <w:numPr>
          <w:ilvl w:val="0"/>
          <w:numId w:val="3"/>
        </w:numPr>
        <w:ind w:left="1440" w:hanging="261"/>
        <w:jc w:val="both"/>
        <w:rPr>
          <w:rFonts w:ascii="Tahoma" w:hAnsi="Tahoma" w:cs="Tahoma"/>
        </w:rPr>
      </w:pPr>
      <w:r w:rsidRPr="00230DAB">
        <w:rPr>
          <w:rFonts w:ascii="Tahoma" w:hAnsi="Tahoma" w:cs="Tahoma"/>
        </w:rPr>
        <w:t>Após a junção dos documentos deverão ser inseridos na plataforma digital</w:t>
      </w:r>
      <w:r>
        <w:rPr>
          <w:rFonts w:ascii="Tahoma" w:hAnsi="Tahoma" w:cs="Tahoma"/>
        </w:rPr>
        <w:t>, já estando assim disponíveis a contabilidade e aos conselheiros</w:t>
      </w:r>
      <w:r w:rsidRPr="00230DAB">
        <w:rPr>
          <w:rFonts w:ascii="Tahoma" w:hAnsi="Tahoma" w:cs="Tahoma"/>
        </w:rPr>
        <w:t>.</w:t>
      </w:r>
    </w:p>
    <w:p w14:paraId="24A497CC" w14:textId="77777777" w:rsidR="004A197C" w:rsidRDefault="00230DAB" w:rsidP="00230DAB">
      <w:pPr>
        <w:pStyle w:val="PargrafodaLista"/>
        <w:numPr>
          <w:ilvl w:val="0"/>
          <w:numId w:val="3"/>
        </w:numPr>
        <w:ind w:left="1440" w:hanging="261"/>
        <w:jc w:val="both"/>
        <w:rPr>
          <w:rFonts w:ascii="Tahoma" w:hAnsi="Tahoma" w:cs="Tahoma"/>
        </w:rPr>
      </w:pPr>
      <w:r w:rsidRPr="00230DAB">
        <w:rPr>
          <w:rFonts w:ascii="Tahoma" w:hAnsi="Tahoma" w:cs="Tahoma"/>
        </w:rPr>
        <w:t>Será necessário definir o procedimento semanal de verificação do extrato da conta corrente do Village</w:t>
      </w:r>
      <w:r>
        <w:rPr>
          <w:rFonts w:ascii="Tahoma" w:hAnsi="Tahoma" w:cs="Tahoma"/>
        </w:rPr>
        <w:t xml:space="preserve">. </w:t>
      </w:r>
    </w:p>
    <w:p w14:paraId="6431B0CB" w14:textId="5F5D9832" w:rsidR="00230DAB" w:rsidRDefault="00230DAB" w:rsidP="00230DAB">
      <w:pPr>
        <w:pStyle w:val="PargrafodaLista"/>
        <w:numPr>
          <w:ilvl w:val="0"/>
          <w:numId w:val="3"/>
        </w:numPr>
        <w:ind w:left="1440" w:hanging="261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Sugestão: d</w:t>
      </w:r>
      <w:r w:rsidRPr="00230DAB">
        <w:rPr>
          <w:rFonts w:ascii="Tahoma" w:hAnsi="Tahoma" w:cs="Tahoma"/>
        </w:rPr>
        <w:t>everá ser verificado toda segunda-feira o extrato bancário, validando as saídas da conta corrente com o respectivo documento fiscal, validando, inclusive, o documento</w:t>
      </w:r>
    </w:p>
    <w:p w14:paraId="521F0CE4" w14:textId="77777777" w:rsidR="00230DAB" w:rsidRDefault="00230DAB" w:rsidP="00230DAB">
      <w:pPr>
        <w:pStyle w:val="PargrafodaLista"/>
        <w:jc w:val="both"/>
        <w:rPr>
          <w:rFonts w:ascii="Tahoma" w:hAnsi="Tahoma" w:cs="Tahoma"/>
        </w:rPr>
      </w:pPr>
    </w:p>
    <w:p w14:paraId="31890107" w14:textId="6C94E580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Conferencias de pagamentos: após o pagamento é feito a conferencia se realmente foi pago os boletos e notas, e a impressão de comprovantes de pagamentos, os comprovantes são anexados juntos com o boleto e nota fiscal e lançados na relação de documento enviados a contabilidade para ser lançados no livro caixa.</w:t>
      </w:r>
    </w:p>
    <w:p w14:paraId="515819E2" w14:textId="59603A96" w:rsidR="00230DAB" w:rsidRDefault="00227502" w:rsidP="00230DAB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Item tratado no tópico 4</w:t>
      </w:r>
      <w:r w:rsidR="00230DAB">
        <w:rPr>
          <w:rFonts w:ascii="Tahoma" w:hAnsi="Tahoma" w:cs="Tahoma"/>
        </w:rPr>
        <w:t>.</w:t>
      </w:r>
    </w:p>
    <w:p w14:paraId="5BB45F49" w14:textId="577BAE50" w:rsidR="004A197C" w:rsidRDefault="004A197C" w:rsidP="00230DAB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Disponível na plataforma</w:t>
      </w:r>
    </w:p>
    <w:p w14:paraId="27354661" w14:textId="77777777" w:rsidR="00230DAB" w:rsidRPr="00230DAB" w:rsidRDefault="00230DAB" w:rsidP="00230DAB">
      <w:pPr>
        <w:jc w:val="both"/>
        <w:rPr>
          <w:rFonts w:ascii="Tahoma" w:hAnsi="Tahoma" w:cs="Tahoma"/>
        </w:rPr>
      </w:pPr>
    </w:p>
    <w:p w14:paraId="6FF927E1" w14:textId="7736ECCF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Lançamento e pagamento de folha de pagamento aos colaboradores (</w:t>
      </w:r>
      <w:r w:rsidR="004A197C" w:rsidRPr="001A0E2C">
        <w:rPr>
          <w:rFonts w:ascii="Tahoma" w:hAnsi="Tahoma" w:cs="Tahoma"/>
        </w:rPr>
        <w:t>salário</w:t>
      </w:r>
      <w:r w:rsidRPr="001A0E2C">
        <w:rPr>
          <w:rFonts w:ascii="Tahoma" w:hAnsi="Tahoma" w:cs="Tahoma"/>
        </w:rPr>
        <w:t>, adiantamento, férias)</w:t>
      </w:r>
    </w:p>
    <w:p w14:paraId="3E94A2F0" w14:textId="673BB9DC" w:rsidR="00227502" w:rsidRDefault="00227502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Item tratado no tópico 4.</w:t>
      </w:r>
    </w:p>
    <w:p w14:paraId="7956239B" w14:textId="63513B1B" w:rsidR="00227502" w:rsidRDefault="00227502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Digitaliza os documentos e realiza o lançamento na plataforma.</w:t>
      </w:r>
    </w:p>
    <w:p w14:paraId="66073D99" w14:textId="77777777" w:rsidR="00227502" w:rsidRPr="001A0E2C" w:rsidRDefault="00227502" w:rsidP="00227502">
      <w:pPr>
        <w:pStyle w:val="PargrafodaLista"/>
        <w:jc w:val="both"/>
        <w:rPr>
          <w:rFonts w:ascii="Tahoma" w:hAnsi="Tahoma" w:cs="Tahoma"/>
        </w:rPr>
      </w:pPr>
    </w:p>
    <w:p w14:paraId="447BE7BC" w14:textId="6DA309F9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Organização e planejamento das férias dos colaboradores, Solicitação de férias, decimo 13</w:t>
      </w:r>
      <w:r w:rsidR="004A197C" w:rsidRPr="001A0E2C">
        <w:rPr>
          <w:rFonts w:ascii="Tahoma" w:hAnsi="Tahoma" w:cs="Tahoma"/>
        </w:rPr>
        <w:t>°,</w:t>
      </w:r>
      <w:r w:rsidRPr="001A0E2C">
        <w:rPr>
          <w:rFonts w:ascii="Tahoma" w:hAnsi="Tahoma" w:cs="Tahoma"/>
        </w:rPr>
        <w:t xml:space="preserve"> assim como dispensa ou admissão de novos </w:t>
      </w:r>
      <w:r w:rsidR="004A197C" w:rsidRPr="001A0E2C">
        <w:rPr>
          <w:rFonts w:ascii="Tahoma" w:hAnsi="Tahoma" w:cs="Tahoma"/>
        </w:rPr>
        <w:t>colaboradores (</w:t>
      </w:r>
      <w:r w:rsidRPr="001A0E2C">
        <w:rPr>
          <w:rFonts w:ascii="Tahoma" w:hAnsi="Tahoma" w:cs="Tahoma"/>
        </w:rPr>
        <w:t xml:space="preserve">faço a </w:t>
      </w:r>
      <w:r w:rsidRPr="001A0E2C">
        <w:rPr>
          <w:rFonts w:ascii="Tahoma" w:hAnsi="Tahoma" w:cs="Tahoma"/>
        </w:rPr>
        <w:lastRenderedPageBreak/>
        <w:t xml:space="preserve">entrevista de novos colaboradores na presença da </w:t>
      </w:r>
      <w:r w:rsidR="004A197C" w:rsidRPr="001A0E2C">
        <w:rPr>
          <w:rFonts w:ascii="Tahoma" w:hAnsi="Tahoma" w:cs="Tahoma"/>
        </w:rPr>
        <w:t>sindica,</w:t>
      </w:r>
      <w:r w:rsidRPr="001A0E2C">
        <w:rPr>
          <w:rFonts w:ascii="Tahoma" w:hAnsi="Tahoma" w:cs="Tahoma"/>
        </w:rPr>
        <w:t xml:space="preserve"> mas que</w:t>
      </w:r>
      <w:r w:rsidR="004A197C">
        <w:rPr>
          <w:rFonts w:ascii="Tahoma" w:hAnsi="Tahoma" w:cs="Tahoma"/>
        </w:rPr>
        <w:t>m</w:t>
      </w:r>
      <w:r w:rsidRPr="001A0E2C">
        <w:rPr>
          <w:rFonts w:ascii="Tahoma" w:hAnsi="Tahoma" w:cs="Tahoma"/>
        </w:rPr>
        <w:t xml:space="preserve"> faz sou eu) </w:t>
      </w:r>
    </w:p>
    <w:p w14:paraId="31990D71" w14:textId="77777777" w:rsidR="004A197C" w:rsidRDefault="004A197C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Trata-se de atividade de </w:t>
      </w:r>
      <w:r w:rsidR="00227502">
        <w:rPr>
          <w:rFonts w:ascii="Tahoma" w:hAnsi="Tahoma" w:cs="Tahoma"/>
        </w:rPr>
        <w:t>RH</w:t>
      </w:r>
    </w:p>
    <w:p w14:paraId="51B1AAE5" w14:textId="42777488" w:rsidR="00227502" w:rsidRDefault="004A197C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Entendo que seja</w:t>
      </w:r>
      <w:r w:rsidR="00227502">
        <w:rPr>
          <w:rFonts w:ascii="Tahoma" w:hAnsi="Tahoma" w:cs="Tahoma"/>
        </w:rPr>
        <w:t xml:space="preserve"> responsabilidade da empresa de contabilidade</w:t>
      </w:r>
    </w:p>
    <w:p w14:paraId="7BBE5341" w14:textId="4465FA8A" w:rsidR="004A197C" w:rsidRDefault="004A197C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Quando ao planejamento das férias, sim, responsabilidade do condomínio, devendo existir uma escala, com antecedência mínima de 180 dias</w:t>
      </w:r>
    </w:p>
    <w:p w14:paraId="1749581A" w14:textId="6EFAD426" w:rsidR="004A197C" w:rsidRDefault="004A197C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Admissão e demissão de empregados, deve ser responsabilidade do síndico, que pode ser auxiliado</w:t>
      </w:r>
    </w:p>
    <w:p w14:paraId="27A9AD3E" w14:textId="7ECED66A" w:rsidR="00984856" w:rsidRDefault="00984856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Assim como as demais atividades pertinentes a admissão e demissão</w:t>
      </w:r>
    </w:p>
    <w:p w14:paraId="435FEA70" w14:textId="77777777" w:rsidR="00227502" w:rsidRPr="001A0E2C" w:rsidRDefault="00227502" w:rsidP="00227502">
      <w:pPr>
        <w:pStyle w:val="PargrafodaLista"/>
        <w:jc w:val="both"/>
        <w:rPr>
          <w:rFonts w:ascii="Tahoma" w:hAnsi="Tahoma" w:cs="Tahoma"/>
        </w:rPr>
      </w:pPr>
    </w:p>
    <w:p w14:paraId="60760105" w14:textId="03FF2104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 xml:space="preserve">Folha de ponto: conferência e tratamento do ponto dos colaboradores (lançamento de atestados, </w:t>
      </w:r>
      <w:r w:rsidR="00984856" w:rsidRPr="001A0E2C">
        <w:rPr>
          <w:rFonts w:ascii="Tahoma" w:hAnsi="Tahoma" w:cs="Tahoma"/>
        </w:rPr>
        <w:t>folgas feriadas</w:t>
      </w:r>
      <w:r w:rsidRPr="001A0E2C">
        <w:rPr>
          <w:rFonts w:ascii="Tahoma" w:hAnsi="Tahoma" w:cs="Tahoma"/>
        </w:rPr>
        <w:t xml:space="preserve">, trato os pontos conferindo faltas horas extras ect. e enviado juntamente com o extrato do convenio da farmácia para a </w:t>
      </w:r>
      <w:r w:rsidR="00984856" w:rsidRPr="001A0E2C">
        <w:rPr>
          <w:rFonts w:ascii="Tahoma" w:hAnsi="Tahoma" w:cs="Tahoma"/>
        </w:rPr>
        <w:t>contabilidade,</w:t>
      </w:r>
      <w:r w:rsidRPr="001A0E2C">
        <w:rPr>
          <w:rFonts w:ascii="Tahoma" w:hAnsi="Tahoma" w:cs="Tahoma"/>
        </w:rPr>
        <w:t xml:space="preserve"> e após isso é feito a conferencia dos contra cheques emitidos para ver ser todos os </w:t>
      </w:r>
      <w:r w:rsidR="00984856" w:rsidRPr="001A0E2C">
        <w:rPr>
          <w:rFonts w:ascii="Tahoma" w:hAnsi="Tahoma" w:cs="Tahoma"/>
        </w:rPr>
        <w:t>descontos,</w:t>
      </w:r>
      <w:r w:rsidRPr="001A0E2C">
        <w:rPr>
          <w:rFonts w:ascii="Tahoma" w:hAnsi="Tahoma" w:cs="Tahoma"/>
        </w:rPr>
        <w:t xml:space="preserve"> ou hora </w:t>
      </w:r>
      <w:r w:rsidR="00984856" w:rsidRPr="001A0E2C">
        <w:rPr>
          <w:rFonts w:ascii="Tahoma" w:hAnsi="Tahoma" w:cs="Tahoma"/>
        </w:rPr>
        <w:t>extra,</w:t>
      </w:r>
      <w:r w:rsidRPr="001A0E2C">
        <w:rPr>
          <w:rFonts w:ascii="Tahoma" w:hAnsi="Tahoma" w:cs="Tahoma"/>
        </w:rPr>
        <w:t xml:space="preserve"> </w:t>
      </w:r>
      <w:r w:rsidR="00984856" w:rsidRPr="001A0E2C">
        <w:rPr>
          <w:rFonts w:ascii="Tahoma" w:hAnsi="Tahoma" w:cs="Tahoma"/>
        </w:rPr>
        <w:t>salário</w:t>
      </w:r>
      <w:r w:rsidRPr="001A0E2C">
        <w:rPr>
          <w:rFonts w:ascii="Tahoma" w:hAnsi="Tahoma" w:cs="Tahoma"/>
        </w:rPr>
        <w:t xml:space="preserve"> família, adicional por tempo de </w:t>
      </w:r>
      <w:r w:rsidR="00984856" w:rsidRPr="001A0E2C">
        <w:rPr>
          <w:rFonts w:ascii="Tahoma" w:hAnsi="Tahoma" w:cs="Tahoma"/>
        </w:rPr>
        <w:t>serviço adicional</w:t>
      </w:r>
      <w:r w:rsidRPr="001A0E2C">
        <w:rPr>
          <w:rFonts w:ascii="Tahoma" w:hAnsi="Tahoma" w:cs="Tahoma"/>
        </w:rPr>
        <w:t xml:space="preserve"> noturno estão lançados corretamente</w:t>
      </w:r>
      <w:r w:rsidR="00227502">
        <w:rPr>
          <w:rFonts w:ascii="Tahoma" w:hAnsi="Tahoma" w:cs="Tahoma"/>
        </w:rPr>
        <w:t>.</w:t>
      </w:r>
    </w:p>
    <w:p w14:paraId="42F08D36" w14:textId="77777777" w:rsidR="004A197C" w:rsidRDefault="004A197C" w:rsidP="004A197C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Trata-se de atividade de RH</w:t>
      </w:r>
    </w:p>
    <w:p w14:paraId="21663B8B" w14:textId="6A06FEB0" w:rsidR="004A197C" w:rsidRDefault="004A197C" w:rsidP="004A197C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Entendo que seja responsabilidade da empresa de contabilidade</w:t>
      </w:r>
    </w:p>
    <w:p w14:paraId="296592CF" w14:textId="77D64240" w:rsidR="004A197C" w:rsidRDefault="004A197C" w:rsidP="004A197C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Higienização da folha de ponto – atividade do condomínio. Deverá existir controle </w:t>
      </w:r>
      <w:r w:rsidR="00984856">
        <w:rPr>
          <w:rFonts w:ascii="Tahoma" w:hAnsi="Tahoma" w:cs="Tahoma"/>
        </w:rPr>
        <w:t>para</w:t>
      </w:r>
      <w:r>
        <w:rPr>
          <w:rFonts w:ascii="Tahoma" w:hAnsi="Tahoma" w:cs="Tahoma"/>
        </w:rPr>
        <w:t>:</w:t>
      </w:r>
    </w:p>
    <w:p w14:paraId="584E3AAA" w14:textId="444C7F7E" w:rsidR="004A197C" w:rsidRDefault="004A197C" w:rsidP="004A197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Horas extras ou banco de horas</w:t>
      </w:r>
    </w:p>
    <w:p w14:paraId="45C3D1CD" w14:textId="4180C8A9" w:rsidR="004A197C" w:rsidRDefault="004A197C" w:rsidP="004A197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Convênio de farmácia </w:t>
      </w:r>
    </w:p>
    <w:p w14:paraId="049EE426" w14:textId="52A53257" w:rsidR="00442D26" w:rsidRDefault="00442D26" w:rsidP="004A197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Feriados – devem ser lançados na folha de ponto</w:t>
      </w:r>
    </w:p>
    <w:p w14:paraId="268923C6" w14:textId="375E930E" w:rsidR="00442D26" w:rsidRDefault="00442D26" w:rsidP="004A197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Folgas – devem ser autorizadas e lançadas na folha de ponto</w:t>
      </w:r>
    </w:p>
    <w:p w14:paraId="423C5DBF" w14:textId="4B2C1E66" w:rsidR="00442D26" w:rsidRDefault="00442D26" w:rsidP="004A197C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Faltas – o sistema do ponto já deve emitir</w:t>
      </w:r>
    </w:p>
    <w:p w14:paraId="76971208" w14:textId="0F7B79CA" w:rsidR="00442D26" w:rsidRDefault="00442D26" w:rsidP="00442D26">
      <w:pPr>
        <w:pStyle w:val="PargrafodaLista"/>
        <w:ind w:left="150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Pergunto: qual a tolerância na entrada e na saída dos empregados no momento de registrarem o ponto? </w:t>
      </w:r>
    </w:p>
    <w:p w14:paraId="0EFBF967" w14:textId="77777777" w:rsidR="00442D26" w:rsidRDefault="00442D26" w:rsidP="00442D26">
      <w:pPr>
        <w:pStyle w:val="PargrafodaLista"/>
        <w:ind w:left="1506"/>
        <w:jc w:val="both"/>
        <w:rPr>
          <w:rFonts w:ascii="Tahoma" w:hAnsi="Tahoma" w:cs="Tahoma"/>
        </w:rPr>
      </w:pPr>
    </w:p>
    <w:p w14:paraId="1C06966D" w14:textId="5D510FE6" w:rsidR="004A197C" w:rsidRDefault="00984856" w:rsidP="004A197C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Validação dos contracheques – atividade do condomínio</w:t>
      </w:r>
    </w:p>
    <w:p w14:paraId="33832F62" w14:textId="77777777" w:rsidR="00227502" w:rsidRPr="001A0E2C" w:rsidRDefault="00227502" w:rsidP="00227502">
      <w:pPr>
        <w:pStyle w:val="PargrafodaLista"/>
        <w:jc w:val="both"/>
        <w:rPr>
          <w:rFonts w:ascii="Tahoma" w:hAnsi="Tahoma" w:cs="Tahoma"/>
        </w:rPr>
      </w:pPr>
    </w:p>
    <w:p w14:paraId="2A1201F9" w14:textId="74B3EF36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Agendamento de exame adicional, admissional e periódicos.</w:t>
      </w:r>
    </w:p>
    <w:p w14:paraId="5E329DDD" w14:textId="1AD81719" w:rsidR="00227502" w:rsidRDefault="00984856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Item tratado no tópico 7</w:t>
      </w:r>
    </w:p>
    <w:p w14:paraId="35ECF2FD" w14:textId="77777777" w:rsidR="00227502" w:rsidRPr="001A0E2C" w:rsidRDefault="00227502" w:rsidP="00227502">
      <w:pPr>
        <w:pStyle w:val="PargrafodaLista"/>
        <w:jc w:val="both"/>
        <w:rPr>
          <w:rFonts w:ascii="Tahoma" w:hAnsi="Tahoma" w:cs="Tahoma"/>
        </w:rPr>
      </w:pPr>
    </w:p>
    <w:p w14:paraId="0FE2692E" w14:textId="6B39FDC7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 xml:space="preserve">Demandas trazidas pelos colaboradores </w:t>
      </w:r>
    </w:p>
    <w:p w14:paraId="130EE3A8" w14:textId="548FA739" w:rsidR="00227502" w:rsidRDefault="00227502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Tem que definir o tipo da demanda. Se for RH, entendo que a empresa de contabilidade é a responsável.</w:t>
      </w:r>
    </w:p>
    <w:p w14:paraId="2AC99968" w14:textId="77777777" w:rsidR="00227502" w:rsidRPr="001A0E2C" w:rsidRDefault="00227502" w:rsidP="00227502">
      <w:pPr>
        <w:pStyle w:val="PargrafodaLista"/>
        <w:jc w:val="both"/>
        <w:rPr>
          <w:rFonts w:ascii="Tahoma" w:hAnsi="Tahoma" w:cs="Tahoma"/>
        </w:rPr>
      </w:pPr>
    </w:p>
    <w:p w14:paraId="7BE9B444" w14:textId="51874DB4" w:rsidR="001A0E2C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Organização e arquivamento de documentos para o arquivo morto.</w:t>
      </w:r>
    </w:p>
    <w:p w14:paraId="3D63B48D" w14:textId="1E346AB5" w:rsidR="00227502" w:rsidRDefault="00227502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Tópico pode ser resolvido com o uso da plataforma</w:t>
      </w:r>
    </w:p>
    <w:p w14:paraId="4EBCD5D2" w14:textId="77777777" w:rsidR="00227502" w:rsidRPr="001A0E2C" w:rsidRDefault="00227502" w:rsidP="00227502">
      <w:pPr>
        <w:pStyle w:val="PargrafodaLista"/>
        <w:jc w:val="both"/>
        <w:rPr>
          <w:rFonts w:ascii="Tahoma" w:hAnsi="Tahoma" w:cs="Tahoma"/>
        </w:rPr>
      </w:pPr>
    </w:p>
    <w:p w14:paraId="5E7CCDBC" w14:textId="56DF0BD6" w:rsidR="00870801" w:rsidRDefault="001A0E2C" w:rsidP="001A0E2C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1A0E2C">
        <w:rPr>
          <w:rFonts w:ascii="Tahoma" w:hAnsi="Tahoma" w:cs="Tahoma"/>
        </w:rPr>
        <w:t>Demandas trazidas pela contabilidade e pelo jurídico, seja de algum documento, comprovantes, duvidas, renovação de contratos com os prestadores de serviço terceirizados.</w:t>
      </w:r>
    </w:p>
    <w:p w14:paraId="3EF6355D" w14:textId="665BCFA6" w:rsidR="00227502" w:rsidRDefault="00227502" w:rsidP="00227502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Tópico pode ser resolvido com o uso da plataforma</w:t>
      </w:r>
    </w:p>
    <w:p w14:paraId="45D607CE" w14:textId="77777777" w:rsidR="00227502" w:rsidRPr="001A0E2C" w:rsidRDefault="00227502" w:rsidP="00227502">
      <w:pPr>
        <w:pStyle w:val="PargrafodaLista"/>
        <w:jc w:val="both"/>
        <w:rPr>
          <w:rFonts w:ascii="Tahoma" w:hAnsi="Tahoma" w:cs="Tahoma"/>
        </w:rPr>
      </w:pPr>
    </w:p>
    <w:sectPr w:rsidR="00227502" w:rsidRPr="001A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2175"/>
    <w:multiLevelType w:val="hybridMultilevel"/>
    <w:tmpl w:val="5D2608C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>
      <w:start w:val="1"/>
      <w:numFmt w:val="lowerRoman"/>
      <w:lvlText w:val="%3."/>
      <w:lvlJc w:val="right"/>
      <w:pPr>
        <w:ind w:left="2226" w:hanging="180"/>
      </w:pPr>
    </w:lvl>
    <w:lvl w:ilvl="3" w:tplc="0416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DA60C2"/>
    <w:multiLevelType w:val="hybridMultilevel"/>
    <w:tmpl w:val="41689FAE"/>
    <w:lvl w:ilvl="0" w:tplc="FC90EE2A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34876"/>
    <w:multiLevelType w:val="hybridMultilevel"/>
    <w:tmpl w:val="4B86BB16"/>
    <w:lvl w:ilvl="0" w:tplc="FC90EE2A">
      <w:numFmt w:val="bullet"/>
      <w:lvlText w:val="•"/>
      <w:lvlJc w:val="left"/>
      <w:pPr>
        <w:ind w:left="214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2C"/>
    <w:rsid w:val="001A0E2C"/>
    <w:rsid w:val="00227502"/>
    <w:rsid w:val="00230DAB"/>
    <w:rsid w:val="00442D26"/>
    <w:rsid w:val="00480FE0"/>
    <w:rsid w:val="004A197C"/>
    <w:rsid w:val="00870801"/>
    <w:rsid w:val="00984856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5392"/>
  <w15:chartTrackingRefBased/>
  <w15:docId w15:val="{71BBF89A-1790-4FF7-B7B7-2C7B3E6D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E2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0E2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0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portodos.com.br/ResidencialVillage/hom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1060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2025-03-06T23:26:00Z</dcterms:created>
  <dcterms:modified xsi:type="dcterms:W3CDTF">2025-03-09T01:37:00Z</dcterms:modified>
</cp:coreProperties>
</file>