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346C6" w14:textId="3EFD96A1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72"/>
          <w:szCs w:val="80"/>
        </w:rPr>
      </w:pPr>
    </w:p>
    <w:p w14:paraId="218883B8" w14:textId="77777777" w:rsidR="00A221BF" w:rsidRPr="004B6F68" w:rsidRDefault="00A221BF" w:rsidP="001F040C">
      <w:pPr>
        <w:spacing w:after="0" w:line="240" w:lineRule="auto"/>
        <w:jc w:val="center"/>
        <w:rPr>
          <w:rFonts w:ascii="Arial Black" w:hAnsi="Arial Black" w:cs="Arial"/>
          <w:b/>
          <w:sz w:val="72"/>
          <w:szCs w:val="80"/>
        </w:rPr>
      </w:pPr>
    </w:p>
    <w:p w14:paraId="4033984C" w14:textId="7DABB2F7" w:rsidR="001C7FAF" w:rsidRPr="004B6F68" w:rsidRDefault="001C7FAF" w:rsidP="001C7FAF">
      <w:pPr>
        <w:spacing w:after="0" w:line="240" w:lineRule="auto"/>
        <w:jc w:val="center"/>
        <w:rPr>
          <w:rFonts w:ascii="Arial Black" w:hAnsi="Arial Black" w:cs="Arial"/>
          <w:b/>
          <w:sz w:val="72"/>
          <w:szCs w:val="80"/>
        </w:rPr>
      </w:pPr>
      <w:r w:rsidRPr="004B6F68">
        <w:rPr>
          <w:rFonts w:ascii="Arial Black" w:hAnsi="Arial Black" w:cs="Arial"/>
          <w:b/>
          <w:sz w:val="72"/>
          <w:szCs w:val="80"/>
        </w:rPr>
        <w:t xml:space="preserve">POLÍTICAS </w:t>
      </w:r>
      <w:r w:rsidR="00A221BF">
        <w:rPr>
          <w:rFonts w:ascii="Arial Black" w:hAnsi="Arial Black" w:cs="Arial"/>
          <w:b/>
          <w:sz w:val="72"/>
          <w:szCs w:val="80"/>
        </w:rPr>
        <w:t>DE USO DE CASAS DE TEMPORADA</w:t>
      </w:r>
    </w:p>
    <w:p w14:paraId="5549CE14" w14:textId="77777777" w:rsidR="001F040C" w:rsidRPr="004B6F68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72"/>
          <w:szCs w:val="80"/>
        </w:rPr>
      </w:pPr>
    </w:p>
    <w:p w14:paraId="0B73B51A" w14:textId="77777777" w:rsidR="001F040C" w:rsidRPr="004B6F68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0F76622" w14:textId="77777777" w:rsidR="001F040C" w:rsidRPr="004B6F68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E160F53" w14:textId="77777777" w:rsidR="001F040C" w:rsidRPr="004B6F68" w:rsidRDefault="001F040C" w:rsidP="001F040C">
      <w:pPr>
        <w:spacing w:after="0" w:line="240" w:lineRule="auto"/>
        <w:jc w:val="center"/>
        <w:rPr>
          <w:rStyle w:val="fontstyle01"/>
          <w:rFonts w:ascii="Arial Black" w:hAnsi="Arial Black" w:cs="Arial"/>
          <w:b/>
          <w:sz w:val="48"/>
          <w:szCs w:val="48"/>
        </w:rPr>
      </w:pPr>
      <w:r w:rsidRPr="004B6F68">
        <w:rPr>
          <w:rFonts w:ascii="Arial Black" w:hAnsi="Arial Black" w:cs="Arial"/>
          <w:b/>
          <w:sz w:val="48"/>
          <w:szCs w:val="48"/>
        </w:rPr>
        <w:t>CONDOMÍNIO</w:t>
      </w:r>
      <w:r w:rsidRPr="004B6F68">
        <w:rPr>
          <w:rFonts w:ascii="Arial" w:hAnsi="Arial" w:cs="Arial"/>
          <w:b/>
          <w:sz w:val="48"/>
          <w:szCs w:val="48"/>
        </w:rPr>
        <w:t xml:space="preserve"> </w:t>
      </w:r>
      <w:r w:rsidRPr="004B6F68">
        <w:rPr>
          <w:rStyle w:val="fontstyle01"/>
          <w:rFonts w:ascii="Arial Black" w:hAnsi="Arial Black" w:cs="Arial"/>
          <w:b/>
          <w:sz w:val="48"/>
          <w:szCs w:val="48"/>
        </w:rPr>
        <w:t xml:space="preserve">RESIDENCIAL </w:t>
      </w:r>
    </w:p>
    <w:p w14:paraId="0F56CF6D" w14:textId="77777777" w:rsidR="001F040C" w:rsidRPr="004B6F68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4B6F68">
        <w:rPr>
          <w:rStyle w:val="fontstyle01"/>
          <w:rFonts w:ascii="Arial Black" w:hAnsi="Arial Black" w:cs="Arial"/>
          <w:b/>
          <w:sz w:val="48"/>
          <w:szCs w:val="48"/>
        </w:rPr>
        <w:t>VILLAGE THERMAS DAS CALDAS</w:t>
      </w:r>
    </w:p>
    <w:p w14:paraId="10604E22" w14:textId="77777777" w:rsidR="001F040C" w:rsidRPr="004B6F68" w:rsidRDefault="001F040C" w:rsidP="001F040C">
      <w:pPr>
        <w:pStyle w:val="CabealhodoSumrio"/>
        <w:spacing w:before="0" w:line="240" w:lineRule="auto"/>
        <w:jc w:val="center"/>
        <w:rPr>
          <w:rFonts w:ascii="Arial Black" w:hAnsi="Arial Black" w:cs="Arial"/>
          <w:b/>
          <w:color w:val="auto"/>
          <w:sz w:val="144"/>
          <w:szCs w:val="96"/>
        </w:rPr>
      </w:pPr>
      <w:r w:rsidRPr="004B6F68">
        <w:rPr>
          <w:rFonts w:ascii="Arial Black" w:hAnsi="Arial Black" w:cs="Arial"/>
          <w:b/>
          <w:color w:val="auto"/>
          <w:sz w:val="144"/>
          <w:szCs w:val="96"/>
        </w:rPr>
        <w:t xml:space="preserve"> </w:t>
      </w:r>
    </w:p>
    <w:p w14:paraId="59A23768" w14:textId="77777777" w:rsidR="001F040C" w:rsidRPr="004B6F68" w:rsidRDefault="001F040C" w:rsidP="001F040C">
      <w:pPr>
        <w:rPr>
          <w:szCs w:val="20"/>
        </w:rPr>
      </w:pPr>
    </w:p>
    <w:p w14:paraId="3F346E71" w14:textId="77777777" w:rsidR="001F040C" w:rsidRPr="004B6F68" w:rsidRDefault="001F040C" w:rsidP="001F040C">
      <w:pPr>
        <w:spacing w:after="0" w:line="240" w:lineRule="auto"/>
        <w:jc w:val="center"/>
        <w:rPr>
          <w:rFonts w:ascii="Arial" w:hAnsi="Arial" w:cs="Arial"/>
          <w:b/>
          <w:szCs w:val="20"/>
          <w:u w:val="single"/>
        </w:rPr>
      </w:pPr>
    </w:p>
    <w:p w14:paraId="597DC0D6" w14:textId="77777777" w:rsidR="001F040C" w:rsidRPr="004B6F68" w:rsidRDefault="001F040C" w:rsidP="001F040C">
      <w:pPr>
        <w:spacing w:after="0" w:line="240" w:lineRule="auto"/>
        <w:jc w:val="center"/>
        <w:rPr>
          <w:rFonts w:ascii="Arial" w:hAnsi="Arial" w:cs="Arial"/>
          <w:b/>
          <w:szCs w:val="20"/>
          <w:u w:val="single"/>
        </w:rPr>
      </w:pPr>
    </w:p>
    <w:p w14:paraId="485BBF23" w14:textId="77777777" w:rsidR="001F040C" w:rsidRPr="004B6F68" w:rsidRDefault="001F040C" w:rsidP="001F040C">
      <w:pPr>
        <w:spacing w:after="0" w:line="240" w:lineRule="auto"/>
        <w:jc w:val="center"/>
        <w:rPr>
          <w:rFonts w:ascii="Arial" w:hAnsi="Arial" w:cs="Arial"/>
          <w:b/>
          <w:szCs w:val="20"/>
          <w:u w:val="single"/>
        </w:rPr>
      </w:pPr>
    </w:p>
    <w:p w14:paraId="02C0830D" w14:textId="31479078" w:rsidR="001F040C" w:rsidRPr="004B6F68" w:rsidRDefault="001F040C" w:rsidP="001C7FAF">
      <w:pPr>
        <w:spacing w:after="0" w:line="240" w:lineRule="auto"/>
        <w:jc w:val="both"/>
        <w:rPr>
          <w:rFonts w:ascii="Tahoma" w:hAnsi="Tahoma" w:cs="Tahoma"/>
          <w:b/>
          <w:sz w:val="24"/>
          <w:u w:val="single"/>
        </w:rPr>
      </w:pPr>
    </w:p>
    <w:p w14:paraId="73AFCC7E" w14:textId="2A8F3DE4" w:rsidR="00883C98" w:rsidRDefault="00883C98" w:rsidP="00883C98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b/>
          <w:szCs w:val="24"/>
        </w:rPr>
        <w:lastRenderedPageBreak/>
        <w:t>Introdução</w:t>
      </w:r>
      <w:r w:rsidRPr="004B6F68">
        <w:rPr>
          <w:rFonts w:ascii="Tahoma" w:hAnsi="Tahoma" w:cs="Tahoma"/>
          <w:szCs w:val="24"/>
        </w:rPr>
        <w:t>:</w:t>
      </w:r>
    </w:p>
    <w:p w14:paraId="1BD51E77" w14:textId="044F2ECA" w:rsidR="001C7FAF" w:rsidRDefault="001C7FAF" w:rsidP="004B6F68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  <w:r w:rsidRPr="004B6F68">
        <w:rPr>
          <w:rFonts w:ascii="Tahoma" w:hAnsi="Tahoma" w:cs="Tahoma"/>
          <w:sz w:val="24"/>
          <w:szCs w:val="24"/>
        </w:rPr>
        <w:t xml:space="preserve">Este documento tem por objetivo definir as regras </w:t>
      </w:r>
      <w:r w:rsidR="006566D9">
        <w:rPr>
          <w:rFonts w:ascii="Tahoma" w:hAnsi="Tahoma" w:cs="Tahoma"/>
          <w:sz w:val="24"/>
          <w:szCs w:val="24"/>
        </w:rPr>
        <w:t>do condomínio sobre o uso de casas de temporada</w:t>
      </w:r>
      <w:r w:rsidRPr="004B6F68">
        <w:rPr>
          <w:rFonts w:ascii="Tahoma" w:hAnsi="Tahoma" w:cs="Tahoma"/>
          <w:sz w:val="24"/>
          <w:szCs w:val="24"/>
        </w:rPr>
        <w:t xml:space="preserve"> e garantir que todos os moradores serão respeitados, convivendo em harmonia.</w:t>
      </w:r>
      <w:r w:rsidR="007917E2" w:rsidRPr="004B6F68">
        <w:rPr>
          <w:rFonts w:ascii="Tahoma" w:hAnsi="Tahoma" w:cs="Tahoma"/>
          <w:sz w:val="24"/>
          <w:szCs w:val="24"/>
        </w:rPr>
        <w:t xml:space="preserve"> </w:t>
      </w:r>
    </w:p>
    <w:p w14:paraId="15E60849" w14:textId="2B53D049" w:rsidR="008E25F6" w:rsidRDefault="00883C98" w:rsidP="004B6F68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Para melhor entendimento, descrevemos abaixo a previsão estatutária, conforme</w:t>
      </w:r>
      <w:r w:rsidR="008E25F6">
        <w:rPr>
          <w:rFonts w:ascii="Tahoma" w:hAnsi="Tahoma" w:cs="Tahoma"/>
          <w:sz w:val="24"/>
          <w:szCs w:val="24"/>
        </w:rPr>
        <w:t xml:space="preserve"> clausula 7ª:</w:t>
      </w:r>
    </w:p>
    <w:p w14:paraId="4577E7E3" w14:textId="7528C8A8" w:rsidR="008E25F6" w:rsidRDefault="008E25F6" w:rsidP="004B6F68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i/>
          <w:iCs/>
          <w:sz w:val="24"/>
          <w:szCs w:val="24"/>
        </w:rPr>
      </w:pPr>
      <w:r w:rsidRPr="008E25F6">
        <w:rPr>
          <w:rFonts w:ascii="Tahoma" w:hAnsi="Tahoma" w:cs="Tahoma"/>
          <w:i/>
          <w:iCs/>
          <w:sz w:val="24"/>
          <w:szCs w:val="24"/>
        </w:rPr>
        <w:t xml:space="preserve">“As unidades privativas, assim compreendidas da casa e a respectiva fração ideal, tem finalidade </w:t>
      </w:r>
      <w:r w:rsidRPr="008E25F6">
        <w:rPr>
          <w:rFonts w:ascii="Tahoma" w:hAnsi="Tahoma" w:cs="Tahoma"/>
          <w:b/>
          <w:bCs/>
          <w:i/>
          <w:iCs/>
          <w:sz w:val="24"/>
          <w:szCs w:val="24"/>
        </w:rPr>
        <w:t>exclusivamente residencial ou residencial temporária</w:t>
      </w:r>
      <w:r w:rsidRPr="008E25F6">
        <w:rPr>
          <w:rFonts w:ascii="Tahoma" w:hAnsi="Tahoma" w:cs="Tahoma"/>
          <w:i/>
          <w:iCs/>
          <w:sz w:val="24"/>
          <w:szCs w:val="24"/>
        </w:rPr>
        <w:t>, nos casos de ocupação por período determinado, devendo o condômino usufrui-la no exercício de suas prerrogativas e direitos, devendo ainda observar, além das condições do título aquisitivo, as normas da presente Convenção, do Regimento Interno e demais disposições sobre a matéria”</w:t>
      </w:r>
      <w:r>
        <w:rPr>
          <w:rFonts w:ascii="Tahoma" w:hAnsi="Tahoma" w:cs="Tahoma"/>
          <w:i/>
          <w:iCs/>
          <w:sz w:val="24"/>
          <w:szCs w:val="24"/>
        </w:rPr>
        <w:t>.</w:t>
      </w:r>
    </w:p>
    <w:p w14:paraId="6D566157" w14:textId="4AC2DB8D" w:rsidR="008E25F6" w:rsidRDefault="00883C98" w:rsidP="008E25F6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Já a </w:t>
      </w:r>
      <w:r w:rsidR="008E25F6" w:rsidRPr="008E25F6">
        <w:rPr>
          <w:rFonts w:ascii="Tahoma" w:hAnsi="Tahoma" w:cs="Tahoma"/>
          <w:sz w:val="24"/>
          <w:szCs w:val="24"/>
        </w:rPr>
        <w:t>lei 8.245/91</w:t>
      </w:r>
      <w:r w:rsidR="008E25F6">
        <w:rPr>
          <w:rFonts w:ascii="Tahoma" w:hAnsi="Tahoma" w:cs="Tahoma"/>
          <w:sz w:val="24"/>
          <w:szCs w:val="24"/>
        </w:rPr>
        <w:t xml:space="preserve"> que d</w:t>
      </w:r>
      <w:r w:rsidR="008E25F6" w:rsidRPr="008E25F6">
        <w:rPr>
          <w:rFonts w:ascii="Tahoma" w:hAnsi="Tahoma" w:cs="Tahoma"/>
          <w:sz w:val="24"/>
          <w:szCs w:val="24"/>
        </w:rPr>
        <w:t>ispõe sobre as locações dos imóveis urbanos e os procedimentos a elas pertinentes</w:t>
      </w:r>
      <w:r w:rsidR="008E25F6">
        <w:rPr>
          <w:rFonts w:ascii="Tahoma" w:hAnsi="Tahoma" w:cs="Tahoma"/>
          <w:sz w:val="24"/>
          <w:szCs w:val="24"/>
        </w:rPr>
        <w:t xml:space="preserve">, em sua </w:t>
      </w:r>
      <w:r w:rsidR="008E25F6" w:rsidRPr="008E25F6">
        <w:rPr>
          <w:rFonts w:ascii="Tahoma" w:hAnsi="Tahoma" w:cs="Tahoma"/>
          <w:sz w:val="24"/>
          <w:szCs w:val="24"/>
        </w:rPr>
        <w:t>SEÇÃO II</w:t>
      </w:r>
      <w:r w:rsidR="008E25F6">
        <w:rPr>
          <w:rFonts w:ascii="Tahoma" w:hAnsi="Tahoma" w:cs="Tahoma"/>
          <w:sz w:val="24"/>
          <w:szCs w:val="24"/>
        </w:rPr>
        <w:t xml:space="preserve"> - </w:t>
      </w:r>
      <w:r w:rsidR="008E25F6" w:rsidRPr="008E25F6">
        <w:rPr>
          <w:rFonts w:ascii="Tahoma" w:hAnsi="Tahoma" w:cs="Tahoma"/>
          <w:sz w:val="24"/>
          <w:szCs w:val="24"/>
        </w:rPr>
        <w:t>Da</w:t>
      </w:r>
      <w:r w:rsidR="008E25F6">
        <w:rPr>
          <w:rFonts w:ascii="Tahoma" w:hAnsi="Tahoma" w:cs="Tahoma"/>
          <w:sz w:val="24"/>
          <w:szCs w:val="24"/>
        </w:rPr>
        <w:t>s</w:t>
      </w:r>
      <w:r w:rsidR="008E25F6" w:rsidRPr="008E25F6">
        <w:rPr>
          <w:rFonts w:ascii="Tahoma" w:hAnsi="Tahoma" w:cs="Tahoma"/>
          <w:sz w:val="24"/>
          <w:szCs w:val="24"/>
        </w:rPr>
        <w:t xml:space="preserve"> locações para temporada</w:t>
      </w:r>
      <w:r w:rsidR="008E25F6">
        <w:rPr>
          <w:rFonts w:ascii="Tahoma" w:hAnsi="Tahoma" w:cs="Tahoma"/>
          <w:sz w:val="24"/>
          <w:szCs w:val="24"/>
        </w:rPr>
        <w:t xml:space="preserve">, em seu </w:t>
      </w:r>
      <w:r w:rsidR="008E25F6" w:rsidRPr="008E25F6">
        <w:rPr>
          <w:rFonts w:ascii="Tahoma" w:hAnsi="Tahoma" w:cs="Tahoma"/>
          <w:sz w:val="24"/>
          <w:szCs w:val="24"/>
        </w:rPr>
        <w:t>Art. 48</w:t>
      </w:r>
      <w:r w:rsidR="008E25F6">
        <w:rPr>
          <w:rFonts w:ascii="Tahoma" w:hAnsi="Tahoma" w:cs="Tahoma"/>
          <w:sz w:val="24"/>
          <w:szCs w:val="24"/>
        </w:rPr>
        <w:t xml:space="preserve"> caracteriza a residência temporária como:</w:t>
      </w:r>
    </w:p>
    <w:p w14:paraId="683EB834" w14:textId="54196577" w:rsidR="008E25F6" w:rsidRPr="008E25F6" w:rsidRDefault="008E25F6" w:rsidP="008E25F6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  <w:r w:rsidRPr="008E25F6">
        <w:rPr>
          <w:rFonts w:ascii="Tahoma" w:hAnsi="Tahoma" w:cs="Tahoma"/>
          <w:i/>
          <w:iCs/>
          <w:sz w:val="24"/>
          <w:szCs w:val="24"/>
        </w:rPr>
        <w:t xml:space="preserve"> “Considera - se locação para temporada aquela destinada à residência temporária do locatário, para prática de lazer, realização de cursos, tratamento de saúde, feitura de obras em seu imóvel, e outros fatos que decorrem tão-somente de determinado tempo, e contratada por prazo não superior a noventa dias, esteja ou não mobiliado o imóvel.”</w:t>
      </w:r>
    </w:p>
    <w:p w14:paraId="3E43E390" w14:textId="77777777" w:rsidR="001C7FAF" w:rsidRPr="004B6F68" w:rsidRDefault="001C7FAF" w:rsidP="004B6F68">
      <w:pPr>
        <w:autoSpaceDE w:val="0"/>
        <w:autoSpaceDN w:val="0"/>
        <w:adjustRightInd w:val="0"/>
        <w:spacing w:beforeLines="80" w:before="192" w:afterLines="80" w:after="192" w:line="240" w:lineRule="auto"/>
        <w:jc w:val="both"/>
        <w:rPr>
          <w:rFonts w:ascii="Tahoma" w:hAnsi="Tahoma" w:cs="Tahoma"/>
          <w:sz w:val="24"/>
          <w:szCs w:val="24"/>
        </w:rPr>
      </w:pPr>
    </w:p>
    <w:p w14:paraId="000F836D" w14:textId="0DC865B1" w:rsidR="001C7FAF" w:rsidRDefault="001C7FAF" w:rsidP="004B6F68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b/>
          <w:szCs w:val="24"/>
        </w:rPr>
        <w:t>Definições</w:t>
      </w:r>
      <w:r w:rsidRPr="004B6F68">
        <w:rPr>
          <w:rFonts w:ascii="Tahoma" w:hAnsi="Tahoma" w:cs="Tahoma"/>
          <w:szCs w:val="24"/>
        </w:rPr>
        <w:t>:</w:t>
      </w:r>
    </w:p>
    <w:p w14:paraId="2AFE9A56" w14:textId="00A36004" w:rsidR="00A221BF" w:rsidRPr="004B6F68" w:rsidRDefault="00A221BF" w:rsidP="00A221B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b/>
          <w:szCs w:val="24"/>
        </w:rPr>
        <w:t>Casas de temporada</w:t>
      </w:r>
      <w:r w:rsidRPr="004B6F68">
        <w:rPr>
          <w:rFonts w:ascii="Tahoma" w:hAnsi="Tahoma" w:cs="Tahoma"/>
          <w:szCs w:val="24"/>
        </w:rPr>
        <w:t xml:space="preserve">: </w:t>
      </w:r>
      <w:r w:rsidRPr="00A221BF">
        <w:rPr>
          <w:rFonts w:ascii="Tahoma" w:hAnsi="Tahoma" w:cs="Tahoma"/>
          <w:szCs w:val="24"/>
        </w:rPr>
        <w:t>são imóveis residenciais, geralmente localizados em locais turísticos, de lazer e grandes centros, destinados à locação por períodos curtos, como feriados, fins de semana ou férias prolongadas</w:t>
      </w:r>
      <w:r w:rsidR="00053B53">
        <w:rPr>
          <w:rFonts w:ascii="Tahoma" w:hAnsi="Tahoma" w:cs="Tahoma"/>
          <w:szCs w:val="24"/>
        </w:rPr>
        <w:t xml:space="preserve">, </w:t>
      </w:r>
      <w:r w:rsidR="00053B53" w:rsidRPr="00053B53">
        <w:rPr>
          <w:rFonts w:ascii="Tahoma" w:hAnsi="Tahoma" w:cs="Tahoma"/>
          <w:szCs w:val="24"/>
        </w:rPr>
        <w:t>cuja características da hospedagem estão a alta rotatividade no local</w:t>
      </w:r>
      <w:r w:rsidRPr="00A221BF">
        <w:rPr>
          <w:rFonts w:ascii="Tahoma" w:hAnsi="Tahoma" w:cs="Tahoma"/>
          <w:szCs w:val="24"/>
        </w:rPr>
        <w:t>.</w:t>
      </w:r>
    </w:p>
    <w:p w14:paraId="7557A6F3" w14:textId="52A27564" w:rsidR="00A221BF" w:rsidRPr="004B6F68" w:rsidRDefault="00F728E5" w:rsidP="00A221B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b/>
          <w:szCs w:val="24"/>
        </w:rPr>
        <w:t>Capacidade</w:t>
      </w:r>
      <w:r w:rsidR="00A221BF">
        <w:rPr>
          <w:rFonts w:ascii="Tahoma" w:hAnsi="Tahoma" w:cs="Tahoma"/>
          <w:b/>
          <w:szCs w:val="24"/>
        </w:rPr>
        <w:t xml:space="preserve"> d</w:t>
      </w:r>
      <w:r>
        <w:rPr>
          <w:rFonts w:ascii="Tahoma" w:hAnsi="Tahoma" w:cs="Tahoma"/>
          <w:b/>
          <w:szCs w:val="24"/>
        </w:rPr>
        <w:t>a</w:t>
      </w:r>
      <w:r w:rsidR="00A221BF">
        <w:rPr>
          <w:rFonts w:ascii="Tahoma" w:hAnsi="Tahoma" w:cs="Tahoma"/>
          <w:b/>
          <w:szCs w:val="24"/>
        </w:rPr>
        <w:t xml:space="preserve"> acomodaç</w:t>
      </w:r>
      <w:r>
        <w:rPr>
          <w:rFonts w:ascii="Tahoma" w:hAnsi="Tahoma" w:cs="Tahoma"/>
          <w:b/>
          <w:szCs w:val="24"/>
        </w:rPr>
        <w:t>ão</w:t>
      </w:r>
      <w:r w:rsidR="00A221BF" w:rsidRPr="004B6F68">
        <w:rPr>
          <w:rFonts w:ascii="Tahoma" w:hAnsi="Tahoma" w:cs="Tahoma"/>
          <w:szCs w:val="24"/>
        </w:rPr>
        <w:t xml:space="preserve">: </w:t>
      </w:r>
      <w:r w:rsidR="00A221BF">
        <w:rPr>
          <w:rFonts w:ascii="Tahoma" w:hAnsi="Tahoma" w:cs="Tahoma"/>
          <w:szCs w:val="24"/>
        </w:rPr>
        <w:t>é a informação da quantidade de pessoas que a acomodação consegue alocar, incluindo crianças</w:t>
      </w:r>
      <w:r w:rsidR="00A221BF" w:rsidRPr="00A221BF">
        <w:rPr>
          <w:rFonts w:ascii="Tahoma" w:hAnsi="Tahoma" w:cs="Tahoma"/>
          <w:szCs w:val="24"/>
        </w:rPr>
        <w:t>.</w:t>
      </w:r>
    </w:p>
    <w:p w14:paraId="2D42F15A" w14:textId="09B243A7" w:rsidR="00A221BF" w:rsidRDefault="00A221BF" w:rsidP="00A221B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A221BF">
        <w:rPr>
          <w:rFonts w:ascii="Tahoma" w:hAnsi="Tahoma" w:cs="Tahoma"/>
          <w:b/>
          <w:szCs w:val="24"/>
        </w:rPr>
        <w:t>Regras do condomínio</w:t>
      </w:r>
      <w:r w:rsidRPr="004B6F68">
        <w:rPr>
          <w:rFonts w:ascii="Tahoma" w:hAnsi="Tahoma" w:cs="Tahoma"/>
          <w:szCs w:val="24"/>
        </w:rPr>
        <w:t xml:space="preserve">: </w:t>
      </w:r>
      <w:r>
        <w:rPr>
          <w:rFonts w:ascii="Tahoma" w:hAnsi="Tahoma" w:cs="Tahoma"/>
          <w:szCs w:val="24"/>
        </w:rPr>
        <w:t>são as normas internas do condomínio previstas no estatuto social e regimento interno.</w:t>
      </w:r>
    </w:p>
    <w:p w14:paraId="0EFB7650" w14:textId="34346B8A" w:rsidR="007917E2" w:rsidRDefault="007917E2" w:rsidP="004B6F68">
      <w:pPr>
        <w:autoSpaceDE w:val="0"/>
        <w:autoSpaceDN w:val="0"/>
        <w:adjustRightInd w:val="0"/>
        <w:spacing w:beforeLines="80" w:before="192" w:afterLines="80" w:after="192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 w:rsidRPr="004B6F68">
        <w:rPr>
          <w:rFonts w:ascii="Tahoma" w:hAnsi="Tahoma" w:cs="Tahoma"/>
          <w:sz w:val="24"/>
          <w:szCs w:val="24"/>
        </w:rPr>
        <w:t xml:space="preserve">Todos os moradores têm o direito </w:t>
      </w:r>
      <w:r w:rsidR="006566D9">
        <w:rPr>
          <w:rFonts w:ascii="Tahoma" w:hAnsi="Tahoma" w:cs="Tahoma"/>
          <w:sz w:val="24"/>
          <w:szCs w:val="24"/>
        </w:rPr>
        <w:t>alugar, ceder, emprestar suas unidades, assim como possuem o dever de orientar e fiscalizar seus hospedes e inquilinos sobre as regras internas do condomínio</w:t>
      </w:r>
      <w:r w:rsidRPr="004B6F68">
        <w:rPr>
          <w:rFonts w:ascii="Tahoma" w:hAnsi="Tahoma" w:cs="Tahoma"/>
          <w:sz w:val="24"/>
          <w:szCs w:val="24"/>
        </w:rPr>
        <w:t>.</w:t>
      </w:r>
    </w:p>
    <w:p w14:paraId="5A0E5E6E" w14:textId="544623B3" w:rsidR="00F728E5" w:rsidRDefault="00F728E5" w:rsidP="004B6F68">
      <w:pPr>
        <w:autoSpaceDE w:val="0"/>
        <w:autoSpaceDN w:val="0"/>
        <w:adjustRightInd w:val="0"/>
        <w:spacing w:beforeLines="80" w:before="192" w:afterLines="80" w:after="192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14:paraId="21D47BFF" w14:textId="6FA5A3AD" w:rsidR="00883C98" w:rsidRDefault="00883C98" w:rsidP="004B6F68">
      <w:pPr>
        <w:autoSpaceDE w:val="0"/>
        <w:autoSpaceDN w:val="0"/>
        <w:adjustRightInd w:val="0"/>
        <w:spacing w:beforeLines="80" w:before="192" w:afterLines="80" w:after="192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14:paraId="40850CF9" w14:textId="77777777" w:rsidR="00883C98" w:rsidRDefault="00883C98" w:rsidP="004B6F68">
      <w:pPr>
        <w:autoSpaceDE w:val="0"/>
        <w:autoSpaceDN w:val="0"/>
        <w:adjustRightInd w:val="0"/>
        <w:spacing w:beforeLines="80" w:before="192" w:afterLines="80" w:after="192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14:paraId="63FC81D9" w14:textId="673AF4E2" w:rsidR="001C7FAF" w:rsidRPr="004B6F68" w:rsidRDefault="006566D9" w:rsidP="004B6F6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lastRenderedPageBreak/>
        <w:t>Da identificação da</w:t>
      </w:r>
      <w:r w:rsidR="00053B53">
        <w:rPr>
          <w:rFonts w:ascii="Tahoma" w:hAnsi="Tahoma" w:cs="Tahoma"/>
          <w:b/>
          <w:szCs w:val="24"/>
        </w:rPr>
        <w:t>s</w:t>
      </w:r>
      <w:r>
        <w:rPr>
          <w:rFonts w:ascii="Tahoma" w:hAnsi="Tahoma" w:cs="Tahoma"/>
          <w:b/>
          <w:szCs w:val="24"/>
        </w:rPr>
        <w:t xml:space="preserve"> unidade</w:t>
      </w:r>
      <w:r w:rsidR="00053B53">
        <w:rPr>
          <w:rFonts w:ascii="Tahoma" w:hAnsi="Tahoma" w:cs="Tahoma"/>
          <w:b/>
          <w:szCs w:val="24"/>
        </w:rPr>
        <w:t>s</w:t>
      </w:r>
    </w:p>
    <w:p w14:paraId="670A8DFE" w14:textId="2AD326A3" w:rsidR="001C7FAF" w:rsidRDefault="006566D9" w:rsidP="004B6F68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Todas as casas </w:t>
      </w:r>
      <w:r w:rsidR="008D16F7">
        <w:rPr>
          <w:rFonts w:ascii="Tahoma" w:hAnsi="Tahoma" w:cs="Tahoma"/>
          <w:szCs w:val="24"/>
        </w:rPr>
        <w:t xml:space="preserve">utilizadas como casas </w:t>
      </w:r>
      <w:r>
        <w:rPr>
          <w:rFonts w:ascii="Tahoma" w:hAnsi="Tahoma" w:cs="Tahoma"/>
          <w:szCs w:val="24"/>
        </w:rPr>
        <w:t>de temporada deverão ser identificadas e cadastradas junto a administração do condomínio</w:t>
      </w:r>
      <w:r w:rsidR="00053B53">
        <w:rPr>
          <w:rFonts w:ascii="Tahoma" w:hAnsi="Tahoma" w:cs="Tahoma"/>
          <w:szCs w:val="24"/>
        </w:rPr>
        <w:t>.</w:t>
      </w:r>
    </w:p>
    <w:p w14:paraId="318786CA" w14:textId="77777777" w:rsidR="00F728E5" w:rsidRDefault="00F728E5" w:rsidP="00F728E5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É obrigação do</w:t>
      </w:r>
      <w:r w:rsidRPr="00DE39B8">
        <w:rPr>
          <w:rFonts w:ascii="Tahoma" w:hAnsi="Tahoma" w:cs="Tahoma"/>
          <w:szCs w:val="24"/>
        </w:rPr>
        <w:t xml:space="preserve"> proprietário</w:t>
      </w:r>
      <w:r>
        <w:rPr>
          <w:rFonts w:ascii="Tahoma" w:hAnsi="Tahoma" w:cs="Tahoma"/>
          <w:szCs w:val="24"/>
        </w:rPr>
        <w:t xml:space="preserve"> de casas de temporada realizar o cadastro formal ao</w:t>
      </w:r>
      <w:r w:rsidRPr="00DE39B8">
        <w:rPr>
          <w:rFonts w:ascii="Tahoma" w:hAnsi="Tahoma" w:cs="Tahoma"/>
          <w:szCs w:val="24"/>
        </w:rPr>
        <w:t xml:space="preserve"> condomínio sobre a utilização da unidade</w:t>
      </w:r>
      <w:r>
        <w:rPr>
          <w:rFonts w:ascii="Tahoma" w:hAnsi="Tahoma" w:cs="Tahoma"/>
          <w:szCs w:val="24"/>
        </w:rPr>
        <w:t xml:space="preserve"> como casa de temporada</w:t>
      </w:r>
      <w:r w:rsidRPr="00DE39B8">
        <w:rPr>
          <w:rFonts w:ascii="Tahoma" w:hAnsi="Tahoma" w:cs="Tahoma"/>
          <w:szCs w:val="24"/>
        </w:rPr>
        <w:t xml:space="preserve"> para futura liberação</w:t>
      </w:r>
      <w:r>
        <w:rPr>
          <w:rFonts w:ascii="Tahoma" w:hAnsi="Tahoma" w:cs="Tahoma"/>
          <w:szCs w:val="24"/>
        </w:rPr>
        <w:t>.</w:t>
      </w:r>
    </w:p>
    <w:p w14:paraId="33A65580" w14:textId="77777777" w:rsidR="00F728E5" w:rsidRDefault="00F728E5" w:rsidP="00F728E5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É obrigação do</w:t>
      </w:r>
      <w:r w:rsidRPr="00DE39B8">
        <w:rPr>
          <w:rFonts w:ascii="Tahoma" w:hAnsi="Tahoma" w:cs="Tahoma"/>
          <w:szCs w:val="24"/>
        </w:rPr>
        <w:t xml:space="preserve"> proprietário</w:t>
      </w:r>
      <w:r>
        <w:rPr>
          <w:rFonts w:ascii="Tahoma" w:hAnsi="Tahoma" w:cs="Tahoma"/>
          <w:szCs w:val="24"/>
        </w:rPr>
        <w:t xml:space="preserve"> de limitar a quantidade de pessoas que irão ingressar em suas unidades, conforme a quantidade de acomodações disponíveis.</w:t>
      </w:r>
    </w:p>
    <w:p w14:paraId="0F2ADD34" w14:textId="318FC9FF" w:rsidR="00F728E5" w:rsidRPr="00BB5596" w:rsidRDefault="00F728E5" w:rsidP="00BB5596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É obrigação do</w:t>
      </w:r>
      <w:r w:rsidRPr="00DE39B8">
        <w:rPr>
          <w:rFonts w:ascii="Tahoma" w:hAnsi="Tahoma" w:cs="Tahoma"/>
          <w:szCs w:val="24"/>
        </w:rPr>
        <w:t xml:space="preserve"> proprietário</w:t>
      </w:r>
      <w:r>
        <w:rPr>
          <w:rFonts w:ascii="Tahoma" w:hAnsi="Tahoma" w:cs="Tahoma"/>
          <w:szCs w:val="24"/>
        </w:rPr>
        <w:t xml:space="preserve"> de garantir a segurança dos moradores</w:t>
      </w:r>
      <w:r w:rsidR="00BB5596">
        <w:rPr>
          <w:rFonts w:ascii="Tahoma" w:hAnsi="Tahoma" w:cs="Tahoma"/>
          <w:szCs w:val="24"/>
        </w:rPr>
        <w:t>, no que tange a ações de seus hóspedes.</w:t>
      </w:r>
    </w:p>
    <w:p w14:paraId="61B17CFE" w14:textId="5A416C0A" w:rsidR="008D16F7" w:rsidRDefault="008D16F7" w:rsidP="008D16F7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As casas que não são </w:t>
      </w:r>
      <w:r w:rsidR="00053B53">
        <w:rPr>
          <w:rFonts w:ascii="Tahoma" w:hAnsi="Tahoma" w:cs="Tahoma"/>
          <w:szCs w:val="24"/>
        </w:rPr>
        <w:t>caracterizadas</w:t>
      </w:r>
      <w:r>
        <w:rPr>
          <w:rFonts w:ascii="Tahoma" w:hAnsi="Tahoma" w:cs="Tahoma"/>
          <w:szCs w:val="24"/>
        </w:rPr>
        <w:t xml:space="preserve"> como casas de temporada, mas que, eventualmente são cedidas a familiares ou amigos, </w:t>
      </w:r>
      <w:r w:rsidR="00053B53">
        <w:rPr>
          <w:rFonts w:ascii="Tahoma" w:hAnsi="Tahoma" w:cs="Tahoma"/>
          <w:szCs w:val="24"/>
        </w:rPr>
        <w:t>quando da</w:t>
      </w:r>
      <w:r>
        <w:rPr>
          <w:rFonts w:ascii="Tahoma" w:hAnsi="Tahoma" w:cs="Tahoma"/>
          <w:szCs w:val="24"/>
        </w:rPr>
        <w:t xml:space="preserve"> identificação junto a entrada do condomínio</w:t>
      </w:r>
      <w:r w:rsidR="00053B53">
        <w:rPr>
          <w:rFonts w:ascii="Tahoma" w:hAnsi="Tahoma" w:cs="Tahoma"/>
          <w:szCs w:val="24"/>
        </w:rPr>
        <w:t xml:space="preserve">, </w:t>
      </w:r>
      <w:r w:rsidR="00883C98">
        <w:rPr>
          <w:rFonts w:ascii="Tahoma" w:hAnsi="Tahoma" w:cs="Tahoma"/>
          <w:szCs w:val="24"/>
        </w:rPr>
        <w:t>também deverão fazer o seu cadastro</w:t>
      </w:r>
      <w:r w:rsidR="00053B53">
        <w:rPr>
          <w:rFonts w:ascii="Tahoma" w:hAnsi="Tahoma" w:cs="Tahoma"/>
          <w:szCs w:val="24"/>
        </w:rPr>
        <w:t>.</w:t>
      </w:r>
    </w:p>
    <w:p w14:paraId="5AE3E3D0" w14:textId="77777777" w:rsidR="00053B53" w:rsidRPr="004B6F68" w:rsidRDefault="00053B53" w:rsidP="007F4BE9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ind w:left="1440"/>
        <w:contextualSpacing w:val="0"/>
        <w:rPr>
          <w:rFonts w:ascii="Tahoma" w:hAnsi="Tahoma" w:cs="Tahoma"/>
          <w:szCs w:val="24"/>
        </w:rPr>
      </w:pPr>
    </w:p>
    <w:p w14:paraId="216838D7" w14:textId="5BD1720B" w:rsidR="006566D9" w:rsidRPr="007F4BE9" w:rsidRDefault="006566D9" w:rsidP="007F4BE9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b/>
          <w:szCs w:val="24"/>
        </w:rPr>
      </w:pPr>
      <w:r w:rsidRPr="007F4BE9">
        <w:rPr>
          <w:rFonts w:ascii="Tahoma" w:hAnsi="Tahoma" w:cs="Tahoma"/>
          <w:b/>
          <w:szCs w:val="24"/>
        </w:rPr>
        <w:t xml:space="preserve">Dos procedimentos </w:t>
      </w:r>
      <w:r w:rsidR="00883C98">
        <w:rPr>
          <w:rFonts w:ascii="Tahoma" w:hAnsi="Tahoma" w:cs="Tahoma"/>
          <w:b/>
          <w:szCs w:val="24"/>
        </w:rPr>
        <w:t>de controle</w:t>
      </w:r>
    </w:p>
    <w:p w14:paraId="45DF004A" w14:textId="52AE2F98" w:rsidR="001C7FAF" w:rsidRDefault="006566D9" w:rsidP="006566D9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É obrigação do proprietário preencher o cadastro, enviar e anexar os documentos previsto na plataforma web:</w:t>
      </w:r>
    </w:p>
    <w:p w14:paraId="502FF171" w14:textId="0EC6BA42" w:rsidR="00F728E5" w:rsidRDefault="00F728E5" w:rsidP="006566D9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Unidade</w:t>
      </w:r>
    </w:p>
    <w:p w14:paraId="78E427CD" w14:textId="00874270" w:rsidR="00F728E5" w:rsidRDefault="00F728E5" w:rsidP="006566D9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Proprietário</w:t>
      </w:r>
    </w:p>
    <w:p w14:paraId="600C7616" w14:textId="31106095" w:rsidR="00883C98" w:rsidRDefault="00883C98" w:rsidP="006566D9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Caracterização (Temporada / Moradia)</w:t>
      </w:r>
    </w:p>
    <w:p w14:paraId="3E2A681F" w14:textId="61E91467" w:rsidR="00F728E5" w:rsidRDefault="00F728E5" w:rsidP="006566D9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Quantidade de quartos</w:t>
      </w:r>
    </w:p>
    <w:p w14:paraId="45C09280" w14:textId="53D460DC" w:rsidR="00F728E5" w:rsidRDefault="00F728E5" w:rsidP="006566D9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Capacidade da acomodação</w:t>
      </w:r>
    </w:p>
    <w:p w14:paraId="7378153D" w14:textId="3F9848DC" w:rsidR="006566D9" w:rsidRPr="006566D9" w:rsidRDefault="006566D9" w:rsidP="006566D9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6566D9">
        <w:rPr>
          <w:rFonts w:ascii="Tahoma" w:hAnsi="Tahoma" w:cs="Tahoma"/>
          <w:szCs w:val="24"/>
        </w:rPr>
        <w:t>Cadastro prévio da autorização</w:t>
      </w:r>
    </w:p>
    <w:p w14:paraId="6644507D" w14:textId="5CEEB7C9" w:rsidR="00F728E5" w:rsidRDefault="006566D9" w:rsidP="006566D9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6566D9">
        <w:rPr>
          <w:rFonts w:ascii="Tahoma" w:hAnsi="Tahoma" w:cs="Tahoma"/>
          <w:szCs w:val="24"/>
        </w:rPr>
        <w:t>Período de uso</w:t>
      </w:r>
      <w:r w:rsidR="00F728E5">
        <w:rPr>
          <w:rFonts w:ascii="Tahoma" w:hAnsi="Tahoma" w:cs="Tahoma"/>
          <w:szCs w:val="24"/>
        </w:rPr>
        <w:t>:</w:t>
      </w:r>
      <w:r w:rsidR="00883C98">
        <w:rPr>
          <w:rFonts w:ascii="Tahoma" w:hAnsi="Tahoma" w:cs="Tahoma"/>
          <w:szCs w:val="24"/>
        </w:rPr>
        <w:t xml:space="preserve"> </w:t>
      </w:r>
    </w:p>
    <w:p w14:paraId="3E9269E2" w14:textId="77777777" w:rsidR="00F728E5" w:rsidRDefault="006566D9" w:rsidP="00F728E5">
      <w:pPr>
        <w:pStyle w:val="PargrafodaLista"/>
        <w:numPr>
          <w:ilvl w:val="2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6566D9">
        <w:rPr>
          <w:rFonts w:ascii="Tahoma" w:hAnsi="Tahoma" w:cs="Tahoma"/>
          <w:szCs w:val="24"/>
        </w:rPr>
        <w:t>data de entrada</w:t>
      </w:r>
    </w:p>
    <w:p w14:paraId="60D3B1CE" w14:textId="48B79F4A" w:rsidR="006566D9" w:rsidRPr="006566D9" w:rsidRDefault="006566D9" w:rsidP="00F728E5">
      <w:pPr>
        <w:pStyle w:val="PargrafodaLista"/>
        <w:numPr>
          <w:ilvl w:val="2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6566D9">
        <w:rPr>
          <w:rFonts w:ascii="Tahoma" w:hAnsi="Tahoma" w:cs="Tahoma"/>
          <w:szCs w:val="24"/>
        </w:rPr>
        <w:t>data de saída</w:t>
      </w:r>
    </w:p>
    <w:p w14:paraId="3459145D" w14:textId="2135751B" w:rsidR="006566D9" w:rsidRDefault="006566D9" w:rsidP="006566D9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6566D9">
        <w:rPr>
          <w:rFonts w:ascii="Tahoma" w:hAnsi="Tahoma" w:cs="Tahoma"/>
          <w:szCs w:val="24"/>
        </w:rPr>
        <w:t>Identificação dos hóspedes temporários</w:t>
      </w:r>
    </w:p>
    <w:p w14:paraId="1ADA502C" w14:textId="25861FE8" w:rsidR="00B7730A" w:rsidRPr="006566D9" w:rsidRDefault="00B7730A" w:rsidP="006566D9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Quantidade de hóspedes temporário</w:t>
      </w:r>
      <w:r w:rsidR="00F728E5">
        <w:rPr>
          <w:rFonts w:ascii="Tahoma" w:hAnsi="Tahoma" w:cs="Tahoma"/>
          <w:szCs w:val="24"/>
        </w:rPr>
        <w:t>s</w:t>
      </w:r>
    </w:p>
    <w:p w14:paraId="586EF62C" w14:textId="454D4301" w:rsidR="006566D9" w:rsidRPr="006566D9" w:rsidRDefault="006566D9" w:rsidP="006566D9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C</w:t>
      </w:r>
      <w:r w:rsidRPr="006566D9">
        <w:rPr>
          <w:rFonts w:ascii="Tahoma" w:hAnsi="Tahoma" w:cs="Tahoma"/>
          <w:szCs w:val="24"/>
        </w:rPr>
        <w:t xml:space="preserve">ópia dos documentos </w:t>
      </w:r>
      <w:r>
        <w:rPr>
          <w:rFonts w:ascii="Tahoma" w:hAnsi="Tahoma" w:cs="Tahoma"/>
          <w:szCs w:val="24"/>
        </w:rPr>
        <w:t xml:space="preserve">de identificação </w:t>
      </w:r>
      <w:r w:rsidRPr="006566D9">
        <w:rPr>
          <w:rFonts w:ascii="Tahoma" w:hAnsi="Tahoma" w:cs="Tahoma"/>
          <w:szCs w:val="24"/>
        </w:rPr>
        <w:t>dos hóspedes temporários</w:t>
      </w:r>
    </w:p>
    <w:p w14:paraId="61D54510" w14:textId="77777777" w:rsidR="00F728E5" w:rsidRDefault="006566D9" w:rsidP="006566D9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C</w:t>
      </w:r>
      <w:r w:rsidRPr="006566D9">
        <w:rPr>
          <w:rFonts w:ascii="Tahoma" w:hAnsi="Tahoma" w:cs="Tahoma"/>
          <w:szCs w:val="24"/>
        </w:rPr>
        <w:t xml:space="preserve">adastro do </w:t>
      </w:r>
      <w:r>
        <w:rPr>
          <w:rFonts w:ascii="Tahoma" w:hAnsi="Tahoma" w:cs="Tahoma"/>
          <w:szCs w:val="24"/>
        </w:rPr>
        <w:t>veicular</w:t>
      </w:r>
      <w:r w:rsidR="00F728E5">
        <w:rPr>
          <w:rFonts w:ascii="Tahoma" w:hAnsi="Tahoma" w:cs="Tahoma"/>
          <w:szCs w:val="24"/>
        </w:rPr>
        <w:t>:</w:t>
      </w:r>
    </w:p>
    <w:p w14:paraId="2859497F" w14:textId="3BE27368" w:rsidR="00F728E5" w:rsidRDefault="00F728E5" w:rsidP="00F728E5">
      <w:pPr>
        <w:pStyle w:val="PargrafodaLista"/>
        <w:numPr>
          <w:ilvl w:val="2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6566D9">
        <w:rPr>
          <w:rFonts w:ascii="Tahoma" w:hAnsi="Tahoma" w:cs="Tahoma"/>
          <w:szCs w:val="24"/>
        </w:rPr>
        <w:t>M</w:t>
      </w:r>
      <w:r w:rsidR="006566D9" w:rsidRPr="006566D9">
        <w:rPr>
          <w:rFonts w:ascii="Tahoma" w:hAnsi="Tahoma" w:cs="Tahoma"/>
          <w:szCs w:val="24"/>
        </w:rPr>
        <w:t>arca</w:t>
      </w:r>
    </w:p>
    <w:p w14:paraId="2AA5A963" w14:textId="717DEF55" w:rsidR="00F728E5" w:rsidRDefault="00F728E5" w:rsidP="00F728E5">
      <w:pPr>
        <w:pStyle w:val="PargrafodaLista"/>
        <w:numPr>
          <w:ilvl w:val="2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M</w:t>
      </w:r>
      <w:r w:rsidR="006566D9" w:rsidRPr="006566D9">
        <w:rPr>
          <w:rFonts w:ascii="Tahoma" w:hAnsi="Tahoma" w:cs="Tahoma"/>
          <w:szCs w:val="24"/>
        </w:rPr>
        <w:t>odelo</w:t>
      </w:r>
    </w:p>
    <w:p w14:paraId="33E6CD47" w14:textId="2BACC6BF" w:rsidR="006566D9" w:rsidRDefault="00F728E5" w:rsidP="00F728E5">
      <w:pPr>
        <w:pStyle w:val="PargrafodaLista"/>
        <w:numPr>
          <w:ilvl w:val="2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P</w:t>
      </w:r>
      <w:r w:rsidR="006566D9" w:rsidRPr="006566D9">
        <w:rPr>
          <w:rFonts w:ascii="Tahoma" w:hAnsi="Tahoma" w:cs="Tahoma"/>
          <w:szCs w:val="24"/>
        </w:rPr>
        <w:t>laca</w:t>
      </w:r>
    </w:p>
    <w:p w14:paraId="169167AC" w14:textId="77777777" w:rsidR="00F728E5" w:rsidRDefault="00F728E5" w:rsidP="007F4BE9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Documentos de verificação:</w:t>
      </w:r>
    </w:p>
    <w:p w14:paraId="55C1158B" w14:textId="0685BCD2" w:rsidR="00F728E5" w:rsidRDefault="007F4BE9" w:rsidP="00F728E5">
      <w:pPr>
        <w:pStyle w:val="PargrafodaLista"/>
        <w:numPr>
          <w:ilvl w:val="2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F728E5">
        <w:rPr>
          <w:rFonts w:ascii="Tahoma" w:hAnsi="Tahoma" w:cs="Tahoma"/>
          <w:szCs w:val="24"/>
        </w:rPr>
        <w:t xml:space="preserve">Certidão de nada consta pessoal, através do site </w:t>
      </w:r>
      <w:hyperlink r:id="rId7" w:history="1">
        <w:r w:rsidR="00F728E5" w:rsidRPr="00B037B3">
          <w:rPr>
            <w:rStyle w:val="Hyperlink"/>
            <w:rFonts w:ascii="Tahoma" w:hAnsi="Tahoma" w:cs="Tahoma"/>
            <w:szCs w:val="24"/>
          </w:rPr>
          <w:t>https://cnc.tjdft.jus.br/</w:t>
        </w:r>
      </w:hyperlink>
      <w:r w:rsidRPr="00F728E5">
        <w:rPr>
          <w:rFonts w:ascii="Tahoma" w:hAnsi="Tahoma" w:cs="Tahoma"/>
          <w:szCs w:val="24"/>
        </w:rPr>
        <w:t xml:space="preserve">   </w:t>
      </w:r>
    </w:p>
    <w:p w14:paraId="482E16C2" w14:textId="3729B2E7" w:rsidR="007F4BE9" w:rsidRPr="00F728E5" w:rsidRDefault="007F4BE9" w:rsidP="00F728E5">
      <w:pPr>
        <w:pStyle w:val="PargrafodaLista"/>
        <w:numPr>
          <w:ilvl w:val="2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F728E5">
        <w:rPr>
          <w:rFonts w:ascii="Tahoma" w:hAnsi="Tahoma" w:cs="Tahoma"/>
          <w:szCs w:val="24"/>
        </w:rPr>
        <w:lastRenderedPageBreak/>
        <w:t xml:space="preserve">Ficha de consulta do SERASA pessoal, através do site </w:t>
      </w:r>
      <w:hyperlink r:id="rId8" w:history="1">
        <w:r w:rsidRPr="00F728E5">
          <w:rPr>
            <w:rStyle w:val="Hyperlink"/>
            <w:rFonts w:ascii="Tahoma" w:hAnsi="Tahoma" w:cs="Tahoma"/>
            <w:szCs w:val="24"/>
          </w:rPr>
          <w:t>https://www.serasa.com.br/</w:t>
        </w:r>
      </w:hyperlink>
      <w:r w:rsidRPr="00F728E5">
        <w:rPr>
          <w:rFonts w:ascii="Tahoma" w:hAnsi="Tahoma" w:cs="Tahoma"/>
          <w:szCs w:val="24"/>
        </w:rPr>
        <w:t xml:space="preserve"> </w:t>
      </w:r>
    </w:p>
    <w:p w14:paraId="7C126BA0" w14:textId="77777777" w:rsidR="007F4BE9" w:rsidRPr="006566D9" w:rsidRDefault="007F4BE9" w:rsidP="007F4BE9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ind w:left="1440"/>
        <w:rPr>
          <w:rFonts w:ascii="Tahoma" w:hAnsi="Tahoma" w:cs="Tahoma"/>
          <w:szCs w:val="24"/>
        </w:rPr>
      </w:pPr>
    </w:p>
    <w:p w14:paraId="1856A245" w14:textId="1E30ED2C" w:rsidR="007F4BE9" w:rsidRPr="007F4BE9" w:rsidRDefault="007F4BE9" w:rsidP="007F4BE9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Da abordagem e identificação dos visitantes de casas de temporada</w:t>
      </w:r>
    </w:p>
    <w:p w14:paraId="3B57CD98" w14:textId="77777777" w:rsidR="00883C98" w:rsidRDefault="00883C98" w:rsidP="00883C98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É obrigação do proprietário orientar os visitantes sobre a sua identificação junto a portaria ou entrada principal do condomínio.</w:t>
      </w:r>
    </w:p>
    <w:p w14:paraId="7233BD11" w14:textId="6C2B933A" w:rsidR="007F4BE9" w:rsidRDefault="007F4BE9" w:rsidP="007F4BE9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O visitante deverá apresentar a autorização de hospedagem assinada pelo proprietário do imóvel na entrada do condomínio, a qual deverá conter o nome de todas as pessoas que irão adentrar ao condomínio.</w:t>
      </w:r>
    </w:p>
    <w:p w14:paraId="5EBC0C5C" w14:textId="31AE9D31" w:rsidR="007F4BE9" w:rsidRPr="007F4BE9" w:rsidRDefault="007F4BE9" w:rsidP="007F4BE9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É obrigação do visitante informar se estão adentrando com animais de estimação no condomínio.</w:t>
      </w:r>
    </w:p>
    <w:p w14:paraId="460C92B7" w14:textId="022307E7" w:rsidR="007F4BE9" w:rsidRDefault="007F4BE9" w:rsidP="007F4BE9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Após a identificação dos visitantes e validação das informações junto a plataforma web, poderá ocorrer:</w:t>
      </w:r>
    </w:p>
    <w:p w14:paraId="5629107C" w14:textId="6758BEAE" w:rsidR="007F4BE9" w:rsidRDefault="007F4BE9" w:rsidP="007F4BE9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Estando a plataforma </w:t>
      </w:r>
      <w:r w:rsidR="004F3399">
        <w:rPr>
          <w:rFonts w:ascii="Tahoma" w:hAnsi="Tahoma" w:cs="Tahoma"/>
          <w:szCs w:val="24"/>
        </w:rPr>
        <w:t xml:space="preserve">previamente </w:t>
      </w:r>
      <w:r>
        <w:rPr>
          <w:rFonts w:ascii="Tahoma" w:hAnsi="Tahoma" w:cs="Tahoma"/>
          <w:szCs w:val="24"/>
        </w:rPr>
        <w:t>preenchida com os dados apresentados pelo visitante, serão liberados para adentrar ao condomínio</w:t>
      </w:r>
      <w:r w:rsidR="00053B53">
        <w:rPr>
          <w:rFonts w:ascii="Tahoma" w:hAnsi="Tahoma" w:cs="Tahoma"/>
          <w:szCs w:val="24"/>
        </w:rPr>
        <w:t>, pelo período informado no cadastro</w:t>
      </w:r>
      <w:r>
        <w:rPr>
          <w:rFonts w:ascii="Tahoma" w:hAnsi="Tahoma" w:cs="Tahoma"/>
          <w:szCs w:val="24"/>
        </w:rPr>
        <w:t>.</w:t>
      </w:r>
    </w:p>
    <w:p w14:paraId="5A12FAD6" w14:textId="529806D5" w:rsidR="007F4BE9" w:rsidRDefault="007F4BE9" w:rsidP="007F4BE9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Não estando a plataforma preenchida, não será permitida a entrada do(s) visitante(s) ao condomínio</w:t>
      </w:r>
      <w:r w:rsidR="004F3399">
        <w:rPr>
          <w:rFonts w:ascii="Tahoma" w:hAnsi="Tahoma" w:cs="Tahoma"/>
          <w:szCs w:val="24"/>
        </w:rPr>
        <w:t>.</w:t>
      </w:r>
    </w:p>
    <w:p w14:paraId="04D965A5" w14:textId="49ADAF2A" w:rsidR="007F4BE9" w:rsidRPr="007F4BE9" w:rsidRDefault="007F4BE9" w:rsidP="007F4BE9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Das normas de convivência no condomínio</w:t>
      </w:r>
    </w:p>
    <w:p w14:paraId="570266B6" w14:textId="766A93D8" w:rsidR="008D16F7" w:rsidRDefault="008D16F7" w:rsidP="008D16F7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É obrigação do proprietário comunicar ao(s) visitante(s) todas as normas internas do condomínio previstas no estatuto social, regimento interno e legislação vigente.</w:t>
      </w:r>
    </w:p>
    <w:p w14:paraId="6D1B67B3" w14:textId="3388AC2E" w:rsidR="008D16F7" w:rsidRDefault="008D16F7" w:rsidP="008D16F7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A(s) unidade(s) onde ficarão o(s) visitante(s) está(</w:t>
      </w:r>
      <w:proofErr w:type="spellStart"/>
      <w:r>
        <w:rPr>
          <w:rFonts w:ascii="Tahoma" w:hAnsi="Tahoma" w:cs="Tahoma"/>
          <w:szCs w:val="24"/>
        </w:rPr>
        <w:t>ão</w:t>
      </w:r>
      <w:proofErr w:type="spellEnd"/>
      <w:r>
        <w:rPr>
          <w:rFonts w:ascii="Tahoma" w:hAnsi="Tahoma" w:cs="Tahoma"/>
          <w:szCs w:val="24"/>
        </w:rPr>
        <w:t>) sujeita(s) a advertências e multas previstas nos normativos internos do condomínio, assim como na legislação vigente, sendo a unidade multada em dobro no caso de ocorrências.</w:t>
      </w:r>
    </w:p>
    <w:p w14:paraId="1D422E7D" w14:textId="612EB5B8" w:rsidR="008D16F7" w:rsidRDefault="008D16F7" w:rsidP="008D16F7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As ocorrências serão anotadas nos dispositivos internos previstos pela administração do condomínio.</w:t>
      </w:r>
    </w:p>
    <w:p w14:paraId="7A96A61B" w14:textId="59FE1A22" w:rsidR="008D16F7" w:rsidRDefault="008D16F7" w:rsidP="008D16F7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O proprietário é corresponsável por todos os danos que os visitantes venham a causar ao condomínio e a terceiros.</w:t>
      </w:r>
    </w:p>
    <w:p w14:paraId="043D6A7D" w14:textId="1A03D102" w:rsidR="00A930FA" w:rsidRDefault="00A930FA" w:rsidP="00A930FA">
      <w:p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</w:p>
    <w:p w14:paraId="1F760BA0" w14:textId="0EA8C10F" w:rsidR="00A930FA" w:rsidRDefault="00A930FA" w:rsidP="00A930FA">
      <w:p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</w:p>
    <w:p w14:paraId="7B031E4F" w14:textId="41AEAFF0" w:rsidR="00A930FA" w:rsidRDefault="00A930FA" w:rsidP="00A930FA">
      <w:p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</w:p>
    <w:p w14:paraId="65A0721C" w14:textId="574699E7" w:rsidR="00A930FA" w:rsidRDefault="00A930FA" w:rsidP="00A930FA">
      <w:p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</w:p>
    <w:p w14:paraId="4A8B04D0" w14:textId="54C709AA" w:rsidR="00A930FA" w:rsidRPr="00A930FA" w:rsidRDefault="00A930FA" w:rsidP="00A930FA">
      <w:p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b/>
          <w:bCs/>
          <w:szCs w:val="24"/>
        </w:rPr>
      </w:pPr>
      <w:r w:rsidRPr="00A930FA">
        <w:rPr>
          <w:rFonts w:ascii="Tahoma" w:hAnsi="Tahoma" w:cs="Tahoma"/>
          <w:b/>
          <w:bCs/>
          <w:szCs w:val="24"/>
        </w:rPr>
        <w:lastRenderedPageBreak/>
        <w:t>Sobre o SINDJUSTIÇA:</w:t>
      </w:r>
    </w:p>
    <w:p w14:paraId="72CA9E70" w14:textId="622D2D2A" w:rsidR="00A930FA" w:rsidRDefault="00A930FA" w:rsidP="00A930FA">
      <w:p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</w:p>
    <w:p w14:paraId="43C70226" w14:textId="7230F496" w:rsidR="00A930FA" w:rsidRPr="00A930FA" w:rsidRDefault="00A930FA" w:rsidP="00A930FA">
      <w:p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A930FA">
        <w:rPr>
          <w:rFonts w:ascii="Tahoma" w:hAnsi="Tahoma" w:cs="Tahoma"/>
          <w:szCs w:val="24"/>
        </w:rPr>
        <w:t xml:space="preserve">Vamos olhar de forma similar a nós proprietário. </w:t>
      </w:r>
    </w:p>
    <w:p w14:paraId="4221FE20" w14:textId="2D1ED8A9" w:rsidR="00A930FA" w:rsidRDefault="00A930FA" w:rsidP="00AB0B5A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A930FA">
        <w:rPr>
          <w:rFonts w:ascii="Tahoma" w:hAnsi="Tahoma" w:cs="Tahoma"/>
          <w:szCs w:val="24"/>
        </w:rPr>
        <w:t>Q</w:t>
      </w:r>
      <w:r w:rsidRPr="00A930FA">
        <w:rPr>
          <w:rFonts w:ascii="Tahoma" w:hAnsi="Tahoma" w:cs="Tahoma"/>
          <w:szCs w:val="24"/>
        </w:rPr>
        <w:t>uem são as pessoas que podem adentrar no condomínio e na área de lazer?</w:t>
      </w:r>
    </w:p>
    <w:p w14:paraId="136A865E" w14:textId="77777777" w:rsidR="00A930FA" w:rsidRDefault="00A930FA" w:rsidP="00A930FA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ind w:left="360"/>
        <w:rPr>
          <w:rFonts w:ascii="Tahoma" w:hAnsi="Tahoma" w:cs="Tahoma"/>
          <w:szCs w:val="24"/>
        </w:rPr>
      </w:pPr>
    </w:p>
    <w:p w14:paraId="7E4F08F2" w14:textId="35741A4E" w:rsidR="00A930FA" w:rsidRPr="00A930FA" w:rsidRDefault="00A930FA" w:rsidP="00A930FA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A930FA">
        <w:rPr>
          <w:rFonts w:ascii="Tahoma" w:hAnsi="Tahoma" w:cs="Tahoma"/>
          <w:szCs w:val="24"/>
        </w:rPr>
        <w:t>Segundo o regimento todos os que possuem parentesco até 4°grau</w:t>
      </w:r>
    </w:p>
    <w:p w14:paraId="49158BDE" w14:textId="77777777" w:rsidR="00A930FA" w:rsidRDefault="00A930FA" w:rsidP="00A930FA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ind w:left="360"/>
        <w:rPr>
          <w:rFonts w:ascii="Tahoma" w:hAnsi="Tahoma" w:cs="Tahoma"/>
          <w:szCs w:val="24"/>
        </w:rPr>
      </w:pPr>
    </w:p>
    <w:p w14:paraId="7D53701A" w14:textId="05009906" w:rsidR="00A930FA" w:rsidRDefault="00A930FA" w:rsidP="00FB1D88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A930FA">
        <w:rPr>
          <w:rFonts w:ascii="Tahoma" w:hAnsi="Tahoma" w:cs="Tahoma"/>
          <w:szCs w:val="24"/>
        </w:rPr>
        <w:t xml:space="preserve">De forma similar: quem </w:t>
      </w:r>
      <w:r w:rsidRPr="00A930FA">
        <w:rPr>
          <w:rFonts w:ascii="Tahoma" w:hAnsi="Tahoma" w:cs="Tahoma"/>
          <w:szCs w:val="24"/>
        </w:rPr>
        <w:t>são os</w:t>
      </w:r>
      <w:r w:rsidRPr="00A930FA">
        <w:rPr>
          <w:rFonts w:ascii="Tahoma" w:hAnsi="Tahoma" w:cs="Tahoma"/>
          <w:szCs w:val="24"/>
        </w:rPr>
        <w:t xml:space="preserve"> proprietário</w:t>
      </w:r>
      <w:r w:rsidRPr="00A930FA">
        <w:rPr>
          <w:rFonts w:ascii="Tahoma" w:hAnsi="Tahoma" w:cs="Tahoma"/>
          <w:szCs w:val="24"/>
        </w:rPr>
        <w:t>s</w:t>
      </w:r>
      <w:r w:rsidRPr="00A930FA">
        <w:rPr>
          <w:rFonts w:ascii="Tahoma" w:hAnsi="Tahoma" w:cs="Tahoma"/>
          <w:szCs w:val="24"/>
        </w:rPr>
        <w:t xml:space="preserve"> das casas do </w:t>
      </w:r>
      <w:proofErr w:type="spellStart"/>
      <w:r w:rsidRPr="00A930FA">
        <w:rPr>
          <w:rFonts w:ascii="Tahoma" w:hAnsi="Tahoma" w:cs="Tahoma"/>
          <w:szCs w:val="24"/>
        </w:rPr>
        <w:t>sindijustica</w:t>
      </w:r>
      <w:proofErr w:type="spellEnd"/>
      <w:r w:rsidRPr="00A930FA">
        <w:rPr>
          <w:rFonts w:ascii="Tahoma" w:hAnsi="Tahoma" w:cs="Tahoma"/>
          <w:szCs w:val="24"/>
        </w:rPr>
        <w:t xml:space="preserve">? </w:t>
      </w:r>
    </w:p>
    <w:p w14:paraId="02FB2D29" w14:textId="77777777" w:rsidR="00A930FA" w:rsidRDefault="00A930FA" w:rsidP="00A930FA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ind w:left="360"/>
        <w:rPr>
          <w:rFonts w:ascii="Tahoma" w:hAnsi="Tahoma" w:cs="Tahoma"/>
          <w:szCs w:val="24"/>
        </w:rPr>
      </w:pPr>
    </w:p>
    <w:p w14:paraId="2C63093C" w14:textId="424572D7" w:rsidR="00A930FA" w:rsidRPr="00A930FA" w:rsidRDefault="00A930FA" w:rsidP="00A930FA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A930FA">
        <w:rPr>
          <w:rFonts w:ascii="Tahoma" w:hAnsi="Tahoma" w:cs="Tahoma"/>
          <w:szCs w:val="24"/>
        </w:rPr>
        <w:t xml:space="preserve">Todos os associados do </w:t>
      </w:r>
      <w:proofErr w:type="spellStart"/>
      <w:r w:rsidRPr="00A930FA">
        <w:rPr>
          <w:rFonts w:ascii="Tahoma" w:hAnsi="Tahoma" w:cs="Tahoma"/>
          <w:szCs w:val="24"/>
        </w:rPr>
        <w:t>sindijustica</w:t>
      </w:r>
      <w:proofErr w:type="spellEnd"/>
      <w:r w:rsidRPr="00A930FA">
        <w:rPr>
          <w:rFonts w:ascii="Tahoma" w:hAnsi="Tahoma" w:cs="Tahoma"/>
          <w:szCs w:val="24"/>
        </w:rPr>
        <w:t xml:space="preserve"> conforme previsto no estatuto social da entidade</w:t>
      </w:r>
    </w:p>
    <w:p w14:paraId="7719BA3A" w14:textId="77777777" w:rsidR="00A930FA" w:rsidRDefault="00A930FA" w:rsidP="00A930FA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ind w:left="360"/>
        <w:rPr>
          <w:rFonts w:ascii="Tahoma" w:hAnsi="Tahoma" w:cs="Tahoma"/>
          <w:szCs w:val="24"/>
        </w:rPr>
      </w:pPr>
    </w:p>
    <w:p w14:paraId="7BF2D443" w14:textId="7483BD41" w:rsidR="00A930FA" w:rsidRDefault="00A930FA" w:rsidP="00EE2002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A930FA">
        <w:rPr>
          <w:rFonts w:ascii="Tahoma" w:hAnsi="Tahoma" w:cs="Tahoma"/>
          <w:szCs w:val="24"/>
        </w:rPr>
        <w:t>O que eles fazem para utilizarem a casa, não nos dizem respeito</w:t>
      </w:r>
      <w:r w:rsidRPr="00A930FA">
        <w:rPr>
          <w:rFonts w:ascii="Tahoma" w:hAnsi="Tahoma" w:cs="Tahoma"/>
          <w:szCs w:val="24"/>
        </w:rPr>
        <w:t xml:space="preserve">, entretanto, </w:t>
      </w:r>
      <w:r w:rsidRPr="00A930FA">
        <w:rPr>
          <w:rFonts w:ascii="Tahoma" w:hAnsi="Tahoma" w:cs="Tahoma"/>
          <w:szCs w:val="24"/>
        </w:rPr>
        <w:t xml:space="preserve">devemos olhar quem é a pessoa jurídica do </w:t>
      </w:r>
      <w:proofErr w:type="spellStart"/>
      <w:r w:rsidRPr="00A930FA">
        <w:rPr>
          <w:rFonts w:ascii="Tahoma" w:hAnsi="Tahoma" w:cs="Tahoma"/>
          <w:szCs w:val="24"/>
        </w:rPr>
        <w:t>sindijustica</w:t>
      </w:r>
      <w:proofErr w:type="spellEnd"/>
      <w:r w:rsidRPr="00A930FA">
        <w:rPr>
          <w:rFonts w:ascii="Tahoma" w:hAnsi="Tahoma" w:cs="Tahoma"/>
          <w:szCs w:val="24"/>
        </w:rPr>
        <w:t xml:space="preserve"> e quem faz parte do quadro de associados</w:t>
      </w:r>
    </w:p>
    <w:p w14:paraId="7D005B0C" w14:textId="77777777" w:rsidR="00A930FA" w:rsidRPr="00A930FA" w:rsidRDefault="00A930FA" w:rsidP="00A930FA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ind w:left="360"/>
        <w:rPr>
          <w:rFonts w:ascii="Tahoma" w:hAnsi="Tahoma" w:cs="Tahoma"/>
          <w:szCs w:val="24"/>
        </w:rPr>
      </w:pPr>
    </w:p>
    <w:p w14:paraId="6789421F" w14:textId="77777777" w:rsidR="00A930FA" w:rsidRDefault="00A930FA" w:rsidP="00A930FA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Devemos então solicitar:</w:t>
      </w:r>
    </w:p>
    <w:p w14:paraId="17BAA024" w14:textId="77777777" w:rsidR="00A930FA" w:rsidRPr="00A930FA" w:rsidRDefault="00A930FA" w:rsidP="00A930FA">
      <w:pPr>
        <w:pStyle w:val="PargrafodaLista"/>
        <w:rPr>
          <w:rFonts w:ascii="Tahoma" w:hAnsi="Tahoma" w:cs="Tahoma"/>
          <w:szCs w:val="24"/>
        </w:rPr>
      </w:pPr>
    </w:p>
    <w:p w14:paraId="7A2A9579" w14:textId="11D1CEDC" w:rsidR="00A930FA" w:rsidRPr="00A930FA" w:rsidRDefault="00A930FA" w:rsidP="00A930FA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A930FA">
        <w:rPr>
          <w:rFonts w:ascii="Tahoma" w:hAnsi="Tahoma" w:cs="Tahoma"/>
          <w:szCs w:val="24"/>
        </w:rPr>
        <w:t>O</w:t>
      </w:r>
      <w:r w:rsidRPr="00A930FA">
        <w:rPr>
          <w:rFonts w:ascii="Tahoma" w:hAnsi="Tahoma" w:cs="Tahoma"/>
          <w:szCs w:val="24"/>
        </w:rPr>
        <w:t xml:space="preserve"> estatuto social do </w:t>
      </w:r>
      <w:proofErr w:type="spellStart"/>
      <w:r w:rsidRPr="00A930FA">
        <w:rPr>
          <w:rFonts w:ascii="Tahoma" w:hAnsi="Tahoma" w:cs="Tahoma"/>
          <w:szCs w:val="24"/>
        </w:rPr>
        <w:t>sindijustica</w:t>
      </w:r>
      <w:proofErr w:type="spellEnd"/>
      <w:r w:rsidRPr="00A930FA">
        <w:rPr>
          <w:rFonts w:ascii="Tahoma" w:hAnsi="Tahoma" w:cs="Tahoma"/>
          <w:szCs w:val="24"/>
        </w:rPr>
        <w:t xml:space="preserve">, pois neste documento </w:t>
      </w:r>
      <w:r w:rsidRPr="00A930FA">
        <w:rPr>
          <w:rFonts w:ascii="Tahoma" w:hAnsi="Tahoma" w:cs="Tahoma"/>
          <w:szCs w:val="24"/>
        </w:rPr>
        <w:t xml:space="preserve">devem estar </w:t>
      </w:r>
      <w:proofErr w:type="gramStart"/>
      <w:r w:rsidRPr="00A930FA">
        <w:rPr>
          <w:rFonts w:ascii="Tahoma" w:hAnsi="Tahoma" w:cs="Tahoma"/>
          <w:szCs w:val="24"/>
        </w:rPr>
        <w:t>expresso</w:t>
      </w:r>
      <w:proofErr w:type="gramEnd"/>
      <w:r w:rsidRPr="00A930FA">
        <w:rPr>
          <w:rFonts w:ascii="Tahoma" w:hAnsi="Tahoma" w:cs="Tahoma"/>
          <w:szCs w:val="24"/>
        </w:rPr>
        <w:t xml:space="preserve"> quem são seus associados e a forma de participação, assim como qual o seu patrimônio</w:t>
      </w:r>
      <w:r w:rsidRPr="00A930FA">
        <w:rPr>
          <w:rFonts w:ascii="Tahoma" w:hAnsi="Tahoma" w:cs="Tahoma"/>
          <w:szCs w:val="24"/>
        </w:rPr>
        <w:t>, assim como o Regimento da entidade, pois no regimento devem estar defin</w:t>
      </w:r>
      <w:r>
        <w:rPr>
          <w:rFonts w:ascii="Tahoma" w:hAnsi="Tahoma" w:cs="Tahoma"/>
          <w:szCs w:val="24"/>
        </w:rPr>
        <w:t xml:space="preserve">idas </w:t>
      </w:r>
      <w:r w:rsidRPr="00A930FA">
        <w:rPr>
          <w:rFonts w:ascii="Tahoma" w:hAnsi="Tahoma" w:cs="Tahoma"/>
          <w:szCs w:val="24"/>
        </w:rPr>
        <w:t>a</w:t>
      </w:r>
      <w:r>
        <w:rPr>
          <w:rFonts w:ascii="Tahoma" w:hAnsi="Tahoma" w:cs="Tahoma"/>
          <w:szCs w:val="24"/>
        </w:rPr>
        <w:t>s</w:t>
      </w:r>
      <w:r w:rsidRPr="00A930FA">
        <w:rPr>
          <w:rFonts w:ascii="Tahoma" w:hAnsi="Tahoma" w:cs="Tahoma"/>
          <w:szCs w:val="24"/>
        </w:rPr>
        <w:t xml:space="preserve"> forma</w:t>
      </w:r>
      <w:r>
        <w:rPr>
          <w:rFonts w:ascii="Tahoma" w:hAnsi="Tahoma" w:cs="Tahoma"/>
          <w:szCs w:val="24"/>
        </w:rPr>
        <w:t>s</w:t>
      </w:r>
      <w:r w:rsidRPr="00A930FA">
        <w:rPr>
          <w:rFonts w:ascii="Tahoma" w:hAnsi="Tahoma" w:cs="Tahoma"/>
          <w:szCs w:val="24"/>
        </w:rPr>
        <w:t xml:space="preserve"> de utilização de</w:t>
      </w:r>
      <w:r>
        <w:rPr>
          <w:rFonts w:ascii="Tahoma" w:hAnsi="Tahoma" w:cs="Tahoma"/>
          <w:szCs w:val="24"/>
        </w:rPr>
        <w:t xml:space="preserve"> seu </w:t>
      </w:r>
      <w:proofErr w:type="spellStart"/>
      <w:r>
        <w:rPr>
          <w:rFonts w:ascii="Tahoma" w:hAnsi="Tahoma" w:cs="Tahoma"/>
          <w:szCs w:val="24"/>
        </w:rPr>
        <w:t>patrimonio</w:t>
      </w:r>
      <w:proofErr w:type="spellEnd"/>
    </w:p>
    <w:p w14:paraId="025703DC" w14:textId="77777777" w:rsidR="00A930FA" w:rsidRPr="00A930FA" w:rsidRDefault="00A930FA" w:rsidP="00A930FA">
      <w:p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</w:p>
    <w:sectPr w:rsidR="00A930FA" w:rsidRPr="00A930F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87689" w14:textId="77777777" w:rsidR="00CD0070" w:rsidRDefault="00CD0070" w:rsidP="00983322">
      <w:pPr>
        <w:spacing w:after="0" w:line="240" w:lineRule="auto"/>
      </w:pPr>
      <w:r>
        <w:separator/>
      </w:r>
    </w:p>
  </w:endnote>
  <w:endnote w:type="continuationSeparator" w:id="0">
    <w:p w14:paraId="62C2EBCA" w14:textId="77777777" w:rsidR="00CD0070" w:rsidRDefault="00CD0070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9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596F0769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F68">
          <w:rPr>
            <w:noProof/>
          </w:rPr>
          <w:t>8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99D01" w14:textId="77777777" w:rsidR="00CD0070" w:rsidRDefault="00CD0070" w:rsidP="00983322">
      <w:pPr>
        <w:spacing w:after="0" w:line="240" w:lineRule="auto"/>
      </w:pPr>
      <w:r>
        <w:separator/>
      </w:r>
    </w:p>
  </w:footnote>
  <w:footnote w:type="continuationSeparator" w:id="0">
    <w:p w14:paraId="7A665E27" w14:textId="77777777" w:rsidR="00CD0070" w:rsidRDefault="00CD0070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25C46" w14:textId="01D2DBFB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3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408EC"/>
    <w:multiLevelType w:val="hybridMultilevel"/>
    <w:tmpl w:val="0EDA0A3A"/>
    <w:lvl w:ilvl="0" w:tplc="776832E0">
      <w:start w:val="1"/>
      <w:numFmt w:val="decimal"/>
      <w:lvlText w:val="Art. %1º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05BBE"/>
    <w:multiLevelType w:val="hybridMultilevel"/>
    <w:tmpl w:val="32FA050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B2119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9620F"/>
    <w:multiLevelType w:val="hybridMultilevel"/>
    <w:tmpl w:val="3A0A0D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CF6A75"/>
    <w:multiLevelType w:val="hybridMultilevel"/>
    <w:tmpl w:val="C9C2CB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31817"/>
    <w:multiLevelType w:val="hybridMultilevel"/>
    <w:tmpl w:val="BCBE377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B46022"/>
    <w:multiLevelType w:val="hybridMultilevel"/>
    <w:tmpl w:val="275EBD22"/>
    <w:lvl w:ilvl="0" w:tplc="5B7866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968BD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95BD6"/>
    <w:multiLevelType w:val="hybridMultilevel"/>
    <w:tmpl w:val="3684B692"/>
    <w:lvl w:ilvl="0" w:tplc="AE268A12">
      <w:start w:val="6"/>
      <w:numFmt w:val="bullet"/>
      <w:lvlText w:val=""/>
      <w:lvlJc w:val="left"/>
      <w:pPr>
        <w:ind w:left="720" w:hanging="360"/>
      </w:pPr>
      <w:rPr>
        <w:rFonts w:ascii="Tahoma" w:eastAsia="CIDFont+F9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6792D"/>
    <w:multiLevelType w:val="hybridMultilevel"/>
    <w:tmpl w:val="0BC26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2D4274E"/>
    <w:multiLevelType w:val="hybridMultilevel"/>
    <w:tmpl w:val="44B8A5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D40A7A6">
      <w:numFmt w:val="bullet"/>
      <w:lvlText w:val="•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B0CAA448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77703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25DA0"/>
    <w:multiLevelType w:val="hybridMultilevel"/>
    <w:tmpl w:val="09C6630E"/>
    <w:lvl w:ilvl="0" w:tplc="776832E0">
      <w:start w:val="1"/>
      <w:numFmt w:val="decimal"/>
      <w:lvlText w:val="Art. %1º -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1A17D3"/>
    <w:multiLevelType w:val="hybridMultilevel"/>
    <w:tmpl w:val="668465CA"/>
    <w:lvl w:ilvl="0" w:tplc="A4D4E4E2">
      <w:start w:val="1"/>
      <w:numFmt w:val="decimal"/>
      <w:lvlText w:val="Art. %1º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3810ED"/>
    <w:multiLevelType w:val="hybridMultilevel"/>
    <w:tmpl w:val="2F1E0360"/>
    <w:lvl w:ilvl="0" w:tplc="776832E0">
      <w:start w:val="1"/>
      <w:numFmt w:val="decimal"/>
      <w:lvlText w:val="Art. %1º -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B05C0C"/>
    <w:multiLevelType w:val="hybridMultilevel"/>
    <w:tmpl w:val="F5F0B2C6"/>
    <w:lvl w:ilvl="0" w:tplc="0416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53E2E4C"/>
    <w:multiLevelType w:val="hybridMultilevel"/>
    <w:tmpl w:val="9124BCB2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46404EC0"/>
    <w:multiLevelType w:val="hybridMultilevel"/>
    <w:tmpl w:val="6662136C"/>
    <w:lvl w:ilvl="0" w:tplc="8B222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EB352A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43113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F1A66"/>
    <w:multiLevelType w:val="hybridMultilevel"/>
    <w:tmpl w:val="D46CB08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31116"/>
    <w:multiLevelType w:val="multilevel"/>
    <w:tmpl w:val="54CA48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A917D40"/>
    <w:multiLevelType w:val="hybridMultilevel"/>
    <w:tmpl w:val="99A00EE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B73281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C3191D"/>
    <w:multiLevelType w:val="hybridMultilevel"/>
    <w:tmpl w:val="DB6A1148"/>
    <w:lvl w:ilvl="0" w:tplc="04160011">
      <w:start w:val="1"/>
      <w:numFmt w:val="decimal"/>
      <w:lvlText w:val="%1)"/>
      <w:lvlJc w:val="left"/>
      <w:pPr>
        <w:ind w:left="802" w:hanging="360"/>
      </w:pPr>
    </w:lvl>
    <w:lvl w:ilvl="1" w:tplc="04160019" w:tentative="1">
      <w:start w:val="1"/>
      <w:numFmt w:val="lowerLetter"/>
      <w:lvlText w:val="%2."/>
      <w:lvlJc w:val="left"/>
      <w:pPr>
        <w:ind w:left="1522" w:hanging="360"/>
      </w:pPr>
    </w:lvl>
    <w:lvl w:ilvl="2" w:tplc="0416001B" w:tentative="1">
      <w:start w:val="1"/>
      <w:numFmt w:val="lowerRoman"/>
      <w:lvlText w:val="%3."/>
      <w:lvlJc w:val="right"/>
      <w:pPr>
        <w:ind w:left="2242" w:hanging="180"/>
      </w:pPr>
    </w:lvl>
    <w:lvl w:ilvl="3" w:tplc="0416000F" w:tentative="1">
      <w:start w:val="1"/>
      <w:numFmt w:val="decimal"/>
      <w:lvlText w:val="%4."/>
      <w:lvlJc w:val="left"/>
      <w:pPr>
        <w:ind w:left="2962" w:hanging="360"/>
      </w:pPr>
    </w:lvl>
    <w:lvl w:ilvl="4" w:tplc="04160019" w:tentative="1">
      <w:start w:val="1"/>
      <w:numFmt w:val="lowerLetter"/>
      <w:lvlText w:val="%5."/>
      <w:lvlJc w:val="left"/>
      <w:pPr>
        <w:ind w:left="3682" w:hanging="360"/>
      </w:pPr>
    </w:lvl>
    <w:lvl w:ilvl="5" w:tplc="0416001B" w:tentative="1">
      <w:start w:val="1"/>
      <w:numFmt w:val="lowerRoman"/>
      <w:lvlText w:val="%6."/>
      <w:lvlJc w:val="right"/>
      <w:pPr>
        <w:ind w:left="4402" w:hanging="180"/>
      </w:pPr>
    </w:lvl>
    <w:lvl w:ilvl="6" w:tplc="0416000F" w:tentative="1">
      <w:start w:val="1"/>
      <w:numFmt w:val="decimal"/>
      <w:lvlText w:val="%7."/>
      <w:lvlJc w:val="left"/>
      <w:pPr>
        <w:ind w:left="5122" w:hanging="360"/>
      </w:pPr>
    </w:lvl>
    <w:lvl w:ilvl="7" w:tplc="04160019" w:tentative="1">
      <w:start w:val="1"/>
      <w:numFmt w:val="lowerLetter"/>
      <w:lvlText w:val="%8."/>
      <w:lvlJc w:val="left"/>
      <w:pPr>
        <w:ind w:left="5842" w:hanging="360"/>
      </w:pPr>
    </w:lvl>
    <w:lvl w:ilvl="8" w:tplc="0416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8" w15:restartNumberingAfterBreak="0">
    <w:nsid w:val="79771185"/>
    <w:multiLevelType w:val="hybridMultilevel"/>
    <w:tmpl w:val="9F7870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836CCA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8"/>
  </w:num>
  <w:num w:numId="5">
    <w:abstractNumId w:val="11"/>
  </w:num>
  <w:num w:numId="6">
    <w:abstractNumId w:val="3"/>
  </w:num>
  <w:num w:numId="7">
    <w:abstractNumId w:val="25"/>
  </w:num>
  <w:num w:numId="8">
    <w:abstractNumId w:val="20"/>
  </w:num>
  <w:num w:numId="9">
    <w:abstractNumId w:val="1"/>
  </w:num>
  <w:num w:numId="10">
    <w:abstractNumId w:val="27"/>
  </w:num>
  <w:num w:numId="11">
    <w:abstractNumId w:val="7"/>
  </w:num>
  <w:num w:numId="12">
    <w:abstractNumId w:val="9"/>
  </w:num>
  <w:num w:numId="13">
    <w:abstractNumId w:val="2"/>
  </w:num>
  <w:num w:numId="14">
    <w:abstractNumId w:val="17"/>
  </w:num>
  <w:num w:numId="15">
    <w:abstractNumId w:val="16"/>
  </w:num>
  <w:num w:numId="16">
    <w:abstractNumId w:val="15"/>
  </w:num>
  <w:num w:numId="17">
    <w:abstractNumId w:val="13"/>
  </w:num>
  <w:num w:numId="18">
    <w:abstractNumId w:val="19"/>
  </w:num>
  <w:num w:numId="19">
    <w:abstractNumId w:val="8"/>
  </w:num>
  <w:num w:numId="20">
    <w:abstractNumId w:val="23"/>
  </w:num>
  <w:num w:numId="21">
    <w:abstractNumId w:val="10"/>
  </w:num>
  <w:num w:numId="22">
    <w:abstractNumId w:val="26"/>
  </w:num>
  <w:num w:numId="23">
    <w:abstractNumId w:val="14"/>
  </w:num>
  <w:num w:numId="24">
    <w:abstractNumId w:val="29"/>
  </w:num>
  <w:num w:numId="25">
    <w:abstractNumId w:val="6"/>
  </w:num>
  <w:num w:numId="26">
    <w:abstractNumId w:val="18"/>
  </w:num>
  <w:num w:numId="27">
    <w:abstractNumId w:val="21"/>
  </w:num>
  <w:num w:numId="28">
    <w:abstractNumId w:val="22"/>
  </w:num>
  <w:num w:numId="29">
    <w:abstractNumId w:val="4"/>
  </w:num>
  <w:num w:numId="30">
    <w:abstractNumId w:val="13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1">
    <w:abstractNumId w:val="24"/>
  </w:num>
  <w:num w:numId="32">
    <w:abstractNumId w:val="0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53B53"/>
    <w:rsid w:val="000704A6"/>
    <w:rsid w:val="0009756A"/>
    <w:rsid w:val="000C6970"/>
    <w:rsid w:val="000D5A16"/>
    <w:rsid w:val="00151CB3"/>
    <w:rsid w:val="0018346A"/>
    <w:rsid w:val="001C7FAF"/>
    <w:rsid w:val="001D41D7"/>
    <w:rsid w:val="001F040C"/>
    <w:rsid w:val="001F5E81"/>
    <w:rsid w:val="002661CC"/>
    <w:rsid w:val="003133F5"/>
    <w:rsid w:val="00322B86"/>
    <w:rsid w:val="00343518"/>
    <w:rsid w:val="00371353"/>
    <w:rsid w:val="00414DE9"/>
    <w:rsid w:val="00472103"/>
    <w:rsid w:val="00497DAD"/>
    <w:rsid w:val="004B6F4A"/>
    <w:rsid w:val="004B6F68"/>
    <w:rsid w:val="004F2172"/>
    <w:rsid w:val="004F3399"/>
    <w:rsid w:val="00520F9B"/>
    <w:rsid w:val="00572CAF"/>
    <w:rsid w:val="00576316"/>
    <w:rsid w:val="005879CD"/>
    <w:rsid w:val="005A717A"/>
    <w:rsid w:val="005C7157"/>
    <w:rsid w:val="005E2BDB"/>
    <w:rsid w:val="006005C8"/>
    <w:rsid w:val="00635AD2"/>
    <w:rsid w:val="006448DD"/>
    <w:rsid w:val="006566D9"/>
    <w:rsid w:val="006802A9"/>
    <w:rsid w:val="006C463B"/>
    <w:rsid w:val="006D40A9"/>
    <w:rsid w:val="006F57B9"/>
    <w:rsid w:val="00705B14"/>
    <w:rsid w:val="007245D2"/>
    <w:rsid w:val="00756DEF"/>
    <w:rsid w:val="007917E2"/>
    <w:rsid w:val="007F4BE9"/>
    <w:rsid w:val="00813C39"/>
    <w:rsid w:val="00852A00"/>
    <w:rsid w:val="0087495A"/>
    <w:rsid w:val="00883C98"/>
    <w:rsid w:val="008A3942"/>
    <w:rsid w:val="008D16F7"/>
    <w:rsid w:val="008E25F6"/>
    <w:rsid w:val="0095643E"/>
    <w:rsid w:val="00983322"/>
    <w:rsid w:val="009A107A"/>
    <w:rsid w:val="009F1034"/>
    <w:rsid w:val="00A15B00"/>
    <w:rsid w:val="00A221BF"/>
    <w:rsid w:val="00A366CB"/>
    <w:rsid w:val="00A41FAA"/>
    <w:rsid w:val="00A8566E"/>
    <w:rsid w:val="00A930FA"/>
    <w:rsid w:val="00AE41BC"/>
    <w:rsid w:val="00B130EF"/>
    <w:rsid w:val="00B45E85"/>
    <w:rsid w:val="00B730D7"/>
    <w:rsid w:val="00B7730A"/>
    <w:rsid w:val="00BB5596"/>
    <w:rsid w:val="00C0302F"/>
    <w:rsid w:val="00C92A1D"/>
    <w:rsid w:val="00CA154B"/>
    <w:rsid w:val="00CD0070"/>
    <w:rsid w:val="00CD0BA6"/>
    <w:rsid w:val="00CD5071"/>
    <w:rsid w:val="00D0414D"/>
    <w:rsid w:val="00D0694D"/>
    <w:rsid w:val="00D850E0"/>
    <w:rsid w:val="00DE4C56"/>
    <w:rsid w:val="00E162A3"/>
    <w:rsid w:val="00F13D4F"/>
    <w:rsid w:val="00F728E5"/>
    <w:rsid w:val="00F85136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2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87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hgkelc">
    <w:name w:val="hgkelc"/>
    <w:basedOn w:val="Fontepargpadro"/>
    <w:rsid w:val="001D41D7"/>
  </w:style>
  <w:style w:type="character" w:customStyle="1" w:styleId="Ttulo3Char">
    <w:name w:val="Título 3 Char"/>
    <w:basedOn w:val="Fontepargpadro"/>
    <w:link w:val="Ttulo3"/>
    <w:uiPriority w:val="9"/>
    <w:rsid w:val="005879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egislacao-ementa">
    <w:name w:val="legislacao-ementa"/>
    <w:basedOn w:val="Normal"/>
    <w:rsid w:val="00587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879CD"/>
    <w:rPr>
      <w:i/>
      <w:iCs/>
    </w:rPr>
  </w:style>
  <w:style w:type="character" w:styleId="Forte">
    <w:name w:val="Strong"/>
    <w:basedOn w:val="Fontepargpadro"/>
    <w:uiPriority w:val="22"/>
    <w:qFormat/>
    <w:rsid w:val="005879CD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21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7F4B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4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asa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nc.tjdft.jus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940</Words>
  <Characters>5082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11</cp:revision>
  <cp:lastPrinted>2024-08-19T09:00:00Z</cp:lastPrinted>
  <dcterms:created xsi:type="dcterms:W3CDTF">2024-08-19T09:01:00Z</dcterms:created>
  <dcterms:modified xsi:type="dcterms:W3CDTF">2024-08-27T01:53:00Z</dcterms:modified>
</cp:coreProperties>
</file>