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46C6" w14:textId="3EFD96A1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</w:p>
    <w:p w14:paraId="218883B8" w14:textId="77777777" w:rsidR="00A221BF" w:rsidRPr="004B6F68" w:rsidRDefault="00A221BF" w:rsidP="001F040C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</w:p>
    <w:p w14:paraId="4033984C" w14:textId="7DABB2F7" w:rsidR="001C7FAF" w:rsidRPr="004B6F68" w:rsidRDefault="001C7FAF" w:rsidP="001C7FAF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  <w:r w:rsidRPr="004B6F68">
        <w:rPr>
          <w:rFonts w:ascii="Arial Black" w:hAnsi="Arial Black" w:cs="Arial"/>
          <w:b/>
          <w:sz w:val="72"/>
          <w:szCs w:val="80"/>
        </w:rPr>
        <w:t xml:space="preserve">POLÍTICAS </w:t>
      </w:r>
      <w:r w:rsidR="00A221BF">
        <w:rPr>
          <w:rFonts w:ascii="Arial Black" w:hAnsi="Arial Black" w:cs="Arial"/>
          <w:b/>
          <w:sz w:val="72"/>
          <w:szCs w:val="80"/>
        </w:rPr>
        <w:t>DE USO DE CASAS DE TEMPORADA</w:t>
      </w:r>
    </w:p>
    <w:p w14:paraId="5549CE14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</w:p>
    <w:p w14:paraId="0B73B51A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0F76622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160F53" w14:textId="77777777" w:rsidR="001F040C" w:rsidRPr="004B6F68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8"/>
          <w:szCs w:val="48"/>
        </w:rPr>
      </w:pPr>
      <w:r w:rsidRPr="004B6F68">
        <w:rPr>
          <w:rFonts w:ascii="Arial Black" w:hAnsi="Arial Black" w:cs="Arial"/>
          <w:b/>
          <w:sz w:val="48"/>
          <w:szCs w:val="48"/>
        </w:rPr>
        <w:t>CONDOMÍNIO</w:t>
      </w:r>
      <w:r w:rsidRPr="004B6F68">
        <w:rPr>
          <w:rFonts w:ascii="Arial" w:hAnsi="Arial" w:cs="Arial"/>
          <w:b/>
          <w:sz w:val="48"/>
          <w:szCs w:val="48"/>
        </w:rPr>
        <w:t xml:space="preserve"> </w:t>
      </w:r>
      <w:bookmarkStart w:id="0" w:name="_Hlk186899305"/>
      <w:r w:rsidRPr="004B6F68">
        <w:rPr>
          <w:rStyle w:val="fontstyle01"/>
          <w:rFonts w:ascii="Arial Black" w:hAnsi="Arial Black" w:cs="Arial"/>
          <w:b/>
          <w:sz w:val="48"/>
          <w:szCs w:val="48"/>
        </w:rPr>
        <w:t xml:space="preserve">RESIDENCIAL </w:t>
      </w:r>
    </w:p>
    <w:p w14:paraId="0F56CF6D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4B6F68">
        <w:rPr>
          <w:rStyle w:val="fontstyle01"/>
          <w:rFonts w:ascii="Arial Black" w:hAnsi="Arial Black" w:cs="Arial"/>
          <w:b/>
          <w:sz w:val="48"/>
          <w:szCs w:val="48"/>
        </w:rPr>
        <w:t>VILLAGE THERMAS DAS CALDAS</w:t>
      </w:r>
    </w:p>
    <w:bookmarkEnd w:id="0"/>
    <w:p w14:paraId="10604E22" w14:textId="77777777" w:rsidR="001F040C" w:rsidRPr="004B6F68" w:rsidRDefault="001F040C" w:rsidP="001F040C">
      <w:pPr>
        <w:pStyle w:val="CabealhodoSumrio"/>
        <w:spacing w:before="0" w:line="240" w:lineRule="auto"/>
        <w:jc w:val="center"/>
        <w:rPr>
          <w:rFonts w:ascii="Arial Black" w:hAnsi="Arial Black" w:cs="Arial"/>
          <w:b/>
          <w:color w:val="auto"/>
          <w:sz w:val="144"/>
          <w:szCs w:val="96"/>
        </w:rPr>
      </w:pPr>
      <w:r w:rsidRPr="004B6F68">
        <w:rPr>
          <w:rFonts w:ascii="Arial Black" w:hAnsi="Arial Black" w:cs="Arial"/>
          <w:b/>
          <w:color w:val="auto"/>
          <w:sz w:val="144"/>
          <w:szCs w:val="96"/>
        </w:rPr>
        <w:t xml:space="preserve"> </w:t>
      </w:r>
    </w:p>
    <w:p w14:paraId="59A23768" w14:textId="77777777" w:rsidR="001F040C" w:rsidRPr="004B6F68" w:rsidRDefault="001F040C" w:rsidP="001F040C">
      <w:pPr>
        <w:rPr>
          <w:szCs w:val="20"/>
        </w:rPr>
      </w:pPr>
    </w:p>
    <w:p w14:paraId="3F346E71" w14:textId="77777777" w:rsidR="001F040C" w:rsidRPr="004B6F68" w:rsidRDefault="001F040C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597DC0D6" w14:textId="77777777" w:rsidR="001F040C" w:rsidRPr="004B6F68" w:rsidRDefault="001F040C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485BBF23" w14:textId="77777777" w:rsidR="001F040C" w:rsidRPr="004B6F68" w:rsidRDefault="001F040C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02C0830D" w14:textId="31479078" w:rsidR="001F040C" w:rsidRPr="004B6F68" w:rsidRDefault="001F040C" w:rsidP="001C7FAF">
      <w:pPr>
        <w:spacing w:after="0" w:line="240" w:lineRule="auto"/>
        <w:jc w:val="both"/>
        <w:rPr>
          <w:rFonts w:ascii="Tahoma" w:hAnsi="Tahoma" w:cs="Tahoma"/>
          <w:b/>
          <w:sz w:val="24"/>
          <w:u w:val="single"/>
        </w:rPr>
      </w:pPr>
    </w:p>
    <w:p w14:paraId="73AFCC7E" w14:textId="2A8F3DE4" w:rsidR="00883C98" w:rsidRDefault="00883C98" w:rsidP="00883C9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szCs w:val="24"/>
        </w:rPr>
        <w:lastRenderedPageBreak/>
        <w:t>Introdução</w:t>
      </w:r>
      <w:r w:rsidRPr="004B6F68">
        <w:rPr>
          <w:rFonts w:ascii="Tahoma" w:hAnsi="Tahoma" w:cs="Tahoma"/>
          <w:szCs w:val="24"/>
        </w:rPr>
        <w:t>:</w:t>
      </w:r>
    </w:p>
    <w:p w14:paraId="1BD51E77" w14:textId="044F2ECA" w:rsidR="001C7FAF" w:rsidRDefault="001C7FAF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 w:rsidRPr="004B6F68">
        <w:rPr>
          <w:rFonts w:ascii="Tahoma" w:hAnsi="Tahoma" w:cs="Tahoma"/>
          <w:sz w:val="24"/>
          <w:szCs w:val="24"/>
        </w:rPr>
        <w:t xml:space="preserve">Este documento tem por objetivo definir as regras </w:t>
      </w:r>
      <w:r w:rsidR="006566D9">
        <w:rPr>
          <w:rFonts w:ascii="Tahoma" w:hAnsi="Tahoma" w:cs="Tahoma"/>
          <w:sz w:val="24"/>
          <w:szCs w:val="24"/>
        </w:rPr>
        <w:t>do condomínio sobre o uso de casas de temporada</w:t>
      </w:r>
      <w:r w:rsidRPr="004B6F68">
        <w:rPr>
          <w:rFonts w:ascii="Tahoma" w:hAnsi="Tahoma" w:cs="Tahoma"/>
          <w:sz w:val="24"/>
          <w:szCs w:val="24"/>
        </w:rPr>
        <w:t xml:space="preserve"> e garantir que todos os moradores serão respeitados, convivendo em harmonia.</w:t>
      </w:r>
      <w:r w:rsidR="007917E2" w:rsidRPr="004B6F68">
        <w:rPr>
          <w:rFonts w:ascii="Tahoma" w:hAnsi="Tahoma" w:cs="Tahoma"/>
          <w:sz w:val="24"/>
          <w:szCs w:val="24"/>
        </w:rPr>
        <w:t xml:space="preserve"> </w:t>
      </w:r>
    </w:p>
    <w:p w14:paraId="15E60849" w14:textId="2B53D049" w:rsidR="008E25F6" w:rsidRDefault="00883C98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 melhor entendimento, descrevemos abaixo a previsão estatutária, conforme</w:t>
      </w:r>
      <w:r w:rsidR="008E25F6">
        <w:rPr>
          <w:rFonts w:ascii="Tahoma" w:hAnsi="Tahoma" w:cs="Tahoma"/>
          <w:sz w:val="24"/>
          <w:szCs w:val="24"/>
        </w:rPr>
        <w:t xml:space="preserve"> clausula 7ª:</w:t>
      </w:r>
    </w:p>
    <w:p w14:paraId="4577E7E3" w14:textId="7528C8A8" w:rsidR="008E25F6" w:rsidRDefault="008E25F6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i/>
          <w:iCs/>
          <w:sz w:val="24"/>
          <w:szCs w:val="24"/>
        </w:rPr>
      </w:pPr>
      <w:r w:rsidRPr="008E25F6">
        <w:rPr>
          <w:rFonts w:ascii="Tahoma" w:hAnsi="Tahoma" w:cs="Tahoma"/>
          <w:i/>
          <w:iCs/>
          <w:sz w:val="24"/>
          <w:szCs w:val="24"/>
        </w:rPr>
        <w:t xml:space="preserve">“As unidades privativas, assim compreendidas da casa e a respectiva fração ideal, tem finalidade </w:t>
      </w:r>
      <w:r w:rsidRPr="008E25F6">
        <w:rPr>
          <w:rFonts w:ascii="Tahoma" w:hAnsi="Tahoma" w:cs="Tahoma"/>
          <w:b/>
          <w:bCs/>
          <w:i/>
          <w:iCs/>
          <w:sz w:val="24"/>
          <w:szCs w:val="24"/>
        </w:rPr>
        <w:t>exclusivamente residencial ou residencial temporária</w:t>
      </w:r>
      <w:r w:rsidRPr="008E25F6">
        <w:rPr>
          <w:rFonts w:ascii="Tahoma" w:hAnsi="Tahoma" w:cs="Tahoma"/>
          <w:i/>
          <w:iCs/>
          <w:sz w:val="24"/>
          <w:szCs w:val="24"/>
        </w:rPr>
        <w:t>, nos casos de ocupação por período determinado, devendo o condômino usufrui-la no exercício de suas prerrogativas e direitos, devendo ainda observar, além das condições do título aquisitivo, as normas da presente Convenção, do Regimento Interno e demais disposições sobre a matéria”</w:t>
      </w:r>
      <w:r>
        <w:rPr>
          <w:rFonts w:ascii="Tahoma" w:hAnsi="Tahoma" w:cs="Tahoma"/>
          <w:i/>
          <w:iCs/>
          <w:sz w:val="24"/>
          <w:szCs w:val="24"/>
        </w:rPr>
        <w:t>.</w:t>
      </w:r>
    </w:p>
    <w:p w14:paraId="6D566157" w14:textId="4AC2DB8D" w:rsidR="008E25F6" w:rsidRDefault="00883C98" w:rsidP="008E25F6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Já a </w:t>
      </w:r>
      <w:r w:rsidR="008E25F6" w:rsidRPr="008E25F6">
        <w:rPr>
          <w:rFonts w:ascii="Tahoma" w:hAnsi="Tahoma" w:cs="Tahoma"/>
          <w:sz w:val="24"/>
          <w:szCs w:val="24"/>
        </w:rPr>
        <w:t>lei 8.245/91</w:t>
      </w:r>
      <w:r w:rsidR="008E25F6">
        <w:rPr>
          <w:rFonts w:ascii="Tahoma" w:hAnsi="Tahoma" w:cs="Tahoma"/>
          <w:sz w:val="24"/>
          <w:szCs w:val="24"/>
        </w:rPr>
        <w:t xml:space="preserve"> que d</w:t>
      </w:r>
      <w:r w:rsidR="008E25F6" w:rsidRPr="008E25F6">
        <w:rPr>
          <w:rFonts w:ascii="Tahoma" w:hAnsi="Tahoma" w:cs="Tahoma"/>
          <w:sz w:val="24"/>
          <w:szCs w:val="24"/>
        </w:rPr>
        <w:t>ispõe sobre as locações dos imóveis urbanos e os procedimentos a elas pertinentes</w:t>
      </w:r>
      <w:r w:rsidR="008E25F6">
        <w:rPr>
          <w:rFonts w:ascii="Tahoma" w:hAnsi="Tahoma" w:cs="Tahoma"/>
          <w:sz w:val="24"/>
          <w:szCs w:val="24"/>
        </w:rPr>
        <w:t xml:space="preserve">, em sua </w:t>
      </w:r>
      <w:r w:rsidR="008E25F6" w:rsidRPr="008E25F6">
        <w:rPr>
          <w:rFonts w:ascii="Tahoma" w:hAnsi="Tahoma" w:cs="Tahoma"/>
          <w:sz w:val="24"/>
          <w:szCs w:val="24"/>
        </w:rPr>
        <w:t>SEÇÃO II</w:t>
      </w:r>
      <w:r w:rsidR="008E25F6">
        <w:rPr>
          <w:rFonts w:ascii="Tahoma" w:hAnsi="Tahoma" w:cs="Tahoma"/>
          <w:sz w:val="24"/>
          <w:szCs w:val="24"/>
        </w:rPr>
        <w:t xml:space="preserve"> - </w:t>
      </w:r>
      <w:r w:rsidR="008E25F6" w:rsidRPr="008E25F6">
        <w:rPr>
          <w:rFonts w:ascii="Tahoma" w:hAnsi="Tahoma" w:cs="Tahoma"/>
          <w:sz w:val="24"/>
          <w:szCs w:val="24"/>
        </w:rPr>
        <w:t>Da</w:t>
      </w:r>
      <w:r w:rsidR="008E25F6">
        <w:rPr>
          <w:rFonts w:ascii="Tahoma" w:hAnsi="Tahoma" w:cs="Tahoma"/>
          <w:sz w:val="24"/>
          <w:szCs w:val="24"/>
        </w:rPr>
        <w:t>s</w:t>
      </w:r>
      <w:r w:rsidR="008E25F6" w:rsidRPr="008E25F6">
        <w:rPr>
          <w:rFonts w:ascii="Tahoma" w:hAnsi="Tahoma" w:cs="Tahoma"/>
          <w:sz w:val="24"/>
          <w:szCs w:val="24"/>
        </w:rPr>
        <w:t xml:space="preserve"> locações para temporada</w:t>
      </w:r>
      <w:r w:rsidR="008E25F6">
        <w:rPr>
          <w:rFonts w:ascii="Tahoma" w:hAnsi="Tahoma" w:cs="Tahoma"/>
          <w:sz w:val="24"/>
          <w:szCs w:val="24"/>
        </w:rPr>
        <w:t xml:space="preserve">, em seu </w:t>
      </w:r>
      <w:r w:rsidR="008E25F6" w:rsidRPr="008E25F6">
        <w:rPr>
          <w:rFonts w:ascii="Tahoma" w:hAnsi="Tahoma" w:cs="Tahoma"/>
          <w:sz w:val="24"/>
          <w:szCs w:val="24"/>
        </w:rPr>
        <w:t>Art. 48</w:t>
      </w:r>
      <w:r w:rsidR="008E25F6">
        <w:rPr>
          <w:rFonts w:ascii="Tahoma" w:hAnsi="Tahoma" w:cs="Tahoma"/>
          <w:sz w:val="24"/>
          <w:szCs w:val="24"/>
        </w:rPr>
        <w:t xml:space="preserve"> caracteriza a residência temporária como:</w:t>
      </w:r>
    </w:p>
    <w:p w14:paraId="3E43E390" w14:textId="39D1CA1C" w:rsidR="001C7FAF" w:rsidRDefault="008E25F6" w:rsidP="007B51DA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i/>
          <w:iCs/>
          <w:sz w:val="24"/>
          <w:szCs w:val="24"/>
        </w:rPr>
      </w:pPr>
      <w:r w:rsidRPr="008E25F6">
        <w:rPr>
          <w:rFonts w:ascii="Tahoma" w:hAnsi="Tahoma" w:cs="Tahoma"/>
          <w:i/>
          <w:iCs/>
          <w:sz w:val="24"/>
          <w:szCs w:val="24"/>
        </w:rPr>
        <w:t xml:space="preserve"> “Considera - se locação para temporada aquela destinada à residência temporária do locatário, para prática de lazer, realização de cursos, tratamento de saúde, feitura de obras em seu imóvel, e outros fatos que decorrem tão-somente de determinado tempo, e contratada por prazo não superior a noventa dias, esteja ou não mobiliado o imóvel.”</w:t>
      </w:r>
    </w:p>
    <w:p w14:paraId="40436099" w14:textId="77777777" w:rsidR="007B51DA" w:rsidRPr="004B6F68" w:rsidRDefault="007B51DA" w:rsidP="007B51DA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</w:p>
    <w:p w14:paraId="000F836D" w14:textId="3C7DC7B1" w:rsidR="001C7FAF" w:rsidRDefault="001C7FAF" w:rsidP="004B6F6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b/>
          <w:szCs w:val="24"/>
        </w:rPr>
        <w:t>Definições</w:t>
      </w:r>
      <w:r w:rsidRPr="004B6F68">
        <w:rPr>
          <w:rFonts w:ascii="Tahoma" w:hAnsi="Tahoma" w:cs="Tahoma"/>
          <w:szCs w:val="24"/>
        </w:rPr>
        <w:t>:</w:t>
      </w:r>
    </w:p>
    <w:p w14:paraId="2AFE9A56" w14:textId="00A36004" w:rsidR="00A221BF" w:rsidRPr="004B6F68" w:rsidRDefault="00A221BF" w:rsidP="00A221B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szCs w:val="24"/>
        </w:rPr>
        <w:t>Casas de temporada</w:t>
      </w:r>
      <w:r w:rsidRPr="004B6F68">
        <w:rPr>
          <w:rFonts w:ascii="Tahoma" w:hAnsi="Tahoma" w:cs="Tahoma"/>
          <w:szCs w:val="24"/>
        </w:rPr>
        <w:t xml:space="preserve">: </w:t>
      </w:r>
      <w:r w:rsidRPr="00A221BF">
        <w:rPr>
          <w:rFonts w:ascii="Tahoma" w:hAnsi="Tahoma" w:cs="Tahoma"/>
          <w:szCs w:val="24"/>
        </w:rPr>
        <w:t>são imóveis residenciais, geralmente localizados em locais turísticos, de lazer e grandes centros, destinados à locação por períodos curtos, como feriados, fins de semana ou férias prolongadas</w:t>
      </w:r>
      <w:r w:rsidR="00053B53">
        <w:rPr>
          <w:rFonts w:ascii="Tahoma" w:hAnsi="Tahoma" w:cs="Tahoma"/>
          <w:szCs w:val="24"/>
        </w:rPr>
        <w:t xml:space="preserve">, </w:t>
      </w:r>
      <w:r w:rsidR="00053B53" w:rsidRPr="00053B53">
        <w:rPr>
          <w:rFonts w:ascii="Tahoma" w:hAnsi="Tahoma" w:cs="Tahoma"/>
          <w:szCs w:val="24"/>
        </w:rPr>
        <w:t>cuja características da hospedagem estão a alta rotatividade no local</w:t>
      </w:r>
      <w:r w:rsidRPr="00A221BF">
        <w:rPr>
          <w:rFonts w:ascii="Tahoma" w:hAnsi="Tahoma" w:cs="Tahoma"/>
          <w:szCs w:val="24"/>
        </w:rPr>
        <w:t>.</w:t>
      </w:r>
    </w:p>
    <w:p w14:paraId="7557A6F3" w14:textId="52A27564" w:rsidR="00A221BF" w:rsidRPr="004B6F68" w:rsidRDefault="00F728E5" w:rsidP="00A221B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szCs w:val="24"/>
        </w:rPr>
        <w:t>Capacidade</w:t>
      </w:r>
      <w:r w:rsidR="00A221BF">
        <w:rPr>
          <w:rFonts w:ascii="Tahoma" w:hAnsi="Tahoma" w:cs="Tahoma"/>
          <w:b/>
          <w:szCs w:val="24"/>
        </w:rPr>
        <w:t xml:space="preserve"> d</w:t>
      </w:r>
      <w:r>
        <w:rPr>
          <w:rFonts w:ascii="Tahoma" w:hAnsi="Tahoma" w:cs="Tahoma"/>
          <w:b/>
          <w:szCs w:val="24"/>
        </w:rPr>
        <w:t>a</w:t>
      </w:r>
      <w:r w:rsidR="00A221BF">
        <w:rPr>
          <w:rFonts w:ascii="Tahoma" w:hAnsi="Tahoma" w:cs="Tahoma"/>
          <w:b/>
          <w:szCs w:val="24"/>
        </w:rPr>
        <w:t xml:space="preserve"> acomodaç</w:t>
      </w:r>
      <w:r>
        <w:rPr>
          <w:rFonts w:ascii="Tahoma" w:hAnsi="Tahoma" w:cs="Tahoma"/>
          <w:b/>
          <w:szCs w:val="24"/>
        </w:rPr>
        <w:t>ão</w:t>
      </w:r>
      <w:r w:rsidR="00A221BF" w:rsidRPr="004B6F68">
        <w:rPr>
          <w:rFonts w:ascii="Tahoma" w:hAnsi="Tahoma" w:cs="Tahoma"/>
          <w:szCs w:val="24"/>
        </w:rPr>
        <w:t xml:space="preserve">: </w:t>
      </w:r>
      <w:r w:rsidR="00A221BF">
        <w:rPr>
          <w:rFonts w:ascii="Tahoma" w:hAnsi="Tahoma" w:cs="Tahoma"/>
          <w:szCs w:val="24"/>
        </w:rPr>
        <w:t>é a informação da quantidade de pessoas que a acomodação consegue alocar, incluindo crianças</w:t>
      </w:r>
      <w:r w:rsidR="00A221BF" w:rsidRPr="00A221BF">
        <w:rPr>
          <w:rFonts w:ascii="Tahoma" w:hAnsi="Tahoma" w:cs="Tahoma"/>
          <w:szCs w:val="24"/>
        </w:rPr>
        <w:t>.</w:t>
      </w:r>
    </w:p>
    <w:p w14:paraId="2D42F15A" w14:textId="09B243A7" w:rsidR="00A221BF" w:rsidRDefault="00A221BF" w:rsidP="00A221B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A221BF">
        <w:rPr>
          <w:rFonts w:ascii="Tahoma" w:hAnsi="Tahoma" w:cs="Tahoma"/>
          <w:b/>
          <w:szCs w:val="24"/>
        </w:rPr>
        <w:t>Regras do condomínio</w:t>
      </w:r>
      <w:r w:rsidRPr="004B6F68">
        <w:rPr>
          <w:rFonts w:ascii="Tahoma" w:hAnsi="Tahoma" w:cs="Tahoma"/>
          <w:szCs w:val="24"/>
        </w:rPr>
        <w:t xml:space="preserve">: </w:t>
      </w:r>
      <w:r>
        <w:rPr>
          <w:rFonts w:ascii="Tahoma" w:hAnsi="Tahoma" w:cs="Tahoma"/>
          <w:szCs w:val="24"/>
        </w:rPr>
        <w:t>são as normas internas do condomínio previstas no estatuto social e regimento interno.</w:t>
      </w:r>
    </w:p>
    <w:p w14:paraId="18F172BA" w14:textId="2771F329" w:rsidR="00CA46B9" w:rsidRPr="00960F80" w:rsidRDefault="00CA46B9" w:rsidP="00960F8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bCs/>
          <w:szCs w:val="24"/>
        </w:rPr>
      </w:pPr>
      <w:r w:rsidRPr="00960F80">
        <w:rPr>
          <w:rFonts w:ascii="Tahoma" w:hAnsi="Tahoma" w:cs="Tahoma"/>
          <w:b/>
          <w:szCs w:val="24"/>
        </w:rPr>
        <w:t xml:space="preserve">Condômino: </w:t>
      </w:r>
      <w:r w:rsidR="001A63BB" w:rsidRPr="00960F80">
        <w:rPr>
          <w:rFonts w:ascii="Tahoma" w:hAnsi="Tahoma" w:cs="Tahoma"/>
          <w:bCs/>
          <w:szCs w:val="24"/>
        </w:rPr>
        <w:t xml:space="preserve">é </w:t>
      </w:r>
      <w:r w:rsidRPr="00960F80">
        <w:rPr>
          <w:rFonts w:ascii="Tahoma" w:hAnsi="Tahoma" w:cs="Tahoma"/>
          <w:bCs/>
          <w:szCs w:val="24"/>
        </w:rPr>
        <w:t>o legítimo proprietário de cada unidade autônoma, detentor, em seu nome, de instrumento de propriedade, conforme expresso no Regimento Interno</w:t>
      </w:r>
      <w:r w:rsidR="001A63BB" w:rsidRPr="00960F80">
        <w:rPr>
          <w:rFonts w:ascii="Tahoma" w:hAnsi="Tahoma" w:cs="Tahoma"/>
          <w:bCs/>
          <w:szCs w:val="24"/>
        </w:rPr>
        <w:t xml:space="preserve"> em seus</w:t>
      </w:r>
      <w:r w:rsidRPr="00960F80">
        <w:rPr>
          <w:rFonts w:ascii="Tahoma" w:hAnsi="Tahoma" w:cs="Tahoma"/>
          <w:bCs/>
          <w:szCs w:val="24"/>
        </w:rPr>
        <w:t xml:space="preserve"> Art</w:t>
      </w:r>
      <w:r w:rsidR="001A63BB" w:rsidRPr="00960F80">
        <w:rPr>
          <w:rFonts w:ascii="Tahoma" w:hAnsi="Tahoma" w:cs="Tahoma"/>
          <w:bCs/>
          <w:szCs w:val="24"/>
        </w:rPr>
        <w:t>igos</w:t>
      </w:r>
      <w:r w:rsidRPr="00960F80">
        <w:rPr>
          <w:rFonts w:ascii="Tahoma" w:hAnsi="Tahoma" w:cs="Tahoma"/>
          <w:bCs/>
          <w:szCs w:val="24"/>
        </w:rPr>
        <w:t xml:space="preserve"> 4º</w:t>
      </w:r>
      <w:r w:rsidR="00AD2A49" w:rsidRPr="00960F80">
        <w:rPr>
          <w:rFonts w:ascii="Tahoma" w:hAnsi="Tahoma" w:cs="Tahoma"/>
          <w:bCs/>
          <w:szCs w:val="24"/>
        </w:rPr>
        <w:t xml:space="preserve"> e </w:t>
      </w:r>
      <w:r w:rsidR="001A63BB" w:rsidRPr="00960F80">
        <w:rPr>
          <w:rFonts w:ascii="Tahoma" w:hAnsi="Tahoma" w:cs="Tahoma"/>
          <w:bCs/>
          <w:szCs w:val="24"/>
        </w:rPr>
        <w:t>5º.</w:t>
      </w:r>
    </w:p>
    <w:p w14:paraId="58EB4368" w14:textId="603DC364" w:rsidR="00AD2A49" w:rsidRPr="00960F80" w:rsidRDefault="00AD2A49" w:rsidP="00960F8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bCs/>
          <w:szCs w:val="24"/>
        </w:rPr>
      </w:pPr>
      <w:r w:rsidRPr="00960F80">
        <w:rPr>
          <w:rFonts w:ascii="Tahoma" w:hAnsi="Tahoma" w:cs="Tahoma"/>
          <w:b/>
          <w:szCs w:val="24"/>
        </w:rPr>
        <w:t>Dependentes</w:t>
      </w:r>
      <w:r w:rsidRPr="00960F80">
        <w:rPr>
          <w:rFonts w:ascii="Tahoma" w:hAnsi="Tahoma" w:cs="Tahoma"/>
          <w:bCs/>
          <w:szCs w:val="24"/>
        </w:rPr>
        <w:t xml:space="preserve">: são </w:t>
      </w:r>
      <w:r w:rsidR="00960F80" w:rsidRPr="00960F80">
        <w:rPr>
          <w:rFonts w:ascii="Tahoma" w:hAnsi="Tahoma" w:cs="Tahoma"/>
          <w:bCs/>
          <w:szCs w:val="24"/>
        </w:rPr>
        <w:t>dependentes</w:t>
      </w:r>
      <w:r w:rsidRPr="00960F80">
        <w:rPr>
          <w:rFonts w:ascii="Tahoma" w:hAnsi="Tahoma" w:cs="Tahoma"/>
          <w:bCs/>
          <w:szCs w:val="24"/>
        </w:rPr>
        <w:t xml:space="preserve"> do Condômino todos familiares consanguíneos e por afinidade até o 4º grau, em linha reta ou colateral, conforme expresso no Regimento Interno em seu Artigo 6º.</w:t>
      </w:r>
    </w:p>
    <w:p w14:paraId="5455BB29" w14:textId="77777777" w:rsidR="001A63BB" w:rsidRPr="001A63BB" w:rsidRDefault="001A63BB" w:rsidP="001A63BB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1080"/>
        <w:rPr>
          <w:rFonts w:ascii="Tahoma" w:hAnsi="Tahoma" w:cs="Tahoma"/>
          <w:szCs w:val="24"/>
        </w:rPr>
      </w:pPr>
    </w:p>
    <w:p w14:paraId="609653E6" w14:textId="49EDF1EB" w:rsidR="00CA46B9" w:rsidRPr="00960F80" w:rsidRDefault="009F09F9" w:rsidP="00960F8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bCs/>
          <w:szCs w:val="24"/>
        </w:rPr>
      </w:pPr>
      <w:r w:rsidRPr="00960F80">
        <w:rPr>
          <w:rFonts w:ascii="Tahoma" w:hAnsi="Tahoma" w:cs="Tahoma"/>
          <w:b/>
          <w:szCs w:val="24"/>
        </w:rPr>
        <w:lastRenderedPageBreak/>
        <w:t xml:space="preserve">Proprietário - Pessoa Jurídica: </w:t>
      </w:r>
      <w:r w:rsidRPr="00960F80">
        <w:rPr>
          <w:rFonts w:ascii="Tahoma" w:hAnsi="Tahoma" w:cs="Tahoma"/>
          <w:bCs/>
          <w:szCs w:val="24"/>
        </w:rPr>
        <w:t>q</w:t>
      </w:r>
      <w:r w:rsidR="001A63BB" w:rsidRPr="00960F80">
        <w:rPr>
          <w:rFonts w:ascii="Tahoma" w:hAnsi="Tahoma" w:cs="Tahoma"/>
          <w:bCs/>
          <w:szCs w:val="24"/>
        </w:rPr>
        <w:t>uando a propriedade estiver registrada em nome de uma entidade jurídica, ou seja, possuir CNPJ, o uso d</w:t>
      </w:r>
      <w:r w:rsidRPr="00960F80">
        <w:rPr>
          <w:rFonts w:ascii="Tahoma" w:hAnsi="Tahoma" w:cs="Tahoma"/>
          <w:bCs/>
          <w:szCs w:val="24"/>
        </w:rPr>
        <w:t>a propriedade</w:t>
      </w:r>
      <w:r w:rsidR="001A63BB" w:rsidRPr="00960F80">
        <w:rPr>
          <w:rFonts w:ascii="Tahoma" w:hAnsi="Tahoma" w:cs="Tahoma"/>
          <w:bCs/>
          <w:szCs w:val="24"/>
        </w:rPr>
        <w:t xml:space="preserve"> poderá se estender aos seus filiados, sócios, associados ou membros, dentro dos limites legais e conforme previsão expressa nos respectivos estatutos sociais ou </w:t>
      </w:r>
      <w:r w:rsidRPr="00960F80">
        <w:rPr>
          <w:rFonts w:ascii="Tahoma" w:hAnsi="Tahoma" w:cs="Tahoma"/>
          <w:bCs/>
          <w:szCs w:val="24"/>
        </w:rPr>
        <w:t xml:space="preserve">definições ocorridas em </w:t>
      </w:r>
      <w:r w:rsidR="001A63BB" w:rsidRPr="00960F80">
        <w:rPr>
          <w:rFonts w:ascii="Tahoma" w:hAnsi="Tahoma" w:cs="Tahoma"/>
          <w:bCs/>
          <w:szCs w:val="24"/>
        </w:rPr>
        <w:t>deliberação assemblear</w:t>
      </w:r>
      <w:r w:rsidR="00BF6F9A">
        <w:rPr>
          <w:rFonts w:ascii="Tahoma" w:hAnsi="Tahoma" w:cs="Tahoma"/>
          <w:bCs/>
          <w:szCs w:val="24"/>
        </w:rPr>
        <w:t xml:space="preserve"> da entidade</w:t>
      </w:r>
      <w:r w:rsidR="001A63BB" w:rsidRPr="00960F80">
        <w:rPr>
          <w:rFonts w:ascii="Tahoma" w:hAnsi="Tahoma" w:cs="Tahoma"/>
          <w:bCs/>
          <w:szCs w:val="24"/>
        </w:rPr>
        <w:t xml:space="preserve">, </w:t>
      </w:r>
      <w:r w:rsidRPr="00960F80">
        <w:rPr>
          <w:rFonts w:ascii="Tahoma" w:hAnsi="Tahoma" w:cs="Tahoma"/>
          <w:bCs/>
          <w:szCs w:val="24"/>
        </w:rPr>
        <w:t xml:space="preserve">estando estes documentos </w:t>
      </w:r>
      <w:r w:rsidR="001A63BB" w:rsidRPr="00960F80">
        <w:rPr>
          <w:rFonts w:ascii="Tahoma" w:hAnsi="Tahoma" w:cs="Tahoma"/>
          <w:bCs/>
          <w:szCs w:val="24"/>
        </w:rPr>
        <w:t>devidamente registrad</w:t>
      </w:r>
      <w:r w:rsidRPr="00960F80">
        <w:rPr>
          <w:rFonts w:ascii="Tahoma" w:hAnsi="Tahoma" w:cs="Tahoma"/>
          <w:bCs/>
          <w:szCs w:val="24"/>
        </w:rPr>
        <w:t>os e</w:t>
      </w:r>
      <w:r w:rsidR="001A63BB" w:rsidRPr="00960F80">
        <w:rPr>
          <w:rFonts w:ascii="Tahoma" w:hAnsi="Tahoma" w:cs="Tahoma"/>
          <w:bCs/>
          <w:szCs w:val="24"/>
        </w:rPr>
        <w:t xml:space="preserve"> apresentad</w:t>
      </w:r>
      <w:r w:rsidRPr="00960F80">
        <w:rPr>
          <w:rFonts w:ascii="Tahoma" w:hAnsi="Tahoma" w:cs="Tahoma"/>
          <w:bCs/>
          <w:szCs w:val="24"/>
        </w:rPr>
        <w:t>os</w:t>
      </w:r>
      <w:r w:rsidR="001A63BB" w:rsidRPr="00960F80">
        <w:rPr>
          <w:rFonts w:ascii="Tahoma" w:hAnsi="Tahoma" w:cs="Tahoma"/>
          <w:bCs/>
          <w:szCs w:val="24"/>
        </w:rPr>
        <w:t xml:space="preserve"> a administração do </w:t>
      </w:r>
      <w:r w:rsidRPr="00960F80">
        <w:rPr>
          <w:rFonts w:ascii="Tahoma" w:hAnsi="Tahoma" w:cs="Tahoma"/>
          <w:bCs/>
          <w:szCs w:val="24"/>
        </w:rPr>
        <w:t xml:space="preserve">Residencial Village Thermas das Caldas. </w:t>
      </w:r>
    </w:p>
    <w:p w14:paraId="0D293534" w14:textId="161498E6" w:rsidR="00960F80" w:rsidRDefault="00960F80" w:rsidP="00960F80">
      <w:pPr>
        <w:autoSpaceDE w:val="0"/>
        <w:autoSpaceDN w:val="0"/>
        <w:adjustRightInd w:val="0"/>
        <w:spacing w:beforeLines="80" w:before="192" w:afterLines="80" w:after="192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4B6F68">
        <w:rPr>
          <w:rFonts w:ascii="Tahoma" w:hAnsi="Tahoma" w:cs="Tahoma"/>
          <w:sz w:val="24"/>
          <w:szCs w:val="24"/>
        </w:rPr>
        <w:t xml:space="preserve">Todos os </w:t>
      </w:r>
      <w:r>
        <w:rPr>
          <w:rFonts w:ascii="Tahoma" w:hAnsi="Tahoma" w:cs="Tahoma"/>
          <w:bCs/>
          <w:szCs w:val="24"/>
        </w:rPr>
        <w:t>proprietários</w:t>
      </w:r>
      <w:r w:rsidRPr="00960F80">
        <w:rPr>
          <w:rFonts w:ascii="Tahoma" w:hAnsi="Tahoma" w:cs="Tahoma"/>
          <w:bCs/>
          <w:szCs w:val="24"/>
        </w:rPr>
        <w:t xml:space="preserve"> </w:t>
      </w:r>
      <w:r w:rsidRPr="004B6F68">
        <w:rPr>
          <w:rFonts w:ascii="Tahoma" w:hAnsi="Tahoma" w:cs="Tahoma"/>
          <w:sz w:val="24"/>
          <w:szCs w:val="24"/>
        </w:rPr>
        <w:t xml:space="preserve">têm o direito </w:t>
      </w:r>
      <w:r>
        <w:rPr>
          <w:rFonts w:ascii="Tahoma" w:hAnsi="Tahoma" w:cs="Tahoma"/>
          <w:sz w:val="24"/>
          <w:szCs w:val="24"/>
        </w:rPr>
        <w:t>alugar, ceder e emprestar suas unidades, assim como possuem o dever de orientar e fiscalizar seus hospedes e inquilinos sobre as regras internas do condomínio</w:t>
      </w:r>
      <w:r w:rsidRPr="004B6F68">
        <w:rPr>
          <w:rFonts w:ascii="Tahoma" w:hAnsi="Tahoma" w:cs="Tahoma"/>
          <w:sz w:val="24"/>
          <w:szCs w:val="24"/>
        </w:rPr>
        <w:t>.</w:t>
      </w:r>
    </w:p>
    <w:p w14:paraId="4B264F04" w14:textId="77777777" w:rsidR="00960F80" w:rsidRPr="00CA46B9" w:rsidRDefault="00960F80" w:rsidP="00CA46B9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1080"/>
        <w:rPr>
          <w:rFonts w:ascii="Tahoma" w:hAnsi="Tahoma" w:cs="Tahoma"/>
          <w:b/>
          <w:szCs w:val="24"/>
        </w:rPr>
      </w:pPr>
    </w:p>
    <w:p w14:paraId="63FC81D9" w14:textId="1EFFBD3A" w:rsidR="001C7FAF" w:rsidRDefault="00AD2A49" w:rsidP="004B6F6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Da Plataforma WEB</w:t>
      </w:r>
    </w:p>
    <w:p w14:paraId="28EBC8E0" w14:textId="77777777" w:rsidR="00960F80" w:rsidRDefault="00AD2A49" w:rsidP="00F67FC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AD2A49">
        <w:rPr>
          <w:rFonts w:ascii="Tahoma" w:hAnsi="Tahoma" w:cs="Tahoma"/>
          <w:szCs w:val="24"/>
        </w:rPr>
        <w:t xml:space="preserve">A Plataforma WEB a ser utilizada pelo Residencial Village Thermas das Caldas é uma solução digital baseada na internet, projetada para realizar o controle e o cadastro centralizado das unidades autônomas e de seus usuários. </w:t>
      </w:r>
    </w:p>
    <w:p w14:paraId="4793D992" w14:textId="77777777" w:rsidR="00960F80" w:rsidRDefault="00AD2A49" w:rsidP="00F67FC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AD2A49">
        <w:rPr>
          <w:rFonts w:ascii="Tahoma" w:hAnsi="Tahoma" w:cs="Tahoma"/>
          <w:szCs w:val="24"/>
        </w:rPr>
        <w:t xml:space="preserve">Essa plataforma permite o registro de informações completas sobre os condôminos, dependentes, proprietários pessoas jurídicas e seus respectivos associados ou filiados, além de possibilitar o gerenciamento de dados relacionados à finalidade de uso das propriedades e sua capacidade de hospedagem. </w:t>
      </w:r>
    </w:p>
    <w:p w14:paraId="54225716" w14:textId="2761E392" w:rsidR="00AD2A49" w:rsidRDefault="00AD2A49" w:rsidP="00F67FC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AD2A49">
        <w:rPr>
          <w:rFonts w:ascii="Tahoma" w:hAnsi="Tahoma" w:cs="Tahoma"/>
          <w:szCs w:val="24"/>
        </w:rPr>
        <w:t>Por ser acessível online, a ferramenta facilita o acesso de administradores e usuários autorizados de qualquer lugar, garantindo a transparência e a eficiência na gestão das unidades e no cumprimento d</w:t>
      </w:r>
      <w:r w:rsidR="00960F80">
        <w:rPr>
          <w:rFonts w:ascii="Tahoma" w:hAnsi="Tahoma" w:cs="Tahoma"/>
          <w:szCs w:val="24"/>
        </w:rPr>
        <w:t>as normas internas do condomínio</w:t>
      </w:r>
    </w:p>
    <w:p w14:paraId="2CC865AB" w14:textId="77777777" w:rsidR="00AD2A49" w:rsidRPr="00AD2A49" w:rsidRDefault="00AD2A49" w:rsidP="00AD2A49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1080"/>
        <w:rPr>
          <w:rFonts w:ascii="Tahoma" w:hAnsi="Tahoma" w:cs="Tahoma"/>
          <w:szCs w:val="24"/>
        </w:rPr>
      </w:pPr>
    </w:p>
    <w:p w14:paraId="296A069F" w14:textId="3C2F426D" w:rsidR="00AD2A49" w:rsidRPr="00960F80" w:rsidRDefault="00AD2A49" w:rsidP="00773E80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b/>
          <w:szCs w:val="24"/>
        </w:rPr>
      </w:pPr>
      <w:r w:rsidRPr="00960F80">
        <w:rPr>
          <w:rFonts w:ascii="Tahoma" w:hAnsi="Tahoma" w:cs="Tahoma"/>
          <w:b/>
          <w:szCs w:val="24"/>
        </w:rPr>
        <w:t>Da identificação das unidades</w:t>
      </w:r>
    </w:p>
    <w:p w14:paraId="00ABFA01" w14:textId="27C42311" w:rsidR="004404C9" w:rsidRDefault="004404C9" w:rsidP="004404C9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Todas as casas do </w:t>
      </w:r>
      <w:r w:rsidR="00960F80" w:rsidRPr="00AD2A49">
        <w:rPr>
          <w:rFonts w:ascii="Tahoma" w:hAnsi="Tahoma" w:cs="Tahoma"/>
          <w:szCs w:val="24"/>
        </w:rPr>
        <w:t xml:space="preserve">Residencial Village Thermas das Caldas </w:t>
      </w:r>
      <w:r>
        <w:rPr>
          <w:rFonts w:ascii="Tahoma" w:hAnsi="Tahoma" w:cs="Tahoma"/>
          <w:szCs w:val="24"/>
        </w:rPr>
        <w:t>deverão ser cadastradas, identificando a sua finalidade de uso e capacidade de hospedagem.</w:t>
      </w:r>
    </w:p>
    <w:p w14:paraId="670A8DFE" w14:textId="3AFF5E98" w:rsidR="001C7FAF" w:rsidRDefault="006566D9" w:rsidP="004B6F6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Todas as casas </w:t>
      </w:r>
      <w:r w:rsidR="008D16F7">
        <w:rPr>
          <w:rFonts w:ascii="Tahoma" w:hAnsi="Tahoma" w:cs="Tahoma"/>
          <w:szCs w:val="24"/>
        </w:rPr>
        <w:t xml:space="preserve">utilizadas como casas </w:t>
      </w:r>
      <w:r>
        <w:rPr>
          <w:rFonts w:ascii="Tahoma" w:hAnsi="Tahoma" w:cs="Tahoma"/>
          <w:szCs w:val="24"/>
        </w:rPr>
        <w:t>de temporada deverão ser identificadas</w:t>
      </w:r>
      <w:r w:rsidR="004404C9">
        <w:rPr>
          <w:rFonts w:ascii="Tahoma" w:hAnsi="Tahoma" w:cs="Tahoma"/>
          <w:szCs w:val="24"/>
        </w:rPr>
        <w:t>:</w:t>
      </w:r>
    </w:p>
    <w:p w14:paraId="51878A02" w14:textId="77777777" w:rsidR="004404C9" w:rsidRDefault="00F728E5" w:rsidP="00F728E5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É </w:t>
      </w:r>
      <w:r w:rsidR="004404C9">
        <w:rPr>
          <w:rFonts w:ascii="Tahoma" w:hAnsi="Tahoma" w:cs="Tahoma"/>
          <w:szCs w:val="24"/>
        </w:rPr>
        <w:t>de responsabilidade</w:t>
      </w:r>
      <w:r>
        <w:rPr>
          <w:rFonts w:ascii="Tahoma" w:hAnsi="Tahoma" w:cs="Tahoma"/>
          <w:szCs w:val="24"/>
        </w:rPr>
        <w:t xml:space="preserve"> do</w:t>
      </w:r>
      <w:r w:rsidRPr="00DE39B8">
        <w:rPr>
          <w:rFonts w:ascii="Tahoma" w:hAnsi="Tahoma" w:cs="Tahoma"/>
          <w:szCs w:val="24"/>
        </w:rPr>
        <w:t xml:space="preserve"> proprietário</w:t>
      </w:r>
      <w:r>
        <w:rPr>
          <w:rFonts w:ascii="Tahoma" w:hAnsi="Tahoma" w:cs="Tahoma"/>
          <w:szCs w:val="24"/>
        </w:rPr>
        <w:t xml:space="preserve"> de casas de temporada </w:t>
      </w:r>
      <w:r w:rsidR="004404C9">
        <w:rPr>
          <w:rFonts w:ascii="Tahoma" w:hAnsi="Tahoma" w:cs="Tahoma"/>
          <w:szCs w:val="24"/>
        </w:rPr>
        <w:t>informar a utilização de sua unidade à administração do condomínio.</w:t>
      </w:r>
    </w:p>
    <w:p w14:paraId="318786CA" w14:textId="1E0F9FAF" w:rsidR="00F728E5" w:rsidRDefault="004404C9" w:rsidP="004404C9">
      <w:pPr>
        <w:pStyle w:val="PargrafodaLista"/>
        <w:numPr>
          <w:ilvl w:val="2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Deverá o proprietário </w:t>
      </w:r>
      <w:r w:rsidR="00F728E5">
        <w:rPr>
          <w:rFonts w:ascii="Tahoma" w:hAnsi="Tahoma" w:cs="Tahoma"/>
          <w:szCs w:val="24"/>
        </w:rPr>
        <w:t xml:space="preserve">realizar o </w:t>
      </w:r>
      <w:r>
        <w:rPr>
          <w:rFonts w:ascii="Tahoma" w:hAnsi="Tahoma" w:cs="Tahoma"/>
          <w:szCs w:val="24"/>
        </w:rPr>
        <w:t xml:space="preserve">respectivo </w:t>
      </w:r>
      <w:r w:rsidR="00F728E5">
        <w:rPr>
          <w:rFonts w:ascii="Tahoma" w:hAnsi="Tahoma" w:cs="Tahoma"/>
          <w:szCs w:val="24"/>
        </w:rPr>
        <w:t xml:space="preserve">cadastro </w:t>
      </w:r>
      <w:r>
        <w:rPr>
          <w:rFonts w:ascii="Tahoma" w:hAnsi="Tahoma" w:cs="Tahoma"/>
          <w:szCs w:val="24"/>
        </w:rPr>
        <w:t>de</w:t>
      </w:r>
      <w:r w:rsidR="00F728E5" w:rsidRPr="00DE39B8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 xml:space="preserve">sua(as) </w:t>
      </w:r>
      <w:r w:rsidR="00F728E5" w:rsidRPr="00DE39B8">
        <w:rPr>
          <w:rFonts w:ascii="Tahoma" w:hAnsi="Tahoma" w:cs="Tahoma"/>
          <w:szCs w:val="24"/>
        </w:rPr>
        <w:t>unidade</w:t>
      </w:r>
      <w:r>
        <w:rPr>
          <w:rFonts w:ascii="Tahoma" w:hAnsi="Tahoma" w:cs="Tahoma"/>
          <w:szCs w:val="24"/>
        </w:rPr>
        <w:t>(s)</w:t>
      </w:r>
      <w:r w:rsidR="00F728E5">
        <w:rPr>
          <w:rFonts w:ascii="Tahoma" w:hAnsi="Tahoma" w:cs="Tahoma"/>
          <w:szCs w:val="24"/>
        </w:rPr>
        <w:t xml:space="preserve"> como casa de temporada</w:t>
      </w:r>
      <w:r w:rsidR="00F728E5" w:rsidRPr="00DE39B8">
        <w:rPr>
          <w:rFonts w:ascii="Tahoma" w:hAnsi="Tahoma" w:cs="Tahoma"/>
          <w:szCs w:val="24"/>
        </w:rPr>
        <w:t xml:space="preserve"> para futura liberação</w:t>
      </w:r>
      <w:r w:rsidR="00F728E5">
        <w:rPr>
          <w:rFonts w:ascii="Tahoma" w:hAnsi="Tahoma" w:cs="Tahoma"/>
          <w:szCs w:val="24"/>
        </w:rPr>
        <w:t>.</w:t>
      </w:r>
    </w:p>
    <w:p w14:paraId="33A65580" w14:textId="1194D2A7" w:rsidR="00F728E5" w:rsidRDefault="00F728E5" w:rsidP="00F728E5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lastRenderedPageBreak/>
        <w:t xml:space="preserve">É </w:t>
      </w:r>
      <w:r w:rsidR="004404C9">
        <w:rPr>
          <w:rFonts w:ascii="Tahoma" w:hAnsi="Tahoma" w:cs="Tahoma"/>
          <w:szCs w:val="24"/>
        </w:rPr>
        <w:t xml:space="preserve">de responsabilidade </w:t>
      </w:r>
      <w:r>
        <w:rPr>
          <w:rFonts w:ascii="Tahoma" w:hAnsi="Tahoma" w:cs="Tahoma"/>
          <w:szCs w:val="24"/>
        </w:rPr>
        <w:t>do</w:t>
      </w:r>
      <w:r w:rsidRPr="00DE39B8">
        <w:rPr>
          <w:rFonts w:ascii="Tahoma" w:hAnsi="Tahoma" w:cs="Tahoma"/>
          <w:szCs w:val="24"/>
        </w:rPr>
        <w:t xml:space="preserve"> proprietário</w:t>
      </w:r>
      <w:r>
        <w:rPr>
          <w:rFonts w:ascii="Tahoma" w:hAnsi="Tahoma" w:cs="Tahoma"/>
          <w:szCs w:val="24"/>
        </w:rPr>
        <w:t xml:space="preserve"> limitar a quantidade de pessoas que irão ingressar em suas unidades, conforme a </w:t>
      </w:r>
      <w:r w:rsidR="004404C9">
        <w:rPr>
          <w:rFonts w:ascii="Tahoma" w:hAnsi="Tahoma" w:cs="Tahoma"/>
          <w:szCs w:val="24"/>
        </w:rPr>
        <w:t>capacidade d</w:t>
      </w:r>
      <w:r w:rsidR="00960F80">
        <w:rPr>
          <w:rFonts w:ascii="Tahoma" w:hAnsi="Tahoma" w:cs="Tahoma"/>
          <w:szCs w:val="24"/>
        </w:rPr>
        <w:t>a</w:t>
      </w:r>
      <w:r w:rsidR="004404C9">
        <w:rPr>
          <w:rFonts w:ascii="Tahoma" w:hAnsi="Tahoma" w:cs="Tahoma"/>
          <w:szCs w:val="24"/>
        </w:rPr>
        <w:t xml:space="preserve"> </w:t>
      </w:r>
      <w:r w:rsidR="00960F80">
        <w:rPr>
          <w:rFonts w:ascii="Tahoma" w:hAnsi="Tahoma" w:cs="Tahoma"/>
          <w:szCs w:val="24"/>
        </w:rPr>
        <w:t>respectiva unidade</w:t>
      </w:r>
      <w:r>
        <w:rPr>
          <w:rFonts w:ascii="Tahoma" w:hAnsi="Tahoma" w:cs="Tahoma"/>
          <w:szCs w:val="24"/>
        </w:rPr>
        <w:t>.</w:t>
      </w:r>
    </w:p>
    <w:p w14:paraId="0F2ADD34" w14:textId="6D65442E" w:rsidR="00F728E5" w:rsidRDefault="00F728E5" w:rsidP="00BB5596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É </w:t>
      </w:r>
      <w:r w:rsidR="004404C9">
        <w:rPr>
          <w:rFonts w:ascii="Tahoma" w:hAnsi="Tahoma" w:cs="Tahoma"/>
          <w:szCs w:val="24"/>
        </w:rPr>
        <w:t>de responsabilidade do</w:t>
      </w:r>
      <w:r w:rsidR="004404C9" w:rsidRPr="00DE39B8">
        <w:rPr>
          <w:rFonts w:ascii="Tahoma" w:hAnsi="Tahoma" w:cs="Tahoma"/>
          <w:szCs w:val="24"/>
        </w:rPr>
        <w:t xml:space="preserve"> </w:t>
      </w:r>
      <w:r w:rsidRPr="00DE39B8">
        <w:rPr>
          <w:rFonts w:ascii="Tahoma" w:hAnsi="Tahoma" w:cs="Tahoma"/>
          <w:szCs w:val="24"/>
        </w:rPr>
        <w:t>proprietário</w:t>
      </w:r>
      <w:r>
        <w:rPr>
          <w:rFonts w:ascii="Tahoma" w:hAnsi="Tahoma" w:cs="Tahoma"/>
          <w:szCs w:val="24"/>
        </w:rPr>
        <w:t xml:space="preserve"> garantir a segurança</w:t>
      </w:r>
      <w:r w:rsidR="004404C9">
        <w:rPr>
          <w:rFonts w:ascii="Tahoma" w:hAnsi="Tahoma" w:cs="Tahoma"/>
          <w:szCs w:val="24"/>
        </w:rPr>
        <w:t xml:space="preserve"> de seus hóspedes e de todos os moradores do condomínio.</w:t>
      </w:r>
    </w:p>
    <w:p w14:paraId="478DA583" w14:textId="137F313E" w:rsidR="007B51DA" w:rsidRDefault="00AD2A49" w:rsidP="006F7C35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7B51DA">
        <w:rPr>
          <w:rFonts w:ascii="Tahoma" w:hAnsi="Tahoma" w:cs="Tahoma"/>
          <w:szCs w:val="24"/>
        </w:rPr>
        <w:t>É de responsabilidade do proprietário registrar todos os seus dependentes e/ou seus filiados, sócios, associados ou membros na plataforma web</w:t>
      </w:r>
    </w:p>
    <w:p w14:paraId="1190D81D" w14:textId="77777777" w:rsidR="007B51DA" w:rsidRPr="007B51DA" w:rsidRDefault="007B51DA" w:rsidP="007B51DA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1440"/>
        <w:contextualSpacing w:val="0"/>
        <w:rPr>
          <w:rFonts w:ascii="Tahoma" w:hAnsi="Tahoma" w:cs="Tahoma"/>
          <w:szCs w:val="24"/>
        </w:rPr>
      </w:pPr>
    </w:p>
    <w:p w14:paraId="216838D7" w14:textId="5BD1720B" w:rsidR="006566D9" w:rsidRPr="007F4BE9" w:rsidRDefault="006566D9" w:rsidP="007F4BE9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b/>
          <w:szCs w:val="24"/>
        </w:rPr>
      </w:pPr>
      <w:r w:rsidRPr="007F4BE9">
        <w:rPr>
          <w:rFonts w:ascii="Tahoma" w:hAnsi="Tahoma" w:cs="Tahoma"/>
          <w:b/>
          <w:szCs w:val="24"/>
        </w:rPr>
        <w:t xml:space="preserve">Dos procedimentos </w:t>
      </w:r>
      <w:r w:rsidR="00883C98">
        <w:rPr>
          <w:rFonts w:ascii="Tahoma" w:hAnsi="Tahoma" w:cs="Tahoma"/>
          <w:b/>
          <w:szCs w:val="24"/>
        </w:rPr>
        <w:t>de controle</w:t>
      </w:r>
    </w:p>
    <w:p w14:paraId="45DF004A" w14:textId="3F9ED17C" w:rsidR="001C7FAF" w:rsidRDefault="006566D9" w:rsidP="006566D9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É </w:t>
      </w:r>
      <w:r w:rsidR="00960F80">
        <w:rPr>
          <w:rFonts w:ascii="Tahoma" w:hAnsi="Tahoma" w:cs="Tahoma"/>
          <w:szCs w:val="24"/>
        </w:rPr>
        <w:t xml:space="preserve">de </w:t>
      </w:r>
      <w:r w:rsidR="004404C9">
        <w:rPr>
          <w:rFonts w:ascii="Tahoma" w:hAnsi="Tahoma" w:cs="Tahoma"/>
          <w:szCs w:val="24"/>
        </w:rPr>
        <w:t xml:space="preserve">responsabilidade </w:t>
      </w:r>
      <w:r>
        <w:rPr>
          <w:rFonts w:ascii="Tahoma" w:hAnsi="Tahoma" w:cs="Tahoma"/>
          <w:szCs w:val="24"/>
        </w:rPr>
        <w:t xml:space="preserve">do proprietário preencher </w:t>
      </w:r>
      <w:r w:rsidR="005B6406">
        <w:rPr>
          <w:rFonts w:ascii="Tahoma" w:hAnsi="Tahoma" w:cs="Tahoma"/>
          <w:szCs w:val="24"/>
        </w:rPr>
        <w:t xml:space="preserve">e </w:t>
      </w:r>
      <w:r w:rsidR="004404C9">
        <w:rPr>
          <w:rFonts w:ascii="Tahoma" w:hAnsi="Tahoma" w:cs="Tahoma"/>
          <w:szCs w:val="24"/>
        </w:rPr>
        <w:t xml:space="preserve">confirmar </w:t>
      </w:r>
      <w:r>
        <w:rPr>
          <w:rFonts w:ascii="Tahoma" w:hAnsi="Tahoma" w:cs="Tahoma"/>
          <w:szCs w:val="24"/>
        </w:rPr>
        <w:t>o cadastro</w:t>
      </w:r>
      <w:r w:rsidR="004404C9">
        <w:rPr>
          <w:rFonts w:ascii="Tahoma" w:hAnsi="Tahoma" w:cs="Tahoma"/>
          <w:szCs w:val="24"/>
        </w:rPr>
        <w:t>, alterando as informações</w:t>
      </w:r>
      <w:r w:rsidR="00960F80">
        <w:rPr>
          <w:rFonts w:ascii="Tahoma" w:hAnsi="Tahoma" w:cs="Tahoma"/>
          <w:szCs w:val="24"/>
        </w:rPr>
        <w:t xml:space="preserve"> disponíveis</w:t>
      </w:r>
      <w:r w:rsidR="004404C9">
        <w:rPr>
          <w:rFonts w:ascii="Tahoma" w:hAnsi="Tahoma" w:cs="Tahoma"/>
          <w:szCs w:val="24"/>
        </w:rPr>
        <w:t xml:space="preserve"> caso seja necessário. É opcional ao proprietário </w:t>
      </w:r>
      <w:r w:rsidR="00960F80">
        <w:rPr>
          <w:rFonts w:ascii="Tahoma" w:hAnsi="Tahoma" w:cs="Tahoma"/>
          <w:szCs w:val="24"/>
        </w:rPr>
        <w:t>o cadastro d</w:t>
      </w:r>
      <w:r w:rsidR="004404C9">
        <w:rPr>
          <w:rFonts w:ascii="Tahoma" w:hAnsi="Tahoma" w:cs="Tahoma"/>
          <w:szCs w:val="24"/>
        </w:rPr>
        <w:t>o documento de titularidade</w:t>
      </w:r>
      <w:r w:rsidR="00960F80">
        <w:rPr>
          <w:rFonts w:ascii="Tahoma" w:hAnsi="Tahoma" w:cs="Tahoma"/>
          <w:szCs w:val="24"/>
        </w:rPr>
        <w:t xml:space="preserve"> do imóvel</w:t>
      </w:r>
      <w:r w:rsidR="004404C9">
        <w:rPr>
          <w:rFonts w:ascii="Tahoma" w:hAnsi="Tahoma" w:cs="Tahoma"/>
          <w:szCs w:val="24"/>
        </w:rPr>
        <w:t>, exceto quando houver a alteração da titularidade do imóvel.</w:t>
      </w:r>
    </w:p>
    <w:p w14:paraId="4E6F71D5" w14:textId="496E1BDE" w:rsidR="004404C9" w:rsidRDefault="004404C9" w:rsidP="00960F80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Deverão ser preenchidos e confirmados</w:t>
      </w:r>
      <w:r w:rsidR="00960F80">
        <w:rPr>
          <w:rFonts w:ascii="Tahoma" w:hAnsi="Tahoma" w:cs="Tahoma"/>
          <w:szCs w:val="24"/>
        </w:rPr>
        <w:t xml:space="preserve"> os seguintes dados</w:t>
      </w:r>
      <w:r>
        <w:rPr>
          <w:rFonts w:ascii="Tahoma" w:hAnsi="Tahoma" w:cs="Tahoma"/>
          <w:szCs w:val="24"/>
        </w:rPr>
        <w:t>:</w:t>
      </w:r>
    </w:p>
    <w:p w14:paraId="502FF171" w14:textId="202FF163" w:rsidR="00F728E5" w:rsidRDefault="004404C9" w:rsidP="00960F80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Etapa e </w:t>
      </w:r>
      <w:r w:rsidR="00F728E5">
        <w:rPr>
          <w:rFonts w:ascii="Tahoma" w:hAnsi="Tahoma" w:cs="Tahoma"/>
          <w:szCs w:val="24"/>
        </w:rPr>
        <w:t>Unidade</w:t>
      </w:r>
      <w:r w:rsidR="00960F80">
        <w:rPr>
          <w:rFonts w:ascii="Tahoma" w:hAnsi="Tahoma" w:cs="Tahoma"/>
          <w:szCs w:val="24"/>
        </w:rPr>
        <w:t>.</w:t>
      </w:r>
    </w:p>
    <w:p w14:paraId="023A645F" w14:textId="6A4C1F5B" w:rsidR="004404C9" w:rsidRDefault="004404C9" w:rsidP="00960F80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Tipo de unidade</w:t>
      </w:r>
      <w:r w:rsidR="00960F80">
        <w:rPr>
          <w:rFonts w:ascii="Tahoma" w:hAnsi="Tahoma" w:cs="Tahoma"/>
          <w:szCs w:val="24"/>
        </w:rPr>
        <w:t>.</w:t>
      </w:r>
    </w:p>
    <w:p w14:paraId="3B6509AE" w14:textId="728AC46F" w:rsidR="005B6406" w:rsidRPr="005B6406" w:rsidRDefault="005B6406" w:rsidP="00960F80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5B6406">
        <w:rPr>
          <w:rFonts w:ascii="Tahoma" w:hAnsi="Tahoma" w:cs="Tahoma"/>
          <w:szCs w:val="24"/>
        </w:rPr>
        <w:t>Residência</w:t>
      </w:r>
      <w:r>
        <w:rPr>
          <w:rFonts w:ascii="Tahoma" w:hAnsi="Tahoma" w:cs="Tahoma"/>
          <w:szCs w:val="24"/>
        </w:rPr>
        <w:t xml:space="preserve"> - </w:t>
      </w:r>
      <w:r w:rsidRPr="005B6406">
        <w:rPr>
          <w:rFonts w:ascii="Tahoma" w:hAnsi="Tahoma" w:cs="Tahoma"/>
          <w:szCs w:val="24"/>
        </w:rPr>
        <w:t>para quem é morador fixo;</w:t>
      </w:r>
    </w:p>
    <w:p w14:paraId="2E311C79" w14:textId="41A095B1" w:rsidR="005B6406" w:rsidRPr="005B6406" w:rsidRDefault="005B6406" w:rsidP="00960F80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5B6406">
        <w:rPr>
          <w:rFonts w:ascii="Tahoma" w:hAnsi="Tahoma" w:cs="Tahoma"/>
          <w:szCs w:val="24"/>
        </w:rPr>
        <w:t>Locação Regular (+90 dias);</w:t>
      </w:r>
    </w:p>
    <w:p w14:paraId="2D1E13A4" w14:textId="489B8D21" w:rsidR="005B6406" w:rsidRPr="005B6406" w:rsidRDefault="005B6406" w:rsidP="00960F80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5B6406">
        <w:rPr>
          <w:rFonts w:ascii="Tahoma" w:hAnsi="Tahoma" w:cs="Tahoma"/>
          <w:szCs w:val="24"/>
        </w:rPr>
        <w:t>Locação temporária.</w:t>
      </w:r>
    </w:p>
    <w:p w14:paraId="3E2A681F" w14:textId="055BCF56" w:rsidR="00F728E5" w:rsidRDefault="00F728E5" w:rsidP="00960F80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Quantidade de quartos</w:t>
      </w:r>
      <w:r w:rsidR="00960F80">
        <w:rPr>
          <w:rFonts w:ascii="Tahoma" w:hAnsi="Tahoma" w:cs="Tahoma"/>
          <w:szCs w:val="24"/>
        </w:rPr>
        <w:t>.</w:t>
      </w:r>
    </w:p>
    <w:p w14:paraId="45C09280" w14:textId="2E2DD196" w:rsidR="00F728E5" w:rsidRDefault="00F728E5" w:rsidP="00960F80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Capacidade da acomodação</w:t>
      </w:r>
      <w:r w:rsidR="00960F80">
        <w:rPr>
          <w:rFonts w:ascii="Tahoma" w:hAnsi="Tahoma" w:cs="Tahoma"/>
          <w:szCs w:val="24"/>
        </w:rPr>
        <w:t>.</w:t>
      </w:r>
    </w:p>
    <w:p w14:paraId="337B8A24" w14:textId="00497E03" w:rsidR="005B3E5E" w:rsidRDefault="005B3E5E" w:rsidP="005B3E5E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</w:p>
    <w:p w14:paraId="7CBECC3A" w14:textId="253430F4" w:rsidR="005B6406" w:rsidRPr="005B6406" w:rsidRDefault="005B6406" w:rsidP="00DA6033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5B6406">
        <w:rPr>
          <w:rFonts w:ascii="Tahoma" w:hAnsi="Tahoma" w:cs="Tahoma"/>
          <w:szCs w:val="24"/>
        </w:rPr>
        <w:t xml:space="preserve">É </w:t>
      </w:r>
      <w:r w:rsidR="00960F80">
        <w:rPr>
          <w:rFonts w:ascii="Tahoma" w:hAnsi="Tahoma" w:cs="Tahoma"/>
          <w:szCs w:val="24"/>
        </w:rPr>
        <w:t xml:space="preserve">de </w:t>
      </w:r>
      <w:r w:rsidRPr="005B6406">
        <w:rPr>
          <w:rFonts w:ascii="Tahoma" w:hAnsi="Tahoma" w:cs="Tahoma"/>
          <w:szCs w:val="24"/>
        </w:rPr>
        <w:t>responsabilidade do proprietário preencher o cadastro de reservas, informando os dados para posterior emissão da respectiva autorização de hospedagem pela plataforma</w:t>
      </w:r>
      <w:r w:rsidR="00960F80">
        <w:rPr>
          <w:rFonts w:ascii="Tahoma" w:hAnsi="Tahoma" w:cs="Tahoma"/>
          <w:szCs w:val="24"/>
        </w:rPr>
        <w:t xml:space="preserve"> web</w:t>
      </w:r>
      <w:r>
        <w:rPr>
          <w:rFonts w:ascii="Tahoma" w:hAnsi="Tahoma" w:cs="Tahoma"/>
          <w:szCs w:val="24"/>
        </w:rPr>
        <w:t>.</w:t>
      </w:r>
    </w:p>
    <w:p w14:paraId="67176CBA" w14:textId="13BD7204" w:rsidR="005B6406" w:rsidRDefault="005B6406" w:rsidP="005B6406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Deverão ser preenchidos:</w:t>
      </w:r>
    </w:p>
    <w:p w14:paraId="4F15BB38" w14:textId="5E49811D" w:rsidR="005B6406" w:rsidRDefault="005B6406" w:rsidP="005B6406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Etapa e Unidade</w:t>
      </w:r>
      <w:r w:rsidR="00960F80">
        <w:rPr>
          <w:rFonts w:ascii="Tahoma" w:hAnsi="Tahoma" w:cs="Tahoma"/>
          <w:szCs w:val="24"/>
        </w:rPr>
        <w:t>.</w:t>
      </w:r>
    </w:p>
    <w:p w14:paraId="54C8D355" w14:textId="44EB203C" w:rsidR="00312F03" w:rsidRPr="005B6406" w:rsidRDefault="00312F03" w:rsidP="00312F03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5B6406">
        <w:rPr>
          <w:rFonts w:ascii="Tahoma" w:hAnsi="Tahoma" w:cs="Tahoma"/>
          <w:szCs w:val="24"/>
        </w:rPr>
        <w:t>Período da locação (data de entrada e data de saída)</w:t>
      </w:r>
      <w:r w:rsidR="00960F80">
        <w:rPr>
          <w:rFonts w:ascii="Tahoma" w:hAnsi="Tahoma" w:cs="Tahoma"/>
          <w:szCs w:val="24"/>
        </w:rPr>
        <w:t>.</w:t>
      </w:r>
    </w:p>
    <w:p w14:paraId="02137016" w14:textId="0B406A74" w:rsidR="005B6406" w:rsidRPr="005B6406" w:rsidRDefault="005B6406" w:rsidP="005B6406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5B6406">
        <w:rPr>
          <w:rFonts w:ascii="Tahoma" w:hAnsi="Tahoma" w:cs="Tahoma"/>
          <w:szCs w:val="24"/>
        </w:rPr>
        <w:t>Quantidade de hospedes</w:t>
      </w:r>
      <w:r w:rsidR="00960F80">
        <w:rPr>
          <w:rFonts w:ascii="Tahoma" w:hAnsi="Tahoma" w:cs="Tahoma"/>
          <w:szCs w:val="24"/>
        </w:rPr>
        <w:t>.</w:t>
      </w:r>
    </w:p>
    <w:p w14:paraId="580EE310" w14:textId="414090A6" w:rsidR="005B6406" w:rsidRPr="005B6406" w:rsidRDefault="005B6406" w:rsidP="005B6406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 w:rsidRPr="005B6406">
        <w:rPr>
          <w:rFonts w:ascii="Tahoma" w:hAnsi="Tahoma" w:cs="Tahoma"/>
          <w:szCs w:val="24"/>
        </w:rPr>
        <w:t>Horário previsto de chegada</w:t>
      </w:r>
      <w:r w:rsidR="00960F80">
        <w:rPr>
          <w:rFonts w:ascii="Tahoma" w:hAnsi="Tahoma" w:cs="Tahoma"/>
          <w:szCs w:val="24"/>
        </w:rPr>
        <w:t>.</w:t>
      </w:r>
    </w:p>
    <w:p w14:paraId="4E29C1E4" w14:textId="64FA0618" w:rsidR="005B6406" w:rsidRPr="005B6406" w:rsidRDefault="005B6406" w:rsidP="005B6406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</w:t>
      </w:r>
      <w:r w:rsidRPr="005B6406">
        <w:rPr>
          <w:rFonts w:ascii="Tahoma" w:hAnsi="Tahoma" w:cs="Tahoma"/>
          <w:szCs w:val="24"/>
        </w:rPr>
        <w:t>ome e contado do hóspede responsável</w:t>
      </w:r>
      <w:r w:rsidR="00960F80">
        <w:rPr>
          <w:rFonts w:ascii="Tahoma" w:hAnsi="Tahoma" w:cs="Tahoma"/>
          <w:szCs w:val="24"/>
        </w:rPr>
        <w:t>.</w:t>
      </w:r>
    </w:p>
    <w:p w14:paraId="330022F1" w14:textId="13BE0BFB" w:rsidR="005B6406" w:rsidRDefault="005B6406" w:rsidP="005B6406">
      <w:pPr>
        <w:pStyle w:val="PargrafodaLista"/>
        <w:numPr>
          <w:ilvl w:val="3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</w:t>
      </w:r>
      <w:r w:rsidRPr="005B6406">
        <w:rPr>
          <w:rFonts w:ascii="Tahoma" w:hAnsi="Tahoma" w:cs="Tahoma"/>
          <w:szCs w:val="24"/>
        </w:rPr>
        <w:t>ocumento de identificação do hóspede responsável</w:t>
      </w:r>
      <w:r w:rsidR="00960F80">
        <w:rPr>
          <w:rFonts w:ascii="Tahoma" w:hAnsi="Tahoma" w:cs="Tahoma"/>
          <w:szCs w:val="24"/>
        </w:rPr>
        <w:t>.</w:t>
      </w:r>
    </w:p>
    <w:p w14:paraId="2EF75CAB" w14:textId="5E46D440" w:rsidR="005B6406" w:rsidRPr="005B6406" w:rsidRDefault="005B6406" w:rsidP="005B6406">
      <w:pPr>
        <w:pStyle w:val="PargrafodaLista"/>
        <w:numPr>
          <w:ilvl w:val="2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Nome, identificação e parentesco dos hospedes da reserva</w:t>
      </w:r>
      <w:r w:rsidR="00960F80">
        <w:rPr>
          <w:rFonts w:ascii="Tahoma" w:hAnsi="Tahoma" w:cs="Tahoma"/>
          <w:szCs w:val="24"/>
        </w:rPr>
        <w:t>.</w:t>
      </w:r>
    </w:p>
    <w:p w14:paraId="5C07020D" w14:textId="55F61DE0" w:rsidR="005B6406" w:rsidRPr="006566D9" w:rsidRDefault="005B6406" w:rsidP="005B6406">
      <w:pPr>
        <w:pStyle w:val="PargrafodaLista"/>
        <w:tabs>
          <w:tab w:val="left" w:pos="3960"/>
        </w:tabs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Cs w:val="24"/>
        </w:rPr>
      </w:pPr>
    </w:p>
    <w:p w14:paraId="00B6DE55" w14:textId="75C5F3AA" w:rsidR="00312F03" w:rsidRDefault="00312F03" w:rsidP="00312F03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5B6406">
        <w:rPr>
          <w:rFonts w:ascii="Tahoma" w:hAnsi="Tahoma" w:cs="Tahoma"/>
          <w:szCs w:val="24"/>
        </w:rPr>
        <w:t xml:space="preserve">É </w:t>
      </w:r>
      <w:r w:rsidR="00960F80">
        <w:rPr>
          <w:rFonts w:ascii="Tahoma" w:hAnsi="Tahoma" w:cs="Tahoma"/>
          <w:szCs w:val="24"/>
        </w:rPr>
        <w:t xml:space="preserve">de </w:t>
      </w:r>
      <w:r w:rsidRPr="005B6406">
        <w:rPr>
          <w:rFonts w:ascii="Tahoma" w:hAnsi="Tahoma" w:cs="Tahoma"/>
          <w:szCs w:val="24"/>
        </w:rPr>
        <w:t xml:space="preserve">responsabilidade do proprietário </w:t>
      </w:r>
      <w:r>
        <w:rPr>
          <w:rFonts w:ascii="Tahoma" w:hAnsi="Tahoma" w:cs="Tahoma"/>
          <w:szCs w:val="24"/>
        </w:rPr>
        <w:t>emitir pela plataforma</w:t>
      </w:r>
      <w:r w:rsidR="00AD2A49">
        <w:rPr>
          <w:rFonts w:ascii="Tahoma" w:hAnsi="Tahoma" w:cs="Tahoma"/>
          <w:szCs w:val="24"/>
        </w:rPr>
        <w:t xml:space="preserve"> web</w:t>
      </w:r>
      <w:r>
        <w:rPr>
          <w:rFonts w:ascii="Tahoma" w:hAnsi="Tahoma" w:cs="Tahoma"/>
          <w:szCs w:val="24"/>
        </w:rPr>
        <w:t xml:space="preserve"> a autorização de hospedagem.</w:t>
      </w:r>
    </w:p>
    <w:p w14:paraId="64EC151B" w14:textId="4D61285D" w:rsidR="00312F03" w:rsidRPr="005B6406" w:rsidRDefault="00312F03" w:rsidP="00312F03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lastRenderedPageBreak/>
        <w:t xml:space="preserve">A autorização conterá um código de </w:t>
      </w:r>
      <w:r w:rsidR="00960F80">
        <w:rPr>
          <w:rFonts w:ascii="Tahoma" w:hAnsi="Tahoma" w:cs="Tahoma"/>
          <w:szCs w:val="24"/>
        </w:rPr>
        <w:t>verificação único</w:t>
      </w:r>
      <w:r>
        <w:rPr>
          <w:rFonts w:ascii="Tahoma" w:hAnsi="Tahoma" w:cs="Tahoma"/>
          <w:szCs w:val="24"/>
        </w:rPr>
        <w:t xml:space="preserve"> que será validado na entrada do condomínio</w:t>
      </w:r>
      <w:r w:rsidR="00743338">
        <w:rPr>
          <w:rFonts w:ascii="Tahoma" w:hAnsi="Tahoma" w:cs="Tahoma"/>
          <w:szCs w:val="24"/>
        </w:rPr>
        <w:t>, minimizando a ocorrência de fraudes</w:t>
      </w:r>
      <w:r>
        <w:rPr>
          <w:rFonts w:ascii="Tahoma" w:hAnsi="Tahoma" w:cs="Tahoma"/>
          <w:szCs w:val="24"/>
        </w:rPr>
        <w:t>.</w:t>
      </w:r>
    </w:p>
    <w:p w14:paraId="7C126BA0" w14:textId="77777777" w:rsidR="007F4BE9" w:rsidRPr="006566D9" w:rsidRDefault="007F4BE9" w:rsidP="007F4BE9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1440"/>
        <w:rPr>
          <w:rFonts w:ascii="Tahoma" w:hAnsi="Tahoma" w:cs="Tahoma"/>
          <w:szCs w:val="24"/>
        </w:rPr>
      </w:pPr>
    </w:p>
    <w:p w14:paraId="1856A245" w14:textId="1E30ED2C" w:rsidR="007F4BE9" w:rsidRPr="007F4BE9" w:rsidRDefault="007F4BE9" w:rsidP="007F4BE9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Da abordagem e identificação dos visitantes de casas de temporada</w:t>
      </w:r>
    </w:p>
    <w:p w14:paraId="3B57CD98" w14:textId="77777777" w:rsidR="00883C98" w:rsidRDefault="00883C98" w:rsidP="00883C98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É obrigação do proprietário orientar os visitantes sobre a sua identificação junto a portaria ou entrada principal do condomínio.</w:t>
      </w:r>
    </w:p>
    <w:p w14:paraId="7233BD11" w14:textId="7FA3F600" w:rsidR="007F4BE9" w:rsidRDefault="007F4BE9" w:rsidP="007F4BE9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O visitante deverá apresentar a autorização de hospedagem </w:t>
      </w:r>
      <w:r w:rsidR="00312F03">
        <w:rPr>
          <w:rFonts w:ascii="Tahoma" w:hAnsi="Tahoma" w:cs="Tahoma"/>
          <w:szCs w:val="24"/>
        </w:rPr>
        <w:t xml:space="preserve">emitida pela plataforma web </w:t>
      </w:r>
      <w:r>
        <w:rPr>
          <w:rFonts w:ascii="Tahoma" w:hAnsi="Tahoma" w:cs="Tahoma"/>
          <w:szCs w:val="24"/>
        </w:rPr>
        <w:t xml:space="preserve">na entrada do condomínio, a qual </w:t>
      </w:r>
      <w:r w:rsidR="00312F03">
        <w:rPr>
          <w:rFonts w:ascii="Tahoma" w:hAnsi="Tahoma" w:cs="Tahoma"/>
          <w:szCs w:val="24"/>
        </w:rPr>
        <w:t>será validada pelos seguranças.</w:t>
      </w:r>
    </w:p>
    <w:p w14:paraId="5EBC0C5C" w14:textId="31AE9D31" w:rsidR="007F4BE9" w:rsidRPr="007F4BE9" w:rsidRDefault="007F4BE9" w:rsidP="007F4BE9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É obrigação do visitante informar se estão adentrando com animais de estimação no condomínio.</w:t>
      </w:r>
    </w:p>
    <w:p w14:paraId="460C92B7" w14:textId="022307E7" w:rsidR="007F4BE9" w:rsidRDefault="007F4BE9" w:rsidP="007F4BE9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Após a identificação dos visitantes e validação das informações junto a plataforma web, poderá ocorrer:</w:t>
      </w:r>
    </w:p>
    <w:p w14:paraId="5629107C" w14:textId="3539553E" w:rsidR="007F4BE9" w:rsidRDefault="007F4BE9" w:rsidP="007F4BE9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Estando </w:t>
      </w:r>
      <w:r w:rsidR="00312F03">
        <w:rPr>
          <w:rFonts w:ascii="Tahoma" w:hAnsi="Tahoma" w:cs="Tahoma"/>
          <w:szCs w:val="24"/>
        </w:rPr>
        <w:t>validada a autorização de hospedagem</w:t>
      </w:r>
      <w:r>
        <w:rPr>
          <w:rFonts w:ascii="Tahoma" w:hAnsi="Tahoma" w:cs="Tahoma"/>
          <w:szCs w:val="24"/>
        </w:rPr>
        <w:t>, serão liberados para adentrar ao condomínio</w:t>
      </w:r>
      <w:r w:rsidR="00053B53">
        <w:rPr>
          <w:rFonts w:ascii="Tahoma" w:hAnsi="Tahoma" w:cs="Tahoma"/>
          <w:szCs w:val="24"/>
        </w:rPr>
        <w:t>, pelo período informado n</w:t>
      </w:r>
      <w:r w:rsidR="00312F03">
        <w:rPr>
          <w:rFonts w:ascii="Tahoma" w:hAnsi="Tahoma" w:cs="Tahoma"/>
          <w:szCs w:val="24"/>
        </w:rPr>
        <w:t>a plataforma</w:t>
      </w:r>
      <w:r>
        <w:rPr>
          <w:rFonts w:ascii="Tahoma" w:hAnsi="Tahoma" w:cs="Tahoma"/>
          <w:szCs w:val="24"/>
        </w:rPr>
        <w:t>.</w:t>
      </w:r>
    </w:p>
    <w:p w14:paraId="5A12FAD6" w14:textId="7CBF9A09" w:rsidR="007F4BE9" w:rsidRDefault="007F4BE9" w:rsidP="007F4BE9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Não estando</w:t>
      </w:r>
      <w:r w:rsidR="00312F03">
        <w:rPr>
          <w:rFonts w:ascii="Tahoma" w:hAnsi="Tahoma" w:cs="Tahoma"/>
          <w:szCs w:val="24"/>
        </w:rPr>
        <w:t xml:space="preserve"> validado a autorização de hospedagem, </w:t>
      </w:r>
      <w:r>
        <w:rPr>
          <w:rFonts w:ascii="Tahoma" w:hAnsi="Tahoma" w:cs="Tahoma"/>
          <w:szCs w:val="24"/>
        </w:rPr>
        <w:t>não será permitida a entrada do(s) visitante(s) ao condomínio</w:t>
      </w:r>
      <w:r w:rsidR="004F3399">
        <w:rPr>
          <w:rFonts w:ascii="Tahoma" w:hAnsi="Tahoma" w:cs="Tahoma"/>
          <w:szCs w:val="24"/>
        </w:rPr>
        <w:t>.</w:t>
      </w:r>
    </w:p>
    <w:p w14:paraId="5D8552BD" w14:textId="77777777" w:rsidR="007B51DA" w:rsidRDefault="007B51DA" w:rsidP="007B51DA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1440"/>
        <w:contextualSpacing w:val="0"/>
        <w:rPr>
          <w:rFonts w:ascii="Tahoma" w:hAnsi="Tahoma" w:cs="Tahoma"/>
          <w:szCs w:val="24"/>
        </w:rPr>
      </w:pPr>
    </w:p>
    <w:p w14:paraId="04D965A5" w14:textId="49ADAF2A" w:rsidR="007F4BE9" w:rsidRPr="007F4BE9" w:rsidRDefault="007F4BE9" w:rsidP="007F4BE9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Das normas de convivência no condomínio</w:t>
      </w:r>
    </w:p>
    <w:p w14:paraId="570266B6" w14:textId="766A93D8" w:rsidR="008D16F7" w:rsidRDefault="008D16F7" w:rsidP="008D16F7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É obrigação do proprietário comunicar ao(s) visitante(s) todas as normas internas do condomínio previstas no estatuto social, regimento interno e legislação vigente.</w:t>
      </w:r>
    </w:p>
    <w:p w14:paraId="6D1B67B3" w14:textId="2ADA7814" w:rsidR="008D16F7" w:rsidRDefault="008D16F7" w:rsidP="008D16F7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A(s) unidade(s) onde ficarão o(s) visitante(s) está(ão) sujeita(s) a advertências e multas previstas nos normativos internos do condomínio, assim como na legislação vigente, sendo a unidade multada em dobro no caso de ocorrências</w:t>
      </w:r>
      <w:r w:rsidR="00743338">
        <w:rPr>
          <w:rFonts w:ascii="Tahoma" w:hAnsi="Tahoma" w:cs="Tahoma"/>
          <w:szCs w:val="24"/>
        </w:rPr>
        <w:t xml:space="preserve"> reincidentes</w:t>
      </w:r>
      <w:r>
        <w:rPr>
          <w:rFonts w:ascii="Tahoma" w:hAnsi="Tahoma" w:cs="Tahoma"/>
          <w:szCs w:val="24"/>
        </w:rPr>
        <w:t>.</w:t>
      </w:r>
    </w:p>
    <w:p w14:paraId="1D422E7D" w14:textId="612EB5B8" w:rsidR="008D16F7" w:rsidRDefault="008D16F7" w:rsidP="008D16F7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As ocorrências serão anotadas nos dispositivos internos previstos pela administração do condomínio.</w:t>
      </w:r>
    </w:p>
    <w:p w14:paraId="043D6A7D" w14:textId="5D3AECE5" w:rsidR="00A930FA" w:rsidRPr="00743338" w:rsidRDefault="008D16F7" w:rsidP="00671BCB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743338">
        <w:rPr>
          <w:rFonts w:ascii="Tahoma" w:hAnsi="Tahoma" w:cs="Tahoma"/>
          <w:szCs w:val="24"/>
        </w:rPr>
        <w:t>O proprietário é corresponsável por todos os danos que os visitantes venham a causar ao condomínio e a terceiros.</w:t>
      </w:r>
    </w:p>
    <w:sectPr w:rsidR="00A930FA" w:rsidRPr="0074333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9B284" w14:textId="77777777" w:rsidR="00BC488E" w:rsidRDefault="00BC488E" w:rsidP="00983322">
      <w:pPr>
        <w:spacing w:after="0" w:line="240" w:lineRule="auto"/>
      </w:pPr>
      <w:r>
        <w:separator/>
      </w:r>
    </w:p>
  </w:endnote>
  <w:endnote w:type="continuationSeparator" w:id="0">
    <w:p w14:paraId="5B07AF3A" w14:textId="77777777" w:rsidR="00BC488E" w:rsidRDefault="00BC488E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9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ahoma" w:hAnsi="Tahoma" w:cs="Tahoma"/>
        <w:sz w:val="16"/>
        <w:szCs w:val="16"/>
      </w:rPr>
      <w:id w:val="1358315945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7F6ACE9F" w14:textId="77777777" w:rsidR="00983322" w:rsidRPr="00624437" w:rsidRDefault="00983322">
        <w:pPr>
          <w:pStyle w:val="Rodap"/>
          <w:pBdr>
            <w:bottom w:val="double" w:sz="6" w:space="1" w:color="auto"/>
          </w:pBdr>
          <w:jc w:val="right"/>
          <w:rPr>
            <w:rFonts w:ascii="Tahoma" w:hAnsi="Tahoma" w:cs="Tahoma"/>
            <w:sz w:val="16"/>
            <w:szCs w:val="16"/>
          </w:rPr>
        </w:pPr>
      </w:p>
      <w:p w14:paraId="49E72AAF" w14:textId="147E173C" w:rsidR="001F040C" w:rsidRPr="00624437" w:rsidRDefault="001F040C" w:rsidP="001F040C">
        <w:pPr>
          <w:spacing w:after="0" w:line="240" w:lineRule="auto"/>
          <w:jc w:val="center"/>
          <w:rPr>
            <w:rFonts w:ascii="Tahoma" w:hAnsi="Tahoma" w:cs="Tahoma"/>
            <w:b/>
            <w:sz w:val="16"/>
            <w:szCs w:val="16"/>
          </w:rPr>
        </w:pPr>
        <w:r w:rsidRPr="00624437">
          <w:rPr>
            <w:rFonts w:ascii="Tahoma" w:hAnsi="Tahoma" w:cs="Tahoma"/>
            <w:snapToGrid w:val="0"/>
            <w:sz w:val="16"/>
            <w:szCs w:val="16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624437">
            <w:rPr>
              <w:rFonts w:ascii="Tahoma" w:hAnsi="Tahoma" w:cs="Tahoma"/>
              <w:snapToGrid w:val="0"/>
              <w:sz w:val="16"/>
              <w:szCs w:val="16"/>
            </w:rPr>
            <w:t>213, Km</w:t>
          </w:r>
        </w:smartTag>
        <w:r w:rsidRPr="00624437">
          <w:rPr>
            <w:rFonts w:ascii="Tahoma" w:hAnsi="Tahoma" w:cs="Tahoma"/>
            <w:snapToGrid w:val="0"/>
            <w:sz w:val="16"/>
            <w:szCs w:val="16"/>
          </w:rPr>
          <w:t xml:space="preserve"> 2,5</w:t>
        </w:r>
        <w:r w:rsidRPr="00624437">
          <w:rPr>
            <w:rFonts w:ascii="Tahoma" w:hAnsi="Tahoma" w:cs="Tahoma"/>
            <w:b/>
            <w:snapToGrid w:val="0"/>
            <w:sz w:val="16"/>
            <w:szCs w:val="16"/>
          </w:rPr>
          <w:t xml:space="preserve"> </w:t>
        </w:r>
        <w:r w:rsidRPr="00624437">
          <w:rPr>
            <w:rFonts w:ascii="Tahoma" w:hAnsi="Tahoma" w:cs="Tahoma"/>
            <w:snapToGrid w:val="0"/>
            <w:sz w:val="16"/>
            <w:szCs w:val="16"/>
          </w:rPr>
          <w:t>Res. Village Thermas de Caldas</w:t>
        </w:r>
        <w:r w:rsidRPr="00624437">
          <w:rPr>
            <w:rFonts w:ascii="Tahoma" w:hAnsi="Tahoma" w:cs="Tahoma"/>
            <w:b/>
            <w:snapToGrid w:val="0"/>
            <w:sz w:val="16"/>
            <w:szCs w:val="16"/>
          </w:rPr>
          <w:t xml:space="preserve">, </w:t>
        </w:r>
        <w:r w:rsidRPr="00624437">
          <w:rPr>
            <w:rFonts w:ascii="Tahoma" w:hAnsi="Tahoma" w:cs="Tahoma"/>
            <w:snapToGrid w:val="0"/>
            <w:sz w:val="16"/>
            <w:szCs w:val="16"/>
          </w:rPr>
          <w:t>Caldas Novas-GO, CEP:75</w:t>
        </w:r>
        <w:r w:rsidR="00624437">
          <w:rPr>
            <w:rFonts w:ascii="Tahoma" w:hAnsi="Tahoma" w:cs="Tahoma"/>
            <w:snapToGrid w:val="0"/>
            <w:sz w:val="16"/>
            <w:szCs w:val="16"/>
          </w:rPr>
          <w:t>.</w:t>
        </w:r>
        <w:r w:rsidRPr="00624437">
          <w:rPr>
            <w:rFonts w:ascii="Tahoma" w:hAnsi="Tahoma" w:cs="Tahoma"/>
            <w:snapToGrid w:val="0"/>
            <w:sz w:val="16"/>
            <w:szCs w:val="16"/>
          </w:rPr>
          <w:t>690-000</w:t>
        </w:r>
      </w:p>
      <w:p w14:paraId="3F85A46B" w14:textId="2A8AC5FE" w:rsidR="00983322" w:rsidRDefault="00624437">
        <w:pPr>
          <w:pStyle w:val="Rodap"/>
          <w:jc w:val="right"/>
        </w:pPr>
        <w:r w:rsidRPr="00624437">
          <w:rPr>
            <w:rFonts w:ascii="Tahoma" w:hAnsi="Tahoma" w:cs="Tahoma"/>
            <w:sz w:val="16"/>
            <w:szCs w:val="16"/>
          </w:rPr>
          <w:t xml:space="preserve">Página </w:t>
        </w:r>
        <w:r w:rsidR="00983322" w:rsidRPr="00624437">
          <w:rPr>
            <w:rFonts w:ascii="Tahoma" w:hAnsi="Tahoma" w:cs="Tahoma"/>
            <w:sz w:val="16"/>
            <w:szCs w:val="16"/>
          </w:rPr>
          <w:fldChar w:fldCharType="begin"/>
        </w:r>
        <w:r w:rsidR="00983322" w:rsidRPr="00624437">
          <w:rPr>
            <w:rFonts w:ascii="Tahoma" w:hAnsi="Tahoma" w:cs="Tahoma"/>
            <w:sz w:val="16"/>
            <w:szCs w:val="16"/>
          </w:rPr>
          <w:instrText>PAGE   \* MERGEFORMAT</w:instrText>
        </w:r>
        <w:r w:rsidR="00983322" w:rsidRPr="00624437">
          <w:rPr>
            <w:rFonts w:ascii="Tahoma" w:hAnsi="Tahoma" w:cs="Tahoma"/>
            <w:sz w:val="16"/>
            <w:szCs w:val="16"/>
          </w:rPr>
          <w:fldChar w:fldCharType="separate"/>
        </w:r>
        <w:r w:rsidR="004B6F68" w:rsidRPr="00624437">
          <w:rPr>
            <w:rFonts w:ascii="Tahoma" w:hAnsi="Tahoma" w:cs="Tahoma"/>
            <w:noProof/>
            <w:sz w:val="16"/>
            <w:szCs w:val="16"/>
          </w:rPr>
          <w:t>8</w:t>
        </w:r>
        <w:r w:rsidR="00983322" w:rsidRPr="00624437">
          <w:rPr>
            <w:rFonts w:ascii="Tahoma" w:hAnsi="Tahoma" w:cs="Tahoma"/>
            <w:sz w:val="16"/>
            <w:szCs w:val="16"/>
          </w:rP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A7D18" w14:textId="77777777" w:rsidR="00BC488E" w:rsidRDefault="00BC488E" w:rsidP="00983322">
      <w:pPr>
        <w:spacing w:after="0" w:line="240" w:lineRule="auto"/>
      </w:pPr>
      <w:r>
        <w:separator/>
      </w:r>
    </w:p>
  </w:footnote>
  <w:footnote w:type="continuationSeparator" w:id="0">
    <w:p w14:paraId="575AFE36" w14:textId="77777777" w:rsidR="00BC488E" w:rsidRDefault="00BC488E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25C46" w14:textId="01D2DBFB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3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408EC"/>
    <w:multiLevelType w:val="hybridMultilevel"/>
    <w:tmpl w:val="0EDA0A3A"/>
    <w:lvl w:ilvl="0" w:tplc="776832E0">
      <w:start w:val="1"/>
      <w:numFmt w:val="decimal"/>
      <w:lvlText w:val="Art. %1º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B2119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3FA2"/>
    <w:multiLevelType w:val="hybridMultilevel"/>
    <w:tmpl w:val="FAB8058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09620F"/>
    <w:multiLevelType w:val="hybridMultilevel"/>
    <w:tmpl w:val="3A0A0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CF6A75"/>
    <w:multiLevelType w:val="hybridMultilevel"/>
    <w:tmpl w:val="C9C2CB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31817"/>
    <w:multiLevelType w:val="hybridMultilevel"/>
    <w:tmpl w:val="BCBE377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B46022"/>
    <w:multiLevelType w:val="hybridMultilevel"/>
    <w:tmpl w:val="275EBD22"/>
    <w:lvl w:ilvl="0" w:tplc="5B7866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968BD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95BD6"/>
    <w:multiLevelType w:val="hybridMultilevel"/>
    <w:tmpl w:val="3684B692"/>
    <w:lvl w:ilvl="0" w:tplc="AE268A12">
      <w:start w:val="6"/>
      <w:numFmt w:val="bullet"/>
      <w:lvlText w:val=""/>
      <w:lvlJc w:val="left"/>
      <w:pPr>
        <w:ind w:left="720" w:hanging="360"/>
      </w:pPr>
      <w:rPr>
        <w:rFonts w:ascii="Tahoma" w:eastAsia="CIDFont+F9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2D4274E"/>
    <w:multiLevelType w:val="hybridMultilevel"/>
    <w:tmpl w:val="44B8A5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D40A7A6">
      <w:numFmt w:val="bullet"/>
      <w:lvlText w:val="•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B0CAA448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77703"/>
    <w:multiLevelType w:val="hybridMultilevel"/>
    <w:tmpl w:val="6980BB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25DA0"/>
    <w:multiLevelType w:val="hybridMultilevel"/>
    <w:tmpl w:val="09C6630E"/>
    <w:lvl w:ilvl="0" w:tplc="776832E0">
      <w:start w:val="1"/>
      <w:numFmt w:val="decimal"/>
      <w:lvlText w:val="Art. %1º -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1A17D3"/>
    <w:multiLevelType w:val="hybridMultilevel"/>
    <w:tmpl w:val="668465CA"/>
    <w:lvl w:ilvl="0" w:tplc="A4D4E4E2">
      <w:start w:val="1"/>
      <w:numFmt w:val="decimal"/>
      <w:lvlText w:val="Art. %1º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3810ED"/>
    <w:multiLevelType w:val="hybridMultilevel"/>
    <w:tmpl w:val="2F1E0360"/>
    <w:lvl w:ilvl="0" w:tplc="776832E0">
      <w:start w:val="1"/>
      <w:numFmt w:val="decimal"/>
      <w:lvlText w:val="Art. %1º -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B05C0C"/>
    <w:multiLevelType w:val="hybridMultilevel"/>
    <w:tmpl w:val="F5F0B2C6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3E2E4C"/>
    <w:multiLevelType w:val="hybridMultilevel"/>
    <w:tmpl w:val="9124BCB2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B352A"/>
    <w:multiLevelType w:val="hybridMultilevel"/>
    <w:tmpl w:val="BE822A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43113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F1A66"/>
    <w:multiLevelType w:val="hybridMultilevel"/>
    <w:tmpl w:val="D46CB08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31116"/>
    <w:multiLevelType w:val="multilevel"/>
    <w:tmpl w:val="54CA48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A917D40"/>
    <w:multiLevelType w:val="hybridMultilevel"/>
    <w:tmpl w:val="99A00EE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B73281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9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836CCA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9"/>
  </w:num>
  <w:num w:numId="5">
    <w:abstractNumId w:val="12"/>
  </w:num>
  <w:num w:numId="6">
    <w:abstractNumId w:val="3"/>
  </w:num>
  <w:num w:numId="7">
    <w:abstractNumId w:val="26"/>
  </w:num>
  <w:num w:numId="8">
    <w:abstractNumId w:val="21"/>
  </w:num>
  <w:num w:numId="9">
    <w:abstractNumId w:val="1"/>
  </w:num>
  <w:num w:numId="10">
    <w:abstractNumId w:val="28"/>
  </w:num>
  <w:num w:numId="11">
    <w:abstractNumId w:val="8"/>
  </w:num>
  <w:num w:numId="12">
    <w:abstractNumId w:val="10"/>
  </w:num>
  <w:num w:numId="13">
    <w:abstractNumId w:val="2"/>
  </w:num>
  <w:num w:numId="14">
    <w:abstractNumId w:val="18"/>
  </w:num>
  <w:num w:numId="15">
    <w:abstractNumId w:val="17"/>
  </w:num>
  <w:num w:numId="16">
    <w:abstractNumId w:val="16"/>
  </w:num>
  <w:num w:numId="17">
    <w:abstractNumId w:val="14"/>
  </w:num>
  <w:num w:numId="18">
    <w:abstractNumId w:val="20"/>
  </w:num>
  <w:num w:numId="19">
    <w:abstractNumId w:val="9"/>
  </w:num>
  <w:num w:numId="20">
    <w:abstractNumId w:val="24"/>
  </w:num>
  <w:num w:numId="21">
    <w:abstractNumId w:val="11"/>
  </w:num>
  <w:num w:numId="22">
    <w:abstractNumId w:val="27"/>
  </w:num>
  <w:num w:numId="23">
    <w:abstractNumId w:val="15"/>
  </w:num>
  <w:num w:numId="24">
    <w:abstractNumId w:val="30"/>
  </w:num>
  <w:num w:numId="25">
    <w:abstractNumId w:val="7"/>
  </w:num>
  <w:num w:numId="26">
    <w:abstractNumId w:val="19"/>
  </w:num>
  <w:num w:numId="27">
    <w:abstractNumId w:val="22"/>
  </w:num>
  <w:num w:numId="28">
    <w:abstractNumId w:val="23"/>
  </w:num>
  <w:num w:numId="29">
    <w:abstractNumId w:val="4"/>
  </w:num>
  <w:num w:numId="30">
    <w:abstractNumId w:val="14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1">
    <w:abstractNumId w:val="25"/>
  </w:num>
  <w:num w:numId="32">
    <w:abstractNumId w:val="0"/>
  </w:num>
  <w:num w:numId="33">
    <w:abstractNumId w:val="6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53B53"/>
    <w:rsid w:val="000704A6"/>
    <w:rsid w:val="0009756A"/>
    <w:rsid w:val="000C6970"/>
    <w:rsid w:val="000D5A16"/>
    <w:rsid w:val="00151CB3"/>
    <w:rsid w:val="0018346A"/>
    <w:rsid w:val="001A63BB"/>
    <w:rsid w:val="001C7FAF"/>
    <w:rsid w:val="001D41D7"/>
    <w:rsid w:val="001F040C"/>
    <w:rsid w:val="001F5E81"/>
    <w:rsid w:val="00233262"/>
    <w:rsid w:val="002661CC"/>
    <w:rsid w:val="00312F03"/>
    <w:rsid w:val="003133F5"/>
    <w:rsid w:val="00322B86"/>
    <w:rsid w:val="00343518"/>
    <w:rsid w:val="00371353"/>
    <w:rsid w:val="00414DE9"/>
    <w:rsid w:val="004404C9"/>
    <w:rsid w:val="00472103"/>
    <w:rsid w:val="00497DAD"/>
    <w:rsid w:val="004B6F4A"/>
    <w:rsid w:val="004B6F68"/>
    <w:rsid w:val="004F2172"/>
    <w:rsid w:val="004F3399"/>
    <w:rsid w:val="00520F9B"/>
    <w:rsid w:val="00560463"/>
    <w:rsid w:val="00572CAF"/>
    <w:rsid w:val="00576316"/>
    <w:rsid w:val="005879CD"/>
    <w:rsid w:val="005A717A"/>
    <w:rsid w:val="005B3E5E"/>
    <w:rsid w:val="005B6406"/>
    <w:rsid w:val="005C7157"/>
    <w:rsid w:val="005E2BDB"/>
    <w:rsid w:val="006005C8"/>
    <w:rsid w:val="00624437"/>
    <w:rsid w:val="00635AD2"/>
    <w:rsid w:val="006448DD"/>
    <w:rsid w:val="006566D9"/>
    <w:rsid w:val="006802A9"/>
    <w:rsid w:val="006C463B"/>
    <w:rsid w:val="006D40A9"/>
    <w:rsid w:val="006F57B9"/>
    <w:rsid w:val="00705B14"/>
    <w:rsid w:val="007245D2"/>
    <w:rsid w:val="00743338"/>
    <w:rsid w:val="00756DEF"/>
    <w:rsid w:val="007917E2"/>
    <w:rsid w:val="007B51DA"/>
    <w:rsid w:val="007F4BE9"/>
    <w:rsid w:val="00813C39"/>
    <w:rsid w:val="00852A00"/>
    <w:rsid w:val="0087495A"/>
    <w:rsid w:val="00883C98"/>
    <w:rsid w:val="008A3942"/>
    <w:rsid w:val="008D16F7"/>
    <w:rsid w:val="008D72A7"/>
    <w:rsid w:val="008E25F6"/>
    <w:rsid w:val="0095643E"/>
    <w:rsid w:val="00960F80"/>
    <w:rsid w:val="00983322"/>
    <w:rsid w:val="009A107A"/>
    <w:rsid w:val="009B62DC"/>
    <w:rsid w:val="009F09F9"/>
    <w:rsid w:val="009F1034"/>
    <w:rsid w:val="00A15B00"/>
    <w:rsid w:val="00A221BF"/>
    <w:rsid w:val="00A366CB"/>
    <w:rsid w:val="00A41FAA"/>
    <w:rsid w:val="00A8566E"/>
    <w:rsid w:val="00A930FA"/>
    <w:rsid w:val="00AD2A49"/>
    <w:rsid w:val="00AE41BC"/>
    <w:rsid w:val="00B130EF"/>
    <w:rsid w:val="00B45E85"/>
    <w:rsid w:val="00B730D7"/>
    <w:rsid w:val="00B7730A"/>
    <w:rsid w:val="00BB5596"/>
    <w:rsid w:val="00BC488E"/>
    <w:rsid w:val="00BF6F9A"/>
    <w:rsid w:val="00C0302F"/>
    <w:rsid w:val="00C92A1D"/>
    <w:rsid w:val="00CA154B"/>
    <w:rsid w:val="00CA46B9"/>
    <w:rsid w:val="00CD0070"/>
    <w:rsid w:val="00CD0BA6"/>
    <w:rsid w:val="00CD5071"/>
    <w:rsid w:val="00D0414D"/>
    <w:rsid w:val="00D0694D"/>
    <w:rsid w:val="00D850E0"/>
    <w:rsid w:val="00DE4C56"/>
    <w:rsid w:val="00E162A3"/>
    <w:rsid w:val="00F13D4F"/>
    <w:rsid w:val="00F67FC5"/>
    <w:rsid w:val="00F728E5"/>
    <w:rsid w:val="00F85136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2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87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hgkelc">
    <w:name w:val="hgkelc"/>
    <w:basedOn w:val="Fontepargpadro"/>
    <w:rsid w:val="001D41D7"/>
  </w:style>
  <w:style w:type="character" w:customStyle="1" w:styleId="Ttulo3Char">
    <w:name w:val="Título 3 Char"/>
    <w:basedOn w:val="Fontepargpadro"/>
    <w:link w:val="Ttulo3"/>
    <w:uiPriority w:val="9"/>
    <w:rsid w:val="005879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egislacao-ementa">
    <w:name w:val="legislacao-ementa"/>
    <w:basedOn w:val="Normal"/>
    <w:rsid w:val="0058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879CD"/>
    <w:rPr>
      <w:i/>
      <w:iCs/>
    </w:rPr>
  </w:style>
  <w:style w:type="character" w:styleId="Forte">
    <w:name w:val="Strong"/>
    <w:basedOn w:val="Fontepargpadro"/>
    <w:uiPriority w:val="22"/>
    <w:qFormat/>
    <w:rsid w:val="005879C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2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7F4B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4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1145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18</cp:revision>
  <cp:lastPrinted>2024-08-19T09:00:00Z</cp:lastPrinted>
  <dcterms:created xsi:type="dcterms:W3CDTF">2025-01-03T16:31:00Z</dcterms:created>
  <dcterms:modified xsi:type="dcterms:W3CDTF">2025-01-05T19:42:00Z</dcterms:modified>
</cp:coreProperties>
</file>