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346C6" w14:textId="3EFD96A1" w:rsidR="001F040C" w:rsidRDefault="001F040C" w:rsidP="001F040C">
      <w:pPr>
        <w:spacing w:after="0" w:line="240" w:lineRule="auto"/>
        <w:jc w:val="center"/>
        <w:rPr>
          <w:rFonts w:ascii="Arial Black" w:hAnsi="Arial Black" w:cs="Arial"/>
          <w:b/>
          <w:sz w:val="72"/>
          <w:szCs w:val="80"/>
        </w:rPr>
      </w:pPr>
    </w:p>
    <w:p w14:paraId="218883B8" w14:textId="77777777" w:rsidR="00A221BF" w:rsidRPr="004B6F68" w:rsidRDefault="00A221BF" w:rsidP="001F040C">
      <w:pPr>
        <w:spacing w:after="0" w:line="240" w:lineRule="auto"/>
        <w:jc w:val="center"/>
        <w:rPr>
          <w:rFonts w:ascii="Arial Black" w:hAnsi="Arial Black" w:cs="Arial"/>
          <w:b/>
          <w:sz w:val="72"/>
          <w:szCs w:val="80"/>
        </w:rPr>
      </w:pPr>
    </w:p>
    <w:p w14:paraId="4033984C" w14:textId="47D6CFBF" w:rsidR="001C7FAF" w:rsidRPr="004B6F68" w:rsidRDefault="006B18B0" w:rsidP="001C7FAF">
      <w:pPr>
        <w:spacing w:after="0" w:line="240" w:lineRule="auto"/>
        <w:jc w:val="center"/>
        <w:rPr>
          <w:rFonts w:ascii="Arial Black" w:hAnsi="Arial Black" w:cs="Arial"/>
          <w:b/>
          <w:sz w:val="72"/>
          <w:szCs w:val="80"/>
        </w:rPr>
      </w:pPr>
      <w:r w:rsidRPr="004B6F68">
        <w:rPr>
          <w:rFonts w:ascii="Arial Black" w:hAnsi="Arial Black" w:cs="Arial"/>
          <w:b/>
          <w:sz w:val="72"/>
          <w:szCs w:val="80"/>
        </w:rPr>
        <w:t xml:space="preserve">POLÍTICAS </w:t>
      </w:r>
      <w:r>
        <w:rPr>
          <w:rFonts w:ascii="Arial Black" w:hAnsi="Arial Black" w:cs="Arial"/>
          <w:b/>
          <w:sz w:val="72"/>
          <w:szCs w:val="80"/>
        </w:rPr>
        <w:t>SOBRE ESTACIONAMENTO</w:t>
      </w:r>
    </w:p>
    <w:p w14:paraId="5549CE14" w14:textId="77777777" w:rsidR="001F040C" w:rsidRPr="004B6F68" w:rsidRDefault="001F040C" w:rsidP="001F040C">
      <w:pPr>
        <w:spacing w:after="0" w:line="240" w:lineRule="auto"/>
        <w:jc w:val="center"/>
        <w:rPr>
          <w:rFonts w:ascii="Arial Black" w:hAnsi="Arial Black" w:cs="Arial"/>
          <w:b/>
          <w:sz w:val="72"/>
          <w:szCs w:val="80"/>
        </w:rPr>
      </w:pPr>
    </w:p>
    <w:p w14:paraId="0B73B51A" w14:textId="77777777" w:rsidR="001F040C" w:rsidRPr="004B6F68" w:rsidRDefault="001F040C" w:rsidP="001F040C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</w:p>
    <w:p w14:paraId="70F76622" w14:textId="77777777" w:rsidR="001F040C" w:rsidRPr="004B6F68" w:rsidRDefault="001F040C" w:rsidP="001F040C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</w:p>
    <w:p w14:paraId="5E160F53" w14:textId="77777777" w:rsidR="001F040C" w:rsidRPr="004B6F68" w:rsidRDefault="001F040C" w:rsidP="001F040C">
      <w:pPr>
        <w:spacing w:after="0" w:line="240" w:lineRule="auto"/>
        <w:jc w:val="center"/>
        <w:rPr>
          <w:rStyle w:val="fontstyle01"/>
          <w:rFonts w:ascii="Arial Black" w:hAnsi="Arial Black" w:cs="Arial"/>
          <w:b/>
          <w:sz w:val="48"/>
          <w:szCs w:val="48"/>
        </w:rPr>
      </w:pPr>
      <w:r w:rsidRPr="004B6F68">
        <w:rPr>
          <w:rFonts w:ascii="Arial Black" w:hAnsi="Arial Black" w:cs="Arial"/>
          <w:b/>
          <w:sz w:val="48"/>
          <w:szCs w:val="48"/>
        </w:rPr>
        <w:t>CONDOMÍNIO</w:t>
      </w:r>
      <w:r w:rsidRPr="004B6F68">
        <w:rPr>
          <w:rFonts w:ascii="Arial" w:hAnsi="Arial" w:cs="Arial"/>
          <w:b/>
          <w:sz w:val="48"/>
          <w:szCs w:val="48"/>
        </w:rPr>
        <w:t xml:space="preserve"> </w:t>
      </w:r>
      <w:r w:rsidRPr="004B6F68">
        <w:rPr>
          <w:rStyle w:val="fontstyle01"/>
          <w:rFonts w:ascii="Arial Black" w:hAnsi="Arial Black" w:cs="Arial"/>
          <w:b/>
          <w:sz w:val="48"/>
          <w:szCs w:val="48"/>
        </w:rPr>
        <w:t xml:space="preserve">RESIDENCIAL </w:t>
      </w:r>
    </w:p>
    <w:p w14:paraId="0F56CF6D" w14:textId="77777777" w:rsidR="001F040C" w:rsidRPr="004B6F68" w:rsidRDefault="001F040C" w:rsidP="001F040C">
      <w:pPr>
        <w:spacing w:after="0" w:line="240" w:lineRule="auto"/>
        <w:jc w:val="center"/>
        <w:rPr>
          <w:rFonts w:ascii="Arial Black" w:hAnsi="Arial Black" w:cs="Arial"/>
          <w:b/>
          <w:sz w:val="48"/>
          <w:szCs w:val="48"/>
        </w:rPr>
      </w:pPr>
      <w:r w:rsidRPr="004B6F68">
        <w:rPr>
          <w:rStyle w:val="fontstyle01"/>
          <w:rFonts w:ascii="Arial Black" w:hAnsi="Arial Black" w:cs="Arial"/>
          <w:b/>
          <w:sz w:val="48"/>
          <w:szCs w:val="48"/>
        </w:rPr>
        <w:t>VILLAGE THERMAS DAS CALDAS</w:t>
      </w:r>
    </w:p>
    <w:p w14:paraId="10604E22" w14:textId="77777777" w:rsidR="001F040C" w:rsidRPr="004B6F68" w:rsidRDefault="001F040C" w:rsidP="001F040C">
      <w:pPr>
        <w:pStyle w:val="CabealhodoSumrio"/>
        <w:spacing w:before="0" w:line="240" w:lineRule="auto"/>
        <w:jc w:val="center"/>
        <w:rPr>
          <w:rFonts w:ascii="Arial Black" w:hAnsi="Arial Black" w:cs="Arial"/>
          <w:b/>
          <w:color w:val="auto"/>
          <w:sz w:val="144"/>
          <w:szCs w:val="96"/>
        </w:rPr>
      </w:pPr>
      <w:r w:rsidRPr="004B6F68">
        <w:rPr>
          <w:rFonts w:ascii="Arial Black" w:hAnsi="Arial Black" w:cs="Arial"/>
          <w:b/>
          <w:color w:val="auto"/>
          <w:sz w:val="144"/>
          <w:szCs w:val="96"/>
        </w:rPr>
        <w:t xml:space="preserve"> </w:t>
      </w:r>
    </w:p>
    <w:p w14:paraId="59A23768" w14:textId="77777777" w:rsidR="001F040C" w:rsidRPr="004B6F68" w:rsidRDefault="001F040C" w:rsidP="001F040C">
      <w:pPr>
        <w:rPr>
          <w:szCs w:val="20"/>
        </w:rPr>
      </w:pPr>
    </w:p>
    <w:p w14:paraId="3F346E71" w14:textId="77777777" w:rsidR="001F040C" w:rsidRPr="004B6F68" w:rsidRDefault="001F040C" w:rsidP="001F040C">
      <w:pPr>
        <w:spacing w:after="0" w:line="240" w:lineRule="auto"/>
        <w:jc w:val="center"/>
        <w:rPr>
          <w:rFonts w:ascii="Arial" w:hAnsi="Arial" w:cs="Arial"/>
          <w:b/>
          <w:szCs w:val="20"/>
          <w:u w:val="single"/>
        </w:rPr>
      </w:pPr>
    </w:p>
    <w:p w14:paraId="597DC0D6" w14:textId="16ECBE49" w:rsidR="001F040C" w:rsidRDefault="001F040C" w:rsidP="001F040C">
      <w:pPr>
        <w:spacing w:after="0" w:line="240" w:lineRule="auto"/>
        <w:jc w:val="center"/>
        <w:rPr>
          <w:rFonts w:ascii="Arial" w:hAnsi="Arial" w:cs="Arial"/>
          <w:b/>
          <w:szCs w:val="20"/>
          <w:u w:val="single"/>
        </w:rPr>
      </w:pPr>
    </w:p>
    <w:p w14:paraId="134CBF94" w14:textId="025E4811" w:rsidR="006B18B0" w:rsidRDefault="006B18B0" w:rsidP="001F040C">
      <w:pPr>
        <w:spacing w:after="0" w:line="240" w:lineRule="auto"/>
        <w:jc w:val="center"/>
        <w:rPr>
          <w:rFonts w:ascii="Arial" w:hAnsi="Arial" w:cs="Arial"/>
          <w:b/>
          <w:szCs w:val="20"/>
          <w:u w:val="single"/>
        </w:rPr>
      </w:pPr>
    </w:p>
    <w:p w14:paraId="75FF6999" w14:textId="77777777" w:rsidR="006B18B0" w:rsidRPr="004B6F68" w:rsidRDefault="006B18B0" w:rsidP="001F040C">
      <w:pPr>
        <w:spacing w:after="0" w:line="240" w:lineRule="auto"/>
        <w:jc w:val="center"/>
        <w:rPr>
          <w:rFonts w:ascii="Arial" w:hAnsi="Arial" w:cs="Arial"/>
          <w:b/>
          <w:szCs w:val="20"/>
          <w:u w:val="single"/>
        </w:rPr>
      </w:pPr>
    </w:p>
    <w:p w14:paraId="485BBF23" w14:textId="77777777" w:rsidR="001F040C" w:rsidRPr="004B6F68" w:rsidRDefault="001F040C" w:rsidP="001F040C">
      <w:pPr>
        <w:spacing w:after="0" w:line="240" w:lineRule="auto"/>
        <w:jc w:val="center"/>
        <w:rPr>
          <w:rFonts w:ascii="Arial" w:hAnsi="Arial" w:cs="Arial"/>
          <w:b/>
          <w:szCs w:val="20"/>
          <w:u w:val="single"/>
        </w:rPr>
      </w:pPr>
    </w:p>
    <w:p w14:paraId="02C0830D" w14:textId="31479078" w:rsidR="001F040C" w:rsidRPr="004B6F68" w:rsidRDefault="001F040C" w:rsidP="001C7FAF">
      <w:pPr>
        <w:spacing w:after="0" w:line="240" w:lineRule="auto"/>
        <w:jc w:val="both"/>
        <w:rPr>
          <w:rFonts w:ascii="Tahoma" w:hAnsi="Tahoma" w:cs="Tahoma"/>
          <w:b/>
          <w:sz w:val="24"/>
          <w:u w:val="single"/>
        </w:rPr>
      </w:pPr>
    </w:p>
    <w:p w14:paraId="1BD51E77" w14:textId="0F1DA327" w:rsidR="001C7FAF" w:rsidRPr="004B6F68" w:rsidRDefault="001C7FAF" w:rsidP="004B6F68">
      <w:pPr>
        <w:autoSpaceDE w:val="0"/>
        <w:autoSpaceDN w:val="0"/>
        <w:adjustRightInd w:val="0"/>
        <w:spacing w:beforeLines="80" w:before="192" w:afterLines="80" w:after="192" w:line="240" w:lineRule="auto"/>
        <w:ind w:firstLine="708"/>
        <w:jc w:val="both"/>
        <w:rPr>
          <w:rFonts w:ascii="Tahoma" w:hAnsi="Tahoma" w:cs="Tahoma"/>
          <w:sz w:val="24"/>
          <w:szCs w:val="24"/>
        </w:rPr>
      </w:pPr>
      <w:r w:rsidRPr="004B6F68">
        <w:rPr>
          <w:rFonts w:ascii="Tahoma" w:hAnsi="Tahoma" w:cs="Tahoma"/>
          <w:sz w:val="24"/>
          <w:szCs w:val="24"/>
        </w:rPr>
        <w:lastRenderedPageBreak/>
        <w:t xml:space="preserve">Este documento tem por objetivo definir as regras </w:t>
      </w:r>
      <w:r w:rsidR="006566D9">
        <w:rPr>
          <w:rFonts w:ascii="Tahoma" w:hAnsi="Tahoma" w:cs="Tahoma"/>
          <w:sz w:val="24"/>
          <w:szCs w:val="24"/>
        </w:rPr>
        <w:t xml:space="preserve">sobre </w:t>
      </w:r>
      <w:r w:rsidR="006B18B0">
        <w:rPr>
          <w:rFonts w:ascii="Tahoma" w:hAnsi="Tahoma" w:cs="Tahoma"/>
          <w:sz w:val="24"/>
          <w:szCs w:val="24"/>
        </w:rPr>
        <w:t>estacionamento nas áreas comuns do condomínio Residencial Village Thermas das Caldas</w:t>
      </w:r>
      <w:r w:rsidR="00BB25E8">
        <w:rPr>
          <w:rFonts w:ascii="Tahoma" w:hAnsi="Tahoma" w:cs="Tahoma"/>
          <w:sz w:val="24"/>
          <w:szCs w:val="24"/>
        </w:rPr>
        <w:t>.</w:t>
      </w:r>
      <w:r w:rsidR="006B18B0">
        <w:rPr>
          <w:rFonts w:ascii="Tahoma" w:hAnsi="Tahoma" w:cs="Tahoma"/>
          <w:sz w:val="24"/>
          <w:szCs w:val="24"/>
        </w:rPr>
        <w:t xml:space="preserve"> </w:t>
      </w:r>
    </w:p>
    <w:p w14:paraId="45622BEA" w14:textId="2B2A5F9A" w:rsidR="006B18B0" w:rsidRDefault="006B18B0" w:rsidP="006B18B0">
      <w:pPr>
        <w:autoSpaceDE w:val="0"/>
        <w:autoSpaceDN w:val="0"/>
        <w:adjustRightInd w:val="0"/>
        <w:spacing w:beforeLines="80" w:before="192" w:afterLines="80" w:after="192" w:line="240" w:lineRule="auto"/>
        <w:ind w:firstLine="708"/>
        <w:jc w:val="both"/>
        <w:rPr>
          <w:rFonts w:ascii="Tahoma" w:hAnsi="Tahoma" w:cs="Tahoma"/>
          <w:sz w:val="24"/>
          <w:szCs w:val="24"/>
        </w:rPr>
      </w:pPr>
      <w:r w:rsidRPr="006B18B0">
        <w:rPr>
          <w:rFonts w:ascii="Tahoma" w:hAnsi="Tahoma" w:cs="Tahoma"/>
          <w:sz w:val="24"/>
          <w:szCs w:val="24"/>
        </w:rPr>
        <w:t>Tendo como referência o Código de Trânsito Brasileiro – Lei Nº 9.503, de 23 de setembro de 1997, o trânsito de veículos no interior do condomínio deverá observar as normas estabelecidas listadas abaixo.</w:t>
      </w:r>
    </w:p>
    <w:p w14:paraId="13A25B6F" w14:textId="77777777" w:rsidR="00BB25E8" w:rsidRPr="006B18B0" w:rsidRDefault="00BB25E8" w:rsidP="006B18B0">
      <w:pPr>
        <w:autoSpaceDE w:val="0"/>
        <w:autoSpaceDN w:val="0"/>
        <w:adjustRightInd w:val="0"/>
        <w:spacing w:beforeLines="80" w:before="192" w:afterLines="80" w:after="192" w:line="240" w:lineRule="auto"/>
        <w:ind w:firstLine="708"/>
        <w:jc w:val="both"/>
        <w:rPr>
          <w:rFonts w:ascii="Tahoma" w:hAnsi="Tahoma" w:cs="Tahoma"/>
          <w:sz w:val="24"/>
          <w:szCs w:val="24"/>
        </w:rPr>
      </w:pPr>
    </w:p>
    <w:p w14:paraId="504A9D7E" w14:textId="77777777" w:rsidR="006B18B0" w:rsidRDefault="006B18B0" w:rsidP="006B18B0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beforeLines="80" w:before="192" w:afterLines="80" w:after="192" w:line="240" w:lineRule="auto"/>
        <w:ind w:left="1134" w:hanging="1134"/>
        <w:contextualSpacing w:val="0"/>
        <w:rPr>
          <w:rFonts w:ascii="Tahoma" w:hAnsi="Tahoma" w:cs="Tahoma"/>
          <w:szCs w:val="24"/>
        </w:rPr>
      </w:pPr>
      <w:r w:rsidRPr="006B18B0">
        <w:rPr>
          <w:rFonts w:ascii="Tahoma" w:hAnsi="Tahoma" w:cs="Tahoma"/>
          <w:szCs w:val="24"/>
        </w:rPr>
        <w:t xml:space="preserve">Poderá utilizar as ruas do condomínio </w:t>
      </w:r>
      <w:r>
        <w:rPr>
          <w:rFonts w:ascii="Tahoma" w:hAnsi="Tahoma" w:cs="Tahoma"/>
          <w:szCs w:val="24"/>
        </w:rPr>
        <w:t xml:space="preserve">o </w:t>
      </w:r>
      <w:r w:rsidRPr="006B18B0">
        <w:rPr>
          <w:rFonts w:ascii="Tahoma" w:hAnsi="Tahoma" w:cs="Tahoma"/>
          <w:szCs w:val="24"/>
        </w:rPr>
        <w:t xml:space="preserve">proprietário e/ou representante legal de unidades internas pertencentes ao condomínio, aqueles que foram realizar </w:t>
      </w:r>
      <w:r w:rsidRPr="006B18B0">
        <w:rPr>
          <w:rFonts w:ascii="Tahoma" w:hAnsi="Tahoma" w:cs="Tahoma"/>
          <w:bCs/>
          <w:szCs w:val="24"/>
        </w:rPr>
        <w:t>prestação</w:t>
      </w:r>
      <w:r w:rsidRPr="006B18B0">
        <w:rPr>
          <w:rFonts w:ascii="Tahoma" w:hAnsi="Tahoma" w:cs="Tahoma"/>
          <w:szCs w:val="24"/>
        </w:rPr>
        <w:t xml:space="preserve"> de serviços, entregas de produtos e visitantes, sendo esses considerados com temporários.</w:t>
      </w:r>
    </w:p>
    <w:p w14:paraId="5B84A618" w14:textId="77777777" w:rsidR="006B18B0" w:rsidRDefault="006B18B0" w:rsidP="0052653B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beforeLines="80" w:before="192" w:afterLines="80" w:after="192" w:line="240" w:lineRule="auto"/>
        <w:ind w:left="1134" w:hanging="1134"/>
        <w:contextualSpacing w:val="0"/>
        <w:rPr>
          <w:rFonts w:ascii="Tahoma" w:hAnsi="Tahoma" w:cs="Tahoma"/>
          <w:szCs w:val="24"/>
        </w:rPr>
      </w:pPr>
      <w:r w:rsidRPr="006B18B0">
        <w:rPr>
          <w:rFonts w:ascii="Tahoma" w:hAnsi="Tahoma" w:cs="Tahoma"/>
          <w:szCs w:val="24"/>
        </w:rPr>
        <w:t>Os veículos automotores deverão ser conduzidos no interior do condomínio sempre em velocidade compatível com o local, ou seja, velocidade máxima de 30 Km/hora, devendo ser informado também a terceiros.</w:t>
      </w:r>
    </w:p>
    <w:p w14:paraId="6CD67B0C" w14:textId="44E315FB" w:rsidR="006B18B0" w:rsidRDefault="006B18B0" w:rsidP="00C73E7A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beforeLines="80" w:before="192" w:afterLines="80" w:after="192" w:line="240" w:lineRule="auto"/>
        <w:ind w:left="1134" w:hanging="1134"/>
        <w:contextualSpacing w:val="0"/>
        <w:rPr>
          <w:rFonts w:ascii="Tahoma" w:hAnsi="Tahoma" w:cs="Tahoma"/>
          <w:szCs w:val="24"/>
        </w:rPr>
      </w:pPr>
      <w:r w:rsidRPr="006B18B0">
        <w:rPr>
          <w:rFonts w:ascii="Tahoma" w:hAnsi="Tahoma" w:cs="Tahoma"/>
          <w:szCs w:val="24"/>
        </w:rPr>
        <w:t xml:space="preserve">As unidades que não possuem garagem ou que não suportam a quantidade de veículos dos moradores, deverão estacionar </w:t>
      </w:r>
      <w:r w:rsidR="00BB25E8">
        <w:rPr>
          <w:rFonts w:ascii="Tahoma" w:hAnsi="Tahoma" w:cs="Tahoma"/>
          <w:szCs w:val="24"/>
        </w:rPr>
        <w:t>nas áreas reservadas para esta</w:t>
      </w:r>
      <w:r w:rsidRPr="006B18B0">
        <w:rPr>
          <w:rFonts w:ascii="Tahoma" w:hAnsi="Tahoma" w:cs="Tahoma"/>
          <w:szCs w:val="24"/>
        </w:rPr>
        <w:t>cionamento</w:t>
      </w:r>
      <w:r w:rsidR="00BB25E8">
        <w:rPr>
          <w:rFonts w:ascii="Tahoma" w:hAnsi="Tahoma" w:cs="Tahoma"/>
          <w:szCs w:val="24"/>
        </w:rPr>
        <w:t xml:space="preserve"> </w:t>
      </w:r>
      <w:r w:rsidRPr="006B18B0">
        <w:rPr>
          <w:rFonts w:ascii="Tahoma" w:hAnsi="Tahoma" w:cs="Tahoma"/>
          <w:szCs w:val="24"/>
        </w:rPr>
        <w:t xml:space="preserve">ou fora do condomínio, deixando livre </w:t>
      </w:r>
      <w:r w:rsidR="00BB25E8">
        <w:rPr>
          <w:rFonts w:ascii="Tahoma" w:hAnsi="Tahoma" w:cs="Tahoma"/>
          <w:szCs w:val="24"/>
        </w:rPr>
        <w:t xml:space="preserve">e desobstruída </w:t>
      </w:r>
      <w:r w:rsidRPr="006B18B0">
        <w:rPr>
          <w:rFonts w:ascii="Tahoma" w:hAnsi="Tahoma" w:cs="Tahoma"/>
          <w:szCs w:val="24"/>
        </w:rPr>
        <w:t>a circulação interna.</w:t>
      </w:r>
    </w:p>
    <w:p w14:paraId="6D879BEE" w14:textId="11451E1B" w:rsidR="006B18B0" w:rsidRDefault="006B18B0" w:rsidP="00C73E7A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beforeLines="80" w:before="192" w:afterLines="80" w:after="192" w:line="240" w:lineRule="auto"/>
        <w:ind w:left="1134" w:hanging="1134"/>
        <w:contextualSpacing w:val="0"/>
        <w:rPr>
          <w:rFonts w:ascii="Tahoma" w:hAnsi="Tahoma" w:cs="Tahoma"/>
          <w:szCs w:val="24"/>
        </w:rPr>
      </w:pPr>
      <w:r w:rsidRPr="006B18B0">
        <w:rPr>
          <w:rFonts w:ascii="Tahoma" w:hAnsi="Tahoma" w:cs="Tahoma"/>
          <w:szCs w:val="24"/>
        </w:rPr>
        <w:t xml:space="preserve">A parada de veículos, mesmo que temporária, deverá ser rente ao meio-fio (guia da calçada) com distância não superior a 50cm, utilizando somente o lado </w:t>
      </w:r>
      <w:r w:rsidR="00BB25E8">
        <w:rPr>
          <w:rFonts w:ascii="Tahoma" w:hAnsi="Tahoma" w:cs="Tahoma"/>
          <w:szCs w:val="24"/>
        </w:rPr>
        <w:t>direito da via</w:t>
      </w:r>
      <w:r w:rsidRPr="006B18B0">
        <w:rPr>
          <w:rFonts w:ascii="Tahoma" w:hAnsi="Tahoma" w:cs="Tahoma"/>
          <w:szCs w:val="24"/>
        </w:rPr>
        <w:t>, deixando o lado</w:t>
      </w:r>
      <w:r w:rsidR="00BB25E8">
        <w:rPr>
          <w:rFonts w:ascii="Tahoma" w:hAnsi="Tahoma" w:cs="Tahoma"/>
          <w:szCs w:val="24"/>
        </w:rPr>
        <w:t xml:space="preserve"> esquerdo</w:t>
      </w:r>
      <w:r w:rsidRPr="006B18B0">
        <w:rPr>
          <w:rFonts w:ascii="Tahoma" w:hAnsi="Tahoma" w:cs="Tahoma"/>
          <w:szCs w:val="24"/>
        </w:rPr>
        <w:t xml:space="preserve"> livre para a circulação de veículos, devendo ficar sem obstáculos, respeitando as demarcações e sinalizações existentes.</w:t>
      </w:r>
    </w:p>
    <w:p w14:paraId="6F660B9C" w14:textId="0C074068" w:rsidR="006B18B0" w:rsidRDefault="006B18B0" w:rsidP="00952419">
      <w:pPr>
        <w:pStyle w:val="PargrafodaLista"/>
        <w:numPr>
          <w:ilvl w:val="1"/>
          <w:numId w:val="16"/>
        </w:numPr>
        <w:autoSpaceDE w:val="0"/>
        <w:autoSpaceDN w:val="0"/>
        <w:adjustRightInd w:val="0"/>
        <w:spacing w:beforeLines="80" w:before="192" w:afterLines="80" w:after="192" w:line="240" w:lineRule="auto"/>
        <w:contextualSpacing w:val="0"/>
        <w:rPr>
          <w:rFonts w:ascii="Tahoma" w:hAnsi="Tahoma" w:cs="Tahoma"/>
          <w:szCs w:val="24"/>
        </w:rPr>
      </w:pPr>
      <w:r w:rsidRPr="006B18B0">
        <w:rPr>
          <w:rFonts w:ascii="Tahoma" w:hAnsi="Tahoma" w:cs="Tahoma"/>
          <w:szCs w:val="24"/>
        </w:rPr>
        <w:t xml:space="preserve">Nas ruas onde não há casas em ambos os lados, o estacionamento de veículos deverá </w:t>
      </w:r>
      <w:r w:rsidR="00BB25E8">
        <w:rPr>
          <w:rFonts w:ascii="Tahoma" w:hAnsi="Tahoma" w:cs="Tahoma"/>
          <w:szCs w:val="24"/>
        </w:rPr>
        <w:t>ocorrer</w:t>
      </w:r>
      <w:r w:rsidRPr="006B18B0">
        <w:rPr>
          <w:rFonts w:ascii="Tahoma" w:hAnsi="Tahoma" w:cs="Tahoma"/>
          <w:szCs w:val="24"/>
        </w:rPr>
        <w:t xml:space="preserve"> do lado onde há casas construídas.</w:t>
      </w:r>
    </w:p>
    <w:p w14:paraId="0675DF98" w14:textId="5455CAA8" w:rsidR="006B18B0" w:rsidRPr="006B18B0" w:rsidRDefault="006B18B0" w:rsidP="00952419">
      <w:pPr>
        <w:pStyle w:val="PargrafodaLista"/>
        <w:numPr>
          <w:ilvl w:val="1"/>
          <w:numId w:val="16"/>
        </w:numPr>
        <w:autoSpaceDE w:val="0"/>
        <w:autoSpaceDN w:val="0"/>
        <w:adjustRightInd w:val="0"/>
        <w:spacing w:beforeLines="80" w:before="192" w:afterLines="80" w:after="192" w:line="240" w:lineRule="auto"/>
        <w:contextualSpacing w:val="0"/>
        <w:rPr>
          <w:rFonts w:ascii="Tahoma" w:hAnsi="Tahoma" w:cs="Tahoma"/>
          <w:szCs w:val="24"/>
        </w:rPr>
      </w:pPr>
      <w:r w:rsidRPr="006B18B0">
        <w:rPr>
          <w:rFonts w:ascii="Tahoma" w:hAnsi="Tahoma" w:cs="Tahoma"/>
          <w:szCs w:val="24"/>
        </w:rPr>
        <w:t xml:space="preserve">Sendo verificada a violação do </w:t>
      </w:r>
      <w:r>
        <w:rPr>
          <w:rFonts w:ascii="Tahoma" w:hAnsi="Tahoma" w:cs="Tahoma"/>
          <w:szCs w:val="24"/>
        </w:rPr>
        <w:t>da parada temporária</w:t>
      </w:r>
      <w:r w:rsidRPr="006B18B0">
        <w:rPr>
          <w:rFonts w:ascii="Tahoma" w:hAnsi="Tahoma" w:cs="Tahoma"/>
          <w:szCs w:val="24"/>
        </w:rPr>
        <w:t xml:space="preserve"> aplicar-se-á multa no valor de uma taxa de manutenção.</w:t>
      </w:r>
    </w:p>
    <w:p w14:paraId="730F6D82" w14:textId="7DD8C239" w:rsidR="006B18B0" w:rsidRPr="006B18B0" w:rsidRDefault="006B18B0" w:rsidP="006B18B0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beforeLines="80" w:before="192" w:afterLines="80" w:after="192" w:line="240" w:lineRule="auto"/>
        <w:ind w:left="1134" w:hanging="1134"/>
        <w:contextualSpacing w:val="0"/>
        <w:rPr>
          <w:rFonts w:ascii="Tahoma" w:hAnsi="Tahoma" w:cs="Tahoma"/>
          <w:szCs w:val="24"/>
        </w:rPr>
      </w:pPr>
      <w:r w:rsidRPr="006B18B0">
        <w:rPr>
          <w:rFonts w:ascii="Tahoma" w:hAnsi="Tahoma" w:cs="Tahoma"/>
          <w:szCs w:val="24"/>
        </w:rPr>
        <w:t>No caso de reuniões festivas, o proprietário deverá orientar seus convidados quanto as regras de parada temporária.</w:t>
      </w:r>
    </w:p>
    <w:p w14:paraId="31E90346" w14:textId="53405E8B" w:rsidR="006B18B0" w:rsidRPr="006B18B0" w:rsidRDefault="006B18B0" w:rsidP="00BB25E8">
      <w:pPr>
        <w:pStyle w:val="PargrafodaLista"/>
        <w:numPr>
          <w:ilvl w:val="1"/>
          <w:numId w:val="16"/>
        </w:numPr>
        <w:autoSpaceDE w:val="0"/>
        <w:autoSpaceDN w:val="0"/>
        <w:adjustRightInd w:val="0"/>
        <w:spacing w:beforeLines="80" w:before="192" w:afterLines="80" w:after="192" w:line="240" w:lineRule="auto"/>
        <w:contextualSpacing w:val="0"/>
        <w:rPr>
          <w:rFonts w:ascii="Tahoma" w:hAnsi="Tahoma" w:cs="Tahoma"/>
          <w:szCs w:val="24"/>
        </w:rPr>
      </w:pPr>
      <w:r w:rsidRPr="006B18B0">
        <w:rPr>
          <w:rFonts w:ascii="Tahoma" w:hAnsi="Tahoma" w:cs="Tahoma"/>
          <w:szCs w:val="24"/>
        </w:rPr>
        <w:t>O estacionamento será permitido temporariamente, devendo ser observado que não poderão ser obstruídas ou dificultada a qualquer entrada ou saída de garagens das unidades internas.</w:t>
      </w:r>
    </w:p>
    <w:p w14:paraId="532F4F66" w14:textId="788E4BBA" w:rsidR="006B18B0" w:rsidRPr="006B18B0" w:rsidRDefault="006B18B0" w:rsidP="00BB25E8">
      <w:pPr>
        <w:pStyle w:val="PargrafodaLista"/>
        <w:numPr>
          <w:ilvl w:val="1"/>
          <w:numId w:val="16"/>
        </w:numPr>
        <w:autoSpaceDE w:val="0"/>
        <w:autoSpaceDN w:val="0"/>
        <w:adjustRightInd w:val="0"/>
        <w:spacing w:beforeLines="80" w:before="192" w:afterLines="80" w:after="192" w:line="240" w:lineRule="auto"/>
        <w:contextualSpacing w:val="0"/>
        <w:rPr>
          <w:rFonts w:ascii="Tahoma" w:hAnsi="Tahoma" w:cs="Tahoma"/>
          <w:szCs w:val="24"/>
        </w:rPr>
      </w:pPr>
      <w:r w:rsidRPr="006B18B0">
        <w:rPr>
          <w:rFonts w:ascii="Tahoma" w:hAnsi="Tahoma" w:cs="Tahoma"/>
          <w:szCs w:val="24"/>
        </w:rPr>
        <w:t>Sendo verificada a violação da alínea acima aplicar-se-á multa no valor de 50% da taxa de manutenção para cada unidade obstruída ou dificultada.</w:t>
      </w:r>
    </w:p>
    <w:p w14:paraId="5905D405" w14:textId="5E590734" w:rsidR="006B18B0" w:rsidRPr="006B18B0" w:rsidRDefault="006B18B0" w:rsidP="00BB25E8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beforeLines="80" w:before="192" w:afterLines="80" w:after="192" w:line="240" w:lineRule="auto"/>
        <w:ind w:left="1134" w:hanging="1134"/>
        <w:contextualSpacing w:val="0"/>
        <w:rPr>
          <w:rFonts w:ascii="Tahoma" w:hAnsi="Tahoma" w:cs="Tahoma"/>
          <w:szCs w:val="24"/>
        </w:rPr>
      </w:pPr>
      <w:r w:rsidRPr="006B18B0">
        <w:rPr>
          <w:rFonts w:ascii="Tahoma" w:hAnsi="Tahoma" w:cs="Tahoma"/>
          <w:szCs w:val="24"/>
        </w:rPr>
        <w:lastRenderedPageBreak/>
        <w:t xml:space="preserve">É proibido a parada de veículos, mesmo que temporária, em frente as garagens das unidades ou que obstrua ou dificulte a qualquer entrada ou saída de garagens das unidades do </w:t>
      </w:r>
      <w:r w:rsidR="00BB25E8" w:rsidRPr="006B18B0">
        <w:rPr>
          <w:rFonts w:ascii="Tahoma" w:hAnsi="Tahoma" w:cs="Tahoma"/>
          <w:szCs w:val="24"/>
        </w:rPr>
        <w:t>condomínio</w:t>
      </w:r>
      <w:r w:rsidRPr="006B18B0">
        <w:rPr>
          <w:rFonts w:ascii="Tahoma" w:hAnsi="Tahoma" w:cs="Tahoma"/>
          <w:szCs w:val="24"/>
        </w:rPr>
        <w:t>.</w:t>
      </w:r>
    </w:p>
    <w:p w14:paraId="4FA3A719" w14:textId="22009ADB" w:rsidR="006B18B0" w:rsidRPr="006B18B0" w:rsidRDefault="006B18B0" w:rsidP="00BB25E8">
      <w:pPr>
        <w:pStyle w:val="PargrafodaLista"/>
        <w:numPr>
          <w:ilvl w:val="1"/>
          <w:numId w:val="16"/>
        </w:numPr>
        <w:autoSpaceDE w:val="0"/>
        <w:autoSpaceDN w:val="0"/>
        <w:adjustRightInd w:val="0"/>
        <w:spacing w:beforeLines="80" w:before="192" w:afterLines="80" w:after="192" w:line="240" w:lineRule="auto"/>
        <w:contextualSpacing w:val="0"/>
        <w:rPr>
          <w:rFonts w:ascii="Tahoma" w:hAnsi="Tahoma" w:cs="Tahoma"/>
          <w:szCs w:val="24"/>
        </w:rPr>
      </w:pPr>
      <w:r w:rsidRPr="006B18B0">
        <w:rPr>
          <w:rFonts w:ascii="Tahoma" w:hAnsi="Tahoma" w:cs="Tahoma"/>
          <w:szCs w:val="24"/>
        </w:rPr>
        <w:t xml:space="preserve">Sendo verificada a violação do </w:t>
      </w:r>
      <w:r w:rsidR="00BB25E8">
        <w:rPr>
          <w:rFonts w:ascii="Tahoma" w:hAnsi="Tahoma" w:cs="Tahoma"/>
          <w:szCs w:val="24"/>
        </w:rPr>
        <w:t>Art. 6º</w:t>
      </w:r>
      <w:r w:rsidRPr="006B18B0">
        <w:rPr>
          <w:rFonts w:ascii="Tahoma" w:hAnsi="Tahoma" w:cs="Tahoma"/>
          <w:szCs w:val="24"/>
        </w:rPr>
        <w:t xml:space="preserve"> aplicar-se-á advertência por escrito.</w:t>
      </w:r>
    </w:p>
    <w:p w14:paraId="544E3768" w14:textId="5BBF74A4" w:rsidR="006B18B0" w:rsidRPr="006B18B0" w:rsidRDefault="006B18B0" w:rsidP="00BB25E8">
      <w:pPr>
        <w:pStyle w:val="PargrafodaLista"/>
        <w:numPr>
          <w:ilvl w:val="1"/>
          <w:numId w:val="16"/>
        </w:numPr>
        <w:autoSpaceDE w:val="0"/>
        <w:autoSpaceDN w:val="0"/>
        <w:adjustRightInd w:val="0"/>
        <w:spacing w:beforeLines="80" w:before="192" w:afterLines="80" w:after="192" w:line="240" w:lineRule="auto"/>
        <w:contextualSpacing w:val="0"/>
        <w:rPr>
          <w:rFonts w:ascii="Tahoma" w:hAnsi="Tahoma" w:cs="Tahoma"/>
          <w:szCs w:val="24"/>
        </w:rPr>
      </w:pPr>
      <w:r w:rsidRPr="006B18B0">
        <w:rPr>
          <w:rFonts w:ascii="Tahoma" w:hAnsi="Tahoma" w:cs="Tahoma"/>
          <w:szCs w:val="24"/>
        </w:rPr>
        <w:t>Na reincidência será aplicada multa no valor de uma taxa de manutenção.</w:t>
      </w:r>
    </w:p>
    <w:p w14:paraId="57B07C01" w14:textId="207E3219" w:rsidR="006B18B0" w:rsidRPr="006B18B0" w:rsidRDefault="006B18B0" w:rsidP="00BB25E8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beforeLines="80" w:before="192" w:afterLines="80" w:after="192" w:line="240" w:lineRule="auto"/>
        <w:ind w:left="1134" w:hanging="1134"/>
        <w:contextualSpacing w:val="0"/>
        <w:rPr>
          <w:rFonts w:ascii="Tahoma" w:hAnsi="Tahoma" w:cs="Tahoma"/>
          <w:szCs w:val="24"/>
        </w:rPr>
      </w:pPr>
      <w:r w:rsidRPr="006B18B0">
        <w:rPr>
          <w:rFonts w:ascii="Tahoma" w:hAnsi="Tahoma" w:cs="Tahoma"/>
          <w:szCs w:val="24"/>
        </w:rPr>
        <w:t>Os sons veiculares deverão ser mantidos em níveis adequados e restrito ao ambiente interno, respeitando o silêncio após às 22:00 horas.</w:t>
      </w:r>
    </w:p>
    <w:p w14:paraId="2892096F" w14:textId="4E636739" w:rsidR="006B18B0" w:rsidRPr="006B18B0" w:rsidRDefault="006B18B0" w:rsidP="00BB25E8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beforeLines="80" w:before="192" w:afterLines="80" w:after="192" w:line="240" w:lineRule="auto"/>
        <w:ind w:left="1134" w:hanging="1134"/>
        <w:contextualSpacing w:val="0"/>
        <w:rPr>
          <w:rFonts w:ascii="Tahoma" w:hAnsi="Tahoma" w:cs="Tahoma"/>
          <w:szCs w:val="24"/>
        </w:rPr>
      </w:pPr>
      <w:r w:rsidRPr="006B18B0">
        <w:rPr>
          <w:rFonts w:ascii="Tahoma" w:hAnsi="Tahoma" w:cs="Tahoma"/>
          <w:szCs w:val="24"/>
        </w:rPr>
        <w:t>O proprietário assumirá civilmente a responsabilidade por danos causados por convidados e por terceiros sob sua responsabilidade.</w:t>
      </w:r>
    </w:p>
    <w:p w14:paraId="05809D5A" w14:textId="7C369CD9" w:rsidR="006B18B0" w:rsidRPr="006B18B0" w:rsidRDefault="006B18B0" w:rsidP="00BB25E8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beforeLines="80" w:before="192" w:afterLines="80" w:after="192" w:line="240" w:lineRule="auto"/>
        <w:ind w:left="1134" w:hanging="1134"/>
        <w:contextualSpacing w:val="0"/>
        <w:rPr>
          <w:rFonts w:ascii="Tahoma" w:hAnsi="Tahoma" w:cs="Tahoma"/>
          <w:szCs w:val="24"/>
        </w:rPr>
      </w:pPr>
      <w:r w:rsidRPr="006B18B0">
        <w:rPr>
          <w:rFonts w:ascii="Tahoma" w:hAnsi="Tahoma" w:cs="Tahoma"/>
          <w:szCs w:val="24"/>
        </w:rPr>
        <w:t xml:space="preserve">As situações não previstas neste artigo são regulamentadas conforme descrito na Lei Nº 9.503, de 23 de setembro de 1997, que define o Código de </w:t>
      </w:r>
      <w:r w:rsidR="00BB25E8" w:rsidRPr="006B18B0">
        <w:rPr>
          <w:rFonts w:ascii="Tahoma" w:hAnsi="Tahoma" w:cs="Tahoma"/>
          <w:szCs w:val="24"/>
        </w:rPr>
        <w:t>Trânsito</w:t>
      </w:r>
      <w:r w:rsidRPr="006B18B0">
        <w:rPr>
          <w:rFonts w:ascii="Tahoma" w:hAnsi="Tahoma" w:cs="Tahoma"/>
          <w:szCs w:val="24"/>
        </w:rPr>
        <w:t xml:space="preserve"> Brasileiro.</w:t>
      </w:r>
    </w:p>
    <w:sectPr w:rsidR="006B18B0" w:rsidRPr="006B18B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D90002" w14:textId="77777777" w:rsidR="00AB74E9" w:rsidRDefault="00AB74E9" w:rsidP="00983322">
      <w:pPr>
        <w:spacing w:after="0" w:line="240" w:lineRule="auto"/>
      </w:pPr>
      <w:r>
        <w:separator/>
      </w:r>
    </w:p>
  </w:endnote>
  <w:endnote w:type="continuationSeparator" w:id="0">
    <w:p w14:paraId="134C312C" w14:textId="77777777" w:rsidR="00AB74E9" w:rsidRDefault="00AB74E9" w:rsidP="00983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IDFont+F9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58315945"/>
      <w:docPartObj>
        <w:docPartGallery w:val="Page Numbers (Bottom of Page)"/>
        <w:docPartUnique/>
      </w:docPartObj>
    </w:sdtPr>
    <w:sdtEndPr/>
    <w:sdtContent>
      <w:p w14:paraId="7F6ACE9F" w14:textId="77777777" w:rsidR="00983322" w:rsidRDefault="00983322">
        <w:pPr>
          <w:pStyle w:val="Rodap"/>
          <w:pBdr>
            <w:bottom w:val="double" w:sz="6" w:space="1" w:color="auto"/>
          </w:pBdr>
          <w:jc w:val="right"/>
        </w:pPr>
      </w:p>
      <w:p w14:paraId="49E72AAF" w14:textId="77777777" w:rsidR="001F040C" w:rsidRPr="008D45BB" w:rsidRDefault="001F040C" w:rsidP="001F040C">
        <w:pPr>
          <w:spacing w:after="0" w:line="240" w:lineRule="auto"/>
          <w:jc w:val="center"/>
          <w:rPr>
            <w:rFonts w:ascii="Courier New" w:hAnsi="Courier New" w:cs="Courier New"/>
            <w:b/>
            <w:sz w:val="20"/>
            <w:szCs w:val="20"/>
          </w:rPr>
        </w:pPr>
        <w:r w:rsidRPr="008D45BB">
          <w:rPr>
            <w:rFonts w:ascii="Arial" w:hAnsi="Arial" w:cs="Arial"/>
            <w:snapToGrid w:val="0"/>
            <w:sz w:val="20"/>
            <w:szCs w:val="20"/>
          </w:rPr>
          <w:t xml:space="preserve">Rodovia GO </w:t>
        </w:r>
        <w:smartTag w:uri="urn:schemas-microsoft-com:office:smarttags" w:element="metricconverter">
          <w:smartTagPr>
            <w:attr w:name="ProductID" w:val="213, Km"/>
          </w:smartTagPr>
          <w:r w:rsidRPr="008D45BB">
            <w:rPr>
              <w:rFonts w:ascii="Arial" w:hAnsi="Arial" w:cs="Arial"/>
              <w:snapToGrid w:val="0"/>
              <w:sz w:val="20"/>
              <w:szCs w:val="20"/>
            </w:rPr>
            <w:t>213, Km</w:t>
          </w:r>
        </w:smartTag>
        <w:r w:rsidRPr="008D45BB">
          <w:rPr>
            <w:rFonts w:ascii="Arial" w:hAnsi="Arial" w:cs="Arial"/>
            <w:snapToGrid w:val="0"/>
            <w:sz w:val="20"/>
            <w:szCs w:val="20"/>
          </w:rPr>
          <w:t xml:space="preserve"> 2,5</w:t>
        </w:r>
        <w:r w:rsidRPr="008D45BB">
          <w:rPr>
            <w:rFonts w:ascii="Arial" w:hAnsi="Arial" w:cs="Arial"/>
            <w:b/>
            <w:snapToGrid w:val="0"/>
            <w:sz w:val="20"/>
            <w:szCs w:val="20"/>
          </w:rPr>
          <w:t xml:space="preserve"> </w:t>
        </w:r>
        <w:r w:rsidRPr="008D45BB">
          <w:rPr>
            <w:rFonts w:ascii="Arial" w:hAnsi="Arial" w:cs="Arial"/>
            <w:snapToGrid w:val="0"/>
            <w:sz w:val="20"/>
            <w:szCs w:val="20"/>
          </w:rPr>
          <w:t>Res. Village Thermas de Caldas</w:t>
        </w:r>
        <w:r w:rsidRPr="008D45BB">
          <w:rPr>
            <w:rFonts w:ascii="Arial" w:hAnsi="Arial" w:cs="Arial"/>
            <w:b/>
            <w:snapToGrid w:val="0"/>
            <w:sz w:val="20"/>
            <w:szCs w:val="20"/>
          </w:rPr>
          <w:t xml:space="preserve">, </w:t>
        </w:r>
        <w:r w:rsidRPr="008D45BB">
          <w:rPr>
            <w:rFonts w:ascii="Arial" w:hAnsi="Arial" w:cs="Arial"/>
            <w:snapToGrid w:val="0"/>
            <w:sz w:val="20"/>
            <w:szCs w:val="20"/>
          </w:rPr>
          <w:t>Caldas Novas-GO, CEP:75690-000</w:t>
        </w:r>
      </w:p>
      <w:p w14:paraId="3F85A46B" w14:textId="596F0769" w:rsidR="00983322" w:rsidRDefault="0098332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6F68">
          <w:rPr>
            <w:noProof/>
          </w:rPr>
          <w:t>8</w:t>
        </w:r>
        <w:r>
          <w:fldChar w:fldCharType="end"/>
        </w:r>
      </w:p>
    </w:sdtContent>
  </w:sdt>
  <w:p w14:paraId="0501840D" w14:textId="77777777" w:rsidR="00983322" w:rsidRDefault="0098332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BFDD6F" w14:textId="77777777" w:rsidR="00AB74E9" w:rsidRDefault="00AB74E9" w:rsidP="00983322">
      <w:pPr>
        <w:spacing w:after="0" w:line="240" w:lineRule="auto"/>
      </w:pPr>
      <w:r>
        <w:separator/>
      </w:r>
    </w:p>
  </w:footnote>
  <w:footnote w:type="continuationSeparator" w:id="0">
    <w:p w14:paraId="3276BA89" w14:textId="77777777" w:rsidR="00AB74E9" w:rsidRDefault="00AB74E9" w:rsidP="009833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B25C46" w14:textId="01D2DBFB" w:rsidR="001F040C" w:rsidRDefault="001F040C" w:rsidP="001F040C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0" wp14:anchorId="190A0230" wp14:editId="3002A98E">
          <wp:simplePos x="0" y="0"/>
          <wp:positionH relativeFrom="margin">
            <wp:align>left</wp:align>
          </wp:positionH>
          <wp:positionV relativeFrom="page">
            <wp:posOffset>228600</wp:posOffset>
          </wp:positionV>
          <wp:extent cx="1466850" cy="83820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28AD70E" w14:textId="7DBB0A99" w:rsidR="001F040C" w:rsidRDefault="001F040C" w:rsidP="001F040C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14:paraId="7368DD98" w14:textId="2A4F0899" w:rsidR="001F040C" w:rsidRPr="009B6C87" w:rsidRDefault="001F040C" w:rsidP="001F040C">
    <w:pPr>
      <w:spacing w:after="0" w:line="240" w:lineRule="auto"/>
      <w:ind w:right="-39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</w:t>
    </w:r>
  </w:p>
  <w:p w14:paraId="37846E0A" w14:textId="77777777" w:rsidR="001F040C" w:rsidRDefault="001F040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81A74"/>
    <w:multiLevelType w:val="hybridMultilevel"/>
    <w:tmpl w:val="725E0F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408EC"/>
    <w:multiLevelType w:val="hybridMultilevel"/>
    <w:tmpl w:val="0EDA0A3A"/>
    <w:lvl w:ilvl="0" w:tplc="776832E0">
      <w:start w:val="1"/>
      <w:numFmt w:val="decimal"/>
      <w:lvlText w:val="Art. %1º -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05BBE"/>
    <w:multiLevelType w:val="hybridMultilevel"/>
    <w:tmpl w:val="32FA0502"/>
    <w:lvl w:ilvl="0" w:tplc="1D40A7A6">
      <w:numFmt w:val="bullet"/>
      <w:lvlText w:val="•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B2119"/>
    <w:multiLevelType w:val="hybridMultilevel"/>
    <w:tmpl w:val="1C0EBE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F6A75"/>
    <w:multiLevelType w:val="hybridMultilevel"/>
    <w:tmpl w:val="C9C2CB8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31817"/>
    <w:multiLevelType w:val="hybridMultilevel"/>
    <w:tmpl w:val="BCBE3776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B46022"/>
    <w:multiLevelType w:val="hybridMultilevel"/>
    <w:tmpl w:val="275EBD22"/>
    <w:lvl w:ilvl="0" w:tplc="5B7866A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0968BD"/>
    <w:multiLevelType w:val="hybridMultilevel"/>
    <w:tmpl w:val="1C0EBE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495BD6"/>
    <w:multiLevelType w:val="hybridMultilevel"/>
    <w:tmpl w:val="3684B692"/>
    <w:lvl w:ilvl="0" w:tplc="AE268A12">
      <w:start w:val="6"/>
      <w:numFmt w:val="bullet"/>
      <w:lvlText w:val=""/>
      <w:lvlJc w:val="left"/>
      <w:pPr>
        <w:ind w:left="720" w:hanging="360"/>
      </w:pPr>
      <w:rPr>
        <w:rFonts w:ascii="Tahoma" w:eastAsia="CIDFont+F9" w:hAnsi="Tahoma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26792D"/>
    <w:multiLevelType w:val="hybridMultilevel"/>
    <w:tmpl w:val="0BC26B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3B0F07"/>
    <w:multiLevelType w:val="hybridMultilevel"/>
    <w:tmpl w:val="BCA8200E"/>
    <w:lvl w:ilvl="0" w:tplc="05C821C4">
      <w:start w:val="1"/>
      <w:numFmt w:val="decimal"/>
      <w:suff w:val="nothing"/>
      <w:lvlText w:val="Art. %1º. - "/>
      <w:lvlJc w:val="left"/>
      <w:pPr>
        <w:ind w:left="720" w:hanging="360"/>
      </w:pPr>
      <w:rPr>
        <w:rFonts w:ascii="Arial" w:hAnsi="Arial" w:cs="Times New Roman" w:hint="default"/>
        <w:b/>
        <w:i w:val="0"/>
        <w:strike w:val="0"/>
        <w:dstrike w:val="0"/>
        <w:color w:val="auto"/>
        <w:u w:val="none"/>
        <w:effect w:val="none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32D4274E"/>
    <w:multiLevelType w:val="hybridMultilevel"/>
    <w:tmpl w:val="44B8A54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D40A7A6">
      <w:numFmt w:val="bullet"/>
      <w:lvlText w:val="•"/>
      <w:lvlJc w:val="left"/>
      <w:pPr>
        <w:ind w:left="1440" w:hanging="360"/>
      </w:pPr>
      <w:rPr>
        <w:rFonts w:ascii="Tahoma" w:eastAsiaTheme="minorHAnsi" w:hAnsi="Tahoma" w:cs="Tahoma" w:hint="default"/>
      </w:rPr>
    </w:lvl>
    <w:lvl w:ilvl="2" w:tplc="B0CAA448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77703"/>
    <w:multiLevelType w:val="hybridMultilevel"/>
    <w:tmpl w:val="1C0EBE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D25DA0"/>
    <w:multiLevelType w:val="hybridMultilevel"/>
    <w:tmpl w:val="2EACCA9A"/>
    <w:lvl w:ilvl="0" w:tplc="F32EF5B6">
      <w:start w:val="1"/>
      <w:numFmt w:val="decimal"/>
      <w:lvlText w:val="Art. %1º - "/>
      <w:lvlJc w:val="left"/>
      <w:pPr>
        <w:ind w:left="36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21A17D3"/>
    <w:multiLevelType w:val="hybridMultilevel"/>
    <w:tmpl w:val="668465CA"/>
    <w:lvl w:ilvl="0" w:tplc="A4D4E4E2">
      <w:start w:val="1"/>
      <w:numFmt w:val="decimal"/>
      <w:lvlText w:val="Art. %1º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23810ED"/>
    <w:multiLevelType w:val="hybridMultilevel"/>
    <w:tmpl w:val="2F1E0360"/>
    <w:lvl w:ilvl="0" w:tplc="776832E0">
      <w:start w:val="1"/>
      <w:numFmt w:val="decimal"/>
      <w:lvlText w:val="Art. %1º - 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B05C0C"/>
    <w:multiLevelType w:val="hybridMultilevel"/>
    <w:tmpl w:val="F5F0B2C6"/>
    <w:lvl w:ilvl="0" w:tplc="0416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53E2E4C"/>
    <w:multiLevelType w:val="hybridMultilevel"/>
    <w:tmpl w:val="9124BCB2"/>
    <w:lvl w:ilvl="0" w:tplc="04160013">
      <w:start w:val="1"/>
      <w:numFmt w:val="upperRoman"/>
      <w:lvlText w:val="%1."/>
      <w:lvlJc w:val="righ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46404EC0"/>
    <w:multiLevelType w:val="hybridMultilevel"/>
    <w:tmpl w:val="6662136C"/>
    <w:lvl w:ilvl="0" w:tplc="8B222D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EB352A"/>
    <w:multiLevelType w:val="hybridMultilevel"/>
    <w:tmpl w:val="1C0EBE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943113"/>
    <w:multiLevelType w:val="hybridMultilevel"/>
    <w:tmpl w:val="1C0EBE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DF1A66"/>
    <w:multiLevelType w:val="hybridMultilevel"/>
    <w:tmpl w:val="D46CB082"/>
    <w:lvl w:ilvl="0" w:tplc="1D40A7A6">
      <w:numFmt w:val="bullet"/>
      <w:lvlText w:val="•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917D40"/>
    <w:multiLevelType w:val="hybridMultilevel"/>
    <w:tmpl w:val="99A00EE8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F">
      <w:start w:val="1"/>
      <w:numFmt w:val="decimal"/>
      <w:lvlText w:val="%6."/>
      <w:lvlJc w:val="left"/>
      <w:pPr>
        <w:ind w:left="3960" w:hanging="360"/>
      </w:pPr>
      <w:rPr>
        <w:rFonts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EB73281"/>
    <w:multiLevelType w:val="hybridMultilevel"/>
    <w:tmpl w:val="1C0EBE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C3191D"/>
    <w:multiLevelType w:val="hybridMultilevel"/>
    <w:tmpl w:val="DB6A1148"/>
    <w:lvl w:ilvl="0" w:tplc="04160011">
      <w:start w:val="1"/>
      <w:numFmt w:val="decimal"/>
      <w:lvlText w:val="%1)"/>
      <w:lvlJc w:val="left"/>
      <w:pPr>
        <w:ind w:left="802" w:hanging="360"/>
      </w:pPr>
    </w:lvl>
    <w:lvl w:ilvl="1" w:tplc="04160019" w:tentative="1">
      <w:start w:val="1"/>
      <w:numFmt w:val="lowerLetter"/>
      <w:lvlText w:val="%2."/>
      <w:lvlJc w:val="left"/>
      <w:pPr>
        <w:ind w:left="1522" w:hanging="360"/>
      </w:pPr>
    </w:lvl>
    <w:lvl w:ilvl="2" w:tplc="0416001B" w:tentative="1">
      <w:start w:val="1"/>
      <w:numFmt w:val="lowerRoman"/>
      <w:lvlText w:val="%3."/>
      <w:lvlJc w:val="right"/>
      <w:pPr>
        <w:ind w:left="2242" w:hanging="180"/>
      </w:pPr>
    </w:lvl>
    <w:lvl w:ilvl="3" w:tplc="0416000F" w:tentative="1">
      <w:start w:val="1"/>
      <w:numFmt w:val="decimal"/>
      <w:lvlText w:val="%4."/>
      <w:lvlJc w:val="left"/>
      <w:pPr>
        <w:ind w:left="2962" w:hanging="360"/>
      </w:pPr>
    </w:lvl>
    <w:lvl w:ilvl="4" w:tplc="04160019" w:tentative="1">
      <w:start w:val="1"/>
      <w:numFmt w:val="lowerLetter"/>
      <w:lvlText w:val="%5."/>
      <w:lvlJc w:val="left"/>
      <w:pPr>
        <w:ind w:left="3682" w:hanging="360"/>
      </w:pPr>
    </w:lvl>
    <w:lvl w:ilvl="5" w:tplc="0416001B" w:tentative="1">
      <w:start w:val="1"/>
      <w:numFmt w:val="lowerRoman"/>
      <w:lvlText w:val="%6."/>
      <w:lvlJc w:val="right"/>
      <w:pPr>
        <w:ind w:left="4402" w:hanging="180"/>
      </w:pPr>
    </w:lvl>
    <w:lvl w:ilvl="6" w:tplc="0416000F" w:tentative="1">
      <w:start w:val="1"/>
      <w:numFmt w:val="decimal"/>
      <w:lvlText w:val="%7."/>
      <w:lvlJc w:val="left"/>
      <w:pPr>
        <w:ind w:left="5122" w:hanging="360"/>
      </w:pPr>
    </w:lvl>
    <w:lvl w:ilvl="7" w:tplc="04160019" w:tentative="1">
      <w:start w:val="1"/>
      <w:numFmt w:val="lowerLetter"/>
      <w:lvlText w:val="%8."/>
      <w:lvlJc w:val="left"/>
      <w:pPr>
        <w:ind w:left="5842" w:hanging="360"/>
      </w:pPr>
    </w:lvl>
    <w:lvl w:ilvl="8" w:tplc="0416001B" w:tentative="1">
      <w:start w:val="1"/>
      <w:numFmt w:val="lowerRoman"/>
      <w:lvlText w:val="%9."/>
      <w:lvlJc w:val="right"/>
      <w:pPr>
        <w:ind w:left="6562" w:hanging="180"/>
      </w:pPr>
    </w:lvl>
  </w:abstractNum>
  <w:abstractNum w:abstractNumId="25" w15:restartNumberingAfterBreak="0">
    <w:nsid w:val="79771185"/>
    <w:multiLevelType w:val="hybridMultilevel"/>
    <w:tmpl w:val="9F7870F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9836CCA"/>
    <w:multiLevelType w:val="hybridMultilevel"/>
    <w:tmpl w:val="1C0EBE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36022F"/>
    <w:multiLevelType w:val="hybridMultilevel"/>
    <w:tmpl w:val="8DB0FAA6"/>
    <w:lvl w:ilvl="0" w:tplc="9F2039D2">
      <w:start w:val="1"/>
      <w:numFmt w:val="decimal"/>
      <w:suff w:val="nothing"/>
      <w:lvlText w:val="§ %1º. "/>
      <w:lvlJc w:val="left"/>
      <w:pPr>
        <w:ind w:left="720" w:hanging="360"/>
      </w:pPr>
      <w:rPr>
        <w:rFonts w:ascii="Arial" w:hAnsi="Arial" w:cs="Times New Roman" w:hint="default"/>
        <w:b/>
        <w:i w:val="0"/>
      </w:rPr>
    </w:lvl>
    <w:lvl w:ilvl="1" w:tplc="04160019">
      <w:start w:val="1"/>
      <w:numFmt w:val="lowerLetter"/>
      <w:lvlText w:val="%2."/>
      <w:lvlJc w:val="left"/>
      <w:pPr>
        <w:ind w:left="2143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863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3583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4303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5023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743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6463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7183" w:hanging="180"/>
      </w:pPr>
      <w:rPr>
        <w:rFonts w:cs="Times New Roman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25"/>
  </w:num>
  <w:num w:numId="5">
    <w:abstractNumId w:val="9"/>
  </w:num>
  <w:num w:numId="6">
    <w:abstractNumId w:val="2"/>
  </w:num>
  <w:num w:numId="7">
    <w:abstractNumId w:val="22"/>
  </w:num>
  <w:num w:numId="8">
    <w:abstractNumId w:val="18"/>
  </w:num>
  <w:num w:numId="9">
    <w:abstractNumId w:val="0"/>
  </w:num>
  <w:num w:numId="10">
    <w:abstractNumId w:val="24"/>
  </w:num>
  <w:num w:numId="11">
    <w:abstractNumId w:val="5"/>
  </w:num>
  <w:num w:numId="12">
    <w:abstractNumId w:val="7"/>
  </w:num>
  <w:num w:numId="13">
    <w:abstractNumId w:val="1"/>
  </w:num>
  <w:num w:numId="14">
    <w:abstractNumId w:val="15"/>
  </w:num>
  <w:num w:numId="15">
    <w:abstractNumId w:val="14"/>
  </w:num>
  <w:num w:numId="16">
    <w:abstractNumId w:val="13"/>
  </w:num>
  <w:num w:numId="17">
    <w:abstractNumId w:val="11"/>
  </w:num>
  <w:num w:numId="18">
    <w:abstractNumId w:val="17"/>
  </w:num>
  <w:num w:numId="19">
    <w:abstractNumId w:val="6"/>
  </w:num>
  <w:num w:numId="20">
    <w:abstractNumId w:val="21"/>
  </w:num>
  <w:num w:numId="21">
    <w:abstractNumId w:val="8"/>
  </w:num>
  <w:num w:numId="22">
    <w:abstractNumId w:val="23"/>
  </w:num>
  <w:num w:numId="23">
    <w:abstractNumId w:val="12"/>
  </w:num>
  <w:num w:numId="24">
    <w:abstractNumId w:val="26"/>
  </w:num>
  <w:num w:numId="25">
    <w:abstractNumId w:val="4"/>
  </w:num>
  <w:num w:numId="26">
    <w:abstractNumId w:val="16"/>
  </w:num>
  <w:num w:numId="27">
    <w:abstractNumId w:val="19"/>
  </w:num>
  <w:num w:numId="28">
    <w:abstractNumId w:val="20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B00"/>
    <w:rsid w:val="00053B53"/>
    <w:rsid w:val="000704A6"/>
    <w:rsid w:val="0009756A"/>
    <w:rsid w:val="000C6970"/>
    <w:rsid w:val="000D5A16"/>
    <w:rsid w:val="00151CB3"/>
    <w:rsid w:val="0018346A"/>
    <w:rsid w:val="001C7FAF"/>
    <w:rsid w:val="001D41D7"/>
    <w:rsid w:val="001F040C"/>
    <w:rsid w:val="001F5E81"/>
    <w:rsid w:val="0026027E"/>
    <w:rsid w:val="002661CC"/>
    <w:rsid w:val="003133F5"/>
    <w:rsid w:val="00322B86"/>
    <w:rsid w:val="00343518"/>
    <w:rsid w:val="00371353"/>
    <w:rsid w:val="00472103"/>
    <w:rsid w:val="00497DAD"/>
    <w:rsid w:val="004B6F68"/>
    <w:rsid w:val="004F2172"/>
    <w:rsid w:val="00520F9B"/>
    <w:rsid w:val="00572CAF"/>
    <w:rsid w:val="005879CD"/>
    <w:rsid w:val="005A717A"/>
    <w:rsid w:val="005C7157"/>
    <w:rsid w:val="005E2BDB"/>
    <w:rsid w:val="006005C8"/>
    <w:rsid w:val="00635AD2"/>
    <w:rsid w:val="006448DD"/>
    <w:rsid w:val="006566D9"/>
    <w:rsid w:val="006802A9"/>
    <w:rsid w:val="006B18B0"/>
    <w:rsid w:val="006C463B"/>
    <w:rsid w:val="006D40A9"/>
    <w:rsid w:val="006F2702"/>
    <w:rsid w:val="006F57B9"/>
    <w:rsid w:val="00705B14"/>
    <w:rsid w:val="007245D2"/>
    <w:rsid w:val="00756DEF"/>
    <w:rsid w:val="00757389"/>
    <w:rsid w:val="007917E2"/>
    <w:rsid w:val="007F4BE9"/>
    <w:rsid w:val="00813C39"/>
    <w:rsid w:val="00852A00"/>
    <w:rsid w:val="0087495A"/>
    <w:rsid w:val="008A3942"/>
    <w:rsid w:val="008D16F7"/>
    <w:rsid w:val="0095643E"/>
    <w:rsid w:val="00961CE1"/>
    <w:rsid w:val="00983322"/>
    <w:rsid w:val="009A107A"/>
    <w:rsid w:val="009F1034"/>
    <w:rsid w:val="00A15B00"/>
    <w:rsid w:val="00A221BF"/>
    <w:rsid w:val="00A366CB"/>
    <w:rsid w:val="00A41FAA"/>
    <w:rsid w:val="00A8566E"/>
    <w:rsid w:val="00AB74E9"/>
    <w:rsid w:val="00AE41BC"/>
    <w:rsid w:val="00B130EF"/>
    <w:rsid w:val="00B45E85"/>
    <w:rsid w:val="00B730D7"/>
    <w:rsid w:val="00B7730A"/>
    <w:rsid w:val="00BB25E8"/>
    <w:rsid w:val="00C0302F"/>
    <w:rsid w:val="00C92A1D"/>
    <w:rsid w:val="00CA154B"/>
    <w:rsid w:val="00CD0BA6"/>
    <w:rsid w:val="00CD5071"/>
    <w:rsid w:val="00D0694D"/>
    <w:rsid w:val="00D850E0"/>
    <w:rsid w:val="00DE4C56"/>
    <w:rsid w:val="00E162A3"/>
    <w:rsid w:val="00F13D4F"/>
    <w:rsid w:val="00F85136"/>
    <w:rsid w:val="00FB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2ADF32F7"/>
  <w15:chartTrackingRefBased/>
  <w15:docId w15:val="{B18FD293-5DD2-4FED-9669-ED4A65503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F04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21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5879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99"/>
    <w:qFormat/>
    <w:rsid w:val="0095643E"/>
    <w:pPr>
      <w:spacing w:after="117" w:line="235" w:lineRule="auto"/>
      <w:ind w:left="720"/>
      <w:contextualSpacing/>
      <w:jc w:val="both"/>
    </w:pPr>
    <w:rPr>
      <w:rFonts w:ascii="Times New Roman" w:eastAsia="Times New Roman" w:hAnsi="Times New Roman" w:cs="Times New Roman"/>
      <w:color w:val="000000"/>
      <w:sz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833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3322"/>
  </w:style>
  <w:style w:type="paragraph" w:styleId="Rodap">
    <w:name w:val="footer"/>
    <w:basedOn w:val="Normal"/>
    <w:link w:val="RodapChar"/>
    <w:uiPriority w:val="99"/>
    <w:unhideWhenUsed/>
    <w:rsid w:val="009833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3322"/>
  </w:style>
  <w:style w:type="paragraph" w:styleId="NormalWeb">
    <w:name w:val="Normal (Web)"/>
    <w:basedOn w:val="Normal"/>
    <w:uiPriority w:val="99"/>
    <w:semiHidden/>
    <w:unhideWhenUsed/>
    <w:rsid w:val="00813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fontstyle01">
    <w:name w:val="fontstyle01"/>
    <w:uiPriority w:val="99"/>
    <w:rsid w:val="001F040C"/>
    <w:rPr>
      <w:rFonts w:ascii="Times-Roman" w:hAnsi="Times-Roman"/>
      <w:color w:val="000000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1F04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99"/>
    <w:qFormat/>
    <w:rsid w:val="001F040C"/>
    <w:pPr>
      <w:outlineLvl w:val="9"/>
    </w:pPr>
    <w:rPr>
      <w:rFonts w:ascii="Calibri Light" w:eastAsia="Calibri" w:hAnsi="Calibri Light" w:cs="Times New Roman"/>
      <w:color w:val="2E74B5"/>
      <w:lang w:eastAsia="pt-BR"/>
    </w:rPr>
  </w:style>
  <w:style w:type="character" w:customStyle="1" w:styleId="hgkelc">
    <w:name w:val="hgkelc"/>
    <w:basedOn w:val="Fontepargpadro"/>
    <w:rsid w:val="001D41D7"/>
  </w:style>
  <w:style w:type="character" w:customStyle="1" w:styleId="Ttulo3Char">
    <w:name w:val="Título 3 Char"/>
    <w:basedOn w:val="Fontepargpadro"/>
    <w:link w:val="Ttulo3"/>
    <w:uiPriority w:val="9"/>
    <w:rsid w:val="005879C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legislacao-ementa">
    <w:name w:val="legislacao-ementa"/>
    <w:basedOn w:val="Normal"/>
    <w:rsid w:val="00587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5879CD"/>
    <w:rPr>
      <w:i/>
      <w:iCs/>
    </w:rPr>
  </w:style>
  <w:style w:type="character" w:styleId="Forte">
    <w:name w:val="Strong"/>
    <w:basedOn w:val="Fontepargpadro"/>
    <w:uiPriority w:val="22"/>
    <w:qFormat/>
    <w:rsid w:val="005879CD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21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7F4BE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F4B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0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450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Usuário</cp:lastModifiedBy>
  <cp:revision>5</cp:revision>
  <cp:lastPrinted>2024-08-19T09:00:00Z</cp:lastPrinted>
  <dcterms:created xsi:type="dcterms:W3CDTF">2024-08-19T09:49:00Z</dcterms:created>
  <dcterms:modified xsi:type="dcterms:W3CDTF">2024-08-26T18:33:00Z</dcterms:modified>
</cp:coreProperties>
</file>