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9E81" w14:textId="77777777" w:rsidR="00F05FB5" w:rsidRPr="00CB7511" w:rsidRDefault="00F05FB5" w:rsidP="00F05FB5">
      <w:pPr>
        <w:tabs>
          <w:tab w:val="left" w:pos="426"/>
          <w:tab w:val="left" w:pos="4429"/>
          <w:tab w:val="center" w:pos="5386"/>
          <w:tab w:val="right" w:pos="10772"/>
        </w:tabs>
        <w:rPr>
          <w:color w:val="000000"/>
          <w:sz w:val="17"/>
          <w:szCs w:val="17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B7511">
        <w:rPr>
          <w:color w:val="000000"/>
          <w:sz w:val="17"/>
          <w:szCs w:val="17"/>
        </w:rPr>
        <w:tab/>
        <w:t>Д О Г О В О Р</w:t>
      </w:r>
      <w:r w:rsidRPr="00CB7511">
        <w:rPr>
          <w:color w:val="000000"/>
          <w:sz w:val="17"/>
          <w:szCs w:val="17"/>
        </w:rPr>
        <w:tab/>
      </w:r>
    </w:p>
    <w:p w14:paraId="1D7AA27E" w14:textId="6FBAF297" w:rsidR="00F05FB5" w:rsidRPr="000B3AB0" w:rsidRDefault="00F52D37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F52D37">
        <w:rPr>
          <w:color w:val="000000"/>
          <w:sz w:val="17"/>
          <w:szCs w:val="17"/>
        </w:rPr>
        <w:t>&lt;</w:t>
      </w:r>
      <w:r>
        <w:rPr>
          <w:color w:val="000000"/>
          <w:sz w:val="17"/>
          <w:szCs w:val="17"/>
          <w:lang w:val="en-US"/>
        </w:rPr>
        <w:t>DOG</w:t>
      </w:r>
      <w:r w:rsidRPr="000B3AB0">
        <w:rPr>
          <w:color w:val="000000"/>
          <w:sz w:val="17"/>
          <w:szCs w:val="17"/>
        </w:rPr>
        <w:t>_</w:t>
      </w:r>
      <w:r>
        <w:rPr>
          <w:color w:val="000000"/>
          <w:sz w:val="17"/>
          <w:szCs w:val="17"/>
          <w:lang w:val="en-US"/>
        </w:rPr>
        <w:t>DATE</w:t>
      </w:r>
      <w:r w:rsidRPr="000B3AB0">
        <w:rPr>
          <w:color w:val="000000"/>
          <w:sz w:val="17"/>
          <w:szCs w:val="17"/>
        </w:rPr>
        <w:t>&gt;</w:t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</w:r>
      <w:r w:rsidR="00F05FB5" w:rsidRPr="00CB7511">
        <w:rPr>
          <w:color w:val="000000"/>
          <w:sz w:val="17"/>
          <w:szCs w:val="17"/>
        </w:rPr>
        <w:tab/>
        <w:t>№</w:t>
      </w:r>
      <w:r w:rsidRPr="000B3AB0">
        <w:rPr>
          <w:color w:val="000000"/>
          <w:sz w:val="17"/>
          <w:szCs w:val="17"/>
        </w:rPr>
        <w:t>&lt;</w:t>
      </w:r>
      <w:r>
        <w:rPr>
          <w:color w:val="000000"/>
          <w:sz w:val="17"/>
          <w:szCs w:val="17"/>
          <w:lang w:val="en-US"/>
        </w:rPr>
        <w:t>DOG</w:t>
      </w:r>
      <w:r w:rsidRPr="000B3AB0">
        <w:rPr>
          <w:color w:val="000000"/>
          <w:sz w:val="17"/>
          <w:szCs w:val="17"/>
        </w:rPr>
        <w:t>_</w:t>
      </w:r>
      <w:r>
        <w:rPr>
          <w:color w:val="000000"/>
          <w:sz w:val="17"/>
          <w:szCs w:val="17"/>
          <w:lang w:val="en-US"/>
        </w:rPr>
        <w:t>NUM</w:t>
      </w:r>
      <w:r w:rsidRPr="000B3AB0">
        <w:rPr>
          <w:color w:val="000000"/>
          <w:sz w:val="17"/>
          <w:szCs w:val="17"/>
        </w:rPr>
        <w:t>&gt;</w:t>
      </w:r>
    </w:p>
    <w:p w14:paraId="04B87758" w14:textId="77777777" w:rsidR="00F05FB5" w:rsidRPr="00CB7511" w:rsidRDefault="00F05FB5" w:rsidP="00F05FB5">
      <w:pPr>
        <w:jc w:val="center"/>
        <w:rPr>
          <w:color w:val="000000"/>
          <w:sz w:val="17"/>
          <w:szCs w:val="17"/>
        </w:rPr>
      </w:pPr>
    </w:p>
    <w:p w14:paraId="33C72DF5" w14:textId="77777777" w:rsidR="00F05FB5" w:rsidRPr="00CB7511" w:rsidRDefault="00F05FB5" w:rsidP="00F05FB5">
      <w:pPr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об оказании платных образовательных услуг в сфере высшего образования</w:t>
      </w:r>
    </w:p>
    <w:p w14:paraId="7B3AD250" w14:textId="77777777" w:rsidR="00F05FB5" w:rsidRPr="00CB7511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г. Казань</w:t>
      </w:r>
    </w:p>
    <w:p w14:paraId="1AA33DC0" w14:textId="77777777" w:rsidR="00F05FB5" w:rsidRPr="00CB7511" w:rsidRDefault="00F05FB5" w:rsidP="00F05FB5">
      <w:pPr>
        <w:tabs>
          <w:tab w:val="left" w:pos="426"/>
        </w:tabs>
        <w:jc w:val="center"/>
        <w:rPr>
          <w:color w:val="000000"/>
          <w:sz w:val="17"/>
          <w:szCs w:val="17"/>
        </w:rPr>
      </w:pPr>
    </w:p>
    <w:p w14:paraId="7667983A" w14:textId="5772715B" w:rsidR="00F05FB5" w:rsidRPr="00CB7511" w:rsidRDefault="00F05FB5" w:rsidP="00F52D37">
      <w:pPr>
        <w:pStyle w:val="2"/>
        <w:tabs>
          <w:tab w:val="clear" w:pos="0"/>
          <w:tab w:val="left" w:pos="426"/>
        </w:tabs>
        <w:spacing w:after="60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SGA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NUM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F52D37" w:rsidRPr="00F52D37">
        <w:rPr>
          <w:color w:val="000000"/>
          <w:sz w:val="17"/>
          <w:szCs w:val="17"/>
          <w:highlight w:val="yellow"/>
        </w:rPr>
        <w:t>&lt;</w:t>
      </w:r>
      <w:r w:rsidR="00F52D37">
        <w:rPr>
          <w:color w:val="000000"/>
          <w:sz w:val="17"/>
          <w:szCs w:val="17"/>
          <w:highlight w:val="yellow"/>
          <w:lang w:val="en-US"/>
        </w:rPr>
        <w:t>SGA</w:t>
      </w:r>
      <w:r w:rsidR="00F52D37" w:rsidRPr="00F52D37">
        <w:rPr>
          <w:color w:val="000000"/>
          <w:sz w:val="17"/>
          <w:szCs w:val="17"/>
          <w:highlight w:val="yellow"/>
        </w:rPr>
        <w:t>_</w:t>
      </w:r>
      <w:r w:rsidR="00F52D37">
        <w:rPr>
          <w:color w:val="000000"/>
          <w:sz w:val="17"/>
          <w:szCs w:val="17"/>
          <w:highlight w:val="yellow"/>
          <w:lang w:val="en-US"/>
        </w:rPr>
        <w:t>DATE</w:t>
      </w:r>
      <w:r w:rsidR="00F52D37" w:rsidRPr="00F52D37">
        <w:rPr>
          <w:color w:val="000000"/>
          <w:sz w:val="17"/>
          <w:szCs w:val="17"/>
          <w:highlight w:val="yellow"/>
        </w:rPr>
        <w:t>&gt;</w:t>
      </w:r>
      <w:r w:rsidRPr="007F7088">
        <w:rPr>
          <w:color w:val="000000"/>
          <w:sz w:val="17"/>
          <w:szCs w:val="17"/>
          <w:highlight w:val="yellow"/>
        </w:rPr>
        <w:t xml:space="preserve"> на срок до</w:t>
      </w:r>
      <w:r w:rsidR="00F52D37" w:rsidRPr="00F52D37">
        <w:rPr>
          <w:color w:val="000000"/>
          <w:sz w:val="17"/>
          <w:szCs w:val="17"/>
        </w:rPr>
        <w:t xml:space="preserve"> &lt;</w:t>
      </w:r>
      <w:r w:rsidR="00F52D37">
        <w:rPr>
          <w:color w:val="000000"/>
          <w:sz w:val="17"/>
          <w:szCs w:val="17"/>
          <w:lang w:val="en-US"/>
        </w:rPr>
        <w:t>SGA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UNTIL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F52D37" w:rsidRPr="00F52D37">
        <w:rPr>
          <w:color w:val="000000"/>
          <w:sz w:val="17"/>
          <w:szCs w:val="17"/>
          <w:highlight w:val="yellow"/>
        </w:rPr>
        <w:t>&lt;</w:t>
      </w:r>
      <w:r w:rsidR="00F52D37">
        <w:rPr>
          <w:color w:val="000000"/>
          <w:sz w:val="17"/>
          <w:szCs w:val="17"/>
          <w:highlight w:val="yellow"/>
          <w:lang w:val="en-US"/>
        </w:rPr>
        <w:t>DOV</w:t>
      </w:r>
      <w:r w:rsidR="00F52D37" w:rsidRPr="00F52D37">
        <w:rPr>
          <w:color w:val="000000"/>
          <w:sz w:val="17"/>
          <w:szCs w:val="17"/>
          <w:highlight w:val="yellow"/>
        </w:rPr>
        <w:t>_</w:t>
      </w:r>
      <w:r w:rsidR="00F52D37">
        <w:rPr>
          <w:color w:val="000000"/>
          <w:sz w:val="17"/>
          <w:szCs w:val="17"/>
          <w:highlight w:val="yellow"/>
          <w:lang w:val="en-US"/>
        </w:rPr>
        <w:t>DATE</w:t>
      </w:r>
      <w:r w:rsidR="00F52D37" w:rsidRPr="00F52D37">
        <w:rPr>
          <w:color w:val="000000"/>
          <w:sz w:val="17"/>
          <w:szCs w:val="17"/>
          <w:highlight w:val="yellow"/>
        </w:rPr>
        <w:t>&gt;</w:t>
      </w:r>
      <w:r w:rsidRPr="007F7088">
        <w:rPr>
          <w:color w:val="000000"/>
          <w:sz w:val="17"/>
          <w:szCs w:val="17"/>
          <w:highlight w:val="yellow"/>
        </w:rPr>
        <w:t xml:space="preserve"> №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DOV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NUM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 (далее – Исполнитель) с одной стороны, и</w:t>
      </w:r>
      <w:r w:rsidR="00F52D37" w:rsidRPr="00F52D37">
        <w:rPr>
          <w:color w:val="000000"/>
          <w:sz w:val="17"/>
          <w:szCs w:val="17"/>
        </w:rPr>
        <w:t xml:space="preserve"> &lt;</w:t>
      </w:r>
      <w:r w:rsidR="00F52D37">
        <w:rPr>
          <w:color w:val="000000"/>
          <w:sz w:val="17"/>
          <w:szCs w:val="17"/>
          <w:lang w:val="en-US"/>
        </w:rPr>
        <w:t>ZAK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FIO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(далее – Заказчик) и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STUDENT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FIO</w:t>
      </w:r>
      <w:r w:rsidR="00F52D37" w:rsidRPr="00F52D37">
        <w:rPr>
          <w:color w:val="000000"/>
          <w:sz w:val="17"/>
          <w:szCs w:val="17"/>
        </w:rPr>
        <w:t xml:space="preserve">&gt; </w:t>
      </w:r>
      <w:r w:rsidRPr="00CB7511">
        <w:rPr>
          <w:color w:val="000000"/>
          <w:sz w:val="17"/>
          <w:szCs w:val="17"/>
        </w:rPr>
        <w:t>(далее – Обучающийся), с другой стороны, именуемые вместе Стороны, заключили Договор об оказании платных образовательных услуг в сфере высшего образования (далее – Договор) о нижеследующем:</w:t>
      </w:r>
    </w:p>
    <w:p w14:paraId="7F47E0BA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038542EC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I. Предмет Договора</w:t>
      </w:r>
    </w:p>
    <w:p w14:paraId="03D30C9E" w14:textId="74E3E1A0" w:rsidR="00F05FB5" w:rsidRPr="00CB7511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80" w:lineRule="atLeast"/>
        <w:ind w:firstLine="284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1.1. Исполнитель оказывает платные образовательные услуги Заказчику по основной профессиональной образовательной программе (далее – образовательная программа) в соответствии с федеральным государственным образовательным стандартом высшего образования по направлению подготовки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NAPR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2733A193" w14:textId="6E0E71AC" w:rsidR="00F05FB5" w:rsidRPr="00CB7511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1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Направленность (профиль) </w:t>
      </w:r>
      <w:r w:rsidR="00745A39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о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бразовательной программы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val="en-US" w:eastAsia="ru-RU"/>
        </w:rPr>
        <w:t>PROFIL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&gt;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уровень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val="en-US" w:eastAsia="ru-RU"/>
        </w:rPr>
        <w:t>LEVEL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highlight w:val="yellow"/>
          <w:lang w:eastAsia="ru-RU"/>
        </w:rPr>
        <w:t>&gt;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форма обучения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FORM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</w:p>
    <w:p w14:paraId="2833B645" w14:textId="288874AC" w:rsidR="00F05FB5" w:rsidRPr="00F52D37" w:rsidRDefault="00F05FB5" w:rsidP="00F52D37">
      <w:pPr>
        <w:pStyle w:val="1"/>
        <w:shd w:val="clear" w:color="auto" w:fill="auto"/>
        <w:tabs>
          <w:tab w:val="left" w:pos="426"/>
        </w:tabs>
        <w:spacing w:before="0" w:after="0" w:line="2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1.2. Срок освоения образовательной программы (продолжительность обучения) на момент подписания Договора составляет</w:t>
      </w:r>
      <w:r w:rsidR="00345BA2"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SROK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</w:p>
    <w:p w14:paraId="62E44A00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1.3. Заказчик оплачивает образовательные услуги, предоставляемые Исполнителем.</w:t>
      </w:r>
    </w:p>
    <w:p w14:paraId="6AF7BB6D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1.4. После прохождения Обучающимся полного курса обучения и итоговой аттестации оформляется и подписывается Сторонами акт о предоставлении услуг, который является неотъемлемой частью настоящего Договора.</w:t>
      </w:r>
    </w:p>
    <w:p w14:paraId="3CDE2974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1.4.1. Акт должен быть составлен и подписан Сторонами в течение 10 дней с момента завершения оказания услуг. Со стороны Заказчика акт подписывает уполномоченное лицо, со стороны Исполнителя - первый проректор-проректор по УР. </w:t>
      </w:r>
    </w:p>
    <w:p w14:paraId="31E90D80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1.4.2. В случае уклонения или немотивированного отказа Заказчика (и, или Обучающегося) от подписания акта об оказанных услугах Исполнитель вправе составить односторонний акт. Услуги, указанные в данном акте, считаются оказанными Исполнителем и принятыми Заказчиком (и, или Обучающимся) и подлежат оплате в соответствии с условиями Договора. </w:t>
      </w:r>
    </w:p>
    <w:p w14:paraId="54B7B07B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1.4.3. Обучающемуся выдается </w:t>
      </w:r>
      <w:r w:rsidRPr="003E02CF">
        <w:rPr>
          <w:color w:val="000000"/>
          <w:sz w:val="17"/>
          <w:szCs w:val="17"/>
        </w:rPr>
        <w:t>документ о высшем образовании и о квалификации</w:t>
      </w:r>
      <w:r w:rsidRPr="00CB7511">
        <w:rPr>
          <w:color w:val="000000"/>
          <w:sz w:val="17"/>
          <w:szCs w:val="17"/>
        </w:rPr>
        <w:t xml:space="preserve"> и (или) справка о периоде обучения в КГЭУ установленного образца с перечнем изученных в период обучения дисциплин, проведенных практик в случае отчисления Обучающегося до завершения им обучения в полном объеме или не прошедшему итоговую аттестацию. В случае предоставления академического отпуска или продления срока выполнения выпускной квалификационной работы (ВКР) срок обучения увеличивается.</w:t>
      </w:r>
    </w:p>
    <w:p w14:paraId="25FA3561" w14:textId="77777777" w:rsidR="00F05FB5" w:rsidRPr="00CB7511" w:rsidRDefault="00F05FB5" w:rsidP="00F05FB5">
      <w:pPr>
        <w:pStyle w:val="2"/>
        <w:tabs>
          <w:tab w:val="left" w:pos="426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1.5. Исполнитель оказывает услуги по адресу: г. Казань, ул. Красносельская, д.51.</w:t>
      </w:r>
    </w:p>
    <w:p w14:paraId="0ADE83C9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</w:p>
    <w:p w14:paraId="15727CAE" w14:textId="77777777" w:rsidR="00F05FB5" w:rsidRPr="00CB7511" w:rsidRDefault="00F05FB5" w:rsidP="00F05FB5">
      <w:pPr>
        <w:tabs>
          <w:tab w:val="left" w:pos="426"/>
        </w:tabs>
        <w:spacing w:line="2" w:lineRule="atLeast"/>
        <w:ind w:firstLine="284"/>
        <w:jc w:val="center"/>
        <w:rPr>
          <w:color w:val="000000"/>
          <w:sz w:val="17"/>
          <w:szCs w:val="17"/>
        </w:rPr>
      </w:pPr>
      <w:bookmarkStart w:id="0" w:name="bookmark4"/>
      <w:r w:rsidRPr="00CB7511">
        <w:rPr>
          <w:color w:val="000000"/>
          <w:sz w:val="17"/>
          <w:szCs w:val="17"/>
        </w:rPr>
        <w:t>II. Взаимодействие Сторон</w:t>
      </w:r>
      <w:bookmarkEnd w:id="0"/>
    </w:p>
    <w:p w14:paraId="6425DDB3" w14:textId="77777777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2.1. Исполнитель вправе:</w:t>
      </w:r>
    </w:p>
    <w:p w14:paraId="1BB7089A" w14:textId="77777777" w:rsidR="00F05FB5" w:rsidRPr="00CB7511" w:rsidRDefault="00F05FB5" w:rsidP="00F05FB5">
      <w:pPr>
        <w:tabs>
          <w:tab w:val="left" w:pos="426"/>
          <w:tab w:val="left" w:pos="1134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2.1.1. Самостоятельно осуществлять образовательный процесс, устанавливать системы оценок, формы, порядок, продолжительность и периодичность промежуточной аттестации Обучающегося;</w:t>
      </w:r>
    </w:p>
    <w:p w14:paraId="57D1B6FD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2.1.2. </w:t>
      </w:r>
      <w:r w:rsidRPr="00CB7511">
        <w:rPr>
          <w:color w:val="000000"/>
          <w:sz w:val="17"/>
          <w:szCs w:val="17"/>
        </w:rPr>
        <w:t>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Исполнителя;</w:t>
      </w:r>
    </w:p>
    <w:p w14:paraId="2365E6D9" w14:textId="77777777" w:rsidR="00F05FB5" w:rsidRPr="003E02CF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2.1.3*. Применять к Обучающемуся меры </w:t>
      </w:r>
      <w:r w:rsidRPr="00CB7511">
        <w:rPr>
          <w:color w:val="000000"/>
          <w:sz w:val="17"/>
          <w:szCs w:val="17"/>
        </w:rPr>
        <w:t xml:space="preserve">дисциплинарного взыскания за нарушение Законодательства Российской Федерации, учредительных документов и локальных нормативных актов </w:t>
      </w:r>
      <w:r w:rsidRPr="003E02CF">
        <w:rPr>
          <w:color w:val="000000"/>
          <w:sz w:val="17"/>
          <w:szCs w:val="17"/>
        </w:rPr>
        <w:t xml:space="preserve">Исполнителя, положений настоящего Договора, а также за нарушения правил пребывания на территории </w:t>
      </w:r>
      <w:r w:rsidRPr="00CB7511">
        <w:rPr>
          <w:color w:val="000000"/>
          <w:sz w:val="17"/>
          <w:szCs w:val="17"/>
        </w:rPr>
        <w:t>Российской Федерации.</w:t>
      </w:r>
    </w:p>
    <w:p w14:paraId="1755CBA1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2.2. Заказчик вправе получать от Исполнителя предоставления информации по вопросам:</w:t>
      </w:r>
    </w:p>
    <w:p w14:paraId="5171AD30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2.2.1. Организации и обеспечения надлежащего исполнения услуг, предусмотренных разделом I настоящего Договора;</w:t>
      </w:r>
    </w:p>
    <w:p w14:paraId="110DF224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2.2.2. Успеваемости, поведения, отношения Обучающегося к учебе в целом и по отдельным дисциплинам (модулям) учебного плана</w:t>
      </w:r>
      <w:r w:rsidRPr="00CB7511">
        <w:rPr>
          <w:color w:val="000000"/>
          <w:sz w:val="17"/>
          <w:szCs w:val="17"/>
        </w:rPr>
        <w:t xml:space="preserve"> (данное право распространяется на Заказчика – юридическое лицо или предпринимателя без образования юридического лица).</w:t>
      </w:r>
    </w:p>
    <w:p w14:paraId="5F0F118A" w14:textId="77777777" w:rsidR="00F05FB5" w:rsidRPr="00CB7511" w:rsidRDefault="00F05FB5" w:rsidP="00F05FB5">
      <w:pPr>
        <w:pStyle w:val="1"/>
        <w:shd w:val="clear" w:color="auto" w:fill="auto"/>
        <w:tabs>
          <w:tab w:val="left" w:pos="1276"/>
        </w:tabs>
        <w:spacing w:before="0" w:after="0" w:line="20" w:lineRule="atLeast"/>
        <w:ind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2.3. Обучающемуся предоставляются академические права в соответствии с частью 1 статьи 34 Федерального закона от 29 декабря 2012 г. № 273-ФЗ «Об образовании в Российской Федерации». Обучающийся также вправе:</w:t>
      </w:r>
    </w:p>
    <w:p w14:paraId="6020B964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разделом </w:t>
      </w:r>
      <w:r>
        <w:rPr>
          <w:color w:val="000000"/>
          <w:sz w:val="17"/>
          <w:szCs w:val="17"/>
        </w:rPr>
        <w:t>1</w:t>
      </w:r>
      <w:r w:rsidRPr="00786E5D">
        <w:rPr>
          <w:color w:val="000000"/>
          <w:sz w:val="17"/>
          <w:szCs w:val="17"/>
        </w:rPr>
        <w:t xml:space="preserve"> Договора; </w:t>
      </w:r>
    </w:p>
    <w:p w14:paraId="62751E7F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2.3.2.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14:paraId="421FE0ED" w14:textId="77777777" w:rsidR="00F05FB5" w:rsidRPr="00786E5D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2.3.3. Получать полную и достоверную информацию об оценке своих знаний, умений, навыков и компетенций, а также о критериях этой оценки;</w:t>
      </w:r>
    </w:p>
    <w:p w14:paraId="5C04C86D" w14:textId="77777777" w:rsidR="00F05FB5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786E5D">
        <w:rPr>
          <w:color w:val="000000"/>
          <w:sz w:val="17"/>
          <w:szCs w:val="17"/>
        </w:rPr>
        <w:t>2.3.4. Пользоваться дополнительными образовательными услугами, предоставляемыми Исполнителем и не входящими в образовательную программу, на основании отдельно заключенных договоров.</w:t>
      </w:r>
    </w:p>
    <w:p w14:paraId="3E89DFC1" w14:textId="77777777" w:rsidR="00F05FB5" w:rsidRPr="00CB7511" w:rsidRDefault="00F05FB5" w:rsidP="00F05FB5">
      <w:pPr>
        <w:tabs>
          <w:tab w:val="left" w:pos="1276"/>
        </w:tabs>
        <w:autoSpaceDE w:val="0"/>
        <w:autoSpaceDN w:val="0"/>
        <w:adjustRightInd w:val="0"/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* – для иностранных граждан</w:t>
      </w:r>
    </w:p>
    <w:p w14:paraId="4A59C701" w14:textId="77777777" w:rsidR="00F05FB5" w:rsidRPr="003E02CF" w:rsidRDefault="00F05FB5" w:rsidP="00F05FB5">
      <w:pPr>
        <w:tabs>
          <w:tab w:val="left" w:pos="709"/>
          <w:tab w:val="left" w:pos="851"/>
        </w:tabs>
        <w:autoSpaceDE w:val="0"/>
        <w:autoSpaceDN w:val="0"/>
        <w:adjustRightInd w:val="0"/>
        <w:spacing w:line="20" w:lineRule="atLeast"/>
        <w:ind w:left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2.4.</w:t>
      </w:r>
      <w:r w:rsidRPr="003E02CF">
        <w:rPr>
          <w:color w:val="000000"/>
          <w:sz w:val="17"/>
          <w:szCs w:val="17"/>
        </w:rPr>
        <w:tab/>
        <w:t>Исполнитель обязан:</w:t>
      </w:r>
    </w:p>
    <w:p w14:paraId="71344DAC" w14:textId="1BBBFBE3" w:rsidR="00F05FB5" w:rsidRPr="00CB7511" w:rsidRDefault="00F05FB5" w:rsidP="00F05FB5">
      <w:pPr>
        <w:pStyle w:val="1"/>
        <w:numPr>
          <w:ilvl w:val="0"/>
          <w:numId w:val="1"/>
        </w:numPr>
        <w:shd w:val="clear" w:color="auto" w:fill="auto"/>
        <w:tabs>
          <w:tab w:val="left" w:pos="709"/>
          <w:tab w:val="left" w:pos="851"/>
          <w:tab w:val="left" w:leader="underscore" w:pos="7651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Зачислить Обучающегося на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KURS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&gt;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курс, выполнившего установленные законодательством Российской Федерации, уставом КГЭУ, иными локальными актами КГЭУ условия приема в КГЭУ, а также при условии поступления оплаты от Заказчика в размере и в сроки, установленные в разделе III настоящего Договора в качестве Обучающегося;</w:t>
      </w:r>
    </w:p>
    <w:p w14:paraId="7E94B74B" w14:textId="61A35010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Зачисление в КГЭУ производится на основании приказа ректора в сроки, установленные Правилами приема в КГЭУ на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YEARS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учебный год при условии оплаты услуг в размере, порядке и сроки, предусмотренные настоящим Договором.</w:t>
      </w:r>
    </w:p>
    <w:p w14:paraId="2A48A32C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2.4.2. </w:t>
      </w:r>
      <w:r w:rsidRPr="00CB7511">
        <w:rPr>
          <w:color w:val="000000"/>
          <w:sz w:val="17"/>
          <w:szCs w:val="17"/>
        </w:rPr>
        <w:t>Принимать от Обучающегося и (или) Заказчика плату за образовательные услуги в соответствии с разделом III настоящего Договора;</w:t>
      </w:r>
    </w:p>
    <w:p w14:paraId="3FA88A41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2.4.3.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здоровья;</w:t>
      </w:r>
    </w:p>
    <w:p w14:paraId="3FCCAD1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2.4.4. Руководствоваться в своей деятельности действующим в настоящее время законодательством Российской Федерации в области высшего образования, уставом КГЭУ и другими нормативными актами  при организации обучения; </w:t>
      </w:r>
    </w:p>
    <w:p w14:paraId="2A191E2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2.4.5. Ознакомить в период заключения настоящего Договора Обучающегося с уставом КГЭУ, лицензией на право осуществления образовательной деятельности, свидетельством о государственной аккредитации, локальными нормативными актами КГЭУ, с Правилами внутреннего распорядка КГЭУ, Правилами пребывания на территории Российской Федерации**, с информацией, содержащей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CB7511">
          <w:rPr>
            <w:color w:val="000000"/>
            <w:sz w:val="17"/>
            <w:szCs w:val="17"/>
          </w:rPr>
          <w:t>1992 г</w:t>
        </w:r>
      </w:smartTag>
      <w:r w:rsidRPr="00CB7511">
        <w:rPr>
          <w:color w:val="000000"/>
          <w:sz w:val="17"/>
          <w:szCs w:val="17"/>
        </w:rPr>
        <w:t>. N 2300-1 «О защите прав потребителей» и Федеральным законом от 29 декабря 2012 г. N 273-ФЗ "Об образовании в Российской Федерации", с Положением «Об обработке и защите персональных данных в ФГБОУ ВО «КГЭУ», с антикоррупционной политикой КГЭУ.</w:t>
      </w:r>
    </w:p>
    <w:p w14:paraId="20A68CFF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2.4.6. Довести до Заказчика и Обучающегося информацию о том, что КГЭУ ведет антикоррупционную политику и развивает не допускающую коррупционных проявлений культуру.</w:t>
      </w:r>
    </w:p>
    <w:p w14:paraId="307BC969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lastRenderedPageBreak/>
        <w:t>2.5. Заказчик обязуется:</w:t>
      </w:r>
    </w:p>
    <w:p w14:paraId="17EA9285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2.5.1.</w:t>
      </w:r>
      <w:r w:rsidRPr="00CB7511">
        <w:rPr>
          <w:color w:val="000000"/>
          <w:sz w:val="17"/>
          <w:szCs w:val="17"/>
        </w:rPr>
        <w:t xml:space="preserve"> Заказчик и (или) Обучающийся обязан(-ы)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определенными настоящим Договором, а также предоставлять платежные документы, подтверждающие такую оплату</w:t>
      </w:r>
      <w:r w:rsidRPr="003E02CF">
        <w:rPr>
          <w:color w:val="000000"/>
          <w:sz w:val="17"/>
          <w:szCs w:val="17"/>
        </w:rPr>
        <w:t>;</w:t>
      </w:r>
    </w:p>
    <w:p w14:paraId="1D03B5D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2.5.2. При зачислении </w:t>
      </w:r>
      <w:r w:rsidRPr="00CB7511">
        <w:rPr>
          <w:color w:val="000000"/>
          <w:sz w:val="17"/>
          <w:szCs w:val="17"/>
        </w:rPr>
        <w:t>Обучающегося</w:t>
      </w:r>
      <w:r w:rsidRPr="003E02CF">
        <w:rPr>
          <w:color w:val="000000"/>
          <w:sz w:val="17"/>
          <w:szCs w:val="17"/>
        </w:rPr>
        <w:t xml:space="preserve"> в соответствии с подпунктом 2.4.1 настоящего Договора и в процессе его обучения своевременно представлять Исполнителю все необходимые документы;</w:t>
      </w:r>
    </w:p>
    <w:p w14:paraId="32638B1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2.5.3. Контролировать и обеспечить посещение Обучающимся учебных занятий согласно утвержденному расписанию;</w:t>
      </w:r>
    </w:p>
    <w:p w14:paraId="2FDBBB9C" w14:textId="77777777" w:rsidR="00F05FB5" w:rsidRPr="003E02CF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2.5.4. Своевременно извещать Исполнителя об уважительных причинах отсутствия </w:t>
      </w:r>
      <w:r w:rsidRPr="00CB7511">
        <w:rPr>
          <w:color w:val="000000"/>
          <w:sz w:val="17"/>
          <w:szCs w:val="17"/>
        </w:rPr>
        <w:t>Обучающегося</w:t>
      </w:r>
      <w:r w:rsidRPr="003E02CF">
        <w:rPr>
          <w:color w:val="000000"/>
          <w:sz w:val="17"/>
          <w:szCs w:val="17"/>
        </w:rPr>
        <w:t xml:space="preserve"> на занятиях с </w:t>
      </w:r>
      <w:r w:rsidRPr="00CB7511">
        <w:rPr>
          <w:color w:val="000000"/>
          <w:sz w:val="17"/>
          <w:szCs w:val="17"/>
        </w:rPr>
        <w:t>предоставлением необходимых документов и доказательств об уважительных причинах отсутствия</w:t>
      </w:r>
      <w:r w:rsidRPr="003E02CF">
        <w:rPr>
          <w:color w:val="000000"/>
          <w:sz w:val="17"/>
          <w:szCs w:val="17"/>
        </w:rPr>
        <w:t>;</w:t>
      </w:r>
    </w:p>
    <w:p w14:paraId="1BB929BD" w14:textId="77777777" w:rsidR="00F05FB5" w:rsidRPr="00CB7511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2.5.5. </w:t>
      </w:r>
      <w:r w:rsidRPr="003E02CF">
        <w:rPr>
          <w:color w:val="000000"/>
          <w:sz w:val="17"/>
          <w:szCs w:val="17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Исполнителя;</w:t>
      </w:r>
    </w:p>
    <w:p w14:paraId="2982F7E0" w14:textId="77777777" w:rsidR="00F05FB5" w:rsidRPr="003E02CF" w:rsidRDefault="00F05FB5" w:rsidP="00F05FB5">
      <w:pPr>
        <w:tabs>
          <w:tab w:val="left" w:pos="426"/>
        </w:tabs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2.5.6. Возмещать ущерб, причиненный </w:t>
      </w:r>
      <w:r w:rsidRPr="00CB7511">
        <w:rPr>
          <w:color w:val="000000"/>
          <w:sz w:val="17"/>
          <w:szCs w:val="17"/>
        </w:rPr>
        <w:t>Обучающимся</w:t>
      </w:r>
      <w:r w:rsidRPr="003E02CF">
        <w:rPr>
          <w:color w:val="000000"/>
          <w:sz w:val="17"/>
          <w:szCs w:val="17"/>
        </w:rPr>
        <w:t xml:space="preserve"> имуществу Исполнителя, в соответствии с законодательством Российской Федерации.</w:t>
      </w:r>
    </w:p>
    <w:p w14:paraId="206C1967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 Обучающийся обязуется:</w:t>
      </w:r>
    </w:p>
    <w:p w14:paraId="6E1753C4" w14:textId="77777777" w:rsidR="00F05FB5" w:rsidRPr="003E02CF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2.6.1. Зарегистрировать Личный кабинет в электронной информационно-образовательной среде КГЭУ через официальный сайт Исполнителя; ежедневно осуществлять вход в Личный кабинет для ознакомления с учебно-методическими документами и материалами, локальными актами КГЭУ, ведения мониторинга текущей успеваемости и промежуточной аттестации, форм</w:t>
      </w:r>
      <w:r>
        <w:rPr>
          <w:color w:val="000000"/>
          <w:sz w:val="17"/>
          <w:szCs w:val="17"/>
        </w:rPr>
        <w:t>ирования электронного портфолио;</w:t>
      </w:r>
      <w:r w:rsidRPr="003E02CF">
        <w:rPr>
          <w:color w:val="000000"/>
          <w:sz w:val="17"/>
          <w:szCs w:val="17"/>
        </w:rPr>
        <w:t xml:space="preserve"> </w:t>
      </w:r>
    </w:p>
    <w:p w14:paraId="0FF56DC2" w14:textId="77777777" w:rsidR="00F05FB5" w:rsidRDefault="00F05FB5" w:rsidP="00F05FB5">
      <w:pPr>
        <w:tabs>
          <w:tab w:val="left" w:pos="426"/>
          <w:tab w:val="left" w:pos="8315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 xml:space="preserve">2.6.2. </w:t>
      </w:r>
      <w:r>
        <w:rPr>
          <w:color w:val="000000"/>
          <w:sz w:val="17"/>
          <w:szCs w:val="17"/>
        </w:rPr>
        <w:t>Д</w:t>
      </w:r>
      <w:r w:rsidRPr="003E02CF">
        <w:rPr>
          <w:color w:val="000000"/>
          <w:sz w:val="17"/>
          <w:szCs w:val="17"/>
        </w:rPr>
        <w:t>обросовестно осваивать образовательную программу, выполнять учебный план/ индивидуальный учебный план, в т.ч. посещать предусмотренные учебным планом/индивидуальным учебным планом учебные занятия, осуществлять самостоятельную подготовку к занятиям, выполнять задания, выдаваемые педагогическими работниками в рамках образовательной программы</w:t>
      </w:r>
      <w:r>
        <w:rPr>
          <w:color w:val="000000"/>
          <w:sz w:val="17"/>
          <w:szCs w:val="17"/>
        </w:rPr>
        <w:t>;</w:t>
      </w:r>
    </w:p>
    <w:p w14:paraId="5580602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2.6.3. После окончания промежуточной/итоговой аттестации явиться в институт и ознакомиться с приказом о переводе на другой курс либо с приказом об отчислении;</w:t>
      </w:r>
    </w:p>
    <w:p w14:paraId="38F5863E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2.6.4. Своевременно ознакомиться и довести до сведения Заказчика стоимость обучения на следующий учебный год/семестр, а также результаты промежуточной/итоговой аттестации;</w:t>
      </w:r>
    </w:p>
    <w:p w14:paraId="3E2BDCB4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3E02CF">
        <w:rPr>
          <w:color w:val="000000"/>
          <w:sz w:val="17"/>
          <w:szCs w:val="17"/>
        </w:rPr>
        <w:t>2.6.5.</w:t>
      </w:r>
      <w:r w:rsidRPr="00CB7511">
        <w:rPr>
          <w:color w:val="000000"/>
          <w:sz w:val="17"/>
          <w:szCs w:val="17"/>
        </w:rPr>
        <w:t xml:space="preserve"> Соблюдать требования документов, указанных в п.2.4.5 Настоящего Договора и соблюдать учебную дисциплину, общепринятые нормы поведения</w:t>
      </w:r>
      <w:r w:rsidRPr="003E02CF">
        <w:rPr>
          <w:color w:val="000000"/>
          <w:sz w:val="17"/>
          <w:szCs w:val="17"/>
        </w:rPr>
        <w:t>;</w:t>
      </w:r>
    </w:p>
    <w:p w14:paraId="33BEB99C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2.6.6. Бережно относиться к имуществу Исполнителя.</w:t>
      </w:r>
    </w:p>
    <w:p w14:paraId="36E375CE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2.7. Права и обязанности каждой из Сторон по настоящему Договору не могут быть переуступлены другому лицу (физическому или юридическому) без письменного на то согласия другой Стороны.</w:t>
      </w:r>
    </w:p>
    <w:p w14:paraId="4F2B3B66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2.8. Заказчик и (или) Обучающийся обязан(ы) при получении приглашения (либо вызова) в дирекцию должны являться по вызову для уточнения причины вызова в течение трех рабочих дней после получения приглашения.</w:t>
      </w:r>
    </w:p>
    <w:p w14:paraId="4892908B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2.9. 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14:paraId="39C01231" w14:textId="77777777" w:rsidR="00F05FB5" w:rsidRPr="00CB7511" w:rsidRDefault="00F05FB5" w:rsidP="00F05FB5">
      <w:pPr>
        <w:tabs>
          <w:tab w:val="left" w:pos="426"/>
        </w:tabs>
        <w:autoSpaceDE w:val="0"/>
        <w:autoSpaceDN w:val="0"/>
        <w:adjustRightInd w:val="0"/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2.10. Уважать честь и достоинство других Обучающихся и работников КГЭУ, не создавать препятствий для получения образования другими Обучающимися.</w:t>
      </w:r>
    </w:p>
    <w:p w14:paraId="1886B8A5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" w:lineRule="atLeast"/>
        <w:ind w:firstLine="142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1" w:name="bookmark5"/>
    </w:p>
    <w:p w14:paraId="0366596D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III. Стоимость образовательных услуг, сроки и порядок их оплаты</w:t>
      </w:r>
      <w:bookmarkEnd w:id="1"/>
    </w:p>
    <w:p w14:paraId="08816904" w14:textId="525121C3" w:rsidR="00F05FB5" w:rsidRPr="00CB7511" w:rsidRDefault="00F05FB5" w:rsidP="00F05FB5">
      <w:pPr>
        <w:pStyle w:val="1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0" w:lineRule="atLeast"/>
        <w:ind w:firstLine="142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&lt;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FULL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_</w:t>
      </w:r>
      <w:r w:rsidR="00F52D37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>PRICE</w:t>
      </w:r>
      <w:r w:rsidR="00F52D37" w:rsidRPr="00F52D37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&gt; </w:t>
      </w: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рублей.</w:t>
      </w:r>
    </w:p>
    <w:p w14:paraId="67A67DB1" w14:textId="77777777" w:rsidR="00F05FB5" w:rsidRPr="00CB7511" w:rsidRDefault="00F05FB5" w:rsidP="00F05FB5">
      <w:pPr>
        <w:pStyle w:val="1"/>
        <w:shd w:val="clear" w:color="auto" w:fill="auto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период, что оформляется дополнительным соглашением в срок до 01 сентября текущего года. </w:t>
      </w:r>
    </w:p>
    <w:p w14:paraId="7930D4D3" w14:textId="77777777" w:rsidR="00F05FB5" w:rsidRPr="00CB7511" w:rsidRDefault="00F05FB5" w:rsidP="00F05FB5">
      <w:pPr>
        <w:spacing w:line="20" w:lineRule="atLeast"/>
        <w:ind w:firstLine="142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3.2. Заказчик производит оплату за обучение Обучающегося в следующем порядке: </w:t>
      </w:r>
    </w:p>
    <w:p w14:paraId="7A66953B" w14:textId="25C5B76F" w:rsidR="00F05FB5" w:rsidRPr="00CB7511" w:rsidRDefault="00F05FB5" w:rsidP="00F52D37">
      <w:pPr>
        <w:pStyle w:val="3"/>
        <w:tabs>
          <w:tab w:val="clear" w:pos="0"/>
        </w:tabs>
        <w:spacing w:line="20" w:lineRule="atLeast"/>
        <w:ind w:left="0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- </w:t>
      </w:r>
      <w:r w:rsidR="00B533C5">
        <w:rPr>
          <w:color w:val="000000"/>
          <w:sz w:val="17"/>
          <w:szCs w:val="17"/>
        </w:rPr>
        <w:t>стоимость</w:t>
      </w:r>
      <w:r w:rsidRPr="00CB7511">
        <w:rPr>
          <w:color w:val="000000"/>
          <w:sz w:val="17"/>
          <w:szCs w:val="17"/>
        </w:rPr>
        <w:t xml:space="preserve"> обучения за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YEARS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учебный год, что составляет 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YEARS</w:t>
      </w:r>
      <w:r w:rsidR="00F52D37" w:rsidRPr="00F52D37">
        <w:rPr>
          <w:color w:val="000000"/>
          <w:sz w:val="17"/>
          <w:szCs w:val="17"/>
        </w:rPr>
        <w:t>_</w:t>
      </w:r>
      <w:r w:rsidR="00F52D37">
        <w:rPr>
          <w:color w:val="000000"/>
          <w:sz w:val="17"/>
          <w:szCs w:val="17"/>
          <w:lang w:val="en-US"/>
        </w:rPr>
        <w:t>PRICE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рублей, подлежит к оплате до момента заключения Договора с обязательным предоставлением копии документа, подтверждающего оплату, для издания приказа о зачислении Обучающегося на </w:t>
      </w:r>
      <w:r w:rsidR="00F52D37" w:rsidRPr="00F52D37">
        <w:rPr>
          <w:color w:val="000000"/>
          <w:sz w:val="17"/>
          <w:szCs w:val="17"/>
        </w:rPr>
        <w:t>&lt;</w:t>
      </w:r>
      <w:r w:rsidR="00F52D37">
        <w:rPr>
          <w:color w:val="000000"/>
          <w:sz w:val="17"/>
          <w:szCs w:val="17"/>
          <w:lang w:val="en-US"/>
        </w:rPr>
        <w:t>KURS</w:t>
      </w:r>
      <w:r w:rsidR="00F52D37" w:rsidRPr="00F52D37">
        <w:rPr>
          <w:color w:val="000000"/>
          <w:sz w:val="17"/>
          <w:szCs w:val="17"/>
        </w:rPr>
        <w:t>&gt;</w:t>
      </w:r>
      <w:r w:rsidRPr="00CB7511">
        <w:rPr>
          <w:color w:val="000000"/>
          <w:sz w:val="17"/>
          <w:szCs w:val="17"/>
        </w:rPr>
        <w:t xml:space="preserve"> курс в сроки, установ</w:t>
      </w:r>
      <w:r w:rsidR="00B533C5">
        <w:rPr>
          <w:color w:val="000000"/>
          <w:sz w:val="17"/>
          <w:szCs w:val="17"/>
        </w:rPr>
        <w:t>ленные Правилами приёма в КГЭУ.</w:t>
      </w:r>
    </w:p>
    <w:p w14:paraId="4C77E8AD" w14:textId="77777777" w:rsidR="00F05FB5" w:rsidRPr="00CB7511" w:rsidRDefault="00F05FB5" w:rsidP="00F05FB5">
      <w:pPr>
        <w:pStyle w:val="3"/>
        <w:tabs>
          <w:tab w:val="clear" w:pos="0"/>
        </w:tabs>
        <w:spacing w:line="20" w:lineRule="atLeast"/>
        <w:ind w:left="0"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 xml:space="preserve">За каждый последующий год обучения по настоящему Договору Заказчик производит оплату в размере стоимости очередного года обучения, утвержденной приказом ректора КГЭУ в следующие сроки: </w:t>
      </w:r>
      <w:r w:rsidR="00B533C5" w:rsidRPr="00CB7511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CB7511">
        <w:rPr>
          <w:color w:val="000000"/>
          <w:sz w:val="17"/>
          <w:szCs w:val="17"/>
        </w:rPr>
        <w:t xml:space="preserve">за осенний семестр текущего учебного года в срок до 01 сентября и </w:t>
      </w:r>
      <w:r w:rsidR="00B533C5" w:rsidRPr="00CB7511">
        <w:rPr>
          <w:color w:val="000000"/>
          <w:sz w:val="17"/>
          <w:szCs w:val="17"/>
        </w:rPr>
        <w:t xml:space="preserve">пятьдесят процентов от стоимости обучения </w:t>
      </w:r>
      <w:r w:rsidRPr="00CB7511">
        <w:rPr>
          <w:color w:val="000000"/>
          <w:sz w:val="17"/>
          <w:szCs w:val="17"/>
        </w:rPr>
        <w:t>за весенний семестр текущего учебного года до 15 февраля.</w:t>
      </w:r>
    </w:p>
    <w:p w14:paraId="2F261296" w14:textId="77777777" w:rsidR="00F05FB5" w:rsidRPr="00CB7511" w:rsidRDefault="00F05FB5" w:rsidP="00F05FB5">
      <w:pPr>
        <w:spacing w:line="20" w:lineRule="atLeast"/>
        <w:ind w:firstLine="284"/>
        <w:jc w:val="both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3.3. Оплата услуг удостоверяется Заказчиком путем предоставления Исполнителю документа, подтверждающего оплату.</w:t>
      </w:r>
    </w:p>
    <w:p w14:paraId="62A3C0E2" w14:textId="77777777" w:rsidR="00F05FB5" w:rsidRPr="00CB7511" w:rsidRDefault="00F05FB5" w:rsidP="00F05FB5">
      <w:pPr>
        <w:pStyle w:val="2"/>
        <w:tabs>
          <w:tab w:val="clear" w:pos="0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3.4. Обязанность Заказчика по оплате услуг, предусмотренных настоящим Договором, считается исполненной с момента подтверждения факта поступлений средств на счет Исполнителя Управлением Федерального казначейства по Республике Татарстан.</w:t>
      </w:r>
    </w:p>
    <w:p w14:paraId="3F2B8760" w14:textId="77777777" w:rsidR="00F05FB5" w:rsidRPr="00CB7511" w:rsidRDefault="00F05FB5" w:rsidP="00F05FB5">
      <w:pPr>
        <w:pStyle w:val="2"/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3.5. Порядок оплаты услуг, предусмотренный настоящим Договором, может быть изменен по соглашению Сторон, о чем составляется дополнительное соглашение к настоящему Договору.</w:t>
      </w:r>
    </w:p>
    <w:p w14:paraId="03F54F96" w14:textId="77777777" w:rsidR="00F05FB5" w:rsidRPr="00CB7511" w:rsidRDefault="00F05FB5" w:rsidP="00F05FB5">
      <w:pPr>
        <w:pStyle w:val="2"/>
        <w:tabs>
          <w:tab w:val="left" w:pos="1452"/>
        </w:tabs>
        <w:spacing w:line="20" w:lineRule="atLeast"/>
        <w:ind w:firstLine="284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3.6. Оплата может производиться территориальным органом Пенсионного фонда РФ за счет средств материнского/семейного капитала Заказчика в соответствии с положениями Федерального закона от 29.12.2006 г. № 256-ФЗ «О дополнительных мерах государственной поддержки семей, имеющих детей», путем перечисления денежных средств на лицевой счет КГЭУ. В таком случае к настоящему Договору заключается дополнительное соглашение, предусматривающее порядок и сроки оплаты обучения.</w:t>
      </w:r>
    </w:p>
    <w:p w14:paraId="74FADB92" w14:textId="77777777" w:rsidR="00F05FB5" w:rsidRPr="00CB7511" w:rsidRDefault="00F05FB5" w:rsidP="00F05FB5">
      <w:pPr>
        <w:pStyle w:val="1"/>
        <w:shd w:val="clear" w:color="auto" w:fill="auto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56C66513" w14:textId="77777777" w:rsidR="00F05FB5" w:rsidRPr="00CB7511" w:rsidRDefault="00F05FB5" w:rsidP="00F05FB5">
      <w:pPr>
        <w:pStyle w:val="11"/>
        <w:keepNext/>
        <w:keepLines/>
        <w:shd w:val="clear" w:color="auto" w:fill="auto"/>
        <w:tabs>
          <w:tab w:val="left" w:pos="426"/>
        </w:tabs>
        <w:spacing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2" w:name="bookmark6"/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IV. Порядок изменения и расторжения Договора</w:t>
      </w:r>
      <w:bookmarkEnd w:id="2"/>
    </w:p>
    <w:p w14:paraId="14207F9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4.1. 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 Изменения к Договору оформляются в письменной форме дополнительным соглашением, которое становится неотъемлемой частью Договора.</w:t>
      </w:r>
    </w:p>
    <w:p w14:paraId="3DCC919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4.2. Стороны пришли к взаимному соглашению, что настоящий Договор может быть расторгнут:</w:t>
      </w:r>
    </w:p>
    <w:p w14:paraId="6BFA0261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1) по соглашению Сторон;</w:t>
      </w:r>
    </w:p>
    <w:p w14:paraId="713A29B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2) в одностороннем порядке по инициативе КГЭУ по следующим основаниям:</w:t>
      </w:r>
    </w:p>
    <w:p w14:paraId="5F602414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по основаниям, предусмотренным локальными актами КГЭУ;</w:t>
      </w:r>
    </w:p>
    <w:p w14:paraId="06550D2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за нарушение Заказчиком условий об оплате стоимости обучения, предусмотренных настоящим Договором;</w:t>
      </w:r>
    </w:p>
    <w:p w14:paraId="07E73F22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обнаружении факта представления Обучающимся и/или Заказчиком во время поступления и/или обучения в КГЭУ подложных документов;</w:t>
      </w:r>
    </w:p>
    <w:p w14:paraId="4D6DAF4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надлежащее исполнение обязательства по оказанию платных образовательных услуг стало невозможным вследствие действий (бездействия) Обучающегося;</w:t>
      </w:r>
    </w:p>
    <w:p w14:paraId="03EA0BEA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Заказчик не подписал дополнительное соглашение об изменении платы за обучение в течение 10 дней со дня начала учебного процесса;</w:t>
      </w:r>
    </w:p>
    <w:p w14:paraId="44D7D0AC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без уважительных причин не приступил к учебным занятиям в течение десяти дней после их начала, или не выполнил учебный план в течение семестра или не приступил к испытаниям промежуточной аттестации в установленные календарным учебным графиком сроки;</w:t>
      </w:r>
    </w:p>
    <w:p w14:paraId="266D26F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ликвидировал академическую задолженность в установленные распорядительным актом указанные сроки;</w:t>
      </w:r>
    </w:p>
    <w:p w14:paraId="447C61F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Обучающийся не выполнил своих обязанностей, предусмотренных п. 2.6 настоящего Договора;</w:t>
      </w:r>
    </w:p>
    <w:p w14:paraId="72C810B5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lastRenderedPageBreak/>
        <w:t>если Обучающийся не выполнил по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 / индивидуального учебного плана;</w:t>
      </w:r>
    </w:p>
    <w:p w14:paraId="0035DBE1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если установлено нарушение порядка приема в КГЭУ, повлекшего по вине Обучающегося его незаконное зачисление в КГЭУ;</w:t>
      </w:r>
    </w:p>
    <w:p w14:paraId="2D40FE69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при применении к Обучающемуся, достигшему возраста 15 лет, отчисления как меры дисциплинарного взыскания. </w:t>
      </w:r>
    </w:p>
    <w:p w14:paraId="316CDA6A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3) по инициативе Обучающегося  и Заказчика по следующим основаниям:</w:t>
      </w:r>
    </w:p>
    <w:p w14:paraId="3803D552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переводом Обучающегося  в другой вуз;</w:t>
      </w:r>
    </w:p>
    <w:p w14:paraId="061B8934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связи с отчислением Обучающегося  из КГЭУ по собственному желанию (при наличии письменного заявления Заказчика), при этом моментом расторжения настоящего Договора является дата подачи заявления, зафиксированная КГЭУ о приеме заявления к рассмотрению;</w:t>
      </w:r>
    </w:p>
    <w:p w14:paraId="696B3E45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при переводе Обучающегося на бюджетную основу обучения;</w:t>
      </w:r>
    </w:p>
    <w:p w14:paraId="5240C79D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в случаях, не зависящих от воли Сторон (призыв в вооруженные силы, болезнь Обучающегося и т.п.).</w:t>
      </w:r>
    </w:p>
    <w:p w14:paraId="1A36B71E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4.3. Заказчик вправе в любое время отказаться от исполнения настоящего Договора при условии оплаты КГЭУ фактически понесенных им расходов.</w:t>
      </w:r>
    </w:p>
    <w:p w14:paraId="401BAEA6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4.4. Расторжение Договора по инициативе Обучающегося  возможно лишь с уведомления Заказчика. Расторжение Договора в указанном случае возможно лишь при условии оплаты КГЭУ фактически понесенных им расходов.</w:t>
      </w:r>
    </w:p>
    <w:p w14:paraId="0107EB5A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4.5. В случаях, когда Заказчик не воспользовался своим правом на возврат денежных средств, оставшихся в распоряжении КГЭУ, денежные средства засчитываются при восстановлении Обучающегося. Указанное право сохраняется за Обучающимся в течение трех лет с даты отчисления Обучающегося.</w:t>
      </w:r>
    </w:p>
    <w:p w14:paraId="27DC9564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4.6. В случае предоставления Обучающемуся академического отпуска, отпуска по беременности и родам, отпуска по уходу за ребенком до 3-х лет, в случае болезни, факт которой подтвержден листом о нетрудоспособности, призыва в вооруженные силы Российской Федерации действие Договора приостанавливается до выхода Обучающегося  из отпуска (выздоровления) или окончания срока службы. </w:t>
      </w:r>
    </w:p>
    <w:p w14:paraId="545BF1EC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4.7. В случае выхода Обучающегося из отпуска (выздоровления) Заказчик производит  оплату (доплату) до стоимости обучения, определенной приказом ректора КГЭУ,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665CD2D8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4.8. Обучающийся вправе в любое время расторгнуть настоящий Договор, но только с письменного согласия Заказчика и при условии оплаты Заказчиком Исполнителю фактически понесенных им расходов.</w:t>
      </w:r>
    </w:p>
    <w:p w14:paraId="1211A46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4.9. Исполнитель вправе отказаться от исполнения обязательств по Договору при условии полного возмещения Обучающемуся убытков.</w:t>
      </w:r>
    </w:p>
    <w:p w14:paraId="49DCC78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4.10. О факте расторжения Договора каждая из Сторон вправе уведомить другую в письменном виде, направив уведомление по адресу, указанному в Договоре.</w:t>
      </w:r>
    </w:p>
    <w:p w14:paraId="35DF642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Стороны пришли к соглашению, что надлежащим извещением Обучающегося  и Заказчика о досрочном расторжении настоящего Договора по инициативе Исполнителя, об отчислении из КГЭУ Обучающегося, о ненадлежащем исполнении и (или) неисполнении условий настоящего Договора, об установлении размера стоимости года обучения по настоящему Договору и необходимости заключения дополнительного соглашения к настоящему Договору, об изменении условий настоящего Договора является извещение посредством одного из следующих способов: размещения и/или направления письменного уведомления, телеграммы, телефонограммы, коротких текстовых сообщений (SMS) на номера мобильных телефонов и электронной почты Заказчика и Обучающегося, указанные в настоящем Договоре, в личном кабинете Обучающегося и информационных стендах института.</w:t>
      </w:r>
    </w:p>
    <w:p w14:paraId="56120B6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</w:p>
    <w:p w14:paraId="0D4C4317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V. Ответственность Сторон</w:t>
      </w:r>
    </w:p>
    <w:p w14:paraId="41B6869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14:paraId="1255783E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5.2. Все споры, вытекающие из настоящего Договора, решаются путем непосредственных переговоров, а при не достижении соглашения – в судебном порядке по месту исполнения настоящего Договора.</w:t>
      </w:r>
    </w:p>
    <w:p w14:paraId="73F296E5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5.3. До предъявления иска, вытекающего из Договора, Сторона (за исключением Обучающего), которая считает, что ее права нарушены (далее - заинтересованная Сторона), обязана направить другой Стороне письменную претензию. </w:t>
      </w:r>
    </w:p>
    <w:p w14:paraId="3C93CE1F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5.4. Претензия должна содержать требования заинтересованной Стороны и их обоснование с указанием нарушенных другой Стороной норм законодательства и (или) условий Договора. К претензии должны быть приложены копии документов, подтверждающих изложенные в ней обстоятельства.</w:t>
      </w:r>
    </w:p>
    <w:p w14:paraId="0D5749B7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5.5. В случае, если в течение срока обучения Обучающемуся выдавались во временное пользование какие-либо материальные ценности (библиотечные книги, оборудование, спецодежда и проч.), Исполнитель оставляет за собой право при невозвращении материальных ценностей удержать выдачу Обучающемуся документов о получении образования, а также документов Обучающегося, выданных ему при поступлении на обучение. Удержание прекращается после возвращения Обучающимся или Заказчиком материальных ценностей в состоянии, пригодном для дальнейшего использования или возмещения их стоимости в размерах, установленных локальными нормативными актами Исполнителя.</w:t>
      </w:r>
    </w:p>
    <w:p w14:paraId="68B3ABC6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5.6. Стороны пришли к соглашению, что Исполнитель вправе не выдавать документ об образовании и о квалификации в случае ненадлежащего исполнения Заказчиком и Обучающимся обязанностей по настоящему Договору, в том числе в случае несвоевременного поступления оплаты по настоящему Договору.</w:t>
      </w:r>
    </w:p>
    <w:p w14:paraId="4FD1B0E8" w14:textId="77777777" w:rsidR="00F05FB5" w:rsidRPr="00CB7511" w:rsidRDefault="00F05FB5" w:rsidP="00F05FB5">
      <w:pPr>
        <w:pStyle w:val="1"/>
        <w:tabs>
          <w:tab w:val="left" w:pos="426"/>
        </w:tabs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VI. Срок действия Договора и другие условия</w:t>
      </w:r>
    </w:p>
    <w:p w14:paraId="3A7C964A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6.1. Настоящий Договор вступает в силу с момента издания приказа о зачислении Обучающегося в КГЭУ, и действует до момента выдачи документа о высшем образовании и о квалификации или отчисления Обучающегося из образовательной организации.</w:t>
      </w:r>
    </w:p>
    <w:p w14:paraId="589E5ED6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6.2. С окончанием срока действия Договора обязательства Сторон по нему прекращаются, если иное не предусмотрено законом.</w:t>
      </w:r>
    </w:p>
    <w:p w14:paraId="4EA91C4C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6.3.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Обучающегося, Заказчика, влекут наступление таких последствий с момента доставки адресату соответствующего сообщения. 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14:paraId="48AF604F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6.4. Юридическое лицо несет риск последствий неполучения юридически значимых сообщений, доставленных по адресу, указанному в едином государственном реестре юридических лиц (ЕГРЮЛ),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адресу.</w:t>
      </w:r>
    </w:p>
    <w:p w14:paraId="0B0E823B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6.5. В случаях, не предусмотренных настоящим Договором, Стороны руководствуются действующим законодательством Российской Федерации.</w:t>
      </w:r>
    </w:p>
    <w:p w14:paraId="46A6C881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6.6. Настоящий Договор составлен в трех экземплярах, имеющих равную юридическую силу, один из которых хранится у Исполнителя, второй – у Заказчика, третий – у Обучающегося.</w:t>
      </w:r>
      <w:bookmarkStart w:id="3" w:name="bookmark10"/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 Все экземпляры имеют одинаковую юридическую силу. Изменения и дополнения к настоящему Договору могут производиться только в письменной форме и подписываться уполномоченными представителями Сторон.</w:t>
      </w:r>
      <w:bookmarkEnd w:id="3"/>
    </w:p>
    <w:p w14:paraId="0766EA1D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bookmarkStart w:id="4" w:name="bookmark9"/>
    </w:p>
    <w:p w14:paraId="1230079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VII. Заключительные положения</w:t>
      </w:r>
      <w:bookmarkEnd w:id="4"/>
    </w:p>
    <w:p w14:paraId="579F25E2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0F7D31A3" w14:textId="77777777" w:rsidR="00F05FB5" w:rsidRPr="00CB7511" w:rsidRDefault="00F05FB5" w:rsidP="00F05FB5">
      <w:pPr>
        <w:pStyle w:val="1"/>
        <w:spacing w:before="0" w:after="0" w:line="2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 w:rsidRPr="00CB7511"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7.2. Изменения Договора оформляются дополнительными соглашениями к Договору.</w:t>
      </w:r>
    </w:p>
    <w:p w14:paraId="50E5E838" w14:textId="77777777" w:rsidR="00F05FB5" w:rsidRPr="00CB7511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  <w:r w:rsidRPr="00CB7511">
        <w:rPr>
          <w:color w:val="000000"/>
          <w:sz w:val="17"/>
          <w:szCs w:val="17"/>
        </w:rPr>
        <w:t>VIII. Адреса и реквизиты Сторон</w:t>
      </w:r>
    </w:p>
    <w:p w14:paraId="1F0A9A6A" w14:textId="77777777" w:rsidR="00F05FB5" w:rsidRPr="00CB7511" w:rsidRDefault="00F05FB5" w:rsidP="00F05FB5">
      <w:pPr>
        <w:tabs>
          <w:tab w:val="left" w:pos="426"/>
        </w:tabs>
        <w:ind w:firstLine="284"/>
        <w:jc w:val="center"/>
        <w:rPr>
          <w:color w:val="000000"/>
          <w:sz w:val="17"/>
          <w:szCs w:val="17"/>
        </w:rPr>
      </w:pP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3794"/>
        <w:gridCol w:w="3544"/>
        <w:gridCol w:w="3260"/>
      </w:tblGrid>
      <w:tr w:rsidR="00F05FB5" w:rsidRPr="00CB7511" w14:paraId="493132C4" w14:textId="77777777" w:rsidTr="00624E13">
        <w:trPr>
          <w:trHeight w:val="7065"/>
        </w:trPr>
        <w:tc>
          <w:tcPr>
            <w:tcW w:w="3794" w:type="dxa"/>
          </w:tcPr>
          <w:p w14:paraId="74D2A7D3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lastRenderedPageBreak/>
              <w:t>Исполнитель</w:t>
            </w:r>
          </w:p>
          <w:p w14:paraId="507D494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ФГБОУ ВО «Казанский </w:t>
            </w:r>
          </w:p>
          <w:p w14:paraId="7170295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государственный энергетический </w:t>
            </w:r>
          </w:p>
          <w:p w14:paraId="76EEC99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университет»</w:t>
            </w:r>
          </w:p>
          <w:p w14:paraId="41B7AD4C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Красносельская ул., д.51, Казань, 420066,</w:t>
            </w:r>
          </w:p>
          <w:p w14:paraId="3E800C8F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тел.: (843) 519-42-50, факс: (843) 562-43-10</w:t>
            </w:r>
          </w:p>
          <w:p w14:paraId="516E9C8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УФК по РТ  (КГЭУ л/сч. 20116X79020)</w:t>
            </w:r>
          </w:p>
          <w:p w14:paraId="1B777A9A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ИНН 1656019286/ 165601001</w:t>
            </w:r>
          </w:p>
          <w:p w14:paraId="51A7291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р/сч – 03214643000000011100</w:t>
            </w:r>
          </w:p>
          <w:p w14:paraId="14DFDAE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БИК – 0</w:t>
            </w:r>
            <w:r w:rsidR="00870016" w:rsidRPr="00CB7511">
              <w:rPr>
                <w:color w:val="000000"/>
                <w:sz w:val="17"/>
                <w:szCs w:val="17"/>
              </w:rPr>
              <w:t>1</w:t>
            </w:r>
            <w:r w:rsidRPr="00CB7511">
              <w:rPr>
                <w:color w:val="000000"/>
                <w:sz w:val="17"/>
                <w:szCs w:val="17"/>
              </w:rPr>
              <w:t>9205</w:t>
            </w:r>
            <w:r w:rsidR="00870016" w:rsidRPr="00CB7511">
              <w:rPr>
                <w:color w:val="000000"/>
                <w:sz w:val="17"/>
                <w:szCs w:val="17"/>
              </w:rPr>
              <w:t>4</w:t>
            </w:r>
            <w:r w:rsidRPr="00CB7511">
              <w:rPr>
                <w:color w:val="000000"/>
                <w:sz w:val="17"/>
                <w:szCs w:val="17"/>
              </w:rPr>
              <w:t>00 в Отделение-НБ Республика Татарстан Банк</w:t>
            </w:r>
            <w:r w:rsidR="00870016" w:rsidRPr="00CB7511">
              <w:rPr>
                <w:color w:val="000000"/>
                <w:sz w:val="17"/>
                <w:szCs w:val="17"/>
              </w:rPr>
              <w:t>а</w:t>
            </w:r>
            <w:r w:rsidRPr="00CB7511">
              <w:rPr>
                <w:color w:val="000000"/>
                <w:sz w:val="17"/>
                <w:szCs w:val="17"/>
              </w:rPr>
              <w:t xml:space="preserve"> России</w:t>
            </w:r>
          </w:p>
          <w:p w14:paraId="6ADCB1D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2F9E9517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Первый проректор - </w:t>
            </w:r>
            <w:r w:rsidRPr="00CB7511">
              <w:rPr>
                <w:color w:val="000000"/>
                <w:sz w:val="17"/>
                <w:szCs w:val="17"/>
              </w:rPr>
              <w:br/>
              <w:t>проректор по УР __________ А.В. Леонтьев</w:t>
            </w:r>
          </w:p>
          <w:p w14:paraId="71CA5810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</w:p>
          <w:p w14:paraId="7AA14D4D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Проректор</w:t>
            </w:r>
          </w:p>
          <w:p w14:paraId="191F8DF8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по экономике и финансам,</w:t>
            </w:r>
          </w:p>
          <w:p w14:paraId="6A961478" w14:textId="77777777" w:rsidR="00F05FB5" w:rsidRPr="00CB7511" w:rsidRDefault="00F05FB5" w:rsidP="00624E13">
            <w:pPr>
              <w:tabs>
                <w:tab w:val="left" w:pos="426"/>
                <w:tab w:val="left" w:pos="709"/>
                <w:tab w:val="left" w:pos="2268"/>
              </w:tabs>
              <w:spacing w:line="2" w:lineRule="atLeast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гл. бухгалтер ____________ А.И. Шамеева</w:t>
            </w:r>
          </w:p>
          <w:p w14:paraId="1A9C345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75907A91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42BAF6C6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</w:p>
          <w:p w14:paraId="1999EB90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2" w:lineRule="atLeast"/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544" w:type="dxa"/>
          </w:tcPr>
          <w:p w14:paraId="40EEC0CA" w14:textId="77777777" w:rsidR="00F05FB5" w:rsidRPr="000B3AB0" w:rsidRDefault="00F05FB5" w:rsidP="00624E13">
            <w:pPr>
              <w:tabs>
                <w:tab w:val="left" w:pos="426"/>
                <w:tab w:val="left" w:pos="709"/>
              </w:tabs>
              <w:spacing w:line="360" w:lineRule="auto"/>
              <w:rPr>
                <w:color w:val="000000"/>
                <w:sz w:val="17"/>
                <w:szCs w:val="17"/>
                <w:lang w:val="en-US"/>
              </w:rPr>
            </w:pPr>
            <w:r w:rsidRPr="00CB7511">
              <w:rPr>
                <w:color w:val="000000"/>
                <w:sz w:val="17"/>
                <w:szCs w:val="17"/>
              </w:rPr>
              <w:t>Заказчик</w:t>
            </w:r>
          </w:p>
          <w:p w14:paraId="06B166B3" w14:textId="21D6A009" w:rsidR="00F05FB5" w:rsidRPr="00F52D37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&lt;ZAK_FIO&gt;</w:t>
            </w:r>
          </w:p>
          <w:p w14:paraId="428B2223" w14:textId="3FAE1226" w:rsidR="00F52D37" w:rsidRDefault="00F52D37" w:rsidP="00745A39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="000B3AB0">
              <w:rPr>
                <w:color w:val="000000"/>
                <w:sz w:val="17"/>
                <w:szCs w:val="17"/>
                <w:highlight w:val="yellow"/>
                <w:lang w:val="en-US"/>
              </w:rPr>
              <w:t>ZAK_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INN&gt;</w:t>
            </w:r>
          </w:p>
          <w:p w14:paraId="7A0B8D03" w14:textId="13FB22E9" w:rsidR="00F05FB5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&lt;ZAK_ADRES&gt;</w:t>
            </w:r>
          </w:p>
          <w:p w14:paraId="20B7F075" w14:textId="33CF06C1" w:rsidR="00F52D37" w:rsidRDefault="00F52D37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</w:t>
            </w:r>
            <w:r w:rsidR="00745A39">
              <w:rPr>
                <w:color w:val="000000"/>
                <w:sz w:val="17"/>
                <w:szCs w:val="17"/>
                <w:highlight w:val="yellow"/>
                <w:lang w:val="en-US"/>
              </w:rPr>
              <w:t>PHONE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2842F4A1" w14:textId="5FE73F76" w:rsidR="00745A39" w:rsidRPr="00F52D37" w:rsidRDefault="00745A39" w:rsidP="00745A3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&lt;ZAK_EMAIL&gt;</w:t>
            </w:r>
          </w:p>
          <w:p w14:paraId="4AA0600E" w14:textId="0986288B" w:rsidR="00745A39" w:rsidRDefault="00745A39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r>
              <w:rPr>
                <w:color w:val="000000"/>
                <w:sz w:val="17"/>
                <w:szCs w:val="17"/>
                <w:highlight w:val="yellow"/>
              </w:rPr>
              <w:t>серия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&lt;ZAK_PASP_SER&gt; </w:t>
            </w:r>
            <w:r>
              <w:rPr>
                <w:color w:val="000000"/>
                <w:sz w:val="17"/>
                <w:szCs w:val="17"/>
                <w:highlight w:val="yellow"/>
              </w:rPr>
              <w:t>номер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&lt;ZAK_PASP_NOM&gt;</w:t>
            </w:r>
          </w:p>
          <w:p w14:paraId="00E34BEA" w14:textId="25304E35" w:rsidR="00F05FB5" w:rsidRPr="00745A39" w:rsidRDefault="00745A39" w:rsidP="00745A3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 xml:space="preserve">выдан: 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ZAK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PASP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VID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2AE40895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spacing w:line="360" w:lineRule="atLeast"/>
              <w:jc w:val="both"/>
              <w:rPr>
                <w:color w:val="000000"/>
                <w:sz w:val="17"/>
                <w:szCs w:val="17"/>
              </w:rPr>
            </w:pPr>
            <w:r w:rsidRPr="007F7088">
              <w:rPr>
                <w:color w:val="000000"/>
                <w:sz w:val="17"/>
                <w:szCs w:val="17"/>
              </w:rPr>
              <w:t>__________________________________</w:t>
            </w:r>
          </w:p>
          <w:p w14:paraId="0929F4EE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 xml:space="preserve">                          (подпись  Заказчика)</w:t>
            </w:r>
          </w:p>
          <w:p w14:paraId="29A6014D" w14:textId="77777777" w:rsidR="00F05FB5" w:rsidRPr="00CB7511" w:rsidRDefault="00F05FB5" w:rsidP="00624E13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М.П.</w:t>
            </w:r>
          </w:p>
        </w:tc>
        <w:tc>
          <w:tcPr>
            <w:tcW w:w="3260" w:type="dxa"/>
          </w:tcPr>
          <w:p w14:paraId="608CB6F5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360" w:lineRule="auto"/>
              <w:rPr>
                <w:color w:val="000000"/>
                <w:sz w:val="17"/>
                <w:szCs w:val="17"/>
              </w:rPr>
            </w:pPr>
            <w:r w:rsidRPr="00CB7511">
              <w:rPr>
                <w:color w:val="000000"/>
                <w:sz w:val="17"/>
                <w:szCs w:val="17"/>
              </w:rPr>
              <w:t>Обучающийся</w:t>
            </w:r>
          </w:p>
          <w:p w14:paraId="1153BE3E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jc w:val="center"/>
              <w:rPr>
                <w:color w:val="000000"/>
                <w:sz w:val="17"/>
                <w:szCs w:val="17"/>
              </w:rPr>
            </w:pPr>
          </w:p>
          <w:p w14:paraId="0BC1FF7A" w14:textId="362457AC" w:rsidR="00F05FB5" w:rsidRPr="00745A39" w:rsidRDefault="00745A39" w:rsidP="00745A39">
            <w:pPr>
              <w:tabs>
                <w:tab w:val="left" w:pos="426"/>
                <w:tab w:val="left" w:pos="2410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&lt;STUDENT_FIO&gt;</w:t>
            </w:r>
          </w:p>
          <w:p w14:paraId="42A1FC89" w14:textId="177683EE" w:rsidR="00F05FB5" w:rsidRPr="00745A39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Дата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Pr="007F7088">
              <w:rPr>
                <w:color w:val="000000"/>
                <w:sz w:val="17"/>
                <w:szCs w:val="17"/>
                <w:highlight w:val="yellow"/>
              </w:rPr>
              <w:t>рождения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 </w:t>
            </w:r>
            <w:r w:rsidR="00745A39">
              <w:rPr>
                <w:color w:val="000000"/>
                <w:sz w:val="17"/>
                <w:szCs w:val="17"/>
                <w:highlight w:val="yellow"/>
                <w:lang w:val="en-US"/>
              </w:rPr>
              <w:t>&lt;STUDENT_BD&gt;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</w:p>
          <w:p w14:paraId="5B61DCE6" w14:textId="49AB487B" w:rsidR="00F05FB5" w:rsidRPr="00745A39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r w:rsidRPr="007F7088">
              <w:rPr>
                <w:color w:val="000000"/>
                <w:sz w:val="17"/>
                <w:szCs w:val="17"/>
                <w:highlight w:val="yellow"/>
              </w:rPr>
              <w:t>серия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&lt;STUD_PASP_SER&gt;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№ 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&lt;STUD_PASP_NOM&gt;</w:t>
            </w:r>
          </w:p>
          <w:p w14:paraId="05F6A3A1" w14:textId="77777777" w:rsidR="00745A39" w:rsidRPr="000B3AB0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выдан</w:t>
            </w:r>
            <w:r w:rsidRPr="000B3AB0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 </w:t>
            </w:r>
            <w:r w:rsidR="00745A39" w:rsidRPr="000B3AB0">
              <w:rPr>
                <w:color w:val="000000"/>
                <w:sz w:val="17"/>
                <w:szCs w:val="17"/>
                <w:lang w:val="en-US"/>
              </w:rPr>
              <w:t>&lt;STUD_PASP_VID&gt;</w:t>
            </w:r>
          </w:p>
          <w:p w14:paraId="7D4573C5" w14:textId="797F5BDF" w:rsidR="00F05FB5" w:rsidRPr="00745A39" w:rsidRDefault="00F05FB5" w:rsidP="00745A39">
            <w:pPr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Адрес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Pr="007F7088">
              <w:rPr>
                <w:color w:val="000000"/>
                <w:sz w:val="17"/>
                <w:szCs w:val="17"/>
                <w:highlight w:val="yellow"/>
              </w:rPr>
              <w:t>проживания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&lt;</w:t>
            </w:r>
            <w:r w:rsidR="00745A39" w:rsidRPr="00745A39">
              <w:rPr>
                <w:color w:val="000000"/>
                <w:sz w:val="17"/>
                <w:szCs w:val="17"/>
                <w:lang w:val="en-US"/>
              </w:rPr>
              <w:t>STUDENT_ADRES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6C77364A" w14:textId="66830089" w:rsidR="00F05FB5" w:rsidRPr="00745A39" w:rsidRDefault="00745A39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7F7088">
              <w:rPr>
                <w:color w:val="000000"/>
                <w:sz w:val="17"/>
                <w:szCs w:val="17"/>
                <w:highlight w:val="yellow"/>
              </w:rPr>
              <w:t>Т</w:t>
            </w:r>
            <w:r w:rsidR="00F05FB5" w:rsidRPr="007F7088">
              <w:rPr>
                <w:color w:val="000000"/>
                <w:sz w:val="17"/>
                <w:szCs w:val="17"/>
                <w:highlight w:val="yellow"/>
              </w:rPr>
              <w:t>ел</w:t>
            </w:r>
            <w:r>
              <w:rPr>
                <w:color w:val="000000"/>
                <w:sz w:val="17"/>
                <w:szCs w:val="17"/>
                <w:lang w:val="en-US"/>
              </w:rPr>
              <w:t>. &lt;</w:t>
            </w:r>
            <w:r w:rsidRPr="00745A39">
              <w:rPr>
                <w:color w:val="000000"/>
                <w:sz w:val="17"/>
                <w:szCs w:val="17"/>
                <w:lang w:val="en-US"/>
              </w:rPr>
              <w:t>STUDENT_PHONE</w:t>
            </w:r>
            <w:r>
              <w:rPr>
                <w:color w:val="000000"/>
                <w:sz w:val="17"/>
                <w:szCs w:val="17"/>
                <w:lang w:val="en-US"/>
              </w:rPr>
              <w:t>&gt;</w:t>
            </w:r>
          </w:p>
          <w:p w14:paraId="346A9A1D" w14:textId="5B5CF02B" w:rsidR="00F05FB5" w:rsidRPr="000B3AB0" w:rsidRDefault="00F05FB5" w:rsidP="00745A39">
            <w:pPr>
              <w:pStyle w:val="6"/>
              <w:tabs>
                <w:tab w:val="clear" w:pos="0"/>
                <w:tab w:val="left" w:pos="426"/>
              </w:tabs>
              <w:spacing w:line="240" w:lineRule="auto"/>
              <w:jc w:val="left"/>
              <w:rPr>
                <w:color w:val="000000"/>
                <w:sz w:val="17"/>
                <w:szCs w:val="17"/>
                <w:lang w:val="en-US"/>
              </w:rPr>
            </w:pP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e-mail  </w:t>
            </w:r>
            <w:r w:rsidR="00745A39">
              <w:rPr>
                <w:color w:val="000000"/>
                <w:sz w:val="17"/>
                <w:szCs w:val="17"/>
                <w:lang w:val="en-US"/>
              </w:rPr>
              <w:t>&lt;STUDENT_EMAIL&gt;</w:t>
            </w:r>
          </w:p>
          <w:p w14:paraId="78A70D4B" w14:textId="77777777" w:rsidR="00F05FB5" w:rsidRPr="000B3AB0" w:rsidRDefault="00F05FB5" w:rsidP="00624E13">
            <w:pPr>
              <w:tabs>
                <w:tab w:val="left" w:pos="426"/>
                <w:tab w:val="left" w:pos="2410"/>
              </w:tabs>
              <w:spacing w:line="360" w:lineRule="atLeast"/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0B3AB0">
              <w:rPr>
                <w:color w:val="000000"/>
                <w:sz w:val="17"/>
                <w:szCs w:val="17"/>
                <w:lang w:val="en-US"/>
              </w:rPr>
              <w:t xml:space="preserve">___________________ </w:t>
            </w:r>
          </w:p>
          <w:p w14:paraId="3BB5F061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  <w:r w:rsidRPr="000B3AB0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r w:rsidRPr="00CB7511">
              <w:rPr>
                <w:color w:val="000000"/>
                <w:sz w:val="17"/>
                <w:szCs w:val="17"/>
              </w:rPr>
              <w:t>(подпись Обучающегося)</w:t>
            </w:r>
          </w:p>
          <w:p w14:paraId="4DD39613" w14:textId="77777777" w:rsidR="00F05FB5" w:rsidRPr="00CB7511" w:rsidRDefault="00F05FB5" w:rsidP="00624E13">
            <w:pPr>
              <w:tabs>
                <w:tab w:val="left" w:pos="426"/>
                <w:tab w:val="left" w:pos="2410"/>
              </w:tabs>
              <w:spacing w:line="240" w:lineRule="exact"/>
              <w:jc w:val="center"/>
              <w:rPr>
                <w:color w:val="000000"/>
                <w:sz w:val="17"/>
                <w:szCs w:val="17"/>
              </w:rPr>
            </w:pPr>
          </w:p>
        </w:tc>
      </w:tr>
    </w:tbl>
    <w:p w14:paraId="7F755733" w14:textId="77777777" w:rsidR="000459D0" w:rsidRPr="00CB7511" w:rsidRDefault="000459D0" w:rsidP="00462ECF">
      <w:pPr>
        <w:rPr>
          <w:color w:val="000000"/>
          <w:sz w:val="17"/>
          <w:szCs w:val="17"/>
        </w:rPr>
      </w:pPr>
    </w:p>
    <w:sectPr w:rsidR="000459D0" w:rsidRPr="00CB7511" w:rsidSect="00462ECF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CBC5" w14:textId="77777777" w:rsidR="008D7871" w:rsidRDefault="008D7871" w:rsidP="00F05FB5">
      <w:r>
        <w:separator/>
      </w:r>
    </w:p>
  </w:endnote>
  <w:endnote w:type="continuationSeparator" w:id="0">
    <w:p w14:paraId="561C8FF8" w14:textId="77777777" w:rsidR="008D7871" w:rsidRDefault="008D7871" w:rsidP="00F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6AC3" w14:textId="77777777" w:rsidR="008D7871" w:rsidRDefault="008D7871" w:rsidP="00F05FB5">
      <w:r>
        <w:separator/>
      </w:r>
    </w:p>
  </w:footnote>
  <w:footnote w:type="continuationSeparator" w:id="0">
    <w:p w14:paraId="294384AC" w14:textId="77777777" w:rsidR="008D7871" w:rsidRDefault="008D7871" w:rsidP="00F05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16"/>
    <w:multiLevelType w:val="multilevel"/>
    <w:tmpl w:val="8D4C3D0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6C1C6A"/>
    <w:multiLevelType w:val="multilevel"/>
    <w:tmpl w:val="10086FF4"/>
    <w:lvl w:ilvl="0">
      <w:start w:val="1"/>
      <w:numFmt w:val="decimal"/>
      <w:lvlText w:val="2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B5"/>
    <w:rsid w:val="000459D0"/>
    <w:rsid w:val="000B3AB0"/>
    <w:rsid w:val="0012562F"/>
    <w:rsid w:val="001849B7"/>
    <w:rsid w:val="001D4ABA"/>
    <w:rsid w:val="001F5A7A"/>
    <w:rsid w:val="0024420D"/>
    <w:rsid w:val="00345BA2"/>
    <w:rsid w:val="00462ECF"/>
    <w:rsid w:val="006D7DC1"/>
    <w:rsid w:val="006E12A2"/>
    <w:rsid w:val="006F09BB"/>
    <w:rsid w:val="00723915"/>
    <w:rsid w:val="00745A39"/>
    <w:rsid w:val="007F7088"/>
    <w:rsid w:val="00870016"/>
    <w:rsid w:val="008B10D1"/>
    <w:rsid w:val="008D7871"/>
    <w:rsid w:val="0093015D"/>
    <w:rsid w:val="00A969A6"/>
    <w:rsid w:val="00AE3EBA"/>
    <w:rsid w:val="00B01ED2"/>
    <w:rsid w:val="00B533C5"/>
    <w:rsid w:val="00C04087"/>
    <w:rsid w:val="00C64B5E"/>
    <w:rsid w:val="00CB7511"/>
    <w:rsid w:val="00F05FB5"/>
    <w:rsid w:val="00F5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AF3FF7"/>
  <w15:docId w15:val="{13747F37-C89C-49DE-9DE7-297E36A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05FB5"/>
    <w:pPr>
      <w:keepNext/>
      <w:tabs>
        <w:tab w:val="left" w:pos="0"/>
        <w:tab w:val="left" w:pos="2410"/>
      </w:tabs>
      <w:spacing w:line="360" w:lineRule="auto"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F05FB5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05FB5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05FB5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05F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Основной текст_"/>
    <w:link w:val="1"/>
    <w:rsid w:val="00F05FB5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F05FB5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character" w:customStyle="1" w:styleId="10">
    <w:name w:val="Заголовок №1_"/>
    <w:link w:val="11"/>
    <w:rsid w:val="00F05FB5"/>
    <w:rPr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F05FB5"/>
    <w:pPr>
      <w:shd w:val="clear" w:color="auto" w:fill="FFFFFF"/>
      <w:spacing w:line="254" w:lineRule="exact"/>
      <w:outlineLvl w:val="0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05FB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05F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BE96E-62E3-406E-BF63-84EE030C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khabibullina.la</dc:creator>
  <cp:lastModifiedBy>Илья Лямин</cp:lastModifiedBy>
  <cp:revision>3</cp:revision>
  <cp:lastPrinted>2021-02-04T08:58:00Z</cp:lastPrinted>
  <dcterms:created xsi:type="dcterms:W3CDTF">2023-06-27T13:31:00Z</dcterms:created>
  <dcterms:modified xsi:type="dcterms:W3CDTF">2023-06-27T13:41:00Z</dcterms:modified>
</cp:coreProperties>
</file>