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BC4F" w14:textId="340094A4" w:rsidR="00E96D90" w:rsidRDefault="00296A43">
      <w:r>
        <w:t>Where can you publish to?</w:t>
      </w:r>
    </w:p>
    <w:p w14:paraId="2FC1B3E7" w14:textId="77777777" w:rsidR="00296A43" w:rsidRDefault="00296A43"/>
    <w:p w14:paraId="135A5525" w14:textId="41F108FA" w:rsidR="00296A43" w:rsidRDefault="00296A43">
      <w:r>
        <w:t xml:space="preserve">It depends </w:t>
      </w:r>
    </w:p>
    <w:p w14:paraId="2677316E" w14:textId="3C72BA5E" w:rsidR="00296A43" w:rsidRDefault="00296A43">
      <w:r>
        <w:t>Free licence only my workspace</w:t>
      </w:r>
    </w:p>
    <w:p w14:paraId="6345F3CC" w14:textId="75657323" w:rsidR="00296A43" w:rsidRDefault="00296A43">
      <w:r>
        <w:t xml:space="preserve">Pro licence any workspace </w:t>
      </w:r>
      <w:r w:rsidR="00C74B45">
        <w:t>however you must have</w:t>
      </w:r>
      <w:r>
        <w:t xml:space="preserve"> at </w:t>
      </w:r>
      <w:r w:rsidR="00DA5D32">
        <w:t>be a member of the</w:t>
      </w:r>
      <w:r>
        <w:t xml:space="preserve"> </w:t>
      </w:r>
      <w:r w:rsidR="00DA5D32">
        <w:t xml:space="preserve">contributor role </w:t>
      </w:r>
      <w:r w:rsidR="00C74B45">
        <w:t xml:space="preserve">- </w:t>
      </w:r>
      <w:hyperlink r:id="rId5" w:history="1">
        <w:r w:rsidR="00C74B45" w:rsidRPr="00277DFD">
          <w:rPr>
            <w:rStyle w:val="Hyperlink"/>
          </w:rPr>
          <w:t>https://learn.microsoft.com/en-us/power-bi/collaborate-share/service-roles-new-workspaces</w:t>
        </w:r>
      </w:hyperlink>
    </w:p>
    <w:p w14:paraId="52B91354" w14:textId="77777777" w:rsidR="00C74B45" w:rsidRDefault="00C74B45"/>
    <w:p w14:paraId="61338E23" w14:textId="1C4A0127" w:rsidR="00E02741" w:rsidRDefault="00E02741">
      <w:r>
        <w:t>Can publish a report</w:t>
      </w:r>
    </w:p>
    <w:p w14:paraId="4D44269B" w14:textId="3DC66420" w:rsidR="00E02741" w:rsidRDefault="00E02741">
      <w:r>
        <w:t>What happens when publish get both report and data set entity</w:t>
      </w:r>
    </w:p>
    <w:p w14:paraId="22DD8492" w14:textId="77777777" w:rsidR="00E02741" w:rsidRDefault="00E02741"/>
    <w:p w14:paraId="1AB842EA" w14:textId="74280FBB" w:rsidR="00C74B45" w:rsidRDefault="00E02741">
      <w:r>
        <w:t xml:space="preserve">What can you </w:t>
      </w:r>
      <w:r w:rsidR="00F17D67">
        <w:t xml:space="preserve">publish what cannot be publish </w:t>
      </w:r>
    </w:p>
    <w:p w14:paraId="05C61817" w14:textId="4E43969C" w:rsidR="00F17D67" w:rsidRDefault="00F17D67">
      <w:r>
        <w:t>Reports – yes</w:t>
      </w:r>
    </w:p>
    <w:p w14:paraId="083388E9" w14:textId="6C9603C1" w:rsidR="00F17D67" w:rsidRDefault="002D4D55">
      <w:r>
        <w:t>Datasets</w:t>
      </w:r>
      <w:r w:rsidR="00F17D67">
        <w:t xml:space="preserve"> – yes</w:t>
      </w:r>
    </w:p>
    <w:p w14:paraId="4A80FE45" w14:textId="7F4F9003" w:rsidR="00EA5E75" w:rsidRDefault="00EA5E75">
      <w:r>
        <w:t xml:space="preserve">Size limit on what can be published – depends on </w:t>
      </w:r>
      <w:r w:rsidR="00502C06">
        <w:t>licence</w:t>
      </w:r>
      <w:r>
        <w:t xml:space="preserve"> type</w:t>
      </w:r>
    </w:p>
    <w:p w14:paraId="1AE31FD1" w14:textId="6349B7B1" w:rsidR="006512B7" w:rsidRDefault="006512B7">
      <w:r>
        <w:t>Paginated reports  - no</w:t>
      </w:r>
    </w:p>
    <w:p w14:paraId="7340726E" w14:textId="358744AB" w:rsidR="00F17D67" w:rsidRDefault="00F17D67">
      <w:r>
        <w:t>Dataflows – no</w:t>
      </w:r>
    </w:p>
    <w:p w14:paraId="7805F3F1" w14:textId="726B8036" w:rsidR="00F17D67" w:rsidRDefault="00F17D67">
      <w:r>
        <w:t xml:space="preserve">Dashboards – no </w:t>
      </w:r>
    </w:p>
    <w:p w14:paraId="44DCBF6B" w14:textId="75E18019" w:rsidR="00F17D67" w:rsidRDefault="00F17D67" w:rsidP="00D11612">
      <w:pPr>
        <w:tabs>
          <w:tab w:val="left" w:pos="2700"/>
        </w:tabs>
      </w:pPr>
      <w:r>
        <w:t xml:space="preserve">Permissions </w:t>
      </w:r>
      <w:r w:rsidR="00B60D1D">
        <w:t>–</w:t>
      </w:r>
      <w:r>
        <w:t xml:space="preserve"> no</w:t>
      </w:r>
    </w:p>
    <w:p w14:paraId="112369E7" w14:textId="732CCA05" w:rsidR="00777A6B" w:rsidRDefault="00777A6B" w:rsidP="00D11612">
      <w:pPr>
        <w:tabs>
          <w:tab w:val="left" w:pos="2700"/>
        </w:tabs>
      </w:pPr>
      <w:r>
        <w:t>Applications – No</w:t>
      </w:r>
    </w:p>
    <w:p w14:paraId="1BF5C7D4" w14:textId="77777777" w:rsidR="00B60D1D" w:rsidRDefault="00B60D1D" w:rsidP="00D11612">
      <w:pPr>
        <w:tabs>
          <w:tab w:val="left" w:pos="2700"/>
        </w:tabs>
      </w:pPr>
    </w:p>
    <w:p w14:paraId="72998D5B" w14:textId="177E17F6" w:rsidR="00B60D1D" w:rsidRDefault="00B60D1D" w:rsidP="00D11612">
      <w:pPr>
        <w:tabs>
          <w:tab w:val="left" w:pos="2700"/>
        </w:tabs>
      </w:pPr>
      <w:r>
        <w:t>Once published what can do</w:t>
      </w:r>
    </w:p>
    <w:p w14:paraId="0B191D2B" w14:textId="203937A2" w:rsidR="00B60D1D" w:rsidRDefault="00B60D1D" w:rsidP="00D11612">
      <w:pPr>
        <w:tabs>
          <w:tab w:val="left" w:pos="2700"/>
        </w:tabs>
      </w:pPr>
      <w:r>
        <w:t>Dataset sharing</w:t>
      </w:r>
    </w:p>
    <w:p w14:paraId="09F75480" w14:textId="4C596F6A" w:rsidR="00B60D1D" w:rsidRDefault="00B60D1D" w:rsidP="00D11612">
      <w:pPr>
        <w:tabs>
          <w:tab w:val="left" w:pos="2700"/>
        </w:tabs>
      </w:pPr>
      <w:r>
        <w:t>Dataflow and data set refresh</w:t>
      </w:r>
    </w:p>
    <w:sectPr w:rsidR="00B6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75C18"/>
    <w:multiLevelType w:val="multilevel"/>
    <w:tmpl w:val="B872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926AB1"/>
    <w:multiLevelType w:val="multilevel"/>
    <w:tmpl w:val="86946A9E"/>
    <w:lvl w:ilvl="0">
      <w:start w:val="1"/>
      <w:numFmt w:val="decimal"/>
      <w:lvlText w:val="%1"/>
      <w:lvlJc w:val="left"/>
      <w:pPr>
        <w:ind w:left="2843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72026030">
    <w:abstractNumId w:val="1"/>
  </w:num>
  <w:num w:numId="2" w16cid:durableId="199644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0tzQyNTA0sDSztDRV0lEKTi0uzszPAykwrAUAxCGapiwAAAA="/>
  </w:docVars>
  <w:rsids>
    <w:rsidRoot w:val="009372A1"/>
    <w:rsid w:val="000418ED"/>
    <w:rsid w:val="00187E34"/>
    <w:rsid w:val="00216433"/>
    <w:rsid w:val="00296A43"/>
    <w:rsid w:val="002D4D55"/>
    <w:rsid w:val="00314405"/>
    <w:rsid w:val="00502C06"/>
    <w:rsid w:val="006512B7"/>
    <w:rsid w:val="00777A6B"/>
    <w:rsid w:val="009372A1"/>
    <w:rsid w:val="00A14B3F"/>
    <w:rsid w:val="00B60D1D"/>
    <w:rsid w:val="00C74B45"/>
    <w:rsid w:val="00D11612"/>
    <w:rsid w:val="00DA5D32"/>
    <w:rsid w:val="00E02741"/>
    <w:rsid w:val="00E96D90"/>
    <w:rsid w:val="00EA5E75"/>
    <w:rsid w:val="00F1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76FB"/>
  <w15:chartTrackingRefBased/>
  <w15:docId w15:val="{B78EA0CE-C027-4FC1-A12C-B6D6B17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4B3F"/>
    <w:p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before="100" w:after="0" w:line="240" w:lineRule="auto"/>
      <w:ind w:left="432" w:hanging="432"/>
      <w:jc w:val="both"/>
      <w:outlineLvl w:val="0"/>
    </w:pPr>
    <w:rPr>
      <w:rFonts w:ascii="Segoe UI" w:eastAsia="Calibri" w:hAnsi="Segoe UI" w:cs="Times New Roman"/>
      <w:caps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4B3F"/>
    <w:rPr>
      <w:rFonts w:ascii="Segoe UI" w:eastAsia="Calibri" w:hAnsi="Segoe UI" w:cs="Times New Roman"/>
      <w:caps/>
      <w:color w:val="FFFFFF"/>
      <w:spacing w:val="15"/>
      <w:shd w:val="clear" w:color="auto" w:fill="6C9EA2"/>
    </w:rPr>
  </w:style>
  <w:style w:type="character" w:styleId="Hyperlink">
    <w:name w:val="Hyperlink"/>
    <w:basedOn w:val="DefaultParagraphFont"/>
    <w:uiPriority w:val="99"/>
    <w:unhideWhenUsed/>
    <w:rsid w:val="00C74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power-bi/collaborate-share/service-roles-new-workspace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1F2E7977E354EB28C980B7E8D76A9" ma:contentTypeVersion="10" ma:contentTypeDescription="Create a new document." ma:contentTypeScope="" ma:versionID="cf64d363dd14c8417641175a05e12648">
  <xsd:schema xmlns:xsd="http://www.w3.org/2001/XMLSchema" xmlns:xs="http://www.w3.org/2001/XMLSchema" xmlns:p="http://schemas.microsoft.com/office/2006/metadata/properties" xmlns:ns2="83b032dd-737a-45d2-bfe0-ac640335b035" xmlns:ns3="c24fe772-053b-4006-8b9a-5949ec0db7b4" targetNamespace="http://schemas.microsoft.com/office/2006/metadata/properties" ma:root="true" ma:fieldsID="56d78205cc4d5a4aa11f0af0ad0a9459" ns2:_="" ns3:_="">
    <xsd:import namespace="83b032dd-737a-45d2-bfe0-ac640335b035"/>
    <xsd:import namespace="c24fe772-053b-4006-8b9a-5949ec0db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032dd-737a-45d2-bfe0-ac640335b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fe772-053b-4006-8b9a-5949ec0db7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207dba-049e-48a7-ac84-1c486021dabd}" ma:internalName="TaxCatchAll" ma:showField="CatchAllData" ma:web="c24fe772-053b-4006-8b9a-5949ec0db7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4fe772-053b-4006-8b9a-5949ec0db7b4" xsi:nil="true"/>
    <lcf76f155ced4ddcb4097134ff3c332f xmlns="83b032dd-737a-45d2-bfe0-ac640335b0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DE7049-1798-4BFB-8E7F-4649AF691D5A}"/>
</file>

<file path=customXml/itemProps2.xml><?xml version="1.0" encoding="utf-8"?>
<ds:datastoreItem xmlns:ds="http://schemas.openxmlformats.org/officeDocument/2006/customXml" ds:itemID="{9051B2C7-8D76-4C90-AF89-4E35F79BB593}"/>
</file>

<file path=customXml/itemProps3.xml><?xml version="1.0" encoding="utf-8"?>
<ds:datastoreItem xmlns:ds="http://schemas.openxmlformats.org/officeDocument/2006/customXml" ds:itemID="{04378681-5660-4FF7-9C7F-199CDB227A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13</cp:revision>
  <dcterms:created xsi:type="dcterms:W3CDTF">2023-06-25T15:07:00Z</dcterms:created>
  <dcterms:modified xsi:type="dcterms:W3CDTF">2023-06-25T17:16:00Z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2023-06-25T15:08:05Z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b8a39363-0b3d-435f-9ccb-930cea608015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0x0101007381F2E7977E354EB28C980B7E8D76A9</vt:lpwstr>
  </property>
</Properties>
</file>