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7848A" w14:textId="77777777" w:rsidR="00D80180" w:rsidRDefault="000A4F17">
      <w:pPr>
        <w:pStyle w:val="Title"/>
      </w:pPr>
      <w:r>
        <w:t>PowerBi Development Pipeline</w:t>
      </w:r>
    </w:p>
    <w:p w14:paraId="7B2839C7" w14:textId="77777777" w:rsidR="00D80180" w:rsidRDefault="000A4F17">
      <w:r>
        <w:t>Christopher Proudfoot</w:t>
      </w:r>
    </w:p>
    <w:p w14:paraId="669B28F2" w14:textId="77777777" w:rsidR="00D80180" w:rsidRDefault="000A4F17">
      <w:r>
        <w:t>4/11/22</w:t>
      </w:r>
    </w:p>
    <w:sdt>
      <w:sdtPr>
        <w:rPr>
          <w:caps w:val="0"/>
          <w:color w:val="auto"/>
          <w:spacing w:val="0"/>
          <w:sz w:val="20"/>
          <w:szCs w:val="20"/>
        </w:rPr>
        <w:id w:val="1769752827"/>
        <w:docPartObj>
          <w:docPartGallery w:val="Table of Contents"/>
          <w:docPartUnique/>
        </w:docPartObj>
      </w:sdtPr>
      <w:sdtContent>
        <w:p w14:paraId="3735CF94" w14:textId="77777777" w:rsidR="00D80180" w:rsidRDefault="000A4F17">
          <w:pPr>
            <w:pStyle w:val="TOCHeading"/>
          </w:pPr>
          <w:r>
            <w:t>Table of contents</w:t>
          </w:r>
        </w:p>
        <w:p w14:paraId="10ADE058" w14:textId="0E3AA0FE" w:rsidR="0034047C" w:rsidRDefault="000A4F17">
          <w:pPr>
            <w:pStyle w:val="TOC1"/>
            <w:tabs>
              <w:tab w:val="left" w:pos="440"/>
              <w:tab w:val="right" w:leader="dot" w:pos="9016"/>
            </w:tabs>
            <w:rPr>
              <w:rFonts w:asciiTheme="minorHAnsi" w:eastAsiaTheme="minorEastAsia" w:hAnsiTheme="minorHAnsi" w:cstheme="minorBidi"/>
              <w:noProof/>
              <w:kern w:val="2"/>
              <w:sz w:val="22"/>
              <w:szCs w:val="22"/>
              <w:lang w:eastAsia="en-GB"/>
              <w14:ligatures w14:val="standardContextual"/>
            </w:rPr>
          </w:pPr>
          <w:r>
            <w:fldChar w:fldCharType="begin"/>
          </w:r>
          <w:r>
            <w:instrText>TOC \o "1-3" \h \z \u</w:instrText>
          </w:r>
          <w:r w:rsidR="00000000">
            <w:fldChar w:fldCharType="separate"/>
          </w:r>
          <w:hyperlink w:anchor="_Toc158286432" w:history="1">
            <w:r w:rsidR="0034047C" w:rsidRPr="00C93A52">
              <w:rPr>
                <w:rStyle w:val="Hyperlink"/>
                <w:noProof/>
              </w:rPr>
              <w:t>2.</w:t>
            </w:r>
            <w:r w:rsidR="0034047C">
              <w:rPr>
                <w:rFonts w:asciiTheme="minorHAnsi" w:eastAsiaTheme="minorEastAsia" w:hAnsiTheme="minorHAnsi" w:cstheme="minorBidi"/>
                <w:noProof/>
                <w:kern w:val="2"/>
                <w:sz w:val="22"/>
                <w:szCs w:val="22"/>
                <w:lang w:eastAsia="en-GB"/>
                <w14:ligatures w14:val="standardContextual"/>
              </w:rPr>
              <w:tab/>
            </w:r>
            <w:r w:rsidR="0034047C" w:rsidRPr="00C93A52">
              <w:rPr>
                <w:rStyle w:val="Hyperlink"/>
                <w:noProof/>
              </w:rPr>
              <w:t>Overview</w:t>
            </w:r>
            <w:r w:rsidR="0034047C">
              <w:rPr>
                <w:noProof/>
                <w:webHidden/>
              </w:rPr>
              <w:tab/>
            </w:r>
            <w:r w:rsidR="0034047C">
              <w:rPr>
                <w:noProof/>
                <w:webHidden/>
              </w:rPr>
              <w:fldChar w:fldCharType="begin"/>
            </w:r>
            <w:r w:rsidR="0034047C">
              <w:rPr>
                <w:noProof/>
                <w:webHidden/>
              </w:rPr>
              <w:instrText xml:space="preserve"> PAGEREF _Toc158286432 \h </w:instrText>
            </w:r>
            <w:r w:rsidR="0034047C">
              <w:rPr>
                <w:noProof/>
                <w:webHidden/>
              </w:rPr>
            </w:r>
            <w:r w:rsidR="0034047C">
              <w:rPr>
                <w:noProof/>
                <w:webHidden/>
              </w:rPr>
              <w:fldChar w:fldCharType="separate"/>
            </w:r>
            <w:r w:rsidR="0034047C">
              <w:rPr>
                <w:noProof/>
                <w:webHidden/>
              </w:rPr>
              <w:t>2</w:t>
            </w:r>
            <w:r w:rsidR="0034047C">
              <w:rPr>
                <w:noProof/>
                <w:webHidden/>
              </w:rPr>
              <w:fldChar w:fldCharType="end"/>
            </w:r>
          </w:hyperlink>
        </w:p>
        <w:p w14:paraId="79845041" w14:textId="5C05A6DE" w:rsidR="0034047C" w:rsidRDefault="0034047C">
          <w:pPr>
            <w:pStyle w:val="TOC2"/>
            <w:tabs>
              <w:tab w:val="left" w:pos="880"/>
              <w:tab w:val="right" w:leader="dot" w:pos="9016"/>
            </w:tabs>
            <w:rPr>
              <w:rFonts w:asciiTheme="minorHAnsi" w:eastAsiaTheme="minorEastAsia" w:hAnsiTheme="minorHAnsi" w:cstheme="minorBidi"/>
              <w:noProof/>
              <w:kern w:val="2"/>
              <w:sz w:val="22"/>
              <w:szCs w:val="22"/>
              <w:lang w:eastAsia="en-GB"/>
              <w14:ligatures w14:val="standardContextual"/>
            </w:rPr>
          </w:pPr>
          <w:hyperlink w:anchor="_Toc158286433" w:history="1">
            <w:r w:rsidRPr="00C93A52">
              <w:rPr>
                <w:rStyle w:val="Hyperlink"/>
                <w:noProof/>
              </w:rPr>
              <w:t>2.1.</w:t>
            </w:r>
            <w:r>
              <w:rPr>
                <w:rFonts w:asciiTheme="minorHAnsi" w:eastAsiaTheme="minorEastAsia" w:hAnsiTheme="minorHAnsi" w:cstheme="minorBidi"/>
                <w:noProof/>
                <w:kern w:val="2"/>
                <w:sz w:val="22"/>
                <w:szCs w:val="22"/>
                <w:lang w:eastAsia="en-GB"/>
                <w14:ligatures w14:val="standardContextual"/>
              </w:rPr>
              <w:tab/>
            </w:r>
            <w:r w:rsidRPr="00C93A52">
              <w:rPr>
                <w:rStyle w:val="Hyperlink"/>
                <w:noProof/>
              </w:rPr>
              <w:t>Introduction</w:t>
            </w:r>
            <w:r>
              <w:rPr>
                <w:noProof/>
                <w:webHidden/>
              </w:rPr>
              <w:tab/>
            </w:r>
            <w:r>
              <w:rPr>
                <w:noProof/>
                <w:webHidden/>
              </w:rPr>
              <w:fldChar w:fldCharType="begin"/>
            </w:r>
            <w:r>
              <w:rPr>
                <w:noProof/>
                <w:webHidden/>
              </w:rPr>
              <w:instrText xml:space="preserve"> PAGEREF _Toc158286433 \h </w:instrText>
            </w:r>
            <w:r>
              <w:rPr>
                <w:noProof/>
                <w:webHidden/>
              </w:rPr>
            </w:r>
            <w:r>
              <w:rPr>
                <w:noProof/>
                <w:webHidden/>
              </w:rPr>
              <w:fldChar w:fldCharType="separate"/>
            </w:r>
            <w:r>
              <w:rPr>
                <w:noProof/>
                <w:webHidden/>
              </w:rPr>
              <w:t>2</w:t>
            </w:r>
            <w:r>
              <w:rPr>
                <w:noProof/>
                <w:webHidden/>
              </w:rPr>
              <w:fldChar w:fldCharType="end"/>
            </w:r>
          </w:hyperlink>
        </w:p>
        <w:p w14:paraId="6407C7F8" w14:textId="7B7BCFA8" w:rsidR="0034047C" w:rsidRDefault="0034047C">
          <w:pPr>
            <w:pStyle w:val="TOC2"/>
            <w:tabs>
              <w:tab w:val="left" w:pos="880"/>
              <w:tab w:val="right" w:leader="dot" w:pos="9016"/>
            </w:tabs>
            <w:rPr>
              <w:rFonts w:asciiTheme="minorHAnsi" w:eastAsiaTheme="minorEastAsia" w:hAnsiTheme="minorHAnsi" w:cstheme="minorBidi"/>
              <w:noProof/>
              <w:kern w:val="2"/>
              <w:sz w:val="22"/>
              <w:szCs w:val="22"/>
              <w:lang w:eastAsia="en-GB"/>
              <w14:ligatures w14:val="standardContextual"/>
            </w:rPr>
          </w:pPr>
          <w:hyperlink w:anchor="_Toc158286434" w:history="1">
            <w:r w:rsidRPr="00C93A52">
              <w:rPr>
                <w:rStyle w:val="Hyperlink"/>
                <w:noProof/>
              </w:rPr>
              <w:t>2.2.</w:t>
            </w:r>
            <w:r>
              <w:rPr>
                <w:rFonts w:asciiTheme="minorHAnsi" w:eastAsiaTheme="minorEastAsia" w:hAnsiTheme="minorHAnsi" w:cstheme="minorBidi"/>
                <w:noProof/>
                <w:kern w:val="2"/>
                <w:sz w:val="22"/>
                <w:szCs w:val="22"/>
                <w:lang w:eastAsia="en-GB"/>
                <w14:ligatures w14:val="standardContextual"/>
              </w:rPr>
              <w:tab/>
            </w:r>
            <w:r w:rsidRPr="00C93A52">
              <w:rPr>
                <w:rStyle w:val="Hyperlink"/>
                <w:noProof/>
              </w:rPr>
              <w:t>Prerequisites</w:t>
            </w:r>
            <w:r>
              <w:rPr>
                <w:noProof/>
                <w:webHidden/>
              </w:rPr>
              <w:tab/>
            </w:r>
            <w:r>
              <w:rPr>
                <w:noProof/>
                <w:webHidden/>
              </w:rPr>
              <w:fldChar w:fldCharType="begin"/>
            </w:r>
            <w:r>
              <w:rPr>
                <w:noProof/>
                <w:webHidden/>
              </w:rPr>
              <w:instrText xml:space="preserve"> PAGEREF _Toc158286434 \h </w:instrText>
            </w:r>
            <w:r>
              <w:rPr>
                <w:noProof/>
                <w:webHidden/>
              </w:rPr>
            </w:r>
            <w:r>
              <w:rPr>
                <w:noProof/>
                <w:webHidden/>
              </w:rPr>
              <w:fldChar w:fldCharType="separate"/>
            </w:r>
            <w:r>
              <w:rPr>
                <w:noProof/>
                <w:webHidden/>
              </w:rPr>
              <w:t>2</w:t>
            </w:r>
            <w:r>
              <w:rPr>
                <w:noProof/>
                <w:webHidden/>
              </w:rPr>
              <w:fldChar w:fldCharType="end"/>
            </w:r>
          </w:hyperlink>
        </w:p>
        <w:p w14:paraId="198F66C3" w14:textId="6EDA2500" w:rsidR="0034047C" w:rsidRDefault="0034047C">
          <w:pPr>
            <w:pStyle w:val="TOC1"/>
            <w:tabs>
              <w:tab w:val="left" w:pos="440"/>
              <w:tab w:val="right" w:leader="dot" w:pos="9016"/>
            </w:tabs>
            <w:rPr>
              <w:rFonts w:asciiTheme="minorHAnsi" w:eastAsiaTheme="minorEastAsia" w:hAnsiTheme="minorHAnsi" w:cstheme="minorBidi"/>
              <w:noProof/>
              <w:kern w:val="2"/>
              <w:sz w:val="22"/>
              <w:szCs w:val="22"/>
              <w:lang w:eastAsia="en-GB"/>
              <w14:ligatures w14:val="standardContextual"/>
            </w:rPr>
          </w:pPr>
          <w:hyperlink w:anchor="_Toc158286435" w:history="1">
            <w:r w:rsidRPr="00C93A52">
              <w:rPr>
                <w:rStyle w:val="Hyperlink"/>
                <w:noProof/>
              </w:rPr>
              <w:t>3.</w:t>
            </w:r>
            <w:r>
              <w:rPr>
                <w:rFonts w:asciiTheme="minorHAnsi" w:eastAsiaTheme="minorEastAsia" w:hAnsiTheme="minorHAnsi" w:cstheme="minorBidi"/>
                <w:noProof/>
                <w:kern w:val="2"/>
                <w:sz w:val="22"/>
                <w:szCs w:val="22"/>
                <w:lang w:eastAsia="en-GB"/>
                <w14:ligatures w14:val="standardContextual"/>
              </w:rPr>
              <w:tab/>
            </w:r>
            <w:r w:rsidRPr="00C93A52">
              <w:rPr>
                <w:rStyle w:val="Hyperlink"/>
                <w:noProof/>
              </w:rPr>
              <w:t>Development</w:t>
            </w:r>
            <w:r>
              <w:rPr>
                <w:noProof/>
                <w:webHidden/>
              </w:rPr>
              <w:tab/>
            </w:r>
            <w:r>
              <w:rPr>
                <w:noProof/>
                <w:webHidden/>
              </w:rPr>
              <w:fldChar w:fldCharType="begin"/>
            </w:r>
            <w:r>
              <w:rPr>
                <w:noProof/>
                <w:webHidden/>
              </w:rPr>
              <w:instrText xml:space="preserve"> PAGEREF _Toc158286435 \h </w:instrText>
            </w:r>
            <w:r>
              <w:rPr>
                <w:noProof/>
                <w:webHidden/>
              </w:rPr>
            </w:r>
            <w:r>
              <w:rPr>
                <w:noProof/>
                <w:webHidden/>
              </w:rPr>
              <w:fldChar w:fldCharType="separate"/>
            </w:r>
            <w:r>
              <w:rPr>
                <w:noProof/>
                <w:webHidden/>
              </w:rPr>
              <w:t>2</w:t>
            </w:r>
            <w:r>
              <w:rPr>
                <w:noProof/>
                <w:webHidden/>
              </w:rPr>
              <w:fldChar w:fldCharType="end"/>
            </w:r>
          </w:hyperlink>
        </w:p>
        <w:p w14:paraId="2D660F5F" w14:textId="30BEB750" w:rsidR="0034047C" w:rsidRDefault="0034047C">
          <w:pPr>
            <w:pStyle w:val="TOC2"/>
            <w:tabs>
              <w:tab w:val="left" w:pos="880"/>
              <w:tab w:val="right" w:leader="dot" w:pos="9016"/>
            </w:tabs>
            <w:rPr>
              <w:rFonts w:asciiTheme="minorHAnsi" w:eastAsiaTheme="minorEastAsia" w:hAnsiTheme="minorHAnsi" w:cstheme="minorBidi"/>
              <w:noProof/>
              <w:kern w:val="2"/>
              <w:sz w:val="22"/>
              <w:szCs w:val="22"/>
              <w:lang w:eastAsia="en-GB"/>
              <w14:ligatures w14:val="standardContextual"/>
            </w:rPr>
          </w:pPr>
          <w:hyperlink w:anchor="_Toc158286436" w:history="1">
            <w:r w:rsidRPr="00C93A52">
              <w:rPr>
                <w:rStyle w:val="Hyperlink"/>
                <w:noProof/>
              </w:rPr>
              <w:t>3.1.</w:t>
            </w:r>
            <w:r>
              <w:rPr>
                <w:rFonts w:asciiTheme="minorHAnsi" w:eastAsiaTheme="minorEastAsia" w:hAnsiTheme="minorHAnsi" w:cstheme="minorBidi"/>
                <w:noProof/>
                <w:kern w:val="2"/>
                <w:sz w:val="22"/>
                <w:szCs w:val="22"/>
                <w:lang w:eastAsia="en-GB"/>
                <w14:ligatures w14:val="standardContextual"/>
              </w:rPr>
              <w:tab/>
            </w:r>
            <w:r w:rsidRPr="00C93A52">
              <w:rPr>
                <w:rStyle w:val="Hyperlink"/>
                <w:noProof/>
              </w:rPr>
              <w:t>Creating a Premium Workspace</w:t>
            </w:r>
            <w:r>
              <w:rPr>
                <w:noProof/>
                <w:webHidden/>
              </w:rPr>
              <w:tab/>
            </w:r>
            <w:r>
              <w:rPr>
                <w:noProof/>
                <w:webHidden/>
              </w:rPr>
              <w:fldChar w:fldCharType="begin"/>
            </w:r>
            <w:r>
              <w:rPr>
                <w:noProof/>
                <w:webHidden/>
              </w:rPr>
              <w:instrText xml:space="preserve"> PAGEREF _Toc158286436 \h </w:instrText>
            </w:r>
            <w:r>
              <w:rPr>
                <w:noProof/>
                <w:webHidden/>
              </w:rPr>
            </w:r>
            <w:r>
              <w:rPr>
                <w:noProof/>
                <w:webHidden/>
              </w:rPr>
              <w:fldChar w:fldCharType="separate"/>
            </w:r>
            <w:r>
              <w:rPr>
                <w:noProof/>
                <w:webHidden/>
              </w:rPr>
              <w:t>2</w:t>
            </w:r>
            <w:r>
              <w:rPr>
                <w:noProof/>
                <w:webHidden/>
              </w:rPr>
              <w:fldChar w:fldCharType="end"/>
            </w:r>
          </w:hyperlink>
        </w:p>
        <w:p w14:paraId="3F6882C2" w14:textId="16A9F8F4" w:rsidR="0034047C" w:rsidRDefault="0034047C">
          <w:pPr>
            <w:pStyle w:val="TOC2"/>
            <w:tabs>
              <w:tab w:val="left" w:pos="880"/>
              <w:tab w:val="right" w:leader="dot" w:pos="9016"/>
            </w:tabs>
            <w:rPr>
              <w:rFonts w:asciiTheme="minorHAnsi" w:eastAsiaTheme="minorEastAsia" w:hAnsiTheme="minorHAnsi" w:cstheme="minorBidi"/>
              <w:noProof/>
              <w:kern w:val="2"/>
              <w:sz w:val="22"/>
              <w:szCs w:val="22"/>
              <w:lang w:eastAsia="en-GB"/>
              <w14:ligatures w14:val="standardContextual"/>
            </w:rPr>
          </w:pPr>
          <w:hyperlink w:anchor="_Toc158286437" w:history="1">
            <w:r w:rsidRPr="00C93A52">
              <w:rPr>
                <w:rStyle w:val="Hyperlink"/>
                <w:noProof/>
              </w:rPr>
              <w:t>3.2.</w:t>
            </w:r>
            <w:r>
              <w:rPr>
                <w:rFonts w:asciiTheme="minorHAnsi" w:eastAsiaTheme="minorEastAsia" w:hAnsiTheme="minorHAnsi" w:cstheme="minorBidi"/>
                <w:noProof/>
                <w:kern w:val="2"/>
                <w:sz w:val="22"/>
                <w:szCs w:val="22"/>
                <w:lang w:eastAsia="en-GB"/>
                <w14:ligatures w14:val="standardContextual"/>
              </w:rPr>
              <w:tab/>
            </w:r>
            <w:r w:rsidRPr="00C93A52">
              <w:rPr>
                <w:rStyle w:val="Hyperlink"/>
                <w:noProof/>
              </w:rPr>
              <w:t>Creating a Development Pipeline</w:t>
            </w:r>
            <w:r>
              <w:rPr>
                <w:noProof/>
                <w:webHidden/>
              </w:rPr>
              <w:tab/>
            </w:r>
            <w:r>
              <w:rPr>
                <w:noProof/>
                <w:webHidden/>
              </w:rPr>
              <w:fldChar w:fldCharType="begin"/>
            </w:r>
            <w:r>
              <w:rPr>
                <w:noProof/>
                <w:webHidden/>
              </w:rPr>
              <w:instrText xml:space="preserve"> PAGEREF _Toc158286437 \h </w:instrText>
            </w:r>
            <w:r>
              <w:rPr>
                <w:noProof/>
                <w:webHidden/>
              </w:rPr>
            </w:r>
            <w:r>
              <w:rPr>
                <w:noProof/>
                <w:webHidden/>
              </w:rPr>
              <w:fldChar w:fldCharType="separate"/>
            </w:r>
            <w:r>
              <w:rPr>
                <w:noProof/>
                <w:webHidden/>
              </w:rPr>
              <w:t>5</w:t>
            </w:r>
            <w:r>
              <w:rPr>
                <w:noProof/>
                <w:webHidden/>
              </w:rPr>
              <w:fldChar w:fldCharType="end"/>
            </w:r>
          </w:hyperlink>
        </w:p>
        <w:p w14:paraId="276D1EC0" w14:textId="1615E6FC" w:rsidR="0034047C" w:rsidRDefault="0034047C">
          <w:pPr>
            <w:pStyle w:val="TOC2"/>
            <w:tabs>
              <w:tab w:val="left" w:pos="880"/>
              <w:tab w:val="right" w:leader="dot" w:pos="9016"/>
            </w:tabs>
            <w:rPr>
              <w:rFonts w:asciiTheme="minorHAnsi" w:eastAsiaTheme="minorEastAsia" w:hAnsiTheme="minorHAnsi" w:cstheme="minorBidi"/>
              <w:noProof/>
              <w:kern w:val="2"/>
              <w:sz w:val="22"/>
              <w:szCs w:val="22"/>
              <w:lang w:eastAsia="en-GB"/>
              <w14:ligatures w14:val="standardContextual"/>
            </w:rPr>
          </w:pPr>
          <w:hyperlink w:anchor="_Toc158286438" w:history="1">
            <w:r w:rsidRPr="00C93A52">
              <w:rPr>
                <w:rStyle w:val="Hyperlink"/>
                <w:noProof/>
              </w:rPr>
              <w:t>3.3.</w:t>
            </w:r>
            <w:r>
              <w:rPr>
                <w:rFonts w:asciiTheme="minorHAnsi" w:eastAsiaTheme="minorEastAsia" w:hAnsiTheme="minorHAnsi" w:cstheme="minorBidi"/>
                <w:noProof/>
                <w:kern w:val="2"/>
                <w:sz w:val="22"/>
                <w:szCs w:val="22"/>
                <w:lang w:eastAsia="en-GB"/>
                <w14:ligatures w14:val="standardContextual"/>
              </w:rPr>
              <w:tab/>
            </w:r>
            <w:r w:rsidRPr="00C93A52">
              <w:rPr>
                <w:rStyle w:val="Hyperlink"/>
                <w:noProof/>
              </w:rPr>
              <w:t>Development Pipeline Configuration</w:t>
            </w:r>
            <w:r>
              <w:rPr>
                <w:noProof/>
                <w:webHidden/>
              </w:rPr>
              <w:tab/>
            </w:r>
            <w:r>
              <w:rPr>
                <w:noProof/>
                <w:webHidden/>
              </w:rPr>
              <w:fldChar w:fldCharType="begin"/>
            </w:r>
            <w:r>
              <w:rPr>
                <w:noProof/>
                <w:webHidden/>
              </w:rPr>
              <w:instrText xml:space="preserve"> PAGEREF _Toc158286438 \h </w:instrText>
            </w:r>
            <w:r>
              <w:rPr>
                <w:noProof/>
                <w:webHidden/>
              </w:rPr>
            </w:r>
            <w:r>
              <w:rPr>
                <w:noProof/>
                <w:webHidden/>
              </w:rPr>
              <w:fldChar w:fldCharType="separate"/>
            </w:r>
            <w:r>
              <w:rPr>
                <w:noProof/>
                <w:webHidden/>
              </w:rPr>
              <w:t>8</w:t>
            </w:r>
            <w:r>
              <w:rPr>
                <w:noProof/>
                <w:webHidden/>
              </w:rPr>
              <w:fldChar w:fldCharType="end"/>
            </w:r>
          </w:hyperlink>
        </w:p>
        <w:p w14:paraId="20417029" w14:textId="139D6A46" w:rsidR="0034047C" w:rsidRDefault="0034047C">
          <w:pPr>
            <w:pStyle w:val="TOC1"/>
            <w:tabs>
              <w:tab w:val="left" w:pos="440"/>
              <w:tab w:val="right" w:leader="dot" w:pos="9016"/>
            </w:tabs>
            <w:rPr>
              <w:rFonts w:asciiTheme="minorHAnsi" w:eastAsiaTheme="minorEastAsia" w:hAnsiTheme="minorHAnsi" w:cstheme="minorBidi"/>
              <w:noProof/>
              <w:kern w:val="2"/>
              <w:sz w:val="22"/>
              <w:szCs w:val="22"/>
              <w:lang w:eastAsia="en-GB"/>
              <w14:ligatures w14:val="standardContextual"/>
            </w:rPr>
          </w:pPr>
          <w:hyperlink w:anchor="_Toc158286439" w:history="1">
            <w:r w:rsidRPr="00C93A52">
              <w:rPr>
                <w:rStyle w:val="Hyperlink"/>
                <w:noProof/>
              </w:rPr>
              <w:t>4.</w:t>
            </w:r>
            <w:r>
              <w:rPr>
                <w:rFonts w:asciiTheme="minorHAnsi" w:eastAsiaTheme="minorEastAsia" w:hAnsiTheme="minorHAnsi" w:cstheme="minorBidi"/>
                <w:noProof/>
                <w:kern w:val="2"/>
                <w:sz w:val="22"/>
                <w:szCs w:val="22"/>
                <w:lang w:eastAsia="en-GB"/>
                <w14:ligatures w14:val="standardContextual"/>
              </w:rPr>
              <w:tab/>
            </w:r>
            <w:r w:rsidRPr="00C93A52">
              <w:rPr>
                <w:rStyle w:val="Hyperlink"/>
                <w:noProof/>
              </w:rPr>
              <w:t>CI/CD</w:t>
            </w:r>
            <w:r>
              <w:rPr>
                <w:noProof/>
                <w:webHidden/>
              </w:rPr>
              <w:tab/>
            </w:r>
            <w:r>
              <w:rPr>
                <w:noProof/>
                <w:webHidden/>
              </w:rPr>
              <w:fldChar w:fldCharType="begin"/>
            </w:r>
            <w:r>
              <w:rPr>
                <w:noProof/>
                <w:webHidden/>
              </w:rPr>
              <w:instrText xml:space="preserve"> PAGEREF _Toc158286439 \h </w:instrText>
            </w:r>
            <w:r>
              <w:rPr>
                <w:noProof/>
                <w:webHidden/>
              </w:rPr>
            </w:r>
            <w:r>
              <w:rPr>
                <w:noProof/>
                <w:webHidden/>
              </w:rPr>
              <w:fldChar w:fldCharType="separate"/>
            </w:r>
            <w:r>
              <w:rPr>
                <w:noProof/>
                <w:webHidden/>
              </w:rPr>
              <w:t>11</w:t>
            </w:r>
            <w:r>
              <w:rPr>
                <w:noProof/>
                <w:webHidden/>
              </w:rPr>
              <w:fldChar w:fldCharType="end"/>
            </w:r>
          </w:hyperlink>
        </w:p>
        <w:p w14:paraId="4C73D54D" w14:textId="0978A885" w:rsidR="00D80180" w:rsidRDefault="000A4F17">
          <w:r>
            <w:fldChar w:fldCharType="end"/>
          </w:r>
        </w:p>
      </w:sdtContent>
    </w:sdt>
    <w:p w14:paraId="672A6659" w14:textId="77777777" w:rsidR="00D80180" w:rsidRDefault="000A4F17">
      <w:r>
        <w:br w:type="page"/>
      </w:r>
    </w:p>
    <w:p w14:paraId="6C0E1DE5" w14:textId="77777777" w:rsidR="00D80180" w:rsidRDefault="000A4F17">
      <w:pPr>
        <w:pStyle w:val="Heading1"/>
      </w:pPr>
      <w:bookmarkStart w:id="0" w:name="overview"/>
      <w:bookmarkStart w:id="1" w:name="_Toc158286432"/>
      <w:r>
        <w:lastRenderedPageBreak/>
        <w:t>Overview</w:t>
      </w:r>
      <w:bookmarkEnd w:id="1"/>
    </w:p>
    <w:p w14:paraId="3E7A9F1C" w14:textId="77777777" w:rsidR="00D80180" w:rsidRDefault="000A4F17">
      <w:pPr>
        <w:pStyle w:val="Heading2"/>
      </w:pPr>
      <w:bookmarkStart w:id="2" w:name="introduction"/>
      <w:bookmarkStart w:id="3" w:name="_Toc158286433"/>
      <w:r>
        <w:t>Introduction</w:t>
      </w:r>
      <w:bookmarkEnd w:id="3"/>
    </w:p>
    <w:p w14:paraId="754DC25E" w14:textId="77777777" w:rsidR="00D80180" w:rsidRDefault="000A4F17">
      <w:r>
        <w:t>This document will illustrate the process and best practices for creating a PowerBI workspace and development pipeline. This will be done using the PowerBI service and PowerBI desktop.</w:t>
      </w:r>
    </w:p>
    <w:p w14:paraId="0A37501D" w14:textId="77777777" w:rsidR="00D80180" w:rsidRDefault="00D80180"/>
    <w:p w14:paraId="2ED361A8" w14:textId="77777777" w:rsidR="00D80180" w:rsidRDefault="000A4F17">
      <w:pPr>
        <w:pStyle w:val="Heading2"/>
      </w:pPr>
      <w:bookmarkStart w:id="4" w:name="prerequisites"/>
      <w:bookmarkStart w:id="5" w:name="_Toc158286434"/>
      <w:bookmarkEnd w:id="2"/>
      <w:r>
        <w:t>Prerequisites</w:t>
      </w:r>
      <w:bookmarkEnd w:id="5"/>
    </w:p>
    <w:p w14:paraId="185731BC" w14:textId="77777777" w:rsidR="00D80180" w:rsidRDefault="000A4F17">
      <w:r>
        <w:t>Creating a PowerBI development pipeline requires a premium workspace and, thus, a premium license. To follow our best practices, we recommend having Azure Active Directory(AAD) groups set up</w:t>
      </w:r>
    </w:p>
    <w:p w14:paraId="5DAB6C7B" w14:textId="77777777" w:rsidR="00D80180" w:rsidRDefault="00D80180"/>
    <w:p w14:paraId="68BBDFB2" w14:textId="77777777" w:rsidR="00D80180" w:rsidRDefault="000A4F17">
      <w:pPr>
        <w:pStyle w:val="Heading1"/>
      </w:pPr>
      <w:bookmarkStart w:id="6" w:name="development"/>
      <w:bookmarkStart w:id="7" w:name="_Toc158286435"/>
      <w:bookmarkEnd w:id="0"/>
      <w:bookmarkEnd w:id="4"/>
      <w:r>
        <w:t>Development</w:t>
      </w:r>
      <w:bookmarkEnd w:id="7"/>
    </w:p>
    <w:p w14:paraId="108871EB" w14:textId="77777777" w:rsidR="00D80180" w:rsidRDefault="000A4F17">
      <w:pPr>
        <w:pStyle w:val="Heading2"/>
      </w:pPr>
      <w:bookmarkStart w:id="8" w:name="creating-a-premium-workspace"/>
      <w:bookmarkStart w:id="9" w:name="_Toc158286436"/>
      <w:r>
        <w:t>Creating a Premium Workspace</w:t>
      </w:r>
      <w:bookmarkEnd w:id="9"/>
    </w:p>
    <w:p w14:paraId="35182262" w14:textId="77777777" w:rsidR="00D80180" w:rsidRDefault="000A4F17">
      <w:r>
        <w:t>First, we need to create a premium workspace. If you already have one you would like to include in your development pipeline, please move on to the next section. Start by navigating to the PowerBI Service using your choice of browsers and sign into the tenant you want the workspace to be in. Then in the workspace tab on the right, hit the “Create a workspace” button.</w:t>
      </w:r>
    </w:p>
    <w:p w14:paraId="02EB378F" w14:textId="77777777" w:rsidR="00D80180" w:rsidRDefault="000A4F17">
      <w:r>
        <w:rPr>
          <w:noProof/>
        </w:rPr>
        <w:drawing>
          <wp:inline distT="0" distB="0" distL="0" distR="0" wp14:anchorId="1B04B582" wp14:editId="07777777">
            <wp:extent cx="4917781" cy="2743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creenshots/Screenshot%202022-11-04%20124544.png"/>
                    <pic:cNvPicPr>
                      <a:picLocks noChangeAspect="1" noChangeArrowheads="1"/>
                    </pic:cNvPicPr>
                  </pic:nvPicPr>
                  <pic:blipFill>
                    <a:blip r:embed="rId10"/>
                    <a:stretch>
                      <a:fillRect/>
                    </a:stretch>
                  </pic:blipFill>
                  <pic:spPr bwMode="auto">
                    <a:xfrm>
                      <a:off x="0" y="0"/>
                      <a:ext cx="4917781" cy="2743200"/>
                    </a:xfrm>
                    <a:prstGeom prst="rect">
                      <a:avLst/>
                    </a:prstGeom>
                    <a:noFill/>
                    <a:ln w="9525">
                      <a:noFill/>
                      <a:headEnd/>
                      <a:tailEnd/>
                    </a:ln>
                  </pic:spPr>
                </pic:pic>
              </a:graphicData>
            </a:graphic>
          </wp:inline>
        </w:drawing>
      </w:r>
    </w:p>
    <w:p w14:paraId="6A05A809" w14:textId="77777777" w:rsidR="00D80180" w:rsidRDefault="000A4F17">
      <w:r>
        <w:br w:type="page"/>
      </w:r>
    </w:p>
    <w:p w14:paraId="429E3E37" w14:textId="77777777" w:rsidR="00D80180" w:rsidRDefault="000A4F17">
      <w:r>
        <w:lastRenderedPageBreak/>
        <w:t>Name your workspace and in the advanced options, make sure you set the license mode to Premium per user or Premium per capacity.</w:t>
      </w:r>
    </w:p>
    <w:tbl>
      <w:tblPr>
        <w:tblW w:w="5000" w:type="pct"/>
        <w:tblLook w:val="0000" w:firstRow="0" w:lastRow="0" w:firstColumn="0" w:lastColumn="0" w:noHBand="0" w:noVBand="0"/>
      </w:tblPr>
      <w:tblGrid>
        <w:gridCol w:w="4513"/>
        <w:gridCol w:w="4513"/>
      </w:tblGrid>
      <w:tr w:rsidR="00D80180" w14:paraId="5A39BBE3" w14:textId="77777777">
        <w:tc>
          <w:tcPr>
            <w:tcW w:w="0" w:type="auto"/>
          </w:tcPr>
          <w:p w14:paraId="41C8F396" w14:textId="77777777" w:rsidR="00D80180" w:rsidRDefault="000A4F17">
            <w:pPr>
              <w:jc w:val="center"/>
            </w:pPr>
            <w:r>
              <w:rPr>
                <w:noProof/>
              </w:rPr>
              <w:drawing>
                <wp:inline distT="0" distB="0" distL="0" distR="0" wp14:anchorId="03CF362C" wp14:editId="07777777">
                  <wp:extent cx="2971800" cy="3431669"/>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creenshots/Screenshot%202022-11-04%20125750.png"/>
                          <pic:cNvPicPr>
                            <a:picLocks noChangeAspect="1" noChangeArrowheads="1"/>
                          </pic:cNvPicPr>
                        </pic:nvPicPr>
                        <pic:blipFill>
                          <a:blip r:embed="rId11"/>
                          <a:stretch>
                            <a:fillRect/>
                          </a:stretch>
                        </pic:blipFill>
                        <pic:spPr bwMode="auto">
                          <a:xfrm>
                            <a:off x="0" y="0"/>
                            <a:ext cx="2971800" cy="3431669"/>
                          </a:xfrm>
                          <a:prstGeom prst="rect">
                            <a:avLst/>
                          </a:prstGeom>
                          <a:noFill/>
                          <a:ln w="9525">
                            <a:noFill/>
                            <a:headEnd/>
                            <a:tailEnd/>
                          </a:ln>
                        </pic:spPr>
                      </pic:pic>
                    </a:graphicData>
                  </a:graphic>
                </wp:inline>
              </w:drawing>
            </w:r>
          </w:p>
        </w:tc>
        <w:tc>
          <w:tcPr>
            <w:tcW w:w="0" w:type="auto"/>
          </w:tcPr>
          <w:p w14:paraId="72A3D3EC" w14:textId="77777777" w:rsidR="00D80180" w:rsidRDefault="000A4F17">
            <w:pPr>
              <w:jc w:val="center"/>
            </w:pPr>
            <w:r>
              <w:rPr>
                <w:noProof/>
              </w:rPr>
              <w:drawing>
                <wp:inline distT="0" distB="0" distL="0" distR="0" wp14:anchorId="6C57BF6E" wp14:editId="07777777">
                  <wp:extent cx="2971800" cy="3396342"/>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creenshots/Screenshot%202022-11-04%20125823.png"/>
                          <pic:cNvPicPr>
                            <a:picLocks noChangeAspect="1" noChangeArrowheads="1"/>
                          </pic:cNvPicPr>
                        </pic:nvPicPr>
                        <pic:blipFill>
                          <a:blip r:embed="rId12"/>
                          <a:stretch>
                            <a:fillRect/>
                          </a:stretch>
                        </pic:blipFill>
                        <pic:spPr bwMode="auto">
                          <a:xfrm>
                            <a:off x="0" y="0"/>
                            <a:ext cx="2971800" cy="3396342"/>
                          </a:xfrm>
                          <a:prstGeom prst="rect">
                            <a:avLst/>
                          </a:prstGeom>
                          <a:noFill/>
                          <a:ln w="9525">
                            <a:noFill/>
                            <a:headEnd/>
                            <a:tailEnd/>
                          </a:ln>
                        </pic:spPr>
                      </pic:pic>
                    </a:graphicData>
                  </a:graphic>
                </wp:inline>
              </w:drawing>
            </w:r>
          </w:p>
        </w:tc>
      </w:tr>
    </w:tbl>
    <w:p w14:paraId="0D0B940D" w14:textId="77777777" w:rsidR="00D80180" w:rsidRDefault="00D80180"/>
    <w:p w14:paraId="65205726" w14:textId="77777777" w:rsidR="00D80180" w:rsidRDefault="000A4F17">
      <w:r>
        <w:t>Following our best practices, we advise giving an AAD group admin access to the new workspace and removing the creators’ admin access.</w:t>
      </w:r>
    </w:p>
    <w:tbl>
      <w:tblPr>
        <w:tblW w:w="5000" w:type="pct"/>
        <w:tblLook w:val="0000" w:firstRow="0" w:lastRow="0" w:firstColumn="0" w:lastColumn="0" w:noHBand="0" w:noVBand="0"/>
      </w:tblPr>
      <w:tblGrid>
        <w:gridCol w:w="4513"/>
        <w:gridCol w:w="4513"/>
      </w:tblGrid>
      <w:tr w:rsidR="00D80180" w14:paraId="0E27B00A" w14:textId="77777777">
        <w:tc>
          <w:tcPr>
            <w:tcW w:w="0" w:type="auto"/>
          </w:tcPr>
          <w:p w14:paraId="60061E4C" w14:textId="77777777" w:rsidR="00D80180" w:rsidRDefault="000A4F17">
            <w:pPr>
              <w:jc w:val="center"/>
            </w:pPr>
            <w:r>
              <w:rPr>
                <w:noProof/>
              </w:rPr>
              <w:drawing>
                <wp:inline distT="0" distB="0" distL="0" distR="0" wp14:anchorId="5A8A4EB1" wp14:editId="07777777">
                  <wp:extent cx="2971800" cy="321041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Screenshots/Screenshot%202022-11-01%20155353.png"/>
                          <pic:cNvPicPr>
                            <a:picLocks noChangeAspect="1" noChangeArrowheads="1"/>
                          </pic:cNvPicPr>
                        </pic:nvPicPr>
                        <pic:blipFill>
                          <a:blip r:embed="rId13"/>
                          <a:stretch>
                            <a:fillRect/>
                          </a:stretch>
                        </pic:blipFill>
                        <pic:spPr bwMode="auto">
                          <a:xfrm>
                            <a:off x="0" y="0"/>
                            <a:ext cx="2971800" cy="3210411"/>
                          </a:xfrm>
                          <a:prstGeom prst="rect">
                            <a:avLst/>
                          </a:prstGeom>
                          <a:noFill/>
                          <a:ln w="9525">
                            <a:noFill/>
                            <a:headEnd/>
                            <a:tailEnd/>
                          </a:ln>
                        </pic:spPr>
                      </pic:pic>
                    </a:graphicData>
                  </a:graphic>
                </wp:inline>
              </w:drawing>
            </w:r>
          </w:p>
        </w:tc>
        <w:tc>
          <w:tcPr>
            <w:tcW w:w="0" w:type="auto"/>
          </w:tcPr>
          <w:p w14:paraId="44EAFD9C" w14:textId="77777777" w:rsidR="00D80180" w:rsidRDefault="000A4F17">
            <w:pPr>
              <w:jc w:val="center"/>
            </w:pPr>
            <w:r>
              <w:rPr>
                <w:noProof/>
              </w:rPr>
              <w:drawing>
                <wp:inline distT="0" distB="0" distL="0" distR="0" wp14:anchorId="5DBE3E3D" wp14:editId="07777777">
                  <wp:extent cx="2971800" cy="1925162"/>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Screenshots/Screenshot%202022-11-01%20155654.png"/>
                          <pic:cNvPicPr>
                            <a:picLocks noChangeAspect="1" noChangeArrowheads="1"/>
                          </pic:cNvPicPr>
                        </pic:nvPicPr>
                        <pic:blipFill>
                          <a:blip r:embed="rId14"/>
                          <a:stretch>
                            <a:fillRect/>
                          </a:stretch>
                        </pic:blipFill>
                        <pic:spPr bwMode="auto">
                          <a:xfrm>
                            <a:off x="0" y="0"/>
                            <a:ext cx="2971800" cy="1925162"/>
                          </a:xfrm>
                          <a:prstGeom prst="rect">
                            <a:avLst/>
                          </a:prstGeom>
                          <a:noFill/>
                          <a:ln w="9525">
                            <a:noFill/>
                            <a:headEnd/>
                            <a:tailEnd/>
                          </a:ln>
                        </pic:spPr>
                      </pic:pic>
                    </a:graphicData>
                  </a:graphic>
                </wp:inline>
              </w:drawing>
            </w:r>
          </w:p>
        </w:tc>
      </w:tr>
    </w:tbl>
    <w:p w14:paraId="4B94D5A5" w14:textId="77777777" w:rsidR="00D80180" w:rsidRDefault="00D80180"/>
    <w:p w14:paraId="65AB09B3" w14:textId="77777777" w:rsidR="00D80180" w:rsidRDefault="000A4F17">
      <w:r>
        <w:lastRenderedPageBreak/>
        <w:t>Finally, you will want to add some content to your new workspace. We will use our datasaurus.pbix we completed earlier.</w:t>
      </w:r>
    </w:p>
    <w:p w14:paraId="3DEEC669" w14:textId="77777777" w:rsidR="00D80180" w:rsidRDefault="000A4F17">
      <w:r>
        <w:rPr>
          <w:noProof/>
        </w:rPr>
        <w:drawing>
          <wp:inline distT="0" distB="0" distL="0" distR="0" wp14:anchorId="4C6428FC" wp14:editId="07777777">
            <wp:extent cx="5727700" cy="2944395"/>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creenshots/Screenshot%202022-11-04%20143203.png"/>
                    <pic:cNvPicPr>
                      <a:picLocks noChangeAspect="1" noChangeArrowheads="1"/>
                    </pic:cNvPicPr>
                  </pic:nvPicPr>
                  <pic:blipFill>
                    <a:blip r:embed="rId15"/>
                    <a:stretch>
                      <a:fillRect/>
                    </a:stretch>
                  </pic:blipFill>
                  <pic:spPr bwMode="auto">
                    <a:xfrm>
                      <a:off x="0" y="0"/>
                      <a:ext cx="5727700" cy="2944395"/>
                    </a:xfrm>
                    <a:prstGeom prst="rect">
                      <a:avLst/>
                    </a:prstGeom>
                    <a:noFill/>
                    <a:ln w="9525">
                      <a:noFill/>
                      <a:headEnd/>
                      <a:tailEnd/>
                    </a:ln>
                  </pic:spPr>
                </pic:pic>
              </a:graphicData>
            </a:graphic>
          </wp:inline>
        </w:drawing>
      </w:r>
    </w:p>
    <w:p w14:paraId="3656B9AB" w14:textId="77777777" w:rsidR="00D80180" w:rsidRDefault="00D80180"/>
    <w:p w14:paraId="098205CB" w14:textId="77777777" w:rsidR="00D80180" w:rsidRDefault="000A4F17">
      <w:r>
        <w:t>Please use whatever file you wish to add to the workspace. Hit publish and select the workspace we have just created.</w:t>
      </w:r>
    </w:p>
    <w:p w14:paraId="45FB0818" w14:textId="77777777" w:rsidR="00D80180" w:rsidRDefault="000A4F17">
      <w:r>
        <w:rPr>
          <w:noProof/>
        </w:rPr>
        <w:drawing>
          <wp:inline distT="0" distB="0" distL="0" distR="0" wp14:anchorId="18D558C7" wp14:editId="07777777">
            <wp:extent cx="5670816" cy="3573075"/>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Screenshots/Screenshot%202022-11-04%20143312.png"/>
                    <pic:cNvPicPr>
                      <a:picLocks noChangeAspect="1" noChangeArrowheads="1"/>
                    </pic:cNvPicPr>
                  </pic:nvPicPr>
                  <pic:blipFill>
                    <a:blip r:embed="rId16"/>
                    <a:stretch>
                      <a:fillRect/>
                    </a:stretch>
                  </pic:blipFill>
                  <pic:spPr bwMode="auto">
                    <a:xfrm>
                      <a:off x="0" y="0"/>
                      <a:ext cx="5670816" cy="3573075"/>
                    </a:xfrm>
                    <a:prstGeom prst="rect">
                      <a:avLst/>
                    </a:prstGeom>
                    <a:noFill/>
                    <a:ln w="9525">
                      <a:noFill/>
                      <a:headEnd/>
                      <a:tailEnd/>
                    </a:ln>
                  </pic:spPr>
                </pic:pic>
              </a:graphicData>
            </a:graphic>
          </wp:inline>
        </w:drawing>
      </w:r>
    </w:p>
    <w:p w14:paraId="049F31CB" w14:textId="77777777" w:rsidR="00D80180" w:rsidRDefault="00D80180"/>
    <w:p w14:paraId="3FF30097" w14:textId="77777777" w:rsidR="00D80180" w:rsidRDefault="000A4F17">
      <w:r>
        <w:t>Once that has finished publishing, we can begin creating the development pipeline.</w:t>
      </w:r>
    </w:p>
    <w:p w14:paraId="53128261" w14:textId="77777777" w:rsidR="00D80180" w:rsidRDefault="00D80180"/>
    <w:p w14:paraId="1EC77A65" w14:textId="77777777" w:rsidR="00D80180" w:rsidRDefault="000A4F17">
      <w:pPr>
        <w:pStyle w:val="Heading2"/>
      </w:pPr>
      <w:bookmarkStart w:id="10" w:name="creating-a-development-pipeline"/>
      <w:bookmarkStart w:id="11" w:name="_Toc158286437"/>
      <w:bookmarkEnd w:id="8"/>
      <w:r>
        <w:lastRenderedPageBreak/>
        <w:t>Creating a Development Pipeline</w:t>
      </w:r>
      <w:bookmarkEnd w:id="11"/>
    </w:p>
    <w:p w14:paraId="76AB9C11" w14:textId="77777777" w:rsidR="00D80180" w:rsidRDefault="000A4F17">
      <w:r>
        <w:t>We can create the development pipeline now that we have our premium workspace. If you navigate the workspace on the PowerBI service, you will notice a “Create deployment pipeline” button under the name.</w:t>
      </w:r>
    </w:p>
    <w:p w14:paraId="62486C05" w14:textId="77777777" w:rsidR="00D80180" w:rsidRDefault="000A4F17">
      <w:r>
        <w:rPr>
          <w:noProof/>
        </w:rPr>
        <w:drawing>
          <wp:inline distT="0" distB="0" distL="0" distR="0" wp14:anchorId="28AF9D75" wp14:editId="07777777">
            <wp:extent cx="3119717" cy="9144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Screenshots/Capture.PNG"/>
                    <pic:cNvPicPr>
                      <a:picLocks noChangeAspect="1" noChangeArrowheads="1"/>
                    </pic:cNvPicPr>
                  </pic:nvPicPr>
                  <pic:blipFill>
                    <a:blip r:embed="rId17"/>
                    <a:stretch>
                      <a:fillRect/>
                    </a:stretch>
                  </pic:blipFill>
                  <pic:spPr bwMode="auto">
                    <a:xfrm>
                      <a:off x="0" y="0"/>
                      <a:ext cx="3119717" cy="914400"/>
                    </a:xfrm>
                    <a:prstGeom prst="rect">
                      <a:avLst/>
                    </a:prstGeom>
                    <a:noFill/>
                    <a:ln w="9525">
                      <a:noFill/>
                      <a:headEnd/>
                      <a:tailEnd/>
                    </a:ln>
                  </pic:spPr>
                </pic:pic>
              </a:graphicData>
            </a:graphic>
          </wp:inline>
        </w:drawing>
      </w:r>
    </w:p>
    <w:p w14:paraId="4101652C" w14:textId="77777777" w:rsidR="00D80180" w:rsidRDefault="00D80180"/>
    <w:p w14:paraId="7ED60A33" w14:textId="77777777" w:rsidR="00D80180" w:rsidRDefault="000A4F17">
      <w:r>
        <w:t>You will be prompted for a name and description of the pipeline.</w:t>
      </w:r>
    </w:p>
    <w:p w14:paraId="4B99056E" w14:textId="77777777" w:rsidR="00D80180" w:rsidRDefault="000A4F17">
      <w:r>
        <w:rPr>
          <w:noProof/>
        </w:rPr>
        <w:drawing>
          <wp:inline distT="0" distB="0" distL="0" distR="0" wp14:anchorId="0A195DFC" wp14:editId="07777777">
            <wp:extent cx="5394191" cy="3158137"/>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Screenshots/Screenshot%202022-11-01%20160239.png"/>
                    <pic:cNvPicPr>
                      <a:picLocks noChangeAspect="1" noChangeArrowheads="1"/>
                    </pic:cNvPicPr>
                  </pic:nvPicPr>
                  <pic:blipFill>
                    <a:blip r:embed="rId18"/>
                    <a:stretch>
                      <a:fillRect/>
                    </a:stretch>
                  </pic:blipFill>
                  <pic:spPr bwMode="auto">
                    <a:xfrm>
                      <a:off x="0" y="0"/>
                      <a:ext cx="5394191" cy="3158137"/>
                    </a:xfrm>
                    <a:prstGeom prst="rect">
                      <a:avLst/>
                    </a:prstGeom>
                    <a:noFill/>
                    <a:ln w="9525">
                      <a:noFill/>
                      <a:headEnd/>
                      <a:tailEnd/>
                    </a:ln>
                  </pic:spPr>
                </pic:pic>
              </a:graphicData>
            </a:graphic>
          </wp:inline>
        </w:drawing>
      </w:r>
    </w:p>
    <w:p w14:paraId="1299C43A" w14:textId="77777777" w:rsidR="00D80180" w:rsidRDefault="000A4F17">
      <w:r>
        <w:br w:type="page"/>
      </w:r>
    </w:p>
    <w:p w14:paraId="5B487636" w14:textId="77777777" w:rsidR="00D80180" w:rsidRDefault="000A4F17">
      <w:r>
        <w:lastRenderedPageBreak/>
        <w:t>You will then be asked to assign your workspace to a deployment stage.</w:t>
      </w:r>
    </w:p>
    <w:p w14:paraId="4DDBEF00" w14:textId="77777777" w:rsidR="00D80180" w:rsidRDefault="000A4F17">
      <w:r>
        <w:rPr>
          <w:noProof/>
        </w:rPr>
        <w:drawing>
          <wp:inline distT="0" distB="0" distL="0" distR="0" wp14:anchorId="0A896A18" wp14:editId="07777777">
            <wp:extent cx="5727700" cy="3715873"/>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Screenshots/Screenshot%202022-11-01%20160326.png"/>
                    <pic:cNvPicPr>
                      <a:picLocks noChangeAspect="1" noChangeArrowheads="1"/>
                    </pic:cNvPicPr>
                  </pic:nvPicPr>
                  <pic:blipFill>
                    <a:blip r:embed="rId19"/>
                    <a:stretch>
                      <a:fillRect/>
                    </a:stretch>
                  </pic:blipFill>
                  <pic:spPr bwMode="auto">
                    <a:xfrm>
                      <a:off x="0" y="0"/>
                      <a:ext cx="5727700" cy="3715873"/>
                    </a:xfrm>
                    <a:prstGeom prst="rect">
                      <a:avLst/>
                    </a:prstGeom>
                    <a:noFill/>
                    <a:ln w="9525">
                      <a:noFill/>
                      <a:headEnd/>
                      <a:tailEnd/>
                    </a:ln>
                  </pic:spPr>
                </pic:pic>
              </a:graphicData>
            </a:graphic>
          </wp:inline>
        </w:drawing>
      </w:r>
    </w:p>
    <w:p w14:paraId="3461D779" w14:textId="77777777" w:rsidR="00D80180" w:rsidRDefault="00D80180"/>
    <w:p w14:paraId="2323B0DE" w14:textId="77777777" w:rsidR="00D80180" w:rsidRDefault="000A4F17">
      <w:r>
        <w:t>For this example, we will imagine that our workspace is already in production so we will add it to the production stage. Similarly, if your workspace was still in development then you would add it to the development stage.</w:t>
      </w:r>
    </w:p>
    <w:p w14:paraId="3CF2D8B6" w14:textId="77777777" w:rsidR="00D80180" w:rsidRDefault="000A4F17">
      <w:r>
        <w:rPr>
          <w:noProof/>
        </w:rPr>
        <w:drawing>
          <wp:inline distT="0" distB="0" distL="0" distR="0" wp14:anchorId="3EC691F6" wp14:editId="07777777">
            <wp:extent cx="3742124" cy="2712463"/>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Screenshots/Screenshot%202022-11-03%20100824.png"/>
                    <pic:cNvPicPr>
                      <a:picLocks noChangeAspect="1" noChangeArrowheads="1"/>
                    </pic:cNvPicPr>
                  </pic:nvPicPr>
                  <pic:blipFill>
                    <a:blip r:embed="rId20"/>
                    <a:stretch>
                      <a:fillRect/>
                    </a:stretch>
                  </pic:blipFill>
                  <pic:spPr bwMode="auto">
                    <a:xfrm>
                      <a:off x="0" y="0"/>
                      <a:ext cx="3742124" cy="2712463"/>
                    </a:xfrm>
                    <a:prstGeom prst="rect">
                      <a:avLst/>
                    </a:prstGeom>
                    <a:noFill/>
                    <a:ln w="9525">
                      <a:noFill/>
                      <a:headEnd/>
                      <a:tailEnd/>
                    </a:ln>
                  </pic:spPr>
                </pic:pic>
              </a:graphicData>
            </a:graphic>
          </wp:inline>
        </w:drawing>
      </w:r>
    </w:p>
    <w:p w14:paraId="0FB78278" w14:textId="77777777" w:rsidR="00D80180" w:rsidRDefault="00D80180"/>
    <w:p w14:paraId="3A98DDB1" w14:textId="77777777" w:rsidR="00D80180" w:rsidRDefault="000A4F17">
      <w:r>
        <w:t>Now we can see our workspace in the production stage, plus we can see its contents (reports, datasets, est). Next, we need to deploy this workspace to the test and development stages. Click on the three dots in the production stage then select “Deploy to the previous stage”.</w:t>
      </w:r>
    </w:p>
    <w:p w14:paraId="1FC39945" w14:textId="77777777" w:rsidR="00D80180" w:rsidRDefault="000A4F17">
      <w:r>
        <w:rPr>
          <w:noProof/>
        </w:rPr>
        <w:lastRenderedPageBreak/>
        <w:drawing>
          <wp:inline distT="0" distB="0" distL="0" distR="0" wp14:anchorId="012E0A92" wp14:editId="07777777">
            <wp:extent cx="3665284" cy="2981405"/>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Screenshots/Screenshot%202022-11-03%20100844.png"/>
                    <pic:cNvPicPr>
                      <a:picLocks noChangeAspect="1" noChangeArrowheads="1"/>
                    </pic:cNvPicPr>
                  </pic:nvPicPr>
                  <pic:blipFill>
                    <a:blip r:embed="rId21"/>
                    <a:stretch>
                      <a:fillRect/>
                    </a:stretch>
                  </pic:blipFill>
                  <pic:spPr bwMode="auto">
                    <a:xfrm>
                      <a:off x="0" y="0"/>
                      <a:ext cx="3665284" cy="2981405"/>
                    </a:xfrm>
                    <a:prstGeom prst="rect">
                      <a:avLst/>
                    </a:prstGeom>
                    <a:noFill/>
                    <a:ln w="9525">
                      <a:noFill/>
                      <a:headEnd/>
                      <a:tailEnd/>
                    </a:ln>
                  </pic:spPr>
                </pic:pic>
              </a:graphicData>
            </a:graphic>
          </wp:inline>
        </w:drawing>
      </w:r>
    </w:p>
    <w:p w14:paraId="0562CB0E" w14:textId="77777777" w:rsidR="00D80180" w:rsidRDefault="000A4F17">
      <w:r>
        <w:rPr>
          <w:noProof/>
        </w:rPr>
        <w:drawing>
          <wp:inline distT="0" distB="0" distL="0" distR="0" wp14:anchorId="2AE3EEA0" wp14:editId="07777777">
            <wp:extent cx="5727700" cy="255568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Screenshots/Screenshot%202022-11-03%20100928.png"/>
                    <pic:cNvPicPr>
                      <a:picLocks noChangeAspect="1" noChangeArrowheads="1"/>
                    </pic:cNvPicPr>
                  </pic:nvPicPr>
                  <pic:blipFill>
                    <a:blip r:embed="rId22"/>
                    <a:stretch>
                      <a:fillRect/>
                    </a:stretch>
                  </pic:blipFill>
                  <pic:spPr bwMode="auto">
                    <a:xfrm>
                      <a:off x="0" y="0"/>
                      <a:ext cx="5727700" cy="2555680"/>
                    </a:xfrm>
                    <a:prstGeom prst="rect">
                      <a:avLst/>
                    </a:prstGeom>
                    <a:noFill/>
                    <a:ln w="9525">
                      <a:noFill/>
                      <a:headEnd/>
                      <a:tailEnd/>
                    </a:ln>
                  </pic:spPr>
                </pic:pic>
              </a:graphicData>
            </a:graphic>
          </wp:inline>
        </w:drawing>
      </w:r>
    </w:p>
    <w:p w14:paraId="34CE0A41" w14:textId="77777777" w:rsidR="00D80180" w:rsidRDefault="000A4F17">
      <w:r>
        <w:br w:type="page"/>
      </w:r>
    </w:p>
    <w:p w14:paraId="2F8424A2" w14:textId="77777777" w:rsidR="00D80180" w:rsidRDefault="000A4F17">
      <w:r>
        <w:lastRenderedPageBreak/>
        <w:t>Then repeat this for the test stage to development.</w:t>
      </w:r>
    </w:p>
    <w:p w14:paraId="62EBF3C5" w14:textId="77777777" w:rsidR="00D80180" w:rsidRDefault="000A4F17">
      <w:r>
        <w:rPr>
          <w:noProof/>
        </w:rPr>
        <w:drawing>
          <wp:inline distT="0" distB="0" distL="0" distR="0" wp14:anchorId="7AED3FC2" wp14:editId="07777777">
            <wp:extent cx="5286615" cy="3096665"/>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Screenshots/Screenshot%202022-11-03%20100959.png"/>
                    <pic:cNvPicPr>
                      <a:picLocks noChangeAspect="1" noChangeArrowheads="1"/>
                    </pic:cNvPicPr>
                  </pic:nvPicPr>
                  <pic:blipFill>
                    <a:blip r:embed="rId23"/>
                    <a:stretch>
                      <a:fillRect/>
                    </a:stretch>
                  </pic:blipFill>
                  <pic:spPr bwMode="auto">
                    <a:xfrm>
                      <a:off x="0" y="0"/>
                      <a:ext cx="5286615" cy="3096665"/>
                    </a:xfrm>
                    <a:prstGeom prst="rect">
                      <a:avLst/>
                    </a:prstGeom>
                    <a:noFill/>
                    <a:ln w="9525">
                      <a:noFill/>
                      <a:headEnd/>
                      <a:tailEnd/>
                    </a:ln>
                  </pic:spPr>
                </pic:pic>
              </a:graphicData>
            </a:graphic>
          </wp:inline>
        </w:drawing>
      </w:r>
    </w:p>
    <w:p w14:paraId="6D98A12B" w14:textId="77777777" w:rsidR="00D80180" w:rsidRDefault="00D80180"/>
    <w:p w14:paraId="7EAC2A64" w14:textId="77777777" w:rsidR="00D80180" w:rsidRDefault="000A4F17">
      <w:r>
        <w:t>Doing this will create two new premium workspaces, Datasaurus[development] and Datasaurus[test]</w:t>
      </w:r>
    </w:p>
    <w:p w14:paraId="2946DB82" w14:textId="77777777" w:rsidR="00D80180" w:rsidRDefault="00D80180"/>
    <w:p w14:paraId="5966D804" w14:textId="77777777" w:rsidR="00D80180" w:rsidRDefault="000A4F17">
      <w:pPr>
        <w:pStyle w:val="Heading2"/>
      </w:pPr>
      <w:bookmarkStart w:id="12" w:name="development-pipeline-configuration"/>
      <w:bookmarkStart w:id="13" w:name="_Toc158286438"/>
      <w:bookmarkEnd w:id="10"/>
      <w:r>
        <w:t>Development Pipeline Configuration</w:t>
      </w:r>
      <w:bookmarkEnd w:id="13"/>
    </w:p>
    <w:p w14:paraId="7BAE24FB" w14:textId="77777777" w:rsidR="00D80180" w:rsidRDefault="000A4F17">
      <w:r>
        <w:t>Before we can start using this pipeline for CI/CD we need to make some changes to the configurations. First, we want to change the names of our workspaces to aline with our naming convention. Change the [development] to [Dev] and change [test] to [UAT].</w:t>
      </w:r>
    </w:p>
    <w:p w14:paraId="2681A28C" w14:textId="77777777" w:rsidR="00D80180" w:rsidRDefault="000A4F17">
      <w:r>
        <w:t>Next because these are new workspaces we will have to repeat the process of assigning access groups. Add your AAD group as admin and remove creators’ admin privileges.</w:t>
      </w:r>
    </w:p>
    <w:p w14:paraId="39A5734D" w14:textId="77777777" w:rsidR="00D80180" w:rsidRDefault="000A4F17">
      <w:r>
        <w:t>Lastly, we are going to look at changing the data sources for our different development stages. It is common to have different data sources for each stage in the development pipeline for example, when developing a dataset you may want to use a small sample of the target data to optimise development time and processing. Changing these sources manually would be very tedious as the datasets move through the pipeline, thankfully PowerBI will do most of the work for us. To do this we recommend first parameterising the data sources in your datasets if you have not already and making sure that they are published to all stages of the pipeline. This will allow us to create parameter rules in our pipeline.</w:t>
      </w:r>
    </w:p>
    <w:p w14:paraId="4F4EF1F6" w14:textId="77777777" w:rsidR="00D80180" w:rsidRDefault="000A4F17">
      <w:r>
        <w:t>To do this click on the lightning bolt symbol in the test stage of the pipeline.</w:t>
      </w:r>
    </w:p>
    <w:p w14:paraId="5997CC1D" w14:textId="77777777" w:rsidR="00D80180" w:rsidRDefault="000A4F17">
      <w:r>
        <w:rPr>
          <w:noProof/>
        </w:rPr>
        <w:drawing>
          <wp:inline distT="0" distB="0" distL="0" distR="0" wp14:anchorId="7FC37164" wp14:editId="07777777">
            <wp:extent cx="3626863" cy="55325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Screenshots/Screenshot%202022-11-03%20160942.png"/>
                    <pic:cNvPicPr>
                      <a:picLocks noChangeAspect="1" noChangeArrowheads="1"/>
                    </pic:cNvPicPr>
                  </pic:nvPicPr>
                  <pic:blipFill>
                    <a:blip r:embed="rId24"/>
                    <a:stretch>
                      <a:fillRect/>
                    </a:stretch>
                  </pic:blipFill>
                  <pic:spPr bwMode="auto">
                    <a:xfrm>
                      <a:off x="0" y="0"/>
                      <a:ext cx="3626863" cy="553250"/>
                    </a:xfrm>
                    <a:prstGeom prst="rect">
                      <a:avLst/>
                    </a:prstGeom>
                    <a:noFill/>
                    <a:ln w="9525">
                      <a:noFill/>
                      <a:headEnd/>
                      <a:tailEnd/>
                    </a:ln>
                  </pic:spPr>
                </pic:pic>
              </a:graphicData>
            </a:graphic>
          </wp:inline>
        </w:drawing>
      </w:r>
    </w:p>
    <w:p w14:paraId="110FFD37" w14:textId="77777777" w:rsidR="00D80180" w:rsidRDefault="000A4F17">
      <w:r>
        <w:br w:type="page"/>
      </w:r>
    </w:p>
    <w:p w14:paraId="5473493F" w14:textId="77777777" w:rsidR="00D80180" w:rsidRDefault="000A4F17">
      <w:r>
        <w:lastRenderedPageBreak/>
        <w:t>Then select the dataset you would like to create a parameter rule for.</w:t>
      </w:r>
    </w:p>
    <w:p w14:paraId="6B699379" w14:textId="77777777" w:rsidR="00D80180" w:rsidRDefault="000A4F17">
      <w:r>
        <w:rPr>
          <w:noProof/>
        </w:rPr>
        <w:drawing>
          <wp:inline distT="0" distB="0" distL="0" distR="0" wp14:anchorId="0537A735" wp14:editId="07777777">
            <wp:extent cx="5663132" cy="4894729"/>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Screenshots/Screenshot%202022-11-03%20161008.png"/>
                    <pic:cNvPicPr>
                      <a:picLocks noChangeAspect="1" noChangeArrowheads="1"/>
                    </pic:cNvPicPr>
                  </pic:nvPicPr>
                  <pic:blipFill>
                    <a:blip r:embed="rId25"/>
                    <a:stretch>
                      <a:fillRect/>
                    </a:stretch>
                  </pic:blipFill>
                  <pic:spPr bwMode="auto">
                    <a:xfrm>
                      <a:off x="0" y="0"/>
                      <a:ext cx="5663132" cy="4894729"/>
                    </a:xfrm>
                    <a:prstGeom prst="rect">
                      <a:avLst/>
                    </a:prstGeom>
                    <a:noFill/>
                    <a:ln w="9525">
                      <a:noFill/>
                      <a:headEnd/>
                      <a:tailEnd/>
                    </a:ln>
                  </pic:spPr>
                </pic:pic>
              </a:graphicData>
            </a:graphic>
          </wp:inline>
        </w:drawing>
      </w:r>
    </w:p>
    <w:p w14:paraId="3FE9F23F" w14:textId="77777777" w:rsidR="00D80180" w:rsidRDefault="000A4F17">
      <w:r>
        <w:br w:type="page"/>
      </w:r>
    </w:p>
    <w:p w14:paraId="0D755370" w14:textId="77777777" w:rsidR="00D80180" w:rsidRDefault="000A4F17">
      <w:r>
        <w:lastRenderedPageBreak/>
        <w:t>In parameter rules hit “+ Add rule”</w:t>
      </w:r>
    </w:p>
    <w:p w14:paraId="1F72F646" w14:textId="77777777" w:rsidR="00D80180" w:rsidRDefault="000A4F17">
      <w:r>
        <w:rPr>
          <w:noProof/>
        </w:rPr>
        <w:drawing>
          <wp:inline distT="0" distB="0" distL="0" distR="0" wp14:anchorId="0121C49E" wp14:editId="07777777">
            <wp:extent cx="4426003" cy="6339327"/>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Screenshots/Screenshot%202022-11-03%20162019.png"/>
                    <pic:cNvPicPr>
                      <a:picLocks noChangeAspect="1" noChangeArrowheads="1"/>
                    </pic:cNvPicPr>
                  </pic:nvPicPr>
                  <pic:blipFill>
                    <a:blip r:embed="rId26"/>
                    <a:stretch>
                      <a:fillRect/>
                    </a:stretch>
                  </pic:blipFill>
                  <pic:spPr bwMode="auto">
                    <a:xfrm>
                      <a:off x="0" y="0"/>
                      <a:ext cx="4426003" cy="6339327"/>
                    </a:xfrm>
                    <a:prstGeom prst="rect">
                      <a:avLst/>
                    </a:prstGeom>
                    <a:noFill/>
                    <a:ln w="9525">
                      <a:noFill/>
                      <a:headEnd/>
                      <a:tailEnd/>
                    </a:ln>
                  </pic:spPr>
                </pic:pic>
              </a:graphicData>
            </a:graphic>
          </wp:inline>
        </w:drawing>
      </w:r>
    </w:p>
    <w:p w14:paraId="08CE6F91" w14:textId="77777777" w:rsidR="00D80180" w:rsidRDefault="000A4F17">
      <w:r>
        <w:br w:type="page"/>
      </w:r>
    </w:p>
    <w:p w14:paraId="427927A8" w14:textId="77777777" w:rsidR="00D80180" w:rsidRDefault="000A4F17">
      <w:r>
        <w:lastRenderedPageBreak/>
        <w:t>Now we want to select the parameter for the data source and change the value so that it points to our test data source.</w:t>
      </w:r>
    </w:p>
    <w:p w14:paraId="61CDCEAD" w14:textId="77777777" w:rsidR="00D80180" w:rsidRDefault="000A4F17">
      <w:r>
        <w:rPr>
          <w:noProof/>
        </w:rPr>
        <w:drawing>
          <wp:inline distT="0" distB="0" distL="0" distR="0" wp14:anchorId="3D849C6A" wp14:editId="07777777">
            <wp:extent cx="5394191" cy="1383126"/>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Screenshots/Screenshot%202022-11-03%20161229.png"/>
                    <pic:cNvPicPr>
                      <a:picLocks noChangeAspect="1" noChangeArrowheads="1"/>
                    </pic:cNvPicPr>
                  </pic:nvPicPr>
                  <pic:blipFill>
                    <a:blip r:embed="rId27"/>
                    <a:stretch>
                      <a:fillRect/>
                    </a:stretch>
                  </pic:blipFill>
                  <pic:spPr bwMode="auto">
                    <a:xfrm>
                      <a:off x="0" y="0"/>
                      <a:ext cx="5394191" cy="1383126"/>
                    </a:xfrm>
                    <a:prstGeom prst="rect">
                      <a:avLst/>
                    </a:prstGeom>
                    <a:noFill/>
                    <a:ln w="9525">
                      <a:noFill/>
                      <a:headEnd/>
                      <a:tailEnd/>
                    </a:ln>
                  </pic:spPr>
                </pic:pic>
              </a:graphicData>
            </a:graphic>
          </wp:inline>
        </w:drawing>
      </w:r>
    </w:p>
    <w:p w14:paraId="6BB9E253" w14:textId="77777777" w:rsidR="00D80180" w:rsidRDefault="00D80180"/>
    <w:p w14:paraId="1DEC27C1" w14:textId="77777777" w:rsidR="00D80180" w:rsidRDefault="000A4F17">
      <w:r>
        <w:t>Repeat this process for the production stage.</w:t>
      </w:r>
    </w:p>
    <w:p w14:paraId="7A008C72" w14:textId="77777777" w:rsidR="00D80180" w:rsidRDefault="000A4F17">
      <w:r>
        <w:t>This is a powerful tool if you have certain parameters that vary over your pipeline.</w:t>
      </w:r>
    </w:p>
    <w:p w14:paraId="23DE523C" w14:textId="77777777" w:rsidR="00D80180" w:rsidRDefault="00D80180"/>
    <w:p w14:paraId="588E729B" w14:textId="77777777" w:rsidR="00D80180" w:rsidRDefault="000A4F17">
      <w:pPr>
        <w:pStyle w:val="Heading1"/>
      </w:pPr>
      <w:bookmarkStart w:id="14" w:name="cicd"/>
      <w:bookmarkStart w:id="15" w:name="_Toc158286439"/>
      <w:bookmarkEnd w:id="6"/>
      <w:bookmarkEnd w:id="12"/>
      <w:r>
        <w:t>CI/CD</w:t>
      </w:r>
      <w:bookmarkEnd w:id="15"/>
    </w:p>
    <w:p w14:paraId="358B0471" w14:textId="77777777" w:rsidR="00D80180" w:rsidRDefault="000A4F17">
      <w:r>
        <w:t>Now that everything is set up we can use our pipeline for development. When we first deployed our workspace to the three stages you may have noticed a green tick between the stages.</w:t>
      </w:r>
    </w:p>
    <w:p w14:paraId="52E56223" w14:textId="77777777" w:rsidR="00D80180" w:rsidRDefault="000A4F17">
      <w:r>
        <w:rPr>
          <w:noProof/>
        </w:rPr>
        <w:drawing>
          <wp:inline distT="0" distB="0" distL="0" distR="0" wp14:anchorId="3BB9443E" wp14:editId="07777777">
            <wp:extent cx="614722" cy="637774"/>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Screenshots/Screenshot%202022-11-07%20145018.png"/>
                    <pic:cNvPicPr>
                      <a:picLocks noChangeAspect="1" noChangeArrowheads="1"/>
                    </pic:cNvPicPr>
                  </pic:nvPicPr>
                  <pic:blipFill>
                    <a:blip r:embed="rId28"/>
                    <a:stretch>
                      <a:fillRect/>
                    </a:stretch>
                  </pic:blipFill>
                  <pic:spPr bwMode="auto">
                    <a:xfrm>
                      <a:off x="0" y="0"/>
                      <a:ext cx="614722" cy="637774"/>
                    </a:xfrm>
                    <a:prstGeom prst="rect">
                      <a:avLst/>
                    </a:prstGeom>
                    <a:noFill/>
                    <a:ln w="9525">
                      <a:noFill/>
                      <a:headEnd/>
                      <a:tailEnd/>
                    </a:ln>
                  </pic:spPr>
                </pic:pic>
              </a:graphicData>
            </a:graphic>
          </wp:inline>
        </w:drawing>
      </w:r>
    </w:p>
    <w:p w14:paraId="00FFEAF0" w14:textId="77777777" w:rsidR="00D80180" w:rsidRDefault="000A4F17">
      <w:r>
        <w:t>This indicates that the contents of either stage are identical.</w:t>
      </w:r>
    </w:p>
    <w:p w14:paraId="4A0BDE32" w14:textId="77777777" w:rsidR="00D80180" w:rsidRDefault="000A4F17">
      <w:r>
        <w:t>In the PowerBI desktop, make some changes to your .pbix file, save them and publish it to the development workspace. If you look back at the development pipeline you will notice that the green tick has changed to a yellow cross.</w:t>
      </w:r>
    </w:p>
    <w:p w14:paraId="07547A01" w14:textId="77777777" w:rsidR="00D80180" w:rsidRDefault="000A4F17">
      <w:r>
        <w:rPr>
          <w:noProof/>
        </w:rPr>
        <w:drawing>
          <wp:inline distT="0" distB="0" distL="0" distR="0" wp14:anchorId="045DE79E" wp14:editId="07777777">
            <wp:extent cx="5727700" cy="2037408"/>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Screenshots/Screenshot%202022-11-03%20160720.png"/>
                    <pic:cNvPicPr>
                      <a:picLocks noChangeAspect="1" noChangeArrowheads="1"/>
                    </pic:cNvPicPr>
                  </pic:nvPicPr>
                  <pic:blipFill>
                    <a:blip r:embed="rId29"/>
                    <a:stretch>
                      <a:fillRect/>
                    </a:stretch>
                  </pic:blipFill>
                  <pic:spPr bwMode="auto">
                    <a:xfrm>
                      <a:off x="0" y="0"/>
                      <a:ext cx="5727700" cy="2037408"/>
                    </a:xfrm>
                    <a:prstGeom prst="rect">
                      <a:avLst/>
                    </a:prstGeom>
                    <a:noFill/>
                    <a:ln w="9525">
                      <a:noFill/>
                      <a:headEnd/>
                      <a:tailEnd/>
                    </a:ln>
                  </pic:spPr>
                </pic:pic>
              </a:graphicData>
            </a:graphic>
          </wp:inline>
        </w:drawing>
      </w:r>
    </w:p>
    <w:p w14:paraId="5043CB0F" w14:textId="77777777" w:rsidR="00D80180" w:rsidRDefault="000A4F17">
      <w:r>
        <w:br w:type="page"/>
      </w:r>
    </w:p>
    <w:p w14:paraId="2E15F3FD" w14:textId="77777777" w:rsidR="00D80180" w:rsidRDefault="000A4F17">
      <w:r>
        <w:lastRenderedPageBreak/>
        <w:t>This tells us that there are some differences in the contents of the workspaces. If you hit compare you will see the specific elements that do not match.</w:t>
      </w:r>
    </w:p>
    <w:p w14:paraId="07459315" w14:textId="77777777" w:rsidR="00D80180" w:rsidRDefault="000A4F17">
      <w:r>
        <w:rPr>
          <w:noProof/>
        </w:rPr>
        <w:drawing>
          <wp:inline distT="0" distB="0" distL="0" distR="0" wp14:anchorId="3B090786" wp14:editId="07777777">
            <wp:extent cx="5727700" cy="2995587"/>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Screenshots/Screenshot%202022-11-03%20160736.png"/>
                    <pic:cNvPicPr>
                      <a:picLocks noChangeAspect="1" noChangeArrowheads="1"/>
                    </pic:cNvPicPr>
                  </pic:nvPicPr>
                  <pic:blipFill>
                    <a:blip r:embed="rId30"/>
                    <a:stretch>
                      <a:fillRect/>
                    </a:stretch>
                  </pic:blipFill>
                  <pic:spPr bwMode="auto">
                    <a:xfrm>
                      <a:off x="0" y="0"/>
                      <a:ext cx="5727700" cy="2995587"/>
                    </a:xfrm>
                    <a:prstGeom prst="rect">
                      <a:avLst/>
                    </a:prstGeom>
                    <a:noFill/>
                    <a:ln w="9525">
                      <a:noFill/>
                      <a:headEnd/>
                      <a:tailEnd/>
                    </a:ln>
                  </pic:spPr>
                </pic:pic>
              </a:graphicData>
            </a:graphic>
          </wp:inline>
        </w:drawing>
      </w:r>
    </w:p>
    <w:p w14:paraId="6537F28F" w14:textId="77777777" w:rsidR="00D80180" w:rsidRDefault="00D80180"/>
    <w:p w14:paraId="6652CB2E" w14:textId="77777777" w:rsidR="00D80180" w:rsidRDefault="000A4F17">
      <w:r>
        <w:t xml:space="preserve">In this case, we have made changes to the datasaurus dataset. The </w:t>
      </w:r>
      <m:oMath>
        <m:r>
          <m:rPr>
            <m:sty m:val="p"/>
          </m:rPr>
          <w:rPr>
            <w:rFonts w:ascii="Cambria Math" w:hAnsi="Cambria Math"/>
          </w:rPr>
          <m:t>≠</m:t>
        </m:r>
      </m:oMath>
      <w:r>
        <w:t xml:space="preserve"> indicates that there are differences in the file. You might also see a + if you have added a new file or - if you have removed one.</w:t>
      </w:r>
    </w:p>
    <w:p w14:paraId="53926B43" w14:textId="77777777" w:rsidR="00D80180" w:rsidRDefault="000A4F17">
      <w:r>
        <w:t>Now we have finished making changes to our dataset we would like to move it to the next stage of our development pipeline ready to test. There are two ways to do this, if you would like to deploy all changes from one stage to another then just hit the deploy button. If you would like to be more specific about what files are deployed to the next stage you can select several files before hitting deploy.</w:t>
      </w:r>
    </w:p>
    <w:p w14:paraId="6DFB9E20" w14:textId="77777777" w:rsidR="00D80180" w:rsidRDefault="000A4F17">
      <w:r>
        <w:rPr>
          <w:noProof/>
        </w:rPr>
        <w:drawing>
          <wp:inline distT="0" distB="0" distL="0" distR="0" wp14:anchorId="72FEEE7F" wp14:editId="07777777">
            <wp:extent cx="5727700" cy="1932759"/>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Screenshots/Screenshot%202022-11-03%20161916.png"/>
                    <pic:cNvPicPr>
                      <a:picLocks noChangeAspect="1" noChangeArrowheads="1"/>
                    </pic:cNvPicPr>
                  </pic:nvPicPr>
                  <pic:blipFill>
                    <a:blip r:embed="rId31"/>
                    <a:stretch>
                      <a:fillRect/>
                    </a:stretch>
                  </pic:blipFill>
                  <pic:spPr bwMode="auto">
                    <a:xfrm>
                      <a:off x="0" y="0"/>
                      <a:ext cx="5727700" cy="1932759"/>
                    </a:xfrm>
                    <a:prstGeom prst="rect">
                      <a:avLst/>
                    </a:prstGeom>
                    <a:noFill/>
                    <a:ln w="9525">
                      <a:noFill/>
                      <a:headEnd/>
                      <a:tailEnd/>
                    </a:ln>
                  </pic:spPr>
                </pic:pic>
              </a:graphicData>
            </a:graphic>
          </wp:inline>
        </w:drawing>
      </w:r>
    </w:p>
    <w:p w14:paraId="70DF9E56" w14:textId="77777777" w:rsidR="00D80180" w:rsidRDefault="000A4F17">
      <w:r>
        <w:br w:type="page"/>
      </w:r>
    </w:p>
    <w:p w14:paraId="74383DB7" w14:textId="77777777" w:rsidR="00D80180" w:rsidRDefault="000A4F17">
      <w:r>
        <w:lastRenderedPageBreak/>
        <w:t>A confirmation window will appear stating the files that will be deployed to the next stage. You have the option to leave a comment here.</w:t>
      </w:r>
    </w:p>
    <w:p w14:paraId="44E871BC" w14:textId="77777777" w:rsidR="00D80180" w:rsidRDefault="000A4F17">
      <w:r>
        <w:rPr>
          <w:noProof/>
        </w:rPr>
        <w:drawing>
          <wp:inline distT="0" distB="0" distL="0" distR="0" wp14:anchorId="14A25816" wp14:editId="07777777">
            <wp:extent cx="5232826" cy="3319502"/>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Screenshots/Screenshot%202022-11-03%20160806.png"/>
                    <pic:cNvPicPr>
                      <a:picLocks noChangeAspect="1" noChangeArrowheads="1"/>
                    </pic:cNvPicPr>
                  </pic:nvPicPr>
                  <pic:blipFill>
                    <a:blip r:embed="rId32"/>
                    <a:stretch>
                      <a:fillRect/>
                    </a:stretch>
                  </pic:blipFill>
                  <pic:spPr bwMode="auto">
                    <a:xfrm>
                      <a:off x="0" y="0"/>
                      <a:ext cx="5232826" cy="3319502"/>
                    </a:xfrm>
                    <a:prstGeom prst="rect">
                      <a:avLst/>
                    </a:prstGeom>
                    <a:noFill/>
                    <a:ln w="9525">
                      <a:noFill/>
                      <a:headEnd/>
                      <a:tailEnd/>
                    </a:ln>
                  </pic:spPr>
                </pic:pic>
              </a:graphicData>
            </a:graphic>
          </wp:inline>
        </w:drawing>
      </w:r>
    </w:p>
    <w:p w14:paraId="2A901BA9" w14:textId="77777777" w:rsidR="00D80180" w:rsidRDefault="000A4F17">
      <w:r>
        <w:t>When you finally hit deploy you will notice that the yellow cross has changed back to a tick signifying that there are no longer any differences between our Dev and Test stages. But this means our test and production stage are now no longer synced. Once all the testing has been completed then you can repeat the process to deploy to the production phases.</w:t>
      </w:r>
    </w:p>
    <w:p w14:paraId="144A5D23" w14:textId="77777777" w:rsidR="00D80180" w:rsidRDefault="000A4F17">
      <w:r>
        <w:rPr>
          <w:noProof/>
        </w:rPr>
        <w:drawing>
          <wp:inline distT="0" distB="0" distL="0" distR="0" wp14:anchorId="6718ADC9" wp14:editId="07777777">
            <wp:extent cx="5727700" cy="1299027"/>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Screenshots/Screenshot%202022-11-03%20160837.png"/>
                    <pic:cNvPicPr>
                      <a:picLocks noChangeAspect="1" noChangeArrowheads="1"/>
                    </pic:cNvPicPr>
                  </pic:nvPicPr>
                  <pic:blipFill>
                    <a:blip r:embed="rId33"/>
                    <a:stretch>
                      <a:fillRect/>
                    </a:stretch>
                  </pic:blipFill>
                  <pic:spPr bwMode="auto">
                    <a:xfrm>
                      <a:off x="0" y="0"/>
                      <a:ext cx="5727700" cy="1299027"/>
                    </a:xfrm>
                    <a:prstGeom prst="rect">
                      <a:avLst/>
                    </a:prstGeom>
                    <a:noFill/>
                    <a:ln w="9525">
                      <a:noFill/>
                      <a:headEnd/>
                      <a:tailEnd/>
                    </a:ln>
                  </pic:spPr>
                </pic:pic>
              </a:graphicData>
            </a:graphic>
          </wp:inline>
        </w:drawing>
      </w:r>
    </w:p>
    <w:p w14:paraId="738610EB" w14:textId="77777777" w:rsidR="00D80180" w:rsidRDefault="00D80180"/>
    <w:p w14:paraId="14F357DA" w14:textId="77777777" w:rsidR="00D80180" w:rsidRDefault="000A4F17">
      <w:r>
        <w:t>At each stage of the deployment pipeline, you can publish content to an app.</w:t>
      </w:r>
    </w:p>
    <w:p w14:paraId="637805D2" w14:textId="77777777" w:rsidR="00D80180" w:rsidRDefault="000A4F17">
      <w:r>
        <w:rPr>
          <w:noProof/>
        </w:rPr>
        <w:drawing>
          <wp:inline distT="0" distB="0" distL="0" distR="0" wp14:anchorId="60B4048D" wp14:editId="07777777">
            <wp:extent cx="5727700" cy="253849"/>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Screenshots/Screenshot%202022-11-03%20162325.png"/>
                    <pic:cNvPicPr>
                      <a:picLocks noChangeAspect="1" noChangeArrowheads="1"/>
                    </pic:cNvPicPr>
                  </pic:nvPicPr>
                  <pic:blipFill>
                    <a:blip r:embed="rId34"/>
                    <a:stretch>
                      <a:fillRect/>
                    </a:stretch>
                  </pic:blipFill>
                  <pic:spPr bwMode="auto">
                    <a:xfrm>
                      <a:off x="0" y="0"/>
                      <a:ext cx="5727700" cy="253849"/>
                    </a:xfrm>
                    <a:prstGeom prst="rect">
                      <a:avLst/>
                    </a:prstGeom>
                    <a:noFill/>
                    <a:ln w="9525">
                      <a:noFill/>
                      <a:headEnd/>
                      <a:tailEnd/>
                    </a:ln>
                  </pic:spPr>
                </pic:pic>
              </a:graphicData>
            </a:graphic>
          </wp:inline>
        </w:drawing>
      </w:r>
      <w:bookmarkEnd w:id="14"/>
    </w:p>
    <w:sectPr w:rsidR="00D80180" w:rsidSect="009F5F61">
      <w:headerReference w:type="even" r:id="rId35"/>
      <w:headerReference w:type="default" r:id="rId36"/>
      <w:footerReference w:type="even" r:id="rId37"/>
      <w:footerReference w:type="default" r:id="rId38"/>
      <w:headerReference w:type="first" r:id="rId39"/>
      <w:footerReference w:type="first" r:id="rId40"/>
      <w:pgSz w:w="11906" w:h="16838" w:code="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D3135" w14:textId="77777777" w:rsidR="00A62C49" w:rsidRDefault="00A62C49">
      <w:pPr>
        <w:spacing w:before="0" w:after="0"/>
      </w:pPr>
      <w:r>
        <w:separator/>
      </w:r>
    </w:p>
  </w:endnote>
  <w:endnote w:type="continuationSeparator" w:id="0">
    <w:p w14:paraId="05474837" w14:textId="77777777" w:rsidR="00A62C49" w:rsidRDefault="00A62C4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950F6"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3E51E" w14:textId="77777777" w:rsidR="00000000" w:rsidRDefault="000A4F1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D2E62"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B6516" w14:textId="77777777" w:rsidR="00A62C49" w:rsidRDefault="00A62C49">
      <w:r>
        <w:separator/>
      </w:r>
    </w:p>
  </w:footnote>
  <w:footnote w:type="continuationSeparator" w:id="0">
    <w:p w14:paraId="7A2CD0FA" w14:textId="77777777" w:rsidR="00A62C49" w:rsidRDefault="00A62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DAC65"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7ED9" w14:textId="77777777" w:rsidR="00000000" w:rsidRDefault="000A4F17">
    <w:pPr>
      <w:pStyle w:val="Header"/>
    </w:pPr>
    <w:r>
      <w:rPr>
        <w:noProof/>
      </w:rPr>
      <w:drawing>
        <wp:anchor distT="0" distB="0" distL="114300" distR="114300" simplePos="0" relativeHeight="251657728" behindDoc="1" locked="0" layoutInCell="1" allowOverlap="1" wp14:anchorId="312FC3BB" wp14:editId="1074AD7C">
          <wp:simplePos x="0" y="0"/>
          <wp:positionH relativeFrom="column">
            <wp:posOffset>2752725</wp:posOffset>
          </wp:positionH>
          <wp:positionV relativeFrom="paragraph">
            <wp:posOffset>-449580</wp:posOffset>
          </wp:positionV>
          <wp:extent cx="3956685" cy="1920240"/>
          <wp:effectExtent l="0" t="0" r="0" b="0"/>
          <wp:wrapNone/>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6685" cy="19202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71B44"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7027EE3"/>
    <w:multiLevelType w:val="hybridMultilevel"/>
    <w:tmpl w:val="2506B13A"/>
    <w:lvl w:ilvl="0" w:tplc="7C60E30A">
      <w:start w:val="1"/>
      <w:numFmt w:val="bullet"/>
      <w:pStyle w:val="Bullet1"/>
      <w:lvlText w:val=""/>
      <w:lvlJc w:val="left"/>
      <w:pPr>
        <w:tabs>
          <w:tab w:val="num" w:pos="-595"/>
        </w:tabs>
        <w:ind w:left="-595" w:hanging="360"/>
      </w:pPr>
      <w:rPr>
        <w:rFonts w:ascii="Symbol" w:hAnsi="Symbol" w:hint="default"/>
      </w:rPr>
    </w:lvl>
    <w:lvl w:ilvl="1" w:tplc="04090003" w:tentative="1">
      <w:start w:val="1"/>
      <w:numFmt w:val="bullet"/>
      <w:lvlText w:val="o"/>
      <w:lvlJc w:val="left"/>
      <w:pPr>
        <w:tabs>
          <w:tab w:val="num" w:pos="125"/>
        </w:tabs>
        <w:ind w:left="125" w:hanging="360"/>
      </w:pPr>
      <w:rPr>
        <w:rFonts w:ascii="Courier New" w:hAnsi="Courier New" w:cs="Courier New" w:hint="default"/>
      </w:rPr>
    </w:lvl>
    <w:lvl w:ilvl="2" w:tplc="04090005" w:tentative="1">
      <w:start w:val="1"/>
      <w:numFmt w:val="bullet"/>
      <w:lvlText w:val=""/>
      <w:lvlJc w:val="left"/>
      <w:pPr>
        <w:tabs>
          <w:tab w:val="num" w:pos="845"/>
        </w:tabs>
        <w:ind w:left="845" w:hanging="360"/>
      </w:pPr>
      <w:rPr>
        <w:rFonts w:ascii="Wingdings" w:hAnsi="Wingdings" w:hint="default"/>
      </w:rPr>
    </w:lvl>
    <w:lvl w:ilvl="3" w:tplc="04090001" w:tentative="1">
      <w:start w:val="1"/>
      <w:numFmt w:val="bullet"/>
      <w:lvlText w:val=""/>
      <w:lvlJc w:val="left"/>
      <w:pPr>
        <w:tabs>
          <w:tab w:val="num" w:pos="1565"/>
        </w:tabs>
        <w:ind w:left="1565" w:hanging="360"/>
      </w:pPr>
      <w:rPr>
        <w:rFonts w:ascii="Symbol" w:hAnsi="Symbol" w:hint="default"/>
      </w:rPr>
    </w:lvl>
    <w:lvl w:ilvl="4" w:tplc="04090003" w:tentative="1">
      <w:start w:val="1"/>
      <w:numFmt w:val="bullet"/>
      <w:lvlText w:val="o"/>
      <w:lvlJc w:val="left"/>
      <w:pPr>
        <w:tabs>
          <w:tab w:val="num" w:pos="2285"/>
        </w:tabs>
        <w:ind w:left="2285" w:hanging="360"/>
      </w:pPr>
      <w:rPr>
        <w:rFonts w:ascii="Courier New" w:hAnsi="Courier New" w:cs="Courier New" w:hint="default"/>
      </w:rPr>
    </w:lvl>
    <w:lvl w:ilvl="5" w:tplc="04090005" w:tentative="1">
      <w:start w:val="1"/>
      <w:numFmt w:val="bullet"/>
      <w:lvlText w:val=""/>
      <w:lvlJc w:val="left"/>
      <w:pPr>
        <w:tabs>
          <w:tab w:val="num" w:pos="3005"/>
        </w:tabs>
        <w:ind w:left="3005" w:hanging="360"/>
      </w:pPr>
      <w:rPr>
        <w:rFonts w:ascii="Wingdings" w:hAnsi="Wingdings" w:hint="default"/>
      </w:rPr>
    </w:lvl>
    <w:lvl w:ilvl="6" w:tplc="04090001" w:tentative="1">
      <w:start w:val="1"/>
      <w:numFmt w:val="bullet"/>
      <w:lvlText w:val=""/>
      <w:lvlJc w:val="left"/>
      <w:pPr>
        <w:tabs>
          <w:tab w:val="num" w:pos="3725"/>
        </w:tabs>
        <w:ind w:left="3725" w:hanging="360"/>
      </w:pPr>
      <w:rPr>
        <w:rFonts w:ascii="Symbol" w:hAnsi="Symbol" w:hint="default"/>
      </w:rPr>
    </w:lvl>
    <w:lvl w:ilvl="7" w:tplc="04090003" w:tentative="1">
      <w:start w:val="1"/>
      <w:numFmt w:val="bullet"/>
      <w:lvlText w:val="o"/>
      <w:lvlJc w:val="left"/>
      <w:pPr>
        <w:tabs>
          <w:tab w:val="num" w:pos="4445"/>
        </w:tabs>
        <w:ind w:left="4445" w:hanging="360"/>
      </w:pPr>
      <w:rPr>
        <w:rFonts w:ascii="Courier New" w:hAnsi="Courier New" w:cs="Courier New" w:hint="default"/>
      </w:rPr>
    </w:lvl>
    <w:lvl w:ilvl="8" w:tplc="04090005" w:tentative="1">
      <w:start w:val="1"/>
      <w:numFmt w:val="bullet"/>
      <w:lvlText w:val=""/>
      <w:lvlJc w:val="left"/>
      <w:pPr>
        <w:tabs>
          <w:tab w:val="num" w:pos="5165"/>
        </w:tabs>
        <w:ind w:left="5165" w:hanging="360"/>
      </w:pPr>
      <w:rPr>
        <w:rFonts w:ascii="Wingdings" w:hAnsi="Wingdings" w:hint="default"/>
      </w:rPr>
    </w:lvl>
  </w:abstractNum>
  <w:abstractNum w:abstractNumId="2" w15:restartNumberingAfterBreak="0">
    <w:nsid w:val="2612472C"/>
    <w:multiLevelType w:val="hybridMultilevel"/>
    <w:tmpl w:val="537298B8"/>
    <w:lvl w:ilvl="0" w:tplc="3ABE0014">
      <w:start w:val="1"/>
      <w:numFmt w:val="decimal"/>
      <w:pStyle w:val="BodyNumbers1"/>
      <w:lvlText w:val="%1."/>
      <w:lvlJc w:val="left"/>
      <w:pPr>
        <w:ind w:left="-489" w:hanging="360"/>
      </w:pPr>
    </w:lvl>
    <w:lvl w:ilvl="1" w:tplc="04090019">
      <w:start w:val="1"/>
      <w:numFmt w:val="lowerLetter"/>
      <w:lvlText w:val="%2."/>
      <w:lvlJc w:val="left"/>
      <w:pPr>
        <w:tabs>
          <w:tab w:val="num" w:pos="231"/>
        </w:tabs>
        <w:ind w:left="231" w:hanging="360"/>
      </w:pPr>
    </w:lvl>
    <w:lvl w:ilvl="2" w:tplc="0409001B">
      <w:start w:val="1"/>
      <w:numFmt w:val="lowerRoman"/>
      <w:lvlText w:val="%3."/>
      <w:lvlJc w:val="right"/>
      <w:pPr>
        <w:tabs>
          <w:tab w:val="num" w:pos="951"/>
        </w:tabs>
        <w:ind w:left="951" w:hanging="180"/>
      </w:pPr>
    </w:lvl>
    <w:lvl w:ilvl="3" w:tplc="0409000F" w:tentative="1">
      <w:start w:val="1"/>
      <w:numFmt w:val="decimal"/>
      <w:lvlText w:val="%4."/>
      <w:lvlJc w:val="left"/>
      <w:pPr>
        <w:tabs>
          <w:tab w:val="num" w:pos="1671"/>
        </w:tabs>
        <w:ind w:left="1671" w:hanging="360"/>
      </w:pPr>
    </w:lvl>
    <w:lvl w:ilvl="4" w:tplc="04090019" w:tentative="1">
      <w:start w:val="1"/>
      <w:numFmt w:val="lowerLetter"/>
      <w:lvlText w:val="%5."/>
      <w:lvlJc w:val="left"/>
      <w:pPr>
        <w:tabs>
          <w:tab w:val="num" w:pos="2391"/>
        </w:tabs>
        <w:ind w:left="2391" w:hanging="360"/>
      </w:pPr>
    </w:lvl>
    <w:lvl w:ilvl="5" w:tplc="0409001B" w:tentative="1">
      <w:start w:val="1"/>
      <w:numFmt w:val="lowerRoman"/>
      <w:lvlText w:val="%6."/>
      <w:lvlJc w:val="right"/>
      <w:pPr>
        <w:tabs>
          <w:tab w:val="num" w:pos="3111"/>
        </w:tabs>
        <w:ind w:left="3111" w:hanging="180"/>
      </w:pPr>
    </w:lvl>
    <w:lvl w:ilvl="6" w:tplc="0409000F" w:tentative="1">
      <w:start w:val="1"/>
      <w:numFmt w:val="decimal"/>
      <w:lvlText w:val="%7."/>
      <w:lvlJc w:val="left"/>
      <w:pPr>
        <w:tabs>
          <w:tab w:val="num" w:pos="3831"/>
        </w:tabs>
        <w:ind w:left="3831" w:hanging="360"/>
      </w:pPr>
    </w:lvl>
    <w:lvl w:ilvl="7" w:tplc="04090019" w:tentative="1">
      <w:start w:val="1"/>
      <w:numFmt w:val="lowerLetter"/>
      <w:lvlText w:val="%8."/>
      <w:lvlJc w:val="left"/>
      <w:pPr>
        <w:tabs>
          <w:tab w:val="num" w:pos="4551"/>
        </w:tabs>
        <w:ind w:left="4551" w:hanging="360"/>
      </w:pPr>
    </w:lvl>
    <w:lvl w:ilvl="8" w:tplc="0409001B" w:tentative="1">
      <w:start w:val="1"/>
      <w:numFmt w:val="lowerRoman"/>
      <w:lvlText w:val="%9."/>
      <w:lvlJc w:val="right"/>
      <w:pPr>
        <w:tabs>
          <w:tab w:val="num" w:pos="5271"/>
        </w:tabs>
        <w:ind w:left="5271" w:hanging="180"/>
      </w:pPr>
    </w:lvl>
  </w:abstractNum>
  <w:abstractNum w:abstractNumId="3" w15:restartNumberingAfterBreak="0">
    <w:nsid w:val="67697C31"/>
    <w:multiLevelType w:val="multilevel"/>
    <w:tmpl w:val="6C1257F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4" w15:restartNumberingAfterBreak="0">
    <w:nsid w:val="713302DE"/>
    <w:multiLevelType w:val="hybridMultilevel"/>
    <w:tmpl w:val="74AC816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791F6787"/>
    <w:multiLevelType w:val="hybridMultilevel"/>
    <w:tmpl w:val="D04451D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num w:numId="1" w16cid:durableId="406466439">
    <w:abstractNumId w:val="2"/>
  </w:num>
  <w:num w:numId="2" w16cid:durableId="1298796527">
    <w:abstractNumId w:val="1"/>
  </w:num>
  <w:num w:numId="3" w16cid:durableId="592977268">
    <w:abstractNumId w:val="2"/>
  </w:num>
  <w:num w:numId="4" w16cid:durableId="1025059949">
    <w:abstractNumId w:val="1"/>
  </w:num>
  <w:num w:numId="5" w16cid:durableId="1258248743">
    <w:abstractNumId w:val="2"/>
  </w:num>
  <w:num w:numId="6" w16cid:durableId="321275215">
    <w:abstractNumId w:val="1"/>
  </w:num>
  <w:num w:numId="7" w16cid:durableId="1218323269">
    <w:abstractNumId w:val="1"/>
  </w:num>
  <w:num w:numId="8" w16cid:durableId="1511136691">
    <w:abstractNumId w:val="2"/>
  </w:num>
  <w:num w:numId="9" w16cid:durableId="1725762333">
    <w:abstractNumId w:val="1"/>
  </w:num>
  <w:num w:numId="10" w16cid:durableId="1205757593">
    <w:abstractNumId w:val="2"/>
  </w:num>
  <w:num w:numId="11" w16cid:durableId="824929954">
    <w:abstractNumId w:val="1"/>
  </w:num>
  <w:num w:numId="12" w16cid:durableId="70129345">
    <w:abstractNumId w:val="2"/>
  </w:num>
  <w:num w:numId="13" w16cid:durableId="1577207892">
    <w:abstractNumId w:val="1"/>
  </w:num>
  <w:num w:numId="14" w16cid:durableId="888809144">
    <w:abstractNumId w:val="3"/>
  </w:num>
  <w:num w:numId="15" w16cid:durableId="16791870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12399919">
    <w:abstractNumId w:val="5"/>
  </w:num>
  <w:num w:numId="17" w16cid:durableId="288168288">
    <w:abstractNumId w:val="4"/>
  </w:num>
  <w:num w:numId="18" w16cid:durableId="715660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QwMzc1MDcyNDaytDRV0lEKTi0uzszPAykwrAUA5zQlLywAAAA="/>
  </w:docVars>
  <w:rsids>
    <w:rsidRoot w:val="00D80180"/>
    <w:rsid w:val="00033014"/>
    <w:rsid w:val="000A4F17"/>
    <w:rsid w:val="0034047C"/>
    <w:rsid w:val="00A62C49"/>
    <w:rsid w:val="00D80180"/>
    <w:rsid w:val="00F16E5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4A871"/>
  <w15:docId w15:val="{70F09EF1-4AD0-471C-9E08-47CDDCFE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B84"/>
    <w:pPr>
      <w:spacing w:before="100" w:after="200"/>
      <w:jc w:val="both"/>
    </w:pPr>
    <w:rPr>
      <w:rFonts w:ascii="Segoe UI" w:eastAsia="Times New Roman" w:hAnsi="Segoe UI"/>
      <w:lang w:eastAsia="en-US"/>
    </w:rPr>
  </w:style>
  <w:style w:type="paragraph" w:styleId="Heading1">
    <w:name w:val="heading 1"/>
    <w:basedOn w:val="Normal"/>
    <w:next w:val="Body1"/>
    <w:link w:val="Heading1Char"/>
    <w:uiPriority w:val="9"/>
    <w:qFormat/>
    <w:rsid w:val="00DC38CE"/>
    <w:pPr>
      <w:numPr>
        <w:numId w:val="14"/>
      </w:numPr>
      <w:pBdr>
        <w:top w:val="single" w:sz="24" w:space="0" w:color="6C9EA2"/>
        <w:left w:val="single" w:sz="24" w:space="0" w:color="6C9EA2"/>
        <w:bottom w:val="single" w:sz="24" w:space="0" w:color="6C9EA2"/>
        <w:right w:val="single" w:sz="24" w:space="0" w:color="6C9EA2"/>
      </w:pBdr>
      <w:shd w:val="clear" w:color="auto" w:fill="6C9EA2"/>
      <w:spacing w:after="0"/>
      <w:outlineLvl w:val="0"/>
    </w:pPr>
    <w:rPr>
      <w:rFonts w:eastAsia="Calibri"/>
      <w:caps/>
      <w:color w:val="FFFFFF"/>
      <w:spacing w:val="15"/>
      <w:sz w:val="22"/>
      <w:szCs w:val="22"/>
    </w:rPr>
  </w:style>
  <w:style w:type="paragraph" w:styleId="Heading2">
    <w:name w:val="heading 2"/>
    <w:basedOn w:val="Body1"/>
    <w:next w:val="Body2"/>
    <w:link w:val="Heading2Char"/>
    <w:uiPriority w:val="9"/>
    <w:unhideWhenUsed/>
    <w:qFormat/>
    <w:rsid w:val="004350CF"/>
    <w:pPr>
      <w:numPr>
        <w:ilvl w:val="1"/>
        <w:numId w:val="14"/>
      </w:numPr>
      <w:pBdr>
        <w:top w:val="single" w:sz="24" w:space="0" w:color="E1EBEC"/>
        <w:left w:val="single" w:sz="24" w:space="0" w:color="E1EBEC"/>
        <w:bottom w:val="single" w:sz="24" w:space="0" w:color="E1EBEC"/>
        <w:right w:val="single" w:sz="24" w:space="0" w:color="E1EBEC"/>
      </w:pBdr>
      <w:shd w:val="clear" w:color="auto" w:fill="E1EBEC"/>
      <w:spacing w:after="0"/>
      <w:ind w:left="0" w:firstLine="0"/>
      <w:outlineLvl w:val="1"/>
    </w:pPr>
    <w:rPr>
      <w:caps/>
      <w:spacing w:val="15"/>
    </w:rPr>
  </w:style>
  <w:style w:type="paragraph" w:styleId="Heading3">
    <w:name w:val="heading 3"/>
    <w:basedOn w:val="Body2"/>
    <w:next w:val="Body3"/>
    <w:link w:val="Heading3Char"/>
    <w:uiPriority w:val="9"/>
    <w:unhideWhenUsed/>
    <w:qFormat/>
    <w:rsid w:val="00DC38CE"/>
    <w:pPr>
      <w:numPr>
        <w:ilvl w:val="2"/>
        <w:numId w:val="14"/>
      </w:numPr>
      <w:pBdr>
        <w:top w:val="single" w:sz="6" w:space="2" w:color="6C9EA2"/>
      </w:pBdr>
      <w:spacing w:before="300" w:after="0"/>
      <w:outlineLvl w:val="2"/>
    </w:pPr>
    <w:rPr>
      <w:rFonts w:eastAsia="Calibri"/>
      <w:caps/>
      <w:color w:val="344F52"/>
      <w:spacing w:val="15"/>
    </w:rPr>
  </w:style>
  <w:style w:type="paragraph" w:styleId="Heading4">
    <w:name w:val="heading 4"/>
    <w:basedOn w:val="Body4"/>
    <w:next w:val="Body4"/>
    <w:link w:val="Heading4Char"/>
    <w:uiPriority w:val="9"/>
    <w:unhideWhenUsed/>
    <w:qFormat/>
    <w:rsid w:val="00DC38CE"/>
    <w:pPr>
      <w:numPr>
        <w:ilvl w:val="3"/>
        <w:numId w:val="14"/>
      </w:numPr>
      <w:pBdr>
        <w:top w:val="dotted" w:sz="6" w:space="2" w:color="6C9EA2"/>
      </w:pBdr>
      <w:spacing w:before="200" w:after="0"/>
      <w:outlineLvl w:val="3"/>
    </w:pPr>
    <w:rPr>
      <w:rFonts w:eastAsia="Calibri"/>
      <w:caps/>
      <w:color w:val="4E787B"/>
      <w:spacing w:val="10"/>
    </w:rPr>
  </w:style>
  <w:style w:type="paragraph" w:styleId="Heading5">
    <w:name w:val="heading 5"/>
    <w:basedOn w:val="Body5"/>
    <w:next w:val="Body5"/>
    <w:link w:val="Heading5Char"/>
    <w:uiPriority w:val="9"/>
    <w:unhideWhenUsed/>
    <w:qFormat/>
    <w:rsid w:val="00DC38CE"/>
    <w:pPr>
      <w:numPr>
        <w:ilvl w:val="4"/>
        <w:numId w:val="14"/>
      </w:numPr>
      <w:pBdr>
        <w:bottom w:val="single" w:sz="6" w:space="1" w:color="6C9EA2"/>
      </w:pBdr>
      <w:spacing w:before="200" w:after="0"/>
      <w:outlineLvl w:val="4"/>
    </w:pPr>
    <w:rPr>
      <w:rFonts w:eastAsia="Calibri"/>
      <w:caps/>
      <w:color w:val="4E787B"/>
      <w:spacing w:val="10"/>
    </w:rPr>
  </w:style>
  <w:style w:type="paragraph" w:styleId="Heading6">
    <w:name w:val="heading 6"/>
    <w:basedOn w:val="Body6"/>
    <w:next w:val="Body6"/>
    <w:link w:val="Heading6Char"/>
    <w:uiPriority w:val="9"/>
    <w:unhideWhenUsed/>
    <w:qFormat/>
    <w:rsid w:val="00DC38CE"/>
    <w:pPr>
      <w:numPr>
        <w:ilvl w:val="5"/>
        <w:numId w:val="14"/>
      </w:numPr>
      <w:pBdr>
        <w:bottom w:val="dotted" w:sz="6" w:space="1" w:color="6C9EA2"/>
      </w:pBdr>
      <w:spacing w:before="200" w:after="0"/>
      <w:outlineLvl w:val="5"/>
    </w:pPr>
    <w:rPr>
      <w:rFonts w:eastAsia="Calibri"/>
      <w:caps/>
      <w:color w:val="4E787B"/>
      <w:spacing w:val="10"/>
    </w:rPr>
  </w:style>
  <w:style w:type="paragraph" w:styleId="Heading7">
    <w:name w:val="heading 7"/>
    <w:basedOn w:val="Body7"/>
    <w:next w:val="Body7"/>
    <w:link w:val="Heading7Char"/>
    <w:uiPriority w:val="9"/>
    <w:unhideWhenUsed/>
    <w:qFormat/>
    <w:rsid w:val="00DC38CE"/>
    <w:pPr>
      <w:numPr>
        <w:ilvl w:val="6"/>
        <w:numId w:val="14"/>
      </w:numPr>
      <w:spacing w:before="200" w:after="0"/>
      <w:outlineLvl w:val="6"/>
    </w:pPr>
    <w:rPr>
      <w:rFonts w:eastAsia="Calibri"/>
      <w:caps/>
      <w:color w:val="4E787B"/>
      <w:spacing w:val="10"/>
    </w:rPr>
  </w:style>
  <w:style w:type="paragraph" w:styleId="Heading8">
    <w:name w:val="heading 8"/>
    <w:basedOn w:val="Normal"/>
    <w:next w:val="Normal"/>
    <w:link w:val="Heading8Char"/>
    <w:uiPriority w:val="9"/>
    <w:unhideWhenUsed/>
    <w:qFormat/>
    <w:rsid w:val="00DC38CE"/>
    <w:pPr>
      <w:numPr>
        <w:ilvl w:val="7"/>
        <w:numId w:val="14"/>
      </w:numPr>
      <w:spacing w:before="200" w:after="0"/>
      <w:outlineLvl w:val="7"/>
    </w:pPr>
    <w:rPr>
      <w:rFonts w:eastAsia="Calibri"/>
      <w:caps/>
      <w:spacing w:val="10"/>
      <w:sz w:val="18"/>
      <w:szCs w:val="18"/>
    </w:rPr>
  </w:style>
  <w:style w:type="paragraph" w:styleId="Heading9">
    <w:name w:val="heading 9"/>
    <w:basedOn w:val="Normal"/>
    <w:next w:val="Normal"/>
    <w:link w:val="Heading9Char"/>
    <w:uiPriority w:val="9"/>
    <w:unhideWhenUsed/>
    <w:qFormat/>
    <w:rsid w:val="00DC38CE"/>
    <w:pPr>
      <w:numPr>
        <w:ilvl w:val="8"/>
        <w:numId w:val="14"/>
      </w:numPr>
      <w:spacing w:before="200" w:after="0"/>
      <w:outlineLvl w:val="8"/>
    </w:pPr>
    <w:rPr>
      <w:rFonts w:eastAsia="Calibr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2Medium">
    <w:name w:val="Picture2 Medium"/>
    <w:basedOn w:val="Normal"/>
    <w:next w:val="BodyQuorum"/>
    <w:link w:val="Picture2MediumChar"/>
    <w:qFormat/>
    <w:rsid w:val="003103A8"/>
    <w:pPr>
      <w:spacing w:before="280" w:after="120" w:line="360" w:lineRule="auto"/>
      <w:jc w:val="center"/>
    </w:pPr>
    <w:rPr>
      <w:noProof/>
      <w:lang w:eastAsia="en-GB"/>
    </w:rPr>
  </w:style>
  <w:style w:type="character" w:customStyle="1" w:styleId="Picture2MediumChar">
    <w:name w:val="Picture2 Medium Char"/>
    <w:link w:val="Picture2Medium"/>
    <w:rsid w:val="003103A8"/>
    <w:rPr>
      <w:rFonts w:ascii="Segoe UI" w:eastAsia="Times New Roman" w:hAnsi="Segoe UI" w:cs="Times New Roman"/>
      <w:noProof/>
      <w:lang w:eastAsia="en-GB"/>
    </w:rPr>
  </w:style>
  <w:style w:type="paragraph" w:customStyle="1" w:styleId="BodyQuorum">
    <w:name w:val="Body Quorum"/>
    <w:basedOn w:val="Normal"/>
    <w:link w:val="BodyQuorumChar"/>
    <w:autoRedefine/>
    <w:qFormat/>
    <w:rsid w:val="00B56DCC"/>
    <w:pPr>
      <w:widowControl w:val="0"/>
      <w:tabs>
        <w:tab w:val="left" w:pos="7920"/>
      </w:tabs>
      <w:spacing w:before="0" w:after="120"/>
    </w:pPr>
  </w:style>
  <w:style w:type="character" w:customStyle="1" w:styleId="BodyQuorumChar">
    <w:name w:val="Body Quorum Char"/>
    <w:link w:val="BodyQuorum"/>
    <w:rsid w:val="00B56DCC"/>
    <w:rPr>
      <w:rFonts w:ascii="Segoe UI" w:eastAsia="Times New Roman" w:hAnsi="Segoe UI"/>
      <w:lang w:eastAsia="en-US"/>
    </w:rPr>
  </w:style>
  <w:style w:type="paragraph" w:customStyle="1" w:styleId="BodyNumbers1">
    <w:name w:val="Body Numbers 1"/>
    <w:basedOn w:val="Normal"/>
    <w:link w:val="BodyNumbers1Char"/>
    <w:autoRedefine/>
    <w:qFormat/>
    <w:rsid w:val="000A7B84"/>
    <w:pPr>
      <w:widowControl w:val="0"/>
      <w:numPr>
        <w:numId w:val="1"/>
      </w:numPr>
      <w:spacing w:before="0" w:after="120"/>
      <w:ind w:left="714" w:hanging="357"/>
    </w:pPr>
  </w:style>
  <w:style w:type="character" w:customStyle="1" w:styleId="BodyNumbers1Char">
    <w:name w:val="Body Numbers 1 Char"/>
    <w:link w:val="BodyNumbers1"/>
    <w:rsid w:val="000A7B84"/>
    <w:rPr>
      <w:rFonts w:ascii="Segoe UI" w:eastAsia="Times New Roman" w:hAnsi="Segoe UI"/>
      <w:lang w:eastAsia="en-US"/>
    </w:rPr>
  </w:style>
  <w:style w:type="paragraph" w:customStyle="1" w:styleId="Bullet1">
    <w:name w:val="Bullet 1"/>
    <w:basedOn w:val="Normal"/>
    <w:link w:val="Bullet1Char"/>
    <w:autoRedefine/>
    <w:qFormat/>
    <w:rsid w:val="0050713A"/>
    <w:pPr>
      <w:widowControl w:val="0"/>
      <w:numPr>
        <w:numId w:val="2"/>
      </w:numPr>
      <w:spacing w:before="0" w:after="120"/>
      <w:ind w:left="714" w:hanging="357"/>
    </w:pPr>
    <w:rPr>
      <w:rFonts w:cs="Segoe UI"/>
      <w:lang w:eastAsia="en-GB"/>
    </w:rPr>
  </w:style>
  <w:style w:type="character" w:customStyle="1" w:styleId="Bullet1Char">
    <w:name w:val="Bullet 1 Char"/>
    <w:link w:val="Bullet1"/>
    <w:rsid w:val="0050713A"/>
    <w:rPr>
      <w:rFonts w:ascii="Segoe UI" w:eastAsia="Times New Roman" w:hAnsi="Segoe UI" w:cs="Segoe UI"/>
    </w:rPr>
  </w:style>
  <w:style w:type="character" w:customStyle="1" w:styleId="Heading1Char">
    <w:name w:val="Heading 1 Char"/>
    <w:link w:val="Heading1"/>
    <w:uiPriority w:val="9"/>
    <w:rsid w:val="00DC38CE"/>
    <w:rPr>
      <w:rFonts w:ascii="Segoe UI" w:hAnsi="Segoe UI"/>
      <w:caps/>
      <w:color w:val="FFFFFF"/>
      <w:spacing w:val="15"/>
      <w:sz w:val="22"/>
      <w:szCs w:val="22"/>
      <w:shd w:val="clear" w:color="auto" w:fill="6C9EA2"/>
    </w:rPr>
  </w:style>
  <w:style w:type="character" w:customStyle="1" w:styleId="Heading2Char">
    <w:name w:val="Heading 2 Char"/>
    <w:link w:val="Heading2"/>
    <w:uiPriority w:val="9"/>
    <w:rsid w:val="004350CF"/>
    <w:rPr>
      <w:rFonts w:ascii="Segoe UI" w:eastAsia="Times New Roman" w:hAnsi="Segoe UI"/>
      <w:caps/>
      <w:spacing w:val="15"/>
      <w:shd w:val="clear" w:color="auto" w:fill="E1EBEC"/>
      <w:lang w:eastAsia="en-US"/>
    </w:rPr>
  </w:style>
  <w:style w:type="character" w:customStyle="1" w:styleId="Heading3Char">
    <w:name w:val="Heading 3 Char"/>
    <w:link w:val="Heading3"/>
    <w:uiPriority w:val="9"/>
    <w:rsid w:val="00741D78"/>
    <w:rPr>
      <w:rFonts w:ascii="Segoe UI" w:hAnsi="Segoe UI"/>
      <w:caps/>
      <w:color w:val="344F52"/>
      <w:spacing w:val="15"/>
      <w:lang w:eastAsia="en-US"/>
    </w:rPr>
  </w:style>
  <w:style w:type="character" w:customStyle="1" w:styleId="Heading4Char">
    <w:name w:val="Heading 4 Char"/>
    <w:link w:val="Heading4"/>
    <w:uiPriority w:val="9"/>
    <w:rsid w:val="00741D78"/>
    <w:rPr>
      <w:rFonts w:ascii="Segoe UI" w:hAnsi="Segoe UI"/>
      <w:caps/>
      <w:color w:val="4E787B"/>
      <w:spacing w:val="10"/>
      <w:lang w:eastAsia="en-US"/>
    </w:rPr>
  </w:style>
  <w:style w:type="character" w:customStyle="1" w:styleId="Heading5Char">
    <w:name w:val="Heading 5 Char"/>
    <w:link w:val="Heading5"/>
    <w:uiPriority w:val="9"/>
    <w:rsid w:val="00741D78"/>
    <w:rPr>
      <w:rFonts w:ascii="Segoe UI" w:hAnsi="Segoe UI"/>
      <w:caps/>
      <w:color w:val="4E787B"/>
      <w:spacing w:val="10"/>
      <w:lang w:eastAsia="en-US"/>
    </w:rPr>
  </w:style>
  <w:style w:type="character" w:customStyle="1" w:styleId="Heading6Char">
    <w:name w:val="Heading 6 Char"/>
    <w:link w:val="Heading6"/>
    <w:uiPriority w:val="9"/>
    <w:rsid w:val="00741D78"/>
    <w:rPr>
      <w:rFonts w:ascii="Segoe UI" w:hAnsi="Segoe UI"/>
      <w:caps/>
      <w:color w:val="4E787B"/>
      <w:spacing w:val="10"/>
      <w:lang w:eastAsia="en-US"/>
    </w:rPr>
  </w:style>
  <w:style w:type="character" w:customStyle="1" w:styleId="Heading7Char">
    <w:name w:val="Heading 7 Char"/>
    <w:link w:val="Heading7"/>
    <w:uiPriority w:val="9"/>
    <w:rsid w:val="00741D78"/>
    <w:rPr>
      <w:rFonts w:ascii="Segoe UI" w:hAnsi="Segoe UI"/>
      <w:caps/>
      <w:color w:val="4E787B"/>
      <w:spacing w:val="10"/>
      <w:lang w:eastAsia="en-US"/>
    </w:rPr>
  </w:style>
  <w:style w:type="character" w:customStyle="1" w:styleId="Heading8Char">
    <w:name w:val="Heading 8 Char"/>
    <w:link w:val="Heading8"/>
    <w:uiPriority w:val="9"/>
    <w:rsid w:val="00DC38CE"/>
    <w:rPr>
      <w:rFonts w:ascii="Segoe UI" w:hAnsi="Segoe UI"/>
      <w:caps/>
      <w:spacing w:val="10"/>
      <w:sz w:val="18"/>
      <w:szCs w:val="18"/>
    </w:rPr>
  </w:style>
  <w:style w:type="character" w:customStyle="1" w:styleId="Heading9Char">
    <w:name w:val="Heading 9 Char"/>
    <w:link w:val="Heading9"/>
    <w:uiPriority w:val="9"/>
    <w:rsid w:val="00DC38CE"/>
    <w:rPr>
      <w:rFonts w:ascii="Segoe UI" w:hAnsi="Segoe UI"/>
      <w:i/>
      <w:iCs/>
      <w:caps/>
      <w:spacing w:val="10"/>
      <w:sz w:val="18"/>
      <w:szCs w:val="18"/>
    </w:rPr>
  </w:style>
  <w:style w:type="paragraph" w:styleId="Caption">
    <w:name w:val="caption"/>
    <w:basedOn w:val="Normal"/>
    <w:next w:val="Normal"/>
    <w:uiPriority w:val="35"/>
    <w:semiHidden/>
    <w:unhideWhenUsed/>
    <w:qFormat/>
    <w:rsid w:val="00100CD9"/>
    <w:rPr>
      <w:b/>
      <w:bCs/>
      <w:color w:val="4E787B"/>
      <w:sz w:val="16"/>
      <w:szCs w:val="16"/>
    </w:rPr>
  </w:style>
  <w:style w:type="paragraph" w:styleId="Title">
    <w:name w:val="Title"/>
    <w:basedOn w:val="Normal"/>
    <w:next w:val="Normal"/>
    <w:link w:val="TitleChar"/>
    <w:uiPriority w:val="10"/>
    <w:qFormat/>
    <w:rsid w:val="00DC38CE"/>
    <w:pPr>
      <w:spacing w:before="0" w:after="0"/>
    </w:pPr>
    <w:rPr>
      <w:caps/>
      <w:color w:val="6C9EA2"/>
      <w:spacing w:val="10"/>
      <w:sz w:val="52"/>
      <w:szCs w:val="52"/>
    </w:rPr>
  </w:style>
  <w:style w:type="character" w:customStyle="1" w:styleId="TitleChar">
    <w:name w:val="Title Char"/>
    <w:link w:val="Title"/>
    <w:uiPriority w:val="10"/>
    <w:rsid w:val="00DC38CE"/>
    <w:rPr>
      <w:rFonts w:ascii="Segoe UI" w:eastAsia="Times New Roman" w:hAnsi="Segoe UI" w:cs="Times New Roman"/>
      <w:caps/>
      <w:color w:val="6C9EA2"/>
      <w:spacing w:val="10"/>
      <w:sz w:val="52"/>
      <w:szCs w:val="52"/>
    </w:rPr>
  </w:style>
  <w:style w:type="paragraph" w:styleId="Subtitle">
    <w:name w:val="Subtitle"/>
    <w:basedOn w:val="Normal"/>
    <w:next w:val="Normal"/>
    <w:link w:val="SubtitleChar"/>
    <w:uiPriority w:val="11"/>
    <w:qFormat/>
    <w:rsid w:val="00DC38CE"/>
    <w:pPr>
      <w:spacing w:before="0" w:after="500"/>
    </w:pPr>
    <w:rPr>
      <w:rFonts w:eastAsia="Calibri"/>
      <w:caps/>
      <w:color w:val="595959"/>
      <w:spacing w:val="10"/>
      <w:sz w:val="21"/>
      <w:szCs w:val="21"/>
    </w:rPr>
  </w:style>
  <w:style w:type="character" w:customStyle="1" w:styleId="SubtitleChar">
    <w:name w:val="Subtitle Char"/>
    <w:link w:val="Subtitle"/>
    <w:uiPriority w:val="11"/>
    <w:rsid w:val="00DC38CE"/>
    <w:rPr>
      <w:rFonts w:ascii="Segoe UI" w:hAnsi="Segoe UI"/>
      <w:caps/>
      <w:color w:val="595959"/>
      <w:spacing w:val="10"/>
      <w:sz w:val="21"/>
      <w:szCs w:val="21"/>
    </w:rPr>
  </w:style>
  <w:style w:type="character" w:styleId="Strong">
    <w:name w:val="Strong"/>
    <w:uiPriority w:val="22"/>
    <w:qFormat/>
    <w:rsid w:val="003B0990"/>
    <w:rPr>
      <w:rFonts w:ascii="Segoe UI" w:hAnsi="Segoe UI"/>
      <w:b/>
      <w:bCs/>
    </w:rPr>
  </w:style>
  <w:style w:type="character" w:styleId="Emphasis">
    <w:name w:val="Emphasis"/>
    <w:uiPriority w:val="20"/>
    <w:qFormat/>
    <w:rsid w:val="00DC38CE"/>
    <w:rPr>
      <w:rFonts w:ascii="Segoe UI" w:hAnsi="Segoe UI"/>
      <w:caps/>
      <w:color w:val="344F52"/>
      <w:spacing w:val="5"/>
    </w:rPr>
  </w:style>
  <w:style w:type="paragraph" w:styleId="NoSpacing">
    <w:name w:val="No Spacing"/>
    <w:link w:val="NoSpacingChar"/>
    <w:uiPriority w:val="1"/>
    <w:qFormat/>
    <w:rsid w:val="003B0990"/>
    <w:pPr>
      <w:spacing w:before="100"/>
    </w:pPr>
    <w:rPr>
      <w:rFonts w:ascii="Segoe UI" w:hAnsi="Segoe UI"/>
      <w:lang w:eastAsia="en-US"/>
    </w:rPr>
  </w:style>
  <w:style w:type="character" w:customStyle="1" w:styleId="NoSpacingChar">
    <w:name w:val="No Spacing Char"/>
    <w:link w:val="NoSpacing"/>
    <w:uiPriority w:val="1"/>
    <w:rsid w:val="003B0990"/>
    <w:rPr>
      <w:rFonts w:ascii="Segoe UI" w:hAnsi="Segoe UI"/>
    </w:rPr>
  </w:style>
  <w:style w:type="paragraph" w:styleId="ListParagraph">
    <w:name w:val="List Paragraph"/>
    <w:basedOn w:val="Normal"/>
    <w:uiPriority w:val="34"/>
    <w:qFormat/>
    <w:rsid w:val="003B0990"/>
    <w:pPr>
      <w:ind w:left="720"/>
      <w:contextualSpacing/>
    </w:pPr>
  </w:style>
  <w:style w:type="paragraph" w:styleId="Quote">
    <w:name w:val="Quote"/>
    <w:basedOn w:val="Normal"/>
    <w:next w:val="Normal"/>
    <w:link w:val="QuoteChar"/>
    <w:uiPriority w:val="29"/>
    <w:qFormat/>
    <w:rsid w:val="00DC38CE"/>
    <w:rPr>
      <w:rFonts w:eastAsia="Calibri"/>
      <w:i/>
      <w:iCs/>
      <w:sz w:val="24"/>
      <w:szCs w:val="24"/>
    </w:rPr>
  </w:style>
  <w:style w:type="character" w:customStyle="1" w:styleId="QuoteChar">
    <w:name w:val="Quote Char"/>
    <w:link w:val="Quote"/>
    <w:uiPriority w:val="29"/>
    <w:rsid w:val="00DC38CE"/>
    <w:rPr>
      <w:rFonts w:ascii="Segoe UI" w:hAnsi="Segoe UI"/>
      <w:i/>
      <w:iCs/>
      <w:sz w:val="24"/>
      <w:szCs w:val="24"/>
    </w:rPr>
  </w:style>
  <w:style w:type="paragraph" w:styleId="IntenseQuote">
    <w:name w:val="Intense Quote"/>
    <w:basedOn w:val="Normal"/>
    <w:next w:val="Normal"/>
    <w:link w:val="IntenseQuoteChar"/>
    <w:uiPriority w:val="30"/>
    <w:qFormat/>
    <w:rsid w:val="00DC38CE"/>
    <w:pPr>
      <w:spacing w:before="240" w:after="240"/>
      <w:ind w:left="1080" w:right="1080"/>
      <w:jc w:val="center"/>
    </w:pPr>
    <w:rPr>
      <w:rFonts w:eastAsia="Calibri"/>
      <w:color w:val="6C9EA2"/>
      <w:sz w:val="24"/>
      <w:szCs w:val="24"/>
    </w:rPr>
  </w:style>
  <w:style w:type="character" w:customStyle="1" w:styleId="IntenseQuoteChar">
    <w:name w:val="Intense Quote Char"/>
    <w:link w:val="IntenseQuote"/>
    <w:uiPriority w:val="30"/>
    <w:rsid w:val="00DC38CE"/>
    <w:rPr>
      <w:rFonts w:ascii="Segoe UI" w:hAnsi="Segoe UI"/>
      <w:color w:val="6C9EA2"/>
      <w:sz w:val="24"/>
      <w:szCs w:val="24"/>
    </w:rPr>
  </w:style>
  <w:style w:type="character" w:styleId="SubtleEmphasis">
    <w:name w:val="Subtle Emphasis"/>
    <w:uiPriority w:val="19"/>
    <w:qFormat/>
    <w:rsid w:val="00DC38CE"/>
    <w:rPr>
      <w:rFonts w:ascii="Segoe UI" w:hAnsi="Segoe UI"/>
      <w:i/>
      <w:iCs/>
      <w:color w:val="344F52"/>
    </w:rPr>
  </w:style>
  <w:style w:type="character" w:styleId="IntenseEmphasis">
    <w:name w:val="Intense Emphasis"/>
    <w:uiPriority w:val="21"/>
    <w:qFormat/>
    <w:rsid w:val="003B0990"/>
    <w:rPr>
      <w:rFonts w:ascii="Segoe UI" w:hAnsi="Segoe UI"/>
      <w:b/>
      <w:bCs/>
      <w:caps/>
      <w:color w:val="344F52"/>
      <w:spacing w:val="10"/>
    </w:rPr>
  </w:style>
  <w:style w:type="character" w:styleId="SubtleReference">
    <w:name w:val="Subtle Reference"/>
    <w:uiPriority w:val="31"/>
    <w:qFormat/>
    <w:rsid w:val="003B0990"/>
    <w:rPr>
      <w:rFonts w:ascii="Segoe UI" w:hAnsi="Segoe UI"/>
      <w:b/>
      <w:bCs/>
      <w:color w:val="6C9EA2"/>
    </w:rPr>
  </w:style>
  <w:style w:type="character" w:styleId="IntenseReference">
    <w:name w:val="Intense Reference"/>
    <w:uiPriority w:val="32"/>
    <w:qFormat/>
    <w:rsid w:val="003B0990"/>
    <w:rPr>
      <w:rFonts w:ascii="Segoe UI" w:hAnsi="Segoe UI"/>
      <w:b/>
      <w:bCs/>
      <w:i/>
      <w:iCs/>
      <w:caps/>
      <w:color w:val="6C9EA2"/>
    </w:rPr>
  </w:style>
  <w:style w:type="character" w:styleId="BookTitle">
    <w:name w:val="Book Title"/>
    <w:uiPriority w:val="33"/>
    <w:qFormat/>
    <w:rsid w:val="003B0990"/>
    <w:rPr>
      <w:rFonts w:ascii="Segoe UI" w:hAnsi="Segoe UI"/>
      <w:b/>
      <w:bCs/>
      <w:i/>
      <w:iCs/>
      <w:spacing w:val="0"/>
    </w:rPr>
  </w:style>
  <w:style w:type="paragraph" w:styleId="TOCHeading">
    <w:name w:val="TOC Heading"/>
    <w:basedOn w:val="Heading1"/>
    <w:next w:val="Normal"/>
    <w:uiPriority w:val="39"/>
    <w:unhideWhenUsed/>
    <w:qFormat/>
    <w:rsid w:val="00E77A14"/>
    <w:pPr>
      <w:outlineLvl w:val="9"/>
    </w:pPr>
    <w:rPr>
      <w:rFonts w:eastAsia="Times New Roman"/>
    </w:rPr>
  </w:style>
  <w:style w:type="paragraph" w:styleId="Header">
    <w:name w:val="header"/>
    <w:basedOn w:val="Normal"/>
    <w:link w:val="HeaderChar"/>
    <w:uiPriority w:val="99"/>
    <w:unhideWhenUsed/>
    <w:rsid w:val="00B9788F"/>
    <w:pPr>
      <w:tabs>
        <w:tab w:val="center" w:pos="4513"/>
        <w:tab w:val="right" w:pos="9026"/>
      </w:tabs>
      <w:spacing w:before="0" w:after="0"/>
    </w:pPr>
  </w:style>
  <w:style w:type="character" w:customStyle="1" w:styleId="HeaderChar">
    <w:name w:val="Header Char"/>
    <w:link w:val="Header"/>
    <w:uiPriority w:val="99"/>
    <w:rsid w:val="00B9788F"/>
    <w:rPr>
      <w:rFonts w:ascii="Segoe UI" w:eastAsia="Times New Roman" w:hAnsi="Segoe UI"/>
    </w:rPr>
  </w:style>
  <w:style w:type="paragraph" w:styleId="Footer">
    <w:name w:val="footer"/>
    <w:basedOn w:val="Normal"/>
    <w:link w:val="FooterChar"/>
    <w:uiPriority w:val="99"/>
    <w:unhideWhenUsed/>
    <w:rsid w:val="00B9788F"/>
    <w:pPr>
      <w:tabs>
        <w:tab w:val="center" w:pos="4513"/>
        <w:tab w:val="right" w:pos="9026"/>
      </w:tabs>
      <w:spacing w:before="0" w:after="0"/>
    </w:pPr>
  </w:style>
  <w:style w:type="character" w:customStyle="1" w:styleId="FooterChar">
    <w:name w:val="Footer Char"/>
    <w:link w:val="Footer"/>
    <w:uiPriority w:val="99"/>
    <w:rsid w:val="00B9788F"/>
    <w:rPr>
      <w:rFonts w:ascii="Segoe UI" w:eastAsia="Times New Roman" w:hAnsi="Segoe UI"/>
    </w:rPr>
  </w:style>
  <w:style w:type="paragraph" w:styleId="NormalWeb">
    <w:name w:val="Normal (Web)"/>
    <w:basedOn w:val="Normal"/>
    <w:uiPriority w:val="99"/>
    <w:semiHidden/>
    <w:unhideWhenUsed/>
    <w:rsid w:val="0045738F"/>
    <w:pPr>
      <w:spacing w:beforeAutospacing="1" w:after="100" w:afterAutospacing="1"/>
    </w:pPr>
    <w:rPr>
      <w:rFonts w:ascii="Times New Roman" w:hAnsi="Times New Roman"/>
      <w:sz w:val="24"/>
      <w:szCs w:val="24"/>
      <w:lang w:eastAsia="en-GB"/>
    </w:rPr>
  </w:style>
  <w:style w:type="character" w:styleId="Hyperlink">
    <w:name w:val="Hyperlink"/>
    <w:uiPriority w:val="99"/>
    <w:unhideWhenUsed/>
    <w:rsid w:val="0045738F"/>
    <w:rPr>
      <w:color w:val="0000FF"/>
      <w:u w:val="single"/>
    </w:rPr>
  </w:style>
  <w:style w:type="paragraph" w:styleId="TOC1">
    <w:name w:val="toc 1"/>
    <w:basedOn w:val="Normal"/>
    <w:next w:val="Normal"/>
    <w:uiPriority w:val="39"/>
    <w:unhideWhenUsed/>
    <w:rsid w:val="00733E23"/>
    <w:pPr>
      <w:spacing w:after="100"/>
    </w:pPr>
  </w:style>
  <w:style w:type="paragraph" w:styleId="TOC2">
    <w:name w:val="toc 2"/>
    <w:basedOn w:val="Normal"/>
    <w:next w:val="Normal"/>
    <w:uiPriority w:val="39"/>
    <w:unhideWhenUsed/>
    <w:rsid w:val="00733E23"/>
    <w:pPr>
      <w:spacing w:after="100"/>
      <w:ind w:left="200"/>
    </w:pPr>
  </w:style>
  <w:style w:type="character" w:styleId="PlaceholderText">
    <w:name w:val="Placeholder Text"/>
    <w:uiPriority w:val="99"/>
    <w:semiHidden/>
    <w:rsid w:val="00E929E1"/>
    <w:rPr>
      <w:color w:val="808080"/>
    </w:rPr>
  </w:style>
  <w:style w:type="paragraph" w:customStyle="1" w:styleId="Body1">
    <w:name w:val="Body 1"/>
    <w:basedOn w:val="BodyQuorum"/>
    <w:autoRedefine/>
    <w:qFormat/>
    <w:rsid w:val="009518DC"/>
    <w:pPr>
      <w:tabs>
        <w:tab w:val="clear" w:pos="7920"/>
      </w:tabs>
    </w:pPr>
  </w:style>
  <w:style w:type="paragraph" w:customStyle="1" w:styleId="Body2">
    <w:name w:val="Body 2"/>
    <w:basedOn w:val="Body1"/>
    <w:autoRedefine/>
    <w:qFormat/>
    <w:rsid w:val="003D123D"/>
    <w:pPr>
      <w:ind w:left="357"/>
    </w:pPr>
  </w:style>
  <w:style w:type="paragraph" w:customStyle="1" w:styleId="Body3">
    <w:name w:val="Body 3"/>
    <w:basedOn w:val="Body2"/>
    <w:autoRedefine/>
    <w:qFormat/>
    <w:rsid w:val="003D123D"/>
    <w:pPr>
      <w:ind w:left="720"/>
    </w:pPr>
  </w:style>
  <w:style w:type="paragraph" w:customStyle="1" w:styleId="Body4">
    <w:name w:val="Body 4"/>
    <w:basedOn w:val="Body3"/>
    <w:qFormat/>
    <w:rsid w:val="003D123D"/>
    <w:pPr>
      <w:ind w:left="1077"/>
    </w:pPr>
  </w:style>
  <w:style w:type="paragraph" w:customStyle="1" w:styleId="Body5">
    <w:name w:val="Body 5"/>
    <w:basedOn w:val="Body4"/>
    <w:qFormat/>
    <w:rsid w:val="000A7820"/>
    <w:pPr>
      <w:ind w:left="1440"/>
    </w:pPr>
  </w:style>
  <w:style w:type="paragraph" w:customStyle="1" w:styleId="Body6">
    <w:name w:val="Body 6"/>
    <w:basedOn w:val="Body5"/>
    <w:qFormat/>
    <w:rsid w:val="000A7820"/>
    <w:pPr>
      <w:ind w:left="1797"/>
    </w:pPr>
  </w:style>
  <w:style w:type="paragraph" w:customStyle="1" w:styleId="Body7">
    <w:name w:val="Body 7"/>
    <w:basedOn w:val="Body6"/>
    <w:qFormat/>
    <w:rsid w:val="000A7820"/>
    <w:pPr>
      <w:ind w:left="2160"/>
    </w:pPr>
  </w:style>
  <w:style w:type="paragraph" w:customStyle="1" w:styleId="Body8">
    <w:name w:val="Body 8"/>
    <w:basedOn w:val="Body7"/>
    <w:qFormat/>
    <w:rsid w:val="000A7820"/>
    <w:pPr>
      <w:ind w:left="2517"/>
    </w:pPr>
  </w:style>
  <w:style w:type="paragraph" w:customStyle="1" w:styleId="Body9">
    <w:name w:val="Body 9"/>
    <w:basedOn w:val="Body8"/>
    <w:qFormat/>
    <w:rsid w:val="000A7820"/>
    <w:pPr>
      <w:ind w:left="2880"/>
    </w:pPr>
  </w:style>
  <w:style w:type="paragraph" w:customStyle="1" w:styleId="Bullet2">
    <w:name w:val="Bullet 2"/>
    <w:basedOn w:val="Bullet1"/>
    <w:qFormat/>
    <w:rsid w:val="0050713A"/>
    <w:pPr>
      <w:ind w:left="1077"/>
    </w:pPr>
  </w:style>
  <w:style w:type="paragraph" w:customStyle="1" w:styleId="Bullet3">
    <w:name w:val="Bullet 3"/>
    <w:basedOn w:val="Bullet2"/>
    <w:qFormat/>
    <w:rsid w:val="0050713A"/>
    <w:pPr>
      <w:ind w:left="1434"/>
    </w:pPr>
  </w:style>
  <w:style w:type="paragraph" w:customStyle="1" w:styleId="Bullet4">
    <w:name w:val="Bullet 4"/>
    <w:basedOn w:val="Bullet3"/>
    <w:qFormat/>
    <w:rsid w:val="0050713A"/>
    <w:pPr>
      <w:ind w:left="1797"/>
    </w:pPr>
  </w:style>
  <w:style w:type="paragraph" w:customStyle="1" w:styleId="Bullet5">
    <w:name w:val="Bullet 5"/>
    <w:basedOn w:val="Bullet4"/>
    <w:qFormat/>
    <w:rsid w:val="0050713A"/>
    <w:pPr>
      <w:ind w:left="2137"/>
    </w:pPr>
  </w:style>
  <w:style w:type="paragraph" w:customStyle="1" w:styleId="BodyNumbers2">
    <w:name w:val="Body Numbers 2"/>
    <w:basedOn w:val="BodyNumbers1"/>
    <w:qFormat/>
    <w:rsid w:val="004B6456"/>
    <w:pPr>
      <w:ind w:left="1077"/>
    </w:pPr>
    <w:rPr>
      <w:rFonts w:cs="Segoe UI"/>
      <w:lang w:eastAsia="en-GB"/>
    </w:rPr>
  </w:style>
  <w:style w:type="paragraph" w:customStyle="1" w:styleId="BodyNumbers3">
    <w:name w:val="Body Numbers 3"/>
    <w:basedOn w:val="BodyNumbers2"/>
    <w:qFormat/>
    <w:rsid w:val="004B6456"/>
    <w:pPr>
      <w:ind w:left="1434"/>
    </w:pPr>
  </w:style>
  <w:style w:type="paragraph" w:customStyle="1" w:styleId="BodyNumbers4">
    <w:name w:val="Body Numbers 4"/>
    <w:basedOn w:val="BodyNumbers3"/>
    <w:qFormat/>
    <w:rsid w:val="004B6456"/>
    <w:pPr>
      <w:ind w:left="1797"/>
    </w:pPr>
  </w:style>
  <w:style w:type="paragraph" w:customStyle="1" w:styleId="BodyNumbers">
    <w:name w:val="Body Numbers"/>
    <w:basedOn w:val="Normal"/>
    <w:link w:val="BodyNumbersChar"/>
    <w:autoRedefine/>
    <w:qFormat/>
    <w:rsid w:val="00CD4CDB"/>
    <w:pPr>
      <w:widowControl w:val="0"/>
      <w:tabs>
        <w:tab w:val="num" w:pos="720"/>
        <w:tab w:val="left" w:pos="7920"/>
      </w:tabs>
      <w:spacing w:before="0" w:after="120" w:line="280" w:lineRule="exact"/>
      <w:ind w:left="720" w:right="-14" w:hanging="360"/>
      <w:jc w:val="left"/>
    </w:pPr>
  </w:style>
  <w:style w:type="character" w:customStyle="1" w:styleId="BodyNumbersChar">
    <w:name w:val="Body Numbers Char"/>
    <w:basedOn w:val="DefaultParagraphFont"/>
    <w:link w:val="BodyNumbers"/>
    <w:rsid w:val="00CD4CDB"/>
    <w:rPr>
      <w:rFonts w:ascii="Segoe UI" w:eastAsia="Times New Roman" w:hAnsi="Segoe UI"/>
      <w:lang w:eastAsia="en-US"/>
    </w:rPr>
  </w:style>
  <w:style w:type="paragraph" w:customStyle="1" w:styleId="BodyBullets">
    <w:name w:val="Body Bullets"/>
    <w:basedOn w:val="Normal"/>
    <w:link w:val="BodyBulletsChar"/>
    <w:autoRedefine/>
    <w:qFormat/>
    <w:rsid w:val="00CD4CDB"/>
    <w:pPr>
      <w:widowControl w:val="0"/>
      <w:tabs>
        <w:tab w:val="num" w:pos="720"/>
        <w:tab w:val="left" w:pos="7920"/>
      </w:tabs>
      <w:spacing w:before="0" w:after="120" w:line="280" w:lineRule="exact"/>
      <w:ind w:left="720" w:right="-14" w:hanging="360"/>
      <w:jc w:val="left"/>
    </w:pPr>
  </w:style>
  <w:style w:type="character" w:customStyle="1" w:styleId="BodyBulletsChar">
    <w:name w:val="Body Bullets Char"/>
    <w:basedOn w:val="DefaultParagraphFont"/>
    <w:link w:val="BodyBullets"/>
    <w:rsid w:val="00CD4CDB"/>
    <w:rPr>
      <w:rFonts w:ascii="Segoe UI" w:eastAsia="Times New Roman" w:hAnsi="Segoe UI"/>
      <w:lang w:eastAsia="en-US"/>
    </w:rPr>
  </w:style>
  <w:style w:type="table" w:styleId="GridTable1Light-Accent1">
    <w:name w:val="Grid Table 1 Light Accent 1"/>
    <w:basedOn w:val="TableNormal"/>
    <w:uiPriority w:val="46"/>
    <w:rsid w:val="00CD4CDB"/>
    <w:rPr>
      <w:rFonts w:asciiTheme="minorHAnsi" w:eastAsiaTheme="minorHAnsi" w:hAnsiTheme="minorHAnsi" w:cstheme="minorBidi"/>
      <w:sz w:val="22"/>
      <w:szCs w:val="22"/>
      <w:lang w:val="en-US"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CD4CDB"/>
    <w:rPr>
      <w:rFonts w:asciiTheme="minorHAnsi" w:eastAsiaTheme="minorEastAsia"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3.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3510621B32F94F929254661C32DB17" ma:contentTypeVersion="17" ma:contentTypeDescription="Create a new document." ma:contentTypeScope="" ma:versionID="78a006b903e797ca0a0bdde06cfbefb3">
  <xsd:schema xmlns:xsd="http://www.w3.org/2001/XMLSchema" xmlns:xs="http://www.w3.org/2001/XMLSchema" xmlns:p="http://schemas.microsoft.com/office/2006/metadata/properties" xmlns:ns2="59d41520-7d16-45c6-b36f-556e372ae1ae" xmlns:ns3="c75b1882-7d7e-40d9-a500-ec2994aeff8d" targetNamespace="http://schemas.microsoft.com/office/2006/metadata/properties" ma:root="true" ma:fieldsID="de75df6bb98c6fee483c4d05e2bcbf26" ns2:_="" ns3:_="">
    <xsd:import namespace="59d41520-7d16-45c6-b36f-556e372ae1ae"/>
    <xsd:import namespace="c75b1882-7d7e-40d9-a500-ec2994aeff8d"/>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d41520-7d16-45c6-b36f-556e372ae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f1cc8eb3-a5aa-4be5-91d1-b3168ca6d8c0"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5b1882-7d7e-40d9-a500-ec2994aeff8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caef6a8-1f56-4873-9ec3-71dc29435ba6}" ma:internalName="TaxCatchAll" ma:showField="CatchAllData" ma:web="c75b1882-7d7e-40d9-a500-ec2994aeff8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75b1882-7d7e-40d9-a500-ec2994aeff8d" xsi:nil="true"/>
    <lcf76f155ced4ddcb4097134ff3c332f xmlns="59d41520-7d16-45c6-b36f-556e372ae1a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66BC82-092F-4FB3-B844-1AFB30B2E8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d41520-7d16-45c6-b36f-556e372ae1ae"/>
    <ds:schemaRef ds:uri="c75b1882-7d7e-40d9-a500-ec2994aeff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7DC08D-6B28-4409-A291-6B1BE0535EEA}">
  <ds:schemaRefs>
    <ds:schemaRef ds:uri="http://schemas.microsoft.com/office/2006/metadata/properties"/>
    <ds:schemaRef ds:uri="http://schemas.microsoft.com/office/infopath/2007/PartnerControls"/>
    <ds:schemaRef ds:uri="c75b1882-7d7e-40d9-a500-ec2994aeff8d"/>
    <ds:schemaRef ds:uri="59d41520-7d16-45c6-b36f-556e372ae1ae"/>
  </ds:schemaRefs>
</ds:datastoreItem>
</file>

<file path=customXml/itemProps3.xml><?xml version="1.0" encoding="utf-8"?>
<ds:datastoreItem xmlns:ds="http://schemas.openxmlformats.org/officeDocument/2006/customXml" ds:itemID="{998D2B9B-81AA-4F78-B87B-457651BAF0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1061</Words>
  <Characters>5094</Characters>
  <Application>Microsoft Office Word</Application>
  <DocSecurity>0</DocSecurity>
  <Lines>141</Lines>
  <Paragraphs>53</Paragraphs>
  <ScaleCrop>false</ScaleCrop>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PowerBi Development Pipeline</dc:title>
  <dc:creator>Christopher Proudfoot</dc:creator>
  <cp:keywords/>
  <cp:lastModifiedBy>Robert French</cp:lastModifiedBy>
  <cp:revision>4</cp:revision>
  <dcterms:created xsi:type="dcterms:W3CDTF">2022-11-10T16:33:00Z</dcterms:created>
  <dcterms:modified xsi:type="dcterms:W3CDTF">2024-02-08T12:07:00Z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4/11/22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ContentTypeId">
    <vt:lpwstr>0x0101007B3510621B32F94F929254661C32DB17</vt:lpwstr>
  </property>
  <property fmtid="{D5CDD505-2E9C-101B-9397-08002B2CF9AE}" pid="12" name="MSIP_Label_249dd434-d51a-431d-9632-71b0679d7ba6_Enabled">
    <vt:lpwstr>true</vt:lpwstr>
  </property>
  <property fmtid="{D5CDD505-2E9C-101B-9397-08002B2CF9AE}" pid="13" name="MSIP_Label_249dd434-d51a-431d-9632-71b0679d7ba6_SetDate">
    <vt:lpwstr>2022-11-10T16:33:26Z</vt:lpwstr>
  </property>
  <property fmtid="{D5CDD505-2E9C-101B-9397-08002B2CF9AE}" pid="14" name="MSIP_Label_249dd434-d51a-431d-9632-71b0679d7ba6_Method">
    <vt:lpwstr>Standard</vt:lpwstr>
  </property>
  <property fmtid="{D5CDD505-2E9C-101B-9397-08002B2CF9AE}" pid="15" name="MSIP_Label_249dd434-d51a-431d-9632-71b0679d7ba6_Name">
    <vt:lpwstr>General</vt:lpwstr>
  </property>
  <property fmtid="{D5CDD505-2E9C-101B-9397-08002B2CF9AE}" pid="16" name="MSIP_Label_249dd434-d51a-431d-9632-71b0679d7ba6_SiteId">
    <vt:lpwstr>43ad7b98-e4ac-4313-9135-5e9a60cca7f0</vt:lpwstr>
  </property>
  <property fmtid="{D5CDD505-2E9C-101B-9397-08002B2CF9AE}" pid="17" name="MSIP_Label_249dd434-d51a-431d-9632-71b0679d7ba6_ActionId">
    <vt:lpwstr>e2f73f1d-f35d-41ff-b34e-cfb424376cdb</vt:lpwstr>
  </property>
  <property fmtid="{D5CDD505-2E9C-101B-9397-08002B2CF9AE}" pid="18" name="MSIP_Label_249dd434-d51a-431d-9632-71b0679d7ba6_ContentBits">
    <vt:lpwstr>0</vt:lpwstr>
  </property>
  <property fmtid="{D5CDD505-2E9C-101B-9397-08002B2CF9AE}" pid="19" name="MediaServiceImageTags">
    <vt:lpwstr/>
  </property>
  <property fmtid="{D5CDD505-2E9C-101B-9397-08002B2CF9AE}" pid="20" name="GrammarlyDocumentId">
    <vt:lpwstr>22a5cdde86ef9ecbf2ce41856ece8f1997047de99f17b6d9f135070d92e851ee</vt:lpwstr>
  </property>
</Properties>
</file>