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CA89" w14:textId="77777777" w:rsidR="00207F66" w:rsidRDefault="00A6762B" w:rsidP="005312EB">
      <w:pPr>
        <w:pStyle w:val="Heading7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7" behindDoc="0" locked="0" layoutInCell="1" allowOverlap="1" wp14:anchorId="4F6478EA" wp14:editId="5C7F7DE6">
                <wp:simplePos x="0" y="0"/>
                <wp:positionH relativeFrom="column">
                  <wp:posOffset>-1113790</wp:posOffset>
                </wp:positionH>
                <wp:positionV relativeFrom="paragraph">
                  <wp:posOffset>-952500</wp:posOffset>
                </wp:positionV>
                <wp:extent cx="7767320" cy="7019925"/>
                <wp:effectExtent l="0" t="0" r="5080" b="9525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67320" cy="70199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alpha val="38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alpha val="1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B1EE0" id="Rectangle 3" o:spid="_x0000_s1026" style="position:absolute;margin-left:-87.7pt;margin-top:-75pt;width:611.6pt;height:552.75pt;z-index:251652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" fillcolor="window" strokecolor="window" strokeweight="1pt">
                <v:fill opacity="24929f"/>
                <v:stroke opacity="6682f"/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0DD90B" wp14:editId="084C3179">
                <wp:simplePos x="0" y="0"/>
                <wp:positionH relativeFrom="margin">
                  <wp:posOffset>-533400</wp:posOffset>
                </wp:positionH>
                <wp:positionV relativeFrom="paragraph">
                  <wp:posOffset>4619625</wp:posOffset>
                </wp:positionV>
                <wp:extent cx="6781800" cy="4010025"/>
                <wp:effectExtent l="0" t="0" r="0" b="952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81800" cy="4010025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 w="6350">
                          <a:solidFill>
                            <a:srgbClr val="6C9EA2"/>
                          </a:solidFill>
                        </a:ln>
                      </wps:spPr>
                      <wps:txbx>
                        <w:txbxContent>
                          <w:p w14:paraId="09C5BCDF" w14:textId="16F3E736" w:rsidR="00485C96" w:rsidRPr="003103A8" w:rsidRDefault="009A0DD8" w:rsidP="00485C96">
                            <w:pPr>
                              <w:rPr>
                                <w:rFonts w:cs="Segoe UI"/>
                                <w:color w:val="FFFFFF"/>
                                <w:sz w:val="78"/>
                                <w:szCs w:val="78"/>
                              </w:rPr>
                            </w:pPr>
                            <w:r>
                              <w:rPr>
                                <w:rFonts w:cs="Segoe UI"/>
                                <w:color w:val="FFFFFF"/>
                                <w:sz w:val="78"/>
                                <w:szCs w:val="78"/>
                              </w:rPr>
                              <w:t>Power</w:t>
                            </w:r>
                            <w:r w:rsidR="002B3972">
                              <w:rPr>
                                <w:rFonts w:cs="Segoe UI"/>
                                <w:color w:val="FFFFFF"/>
                                <w:sz w:val="78"/>
                                <w:szCs w:val="78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color w:val="FFFFFF"/>
                                <w:sz w:val="78"/>
                                <w:szCs w:val="78"/>
                              </w:rPr>
                              <w:t>BI Tenant Export</w:t>
                            </w:r>
                          </w:p>
                          <w:p w14:paraId="01EB72E2" w14:textId="77777777" w:rsidR="00485C96" w:rsidRPr="003103A8" w:rsidRDefault="00485C96" w:rsidP="00485C96">
                            <w:pPr>
                              <w:suppressAutoHyphens/>
                              <w:spacing w:line="360" w:lineRule="auto"/>
                              <w:textboxTightWrap w:val="firstAndLastLine"/>
                              <w:rPr>
                                <w:rFonts w:ascii="Segoe UI Light" w:hAnsi="Segoe UI Light" w:cs="Segoe UI Light"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3103A8">
                              <w:rPr>
                                <w:rFonts w:ascii="Segoe UI Light" w:hAnsi="Segoe UI Light" w:cs="Segoe UI Light"/>
                                <w:color w:val="FFFFFF"/>
                                <w:sz w:val="40"/>
                                <w:szCs w:val="40"/>
                              </w:rPr>
                              <w:t>Quorum Network Resources Ltd</w:t>
                            </w:r>
                          </w:p>
                          <w:p w14:paraId="40A30099" w14:textId="46A083FA" w:rsidR="00485C96" w:rsidRPr="002B3972" w:rsidRDefault="00BA3072" w:rsidP="00485C96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  <w:lang w:val="fr-FR"/>
                              </w:rPr>
                            </w:pPr>
                            <w:proofErr w:type="spellStart"/>
                            <w:r w:rsidRPr="002B3972"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  <w:lang w:val="fr-FR"/>
                              </w:rPr>
                              <w:t>Pbix</w:t>
                            </w:r>
                            <w:proofErr w:type="spellEnd"/>
                            <w:r w:rsidR="002B3972" w:rsidRPr="002B3972"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  <w:lang w:val="fr-FR"/>
                              </w:rPr>
                              <w:t xml:space="preserve"> &amp; </w:t>
                            </w:r>
                            <w:proofErr w:type="spellStart"/>
                            <w:r w:rsidR="002B3972" w:rsidRPr="002B3972"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  <w:lang w:val="fr-FR"/>
                              </w:rPr>
                              <w:t>json</w:t>
                            </w:r>
                            <w:proofErr w:type="spellEnd"/>
                            <w:r w:rsidRPr="002B3972"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  <w:lang w:val="fr-FR"/>
                              </w:rPr>
                              <w:t xml:space="preserve"> file extraction</w:t>
                            </w:r>
                          </w:p>
                          <w:p w14:paraId="485AC5C6" w14:textId="77777777" w:rsidR="00485C96" w:rsidRPr="002B3972" w:rsidRDefault="00485C96" w:rsidP="00485C96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  <w:lang w:val="fr-FR"/>
                              </w:rPr>
                            </w:pPr>
                          </w:p>
                          <w:p w14:paraId="5D6225C1" w14:textId="2167E57A" w:rsidR="00485C96" w:rsidRPr="002B3972" w:rsidRDefault="00BA3072" w:rsidP="00485C96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2B3972">
                              <w:rPr>
                                <w:rFonts w:ascii="Segoe UI Light" w:hAnsi="Segoe UI Light" w:cs="Segoe UI Light"/>
                                <w:color w:val="FFFFFF"/>
                                <w:sz w:val="32"/>
                                <w:szCs w:val="32"/>
                                <w:lang w:val="fr-FR"/>
                              </w:rPr>
                              <w:t>Christopher Proudfoot</w:t>
                            </w:r>
                          </w:p>
                          <w:p w14:paraId="0FA598AF" w14:textId="0E4A047F" w:rsidR="00BE360D" w:rsidRPr="003103A8" w:rsidRDefault="002D7E82" w:rsidP="00676031">
                            <w:pPr>
                              <w:rPr>
                                <w:rFonts w:ascii="Segoe UI Light" w:hAnsi="Segoe UI Light" w:cs="Segoe UI Light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FFFFFF"/>
                                <w:sz w:val="24"/>
                                <w:szCs w:val="32"/>
                              </w:rPr>
                              <w:t>13/03/2023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0DD9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2pt;margin-top:363.75pt;width:534pt;height:3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" fillcolor="#6c9ea2" strokecolor="#6c9ea2" strokeweight=".5pt">
                <v:path arrowok="t"/>
                <v:textbox>
                  <w:txbxContent>
                    <w:p w14:paraId="09C5BCDF" w14:textId="16F3E736" w:rsidR="00485C96" w:rsidRPr="003103A8" w:rsidRDefault="009A0DD8" w:rsidP="00485C96">
                      <w:pPr>
                        <w:rPr>
                          <w:rFonts w:cs="Segoe UI"/>
                          <w:color w:val="FFFFFF"/>
                          <w:sz w:val="78"/>
                          <w:szCs w:val="78"/>
                        </w:rPr>
                      </w:pPr>
                      <w:r>
                        <w:rPr>
                          <w:rFonts w:cs="Segoe UI"/>
                          <w:color w:val="FFFFFF"/>
                          <w:sz w:val="78"/>
                          <w:szCs w:val="78"/>
                        </w:rPr>
                        <w:t>Power</w:t>
                      </w:r>
                      <w:r w:rsidR="002B3972">
                        <w:rPr>
                          <w:rFonts w:cs="Segoe UI"/>
                          <w:color w:val="FFFFFF"/>
                          <w:sz w:val="78"/>
                          <w:szCs w:val="78"/>
                        </w:rPr>
                        <w:t xml:space="preserve"> </w:t>
                      </w:r>
                      <w:r>
                        <w:rPr>
                          <w:rFonts w:cs="Segoe UI"/>
                          <w:color w:val="FFFFFF"/>
                          <w:sz w:val="78"/>
                          <w:szCs w:val="78"/>
                        </w:rPr>
                        <w:t>BI Tenant Export</w:t>
                      </w:r>
                    </w:p>
                    <w:p w14:paraId="01EB72E2" w14:textId="77777777" w:rsidR="00485C96" w:rsidRPr="003103A8" w:rsidRDefault="00485C96" w:rsidP="00485C96">
                      <w:pPr>
                        <w:suppressAutoHyphens/>
                        <w:spacing w:line="360" w:lineRule="auto"/>
                        <w:textboxTightWrap w:val="firstAndLastLine"/>
                        <w:rPr>
                          <w:rFonts w:ascii="Segoe UI Light" w:hAnsi="Segoe UI Light" w:cs="Segoe UI Light"/>
                          <w:color w:val="FFFFFF"/>
                          <w:sz w:val="40"/>
                          <w:szCs w:val="40"/>
                        </w:rPr>
                      </w:pPr>
                      <w:r w:rsidRPr="003103A8">
                        <w:rPr>
                          <w:rFonts w:ascii="Segoe UI Light" w:hAnsi="Segoe UI Light" w:cs="Segoe UI Light"/>
                          <w:color w:val="FFFFFF"/>
                          <w:sz w:val="40"/>
                          <w:szCs w:val="40"/>
                        </w:rPr>
                        <w:t>Quorum Network Resources Ltd</w:t>
                      </w:r>
                    </w:p>
                    <w:p w14:paraId="40A30099" w14:textId="46A083FA" w:rsidR="00485C96" w:rsidRPr="002B3972" w:rsidRDefault="00BA3072" w:rsidP="00485C96">
                      <w:pPr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  <w:lang w:val="fr-FR"/>
                        </w:rPr>
                      </w:pPr>
                      <w:proofErr w:type="spellStart"/>
                      <w:r w:rsidRPr="002B3972"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  <w:lang w:val="fr-FR"/>
                        </w:rPr>
                        <w:t>Pbix</w:t>
                      </w:r>
                      <w:proofErr w:type="spellEnd"/>
                      <w:r w:rsidR="002B3972" w:rsidRPr="002B3972"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  <w:lang w:val="fr-FR"/>
                        </w:rPr>
                        <w:t xml:space="preserve"> &amp; </w:t>
                      </w:r>
                      <w:proofErr w:type="spellStart"/>
                      <w:r w:rsidR="002B3972" w:rsidRPr="002B3972"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  <w:lang w:val="fr-FR"/>
                        </w:rPr>
                        <w:t>json</w:t>
                      </w:r>
                      <w:proofErr w:type="spellEnd"/>
                      <w:r w:rsidRPr="002B3972"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  <w:lang w:val="fr-FR"/>
                        </w:rPr>
                        <w:t xml:space="preserve"> file extraction</w:t>
                      </w:r>
                    </w:p>
                    <w:p w14:paraId="485AC5C6" w14:textId="77777777" w:rsidR="00485C96" w:rsidRPr="002B3972" w:rsidRDefault="00485C96" w:rsidP="00485C96">
                      <w:pPr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  <w:lang w:val="fr-FR"/>
                        </w:rPr>
                      </w:pPr>
                    </w:p>
                    <w:p w14:paraId="5D6225C1" w14:textId="2167E57A" w:rsidR="00485C96" w:rsidRPr="002B3972" w:rsidRDefault="00BA3072" w:rsidP="00485C96">
                      <w:pPr>
                        <w:rPr>
                          <w:rFonts w:ascii="Segoe UI Light" w:hAnsi="Segoe UI Light" w:cs="Segoe UI Light"/>
                          <w:color w:val="FFFFFF"/>
                          <w:sz w:val="32"/>
                          <w:szCs w:val="32"/>
                          <w:lang w:val="fr-FR"/>
                        </w:rPr>
                      </w:pPr>
                      <w:r w:rsidRPr="002B3972">
                        <w:rPr>
                          <w:rFonts w:ascii="Segoe UI Light" w:hAnsi="Segoe UI Light" w:cs="Segoe UI Light"/>
                          <w:color w:val="FFFFFF"/>
                          <w:sz w:val="32"/>
                          <w:szCs w:val="32"/>
                          <w:lang w:val="fr-FR"/>
                        </w:rPr>
                        <w:t>Christopher Proudfoot</w:t>
                      </w:r>
                    </w:p>
                    <w:p w14:paraId="0FA598AF" w14:textId="0E4A047F" w:rsidR="00BE360D" w:rsidRPr="003103A8" w:rsidRDefault="002D7E82" w:rsidP="00676031">
                      <w:pPr>
                        <w:rPr>
                          <w:rFonts w:ascii="Segoe UI Light" w:hAnsi="Segoe UI Light" w:cs="Segoe UI Light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FFFFFF"/>
                          <w:sz w:val="24"/>
                          <w:szCs w:val="32"/>
                        </w:rPr>
                        <w:t>13/03/2023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6E12A474" wp14:editId="5C3BEA81">
            <wp:simplePos x="0" y="0"/>
            <wp:positionH relativeFrom="column">
              <wp:posOffset>-723900</wp:posOffset>
            </wp:positionH>
            <wp:positionV relativeFrom="paragraph">
              <wp:posOffset>-676275</wp:posOffset>
            </wp:positionV>
            <wp:extent cx="2732405" cy="61214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A03427" wp14:editId="79FD751C">
                <wp:simplePos x="0" y="0"/>
                <wp:positionH relativeFrom="column">
                  <wp:posOffset>2734310</wp:posOffset>
                </wp:positionH>
                <wp:positionV relativeFrom="paragraph">
                  <wp:posOffset>-904875</wp:posOffset>
                </wp:positionV>
                <wp:extent cx="3924300" cy="1908175"/>
                <wp:effectExtent l="38100" t="0" r="0" b="15875"/>
                <wp:wrapNone/>
                <wp:docPr id="14" name="Right Tri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3924300" cy="1908175"/>
                        </a:xfrm>
                        <a:prstGeom prst="rtTriangle">
                          <a:avLst/>
                        </a:prstGeom>
                        <a:solidFill>
                          <a:srgbClr val="C4B269"/>
                        </a:solidFill>
                        <a:ln w="12700" cap="flat" cmpd="sng" algn="ctr">
                          <a:solidFill>
                            <a:srgbClr val="C4B26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744C4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4" o:spid="_x0000_s1026" type="#_x0000_t6" style="position:absolute;margin-left:215.3pt;margin-top:-71.25pt;width:309pt;height:150.25pt;rotation:18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" fillcolor="#c4b269" strokecolor="#c4b269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6704" behindDoc="0" locked="0" layoutInCell="1" allowOverlap="1" wp14:anchorId="0B82B52D" wp14:editId="306D440F">
                <wp:simplePos x="0" y="0"/>
                <wp:positionH relativeFrom="column">
                  <wp:posOffset>-914401</wp:posOffset>
                </wp:positionH>
                <wp:positionV relativeFrom="paragraph">
                  <wp:posOffset>2806700</wp:posOffset>
                </wp:positionV>
                <wp:extent cx="0" cy="7012940"/>
                <wp:effectExtent l="0" t="0" r="19050" b="1651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0129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63302" id="Straight Connector 8" o:spid="_x0000_s1026" style="position:absolute;z-index:251656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-1in,221pt" to="-1in,7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" strokecolor="#6c9ea2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1" locked="0" layoutInCell="1" allowOverlap="1" wp14:anchorId="6AD8BC94" wp14:editId="17C75E66">
            <wp:simplePos x="0" y="0"/>
            <wp:positionH relativeFrom="column">
              <wp:posOffset>-914400</wp:posOffset>
            </wp:positionH>
            <wp:positionV relativeFrom="paragraph">
              <wp:posOffset>-1025525</wp:posOffset>
            </wp:positionV>
            <wp:extent cx="7572375" cy="5200015"/>
            <wp:effectExtent l="0" t="0" r="0" b="0"/>
            <wp:wrapNone/>
            <wp:docPr id="2" name="Picture 1" descr="C:\Users\Pamela.Bissett\AppData\Local\Microsoft\Windows\INetCache\Content.Word\AdobeStock_604708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a.Bissett\AppData\Local\Microsoft\Windows\INetCache\Content.Word\AdobeStock_60470810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Start w:id="0" w:name="_Hlk492887352"/>
    <w:bookmarkEnd w:id="0"/>
    <w:p w14:paraId="602AC9C0" w14:textId="77777777" w:rsidR="00207F66" w:rsidRDefault="00A6762B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67D206E" wp14:editId="195210B4">
                <wp:simplePos x="0" y="0"/>
                <wp:positionH relativeFrom="column">
                  <wp:posOffset>-909320</wp:posOffset>
                </wp:positionH>
                <wp:positionV relativeFrom="paragraph">
                  <wp:posOffset>3745865</wp:posOffset>
                </wp:positionV>
                <wp:extent cx="7571740" cy="5857875"/>
                <wp:effectExtent l="0" t="0" r="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7571740" cy="5857875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 w="1270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31550" id="Rectangle 10" o:spid="_x0000_s1026" style="position:absolute;margin-left:-71.6pt;margin-top:294.95pt;width:596.2pt;height:461.25pt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" fillcolor="#6c9ea2" strokecolor="#6c9ea2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C577CB7" wp14:editId="43586294">
                <wp:simplePos x="0" y="0"/>
                <wp:positionH relativeFrom="column">
                  <wp:posOffset>-1057275</wp:posOffset>
                </wp:positionH>
                <wp:positionV relativeFrom="paragraph">
                  <wp:posOffset>2396490</wp:posOffset>
                </wp:positionV>
                <wp:extent cx="7776210" cy="1367155"/>
                <wp:effectExtent l="38100" t="19050" r="0" b="4445"/>
                <wp:wrapNone/>
                <wp:docPr id="11" name="Right Tri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7776210" cy="1367155"/>
                        </a:xfrm>
                        <a:prstGeom prst="rtTriangle">
                          <a:avLst/>
                        </a:prstGeom>
                        <a:solidFill>
                          <a:srgbClr val="6C9EA2"/>
                        </a:solidFill>
                        <a:ln w="12700" cap="flat" cmpd="sng" algn="ctr">
                          <a:solidFill>
                            <a:srgbClr val="6C9EA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A404" id="Right Triangle 11" o:spid="_x0000_s1026" type="#_x0000_t6" style="position:absolute;margin-left:-83.25pt;margin-top:188.7pt;width:612.3pt;height:107.65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" fillcolor="#6c9ea2" strokecolor="#6c9ea2" strokeweight="1pt">
                <v:path arrowok="t"/>
              </v:shape>
            </w:pict>
          </mc:Fallback>
        </mc:AlternateContent>
      </w:r>
      <w:r w:rsidR="00207F66"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5676928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8ABEBD" w14:textId="77777777" w:rsidR="00A6762B" w:rsidRDefault="00A6762B" w:rsidP="00CD4CDB">
          <w:pPr>
            <w:pStyle w:val="TOCHeading"/>
            <w:numPr>
              <w:ilvl w:val="0"/>
              <w:numId w:val="0"/>
            </w:numPr>
          </w:pPr>
          <w:r>
            <w:t>Table of Contents</w:t>
          </w:r>
        </w:p>
        <w:p w14:paraId="39C43965" w14:textId="77777777" w:rsidR="00485C96" w:rsidRDefault="00A6762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09716" w:history="1">
            <w:r w:rsidR="00485C96" w:rsidRPr="00F05EE7">
              <w:rPr>
                <w:rStyle w:val="Hyperlink"/>
                <w:rFonts w:cs="Segoe UI"/>
                <w:noProof/>
                <w:lang w:eastAsia="en-GB"/>
              </w:rPr>
              <w:t>1.</w:t>
            </w:r>
            <w:r w:rsidR="00485C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485C96" w:rsidRPr="00F05EE7">
              <w:rPr>
                <w:rStyle w:val="Hyperlink"/>
                <w:rFonts w:cs="Segoe UI"/>
                <w:noProof/>
                <w:lang w:eastAsia="en-GB"/>
              </w:rPr>
              <w:t>Overview</w:t>
            </w:r>
            <w:r w:rsidR="00485C96">
              <w:rPr>
                <w:noProof/>
                <w:webHidden/>
              </w:rPr>
              <w:tab/>
            </w:r>
            <w:r w:rsidR="00485C96">
              <w:rPr>
                <w:noProof/>
                <w:webHidden/>
              </w:rPr>
              <w:fldChar w:fldCharType="begin"/>
            </w:r>
            <w:r w:rsidR="00485C96">
              <w:rPr>
                <w:noProof/>
                <w:webHidden/>
              </w:rPr>
              <w:instrText xml:space="preserve"> PAGEREF _Toc532209716 \h </w:instrText>
            </w:r>
            <w:r w:rsidR="00485C96">
              <w:rPr>
                <w:noProof/>
                <w:webHidden/>
              </w:rPr>
            </w:r>
            <w:r w:rsidR="00485C96">
              <w:rPr>
                <w:noProof/>
                <w:webHidden/>
              </w:rPr>
              <w:fldChar w:fldCharType="separate"/>
            </w:r>
            <w:r w:rsidR="00485C96">
              <w:rPr>
                <w:noProof/>
                <w:webHidden/>
              </w:rPr>
              <w:t>3</w:t>
            </w:r>
            <w:r w:rsidR="00485C96">
              <w:rPr>
                <w:noProof/>
                <w:webHidden/>
              </w:rPr>
              <w:fldChar w:fldCharType="end"/>
            </w:r>
          </w:hyperlink>
        </w:p>
        <w:p w14:paraId="37DA9E46" w14:textId="77777777" w:rsidR="00485C96" w:rsidRDefault="0065577C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532209717" w:history="1">
            <w:r w:rsidR="00485C96" w:rsidRPr="00F05EE7">
              <w:rPr>
                <w:rStyle w:val="Hyperlink"/>
                <w:rFonts w:cs="Segoe UI"/>
                <w:noProof/>
                <w:lang w:eastAsia="en-GB"/>
              </w:rPr>
              <w:t>1.1.</w:t>
            </w:r>
            <w:r w:rsidR="00485C9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485C96" w:rsidRPr="00F05EE7">
              <w:rPr>
                <w:rStyle w:val="Hyperlink"/>
                <w:rFonts w:cs="Segoe UI"/>
                <w:noProof/>
                <w:lang w:eastAsia="en-GB"/>
              </w:rPr>
              <w:t>Introduction</w:t>
            </w:r>
            <w:r w:rsidR="00485C96">
              <w:rPr>
                <w:noProof/>
                <w:webHidden/>
              </w:rPr>
              <w:tab/>
            </w:r>
            <w:r w:rsidR="00485C96">
              <w:rPr>
                <w:noProof/>
                <w:webHidden/>
              </w:rPr>
              <w:fldChar w:fldCharType="begin"/>
            </w:r>
            <w:r w:rsidR="00485C96">
              <w:rPr>
                <w:noProof/>
                <w:webHidden/>
              </w:rPr>
              <w:instrText xml:space="preserve"> PAGEREF _Toc532209717 \h </w:instrText>
            </w:r>
            <w:r w:rsidR="00485C96">
              <w:rPr>
                <w:noProof/>
                <w:webHidden/>
              </w:rPr>
            </w:r>
            <w:r w:rsidR="00485C96">
              <w:rPr>
                <w:noProof/>
                <w:webHidden/>
              </w:rPr>
              <w:fldChar w:fldCharType="separate"/>
            </w:r>
            <w:r w:rsidR="00485C96">
              <w:rPr>
                <w:noProof/>
                <w:webHidden/>
              </w:rPr>
              <w:t>3</w:t>
            </w:r>
            <w:r w:rsidR="00485C96">
              <w:rPr>
                <w:noProof/>
                <w:webHidden/>
              </w:rPr>
              <w:fldChar w:fldCharType="end"/>
            </w:r>
          </w:hyperlink>
        </w:p>
        <w:p w14:paraId="58F6C150" w14:textId="77777777" w:rsidR="00A6762B" w:rsidRDefault="00A6762B">
          <w:r>
            <w:rPr>
              <w:b/>
              <w:bCs/>
              <w:noProof/>
            </w:rPr>
            <w:fldChar w:fldCharType="end"/>
          </w:r>
        </w:p>
      </w:sdtContent>
    </w:sdt>
    <w:p w14:paraId="0D630AC2" w14:textId="77777777" w:rsidR="001E5F5C" w:rsidRDefault="001E5F5C">
      <w:pPr>
        <w:spacing w:before="0" w:after="0"/>
        <w:jc w:val="left"/>
        <w:rPr>
          <w:rFonts w:cs="Segoe UI"/>
        </w:rPr>
      </w:pPr>
      <w:r>
        <w:rPr>
          <w:rFonts w:cs="Segoe UI"/>
        </w:rPr>
        <w:br w:type="page"/>
      </w:r>
    </w:p>
    <w:p w14:paraId="2BA06F26" w14:textId="77777777" w:rsidR="00CD4CDB" w:rsidRPr="00F00CE0" w:rsidRDefault="00CD4CDB" w:rsidP="00CD4CDB">
      <w:pPr>
        <w:pStyle w:val="Heading1"/>
        <w:rPr>
          <w:rFonts w:cs="Segoe UI"/>
          <w:lang w:eastAsia="en-GB"/>
        </w:rPr>
      </w:pPr>
      <w:bookmarkStart w:id="1" w:name="_Toc509404841"/>
      <w:bookmarkStart w:id="2" w:name="_Toc532209716"/>
      <w:r>
        <w:rPr>
          <w:rFonts w:cs="Segoe UI"/>
          <w:lang w:eastAsia="en-GB"/>
        </w:rPr>
        <w:lastRenderedPageBreak/>
        <w:t>Overview</w:t>
      </w:r>
      <w:bookmarkEnd w:id="1"/>
      <w:bookmarkEnd w:id="2"/>
    </w:p>
    <w:p w14:paraId="44D4C0E6" w14:textId="77777777" w:rsidR="00CD4CDB" w:rsidRPr="00F00CE0" w:rsidRDefault="00CD4CDB" w:rsidP="00CD4CDB">
      <w:pPr>
        <w:pStyle w:val="Heading2"/>
        <w:rPr>
          <w:rFonts w:cs="Segoe UI"/>
          <w:lang w:eastAsia="en-GB"/>
        </w:rPr>
      </w:pPr>
      <w:bookmarkStart w:id="3" w:name="_Toc509404842"/>
      <w:bookmarkStart w:id="4" w:name="_Toc532209717"/>
      <w:r>
        <w:rPr>
          <w:rFonts w:cs="Segoe UI"/>
          <w:lang w:eastAsia="en-GB"/>
        </w:rPr>
        <w:t>Introduction</w:t>
      </w:r>
      <w:bookmarkEnd w:id="3"/>
      <w:bookmarkEnd w:id="4"/>
    </w:p>
    <w:p w14:paraId="7ABC2218" w14:textId="77777777" w:rsidR="001C7597" w:rsidRDefault="001C7597"/>
    <w:p w14:paraId="51FD4AFF" w14:textId="4CB6EF3A" w:rsidR="00267739" w:rsidRPr="0065577C" w:rsidRDefault="00267739" w:rsidP="00267739">
      <w:pPr>
        <w:pStyle w:val="Title"/>
        <w:rPr>
          <w:b/>
          <w:bCs/>
          <w:color w:val="FF0000"/>
        </w:rPr>
      </w:pPr>
      <w:r w:rsidRPr="0065577C">
        <w:rPr>
          <w:b/>
          <w:bCs/>
          <w:color w:val="FF0000"/>
        </w:rPr>
        <w:t>WARNING</w:t>
      </w:r>
    </w:p>
    <w:p w14:paraId="72722B53" w14:textId="0F8888F9" w:rsidR="00267739" w:rsidRPr="00267739" w:rsidRDefault="00267739" w:rsidP="00267739">
      <w:r>
        <w:t>This when this script is run it will export ALL the entities from a clients Power BI tenant. Consider must be given to the content of the Power BI entities that exported, do they contain, client sensitive information.</w:t>
      </w:r>
    </w:p>
    <w:p w14:paraId="30F904F5" w14:textId="46234400" w:rsidR="0045738F" w:rsidRDefault="00396335">
      <w:r>
        <w:t xml:space="preserve">This script was created to manually export </w:t>
      </w:r>
      <w:r w:rsidR="000032A7">
        <w:t>all available files from the Power BI tenant. This document describes th</w:t>
      </w:r>
      <w:r w:rsidR="00FF4D18">
        <w:t xml:space="preserve">is </w:t>
      </w:r>
      <w:r w:rsidR="00ED5454">
        <w:t>script’s</w:t>
      </w:r>
      <w:r w:rsidR="00FF4D18">
        <w:t xml:space="preserve"> process and highlights its requirements and limitations.</w:t>
      </w:r>
    </w:p>
    <w:p w14:paraId="3B2DDE01" w14:textId="69AA9830" w:rsidR="008A72BF" w:rsidRDefault="008A72BF"/>
    <w:p w14:paraId="509D62BF" w14:textId="718BD8D8" w:rsidR="008A72BF" w:rsidRDefault="008A72BF" w:rsidP="008A72BF">
      <w:pPr>
        <w:pStyle w:val="Heading1"/>
      </w:pPr>
      <w:r>
        <w:t>Requirements</w:t>
      </w:r>
    </w:p>
    <w:p w14:paraId="0A2ED305" w14:textId="77777777" w:rsidR="001C7597" w:rsidRDefault="001C7597">
      <w:pPr>
        <w:spacing w:before="0" w:after="0"/>
        <w:jc w:val="left"/>
      </w:pPr>
    </w:p>
    <w:p w14:paraId="38527B86" w14:textId="7FFBAB36" w:rsidR="00E77ABB" w:rsidRDefault="00FA7E78">
      <w:pPr>
        <w:spacing w:before="0" w:after="0"/>
        <w:jc w:val="left"/>
      </w:pPr>
      <w:r>
        <w:t xml:space="preserve">To run this </w:t>
      </w:r>
      <w:r w:rsidR="00E77ABB">
        <w:t>script</w:t>
      </w:r>
      <w:r w:rsidR="00A873F2">
        <w:t>,</w:t>
      </w:r>
      <w:r w:rsidR="00E77ABB">
        <w:t xml:space="preserve"> you will need</w:t>
      </w:r>
      <w:r w:rsidR="00FF1685">
        <w:t xml:space="preserve"> to</w:t>
      </w:r>
      <w:r w:rsidR="00E77ABB">
        <w:t xml:space="preserve">: </w:t>
      </w:r>
    </w:p>
    <w:p w14:paraId="30F519E3" w14:textId="77777777" w:rsidR="00E77ABB" w:rsidRDefault="00E77ABB">
      <w:pPr>
        <w:spacing w:before="0" w:after="0"/>
        <w:jc w:val="left"/>
      </w:pPr>
      <w:r>
        <w:tab/>
      </w:r>
    </w:p>
    <w:p w14:paraId="30A6EF15" w14:textId="191FE33B" w:rsidR="00F313E8" w:rsidRDefault="00E77ABB">
      <w:pPr>
        <w:spacing w:before="0" w:after="0"/>
        <w:jc w:val="left"/>
      </w:pPr>
      <w:r>
        <w:tab/>
      </w:r>
      <w:r w:rsidR="00FF1685">
        <w:t>B</w:t>
      </w:r>
      <w:r>
        <w:t>e a Power BI tenant admin</w:t>
      </w:r>
      <w:r w:rsidR="00594AF1">
        <w:t>.</w:t>
      </w:r>
      <w:r>
        <w:t xml:space="preserve"> </w:t>
      </w:r>
    </w:p>
    <w:p w14:paraId="1EC2CDD1" w14:textId="77777777" w:rsidR="00F313E8" w:rsidRDefault="00F313E8">
      <w:pPr>
        <w:spacing w:before="0" w:after="0"/>
        <w:jc w:val="left"/>
      </w:pPr>
      <w:r>
        <w:tab/>
      </w:r>
    </w:p>
    <w:p w14:paraId="411C7F38" w14:textId="25AA80E7" w:rsidR="000115BD" w:rsidRDefault="00F313E8">
      <w:pPr>
        <w:spacing w:before="0" w:after="0"/>
        <w:jc w:val="left"/>
      </w:pPr>
      <w:r>
        <w:tab/>
      </w:r>
      <w:r w:rsidR="00FF1685">
        <w:t>H</w:t>
      </w:r>
      <w:r w:rsidR="00B54EA4">
        <w:t>ave</w:t>
      </w:r>
      <w:r w:rsidR="00FF1685">
        <w:t xml:space="preserve"> the </w:t>
      </w:r>
      <w:proofErr w:type="spellStart"/>
      <w:r w:rsidR="00FF1685" w:rsidRPr="00514DC7">
        <w:t>MicrosoftPowerBIMgmt</w:t>
      </w:r>
      <w:proofErr w:type="spellEnd"/>
      <w:r w:rsidR="00FF1685" w:rsidRPr="00514DC7">
        <w:t xml:space="preserve"> </w:t>
      </w:r>
      <w:r w:rsidR="00514DC7">
        <w:t>PowerShell module installed</w:t>
      </w:r>
      <w:r w:rsidR="00594AF1">
        <w:t>.</w:t>
      </w:r>
    </w:p>
    <w:p w14:paraId="04A3486C" w14:textId="77777777" w:rsidR="000115BD" w:rsidRDefault="000115BD">
      <w:pPr>
        <w:spacing w:before="0" w:after="0"/>
        <w:jc w:val="left"/>
      </w:pPr>
    </w:p>
    <w:p w14:paraId="4638F827" w14:textId="77777777" w:rsidR="00594AF1" w:rsidRDefault="000115BD">
      <w:pPr>
        <w:spacing w:before="0" w:after="0"/>
        <w:jc w:val="left"/>
      </w:pPr>
      <w:r>
        <w:tab/>
        <w:t xml:space="preserve">Have permission to add yourself </w:t>
      </w:r>
      <w:r w:rsidR="00594AF1">
        <w:t>as an admin for every workspace in the tenant.</w:t>
      </w:r>
    </w:p>
    <w:p w14:paraId="7138FED8" w14:textId="77777777" w:rsidR="00594AF1" w:rsidRDefault="00594AF1">
      <w:pPr>
        <w:spacing w:before="0" w:after="0"/>
        <w:jc w:val="left"/>
      </w:pPr>
    </w:p>
    <w:p w14:paraId="7328939F" w14:textId="77777777" w:rsidR="00702801" w:rsidRDefault="00702801" w:rsidP="00702801">
      <w:pPr>
        <w:pStyle w:val="Heading1"/>
      </w:pPr>
      <w:r>
        <w:t>Limitations</w:t>
      </w:r>
    </w:p>
    <w:p w14:paraId="79EDF6FE" w14:textId="77777777" w:rsidR="00702801" w:rsidRDefault="00702801">
      <w:pPr>
        <w:spacing w:before="0" w:after="0"/>
        <w:jc w:val="left"/>
      </w:pPr>
    </w:p>
    <w:p w14:paraId="05DC0BEF" w14:textId="0D31ADC4" w:rsidR="00702801" w:rsidRDefault="008F572A">
      <w:pPr>
        <w:spacing w:before="0" w:after="0"/>
        <w:jc w:val="left"/>
      </w:pPr>
      <w:r>
        <w:t>There are some limitations to this script</w:t>
      </w:r>
      <w:r w:rsidR="00DD33C0">
        <w:t>,</w:t>
      </w:r>
      <w:r>
        <w:t xml:space="preserve"> and it is not possible to export everything </w:t>
      </w:r>
      <w:r w:rsidR="005A2EB4">
        <w:t xml:space="preserve">from the tenant using the </w:t>
      </w:r>
      <w:r w:rsidR="00A873F2">
        <w:t>API</w:t>
      </w:r>
      <w:r w:rsidR="005A2EB4">
        <w:t xml:space="preserve">. </w:t>
      </w:r>
    </w:p>
    <w:p w14:paraId="21EFDFC7" w14:textId="0A6886D3" w:rsidR="006B28DC" w:rsidRDefault="006B28DC">
      <w:pPr>
        <w:spacing w:before="0" w:after="0"/>
        <w:jc w:val="left"/>
      </w:pPr>
    </w:p>
    <w:p w14:paraId="6C67B03D" w14:textId="035F3B99" w:rsidR="00A00DDB" w:rsidRDefault="003931BF" w:rsidP="00A00DDB">
      <w:pPr>
        <w:rPr>
          <w:lang w:eastAsia="en-GB"/>
        </w:rPr>
      </w:pPr>
      <w:r w:rsidRPr="00A00DDB">
        <w:t xml:space="preserve">The majority of the export uses the command </w:t>
      </w:r>
      <w:r w:rsidR="00A00DDB" w:rsidRPr="00A00DDB">
        <w:rPr>
          <w:lang w:eastAsia="en-GB"/>
        </w:rPr>
        <w:t>Export-</w:t>
      </w:r>
      <w:proofErr w:type="spellStart"/>
      <w:r w:rsidR="00A00DDB" w:rsidRPr="00A00DDB">
        <w:rPr>
          <w:lang w:eastAsia="en-GB"/>
        </w:rPr>
        <w:t>PowerBIReport</w:t>
      </w:r>
      <w:proofErr w:type="spellEnd"/>
      <w:r w:rsidR="00A873F2">
        <w:rPr>
          <w:lang w:eastAsia="en-GB"/>
        </w:rPr>
        <w:t>. This</w:t>
      </w:r>
      <w:r w:rsidR="00B813AE">
        <w:rPr>
          <w:lang w:eastAsia="en-GB"/>
        </w:rPr>
        <w:t xml:space="preserve"> exports the Power BI report and the dataset it references </w:t>
      </w:r>
      <w:r w:rsidR="00EB03E1">
        <w:rPr>
          <w:lang w:eastAsia="en-GB"/>
        </w:rPr>
        <w:t xml:space="preserve">from the service </w:t>
      </w:r>
      <w:r w:rsidR="00A873F2">
        <w:rPr>
          <w:lang w:eastAsia="en-GB"/>
        </w:rPr>
        <w:t xml:space="preserve">and combines them into a </w:t>
      </w:r>
      <w:r w:rsidR="00155DB8">
        <w:rPr>
          <w:lang w:eastAsia="en-GB"/>
        </w:rPr>
        <w:t>PBIX file</w:t>
      </w:r>
      <w:r w:rsidR="00A873F2">
        <w:rPr>
          <w:lang w:eastAsia="en-GB"/>
        </w:rPr>
        <w:t xml:space="preserve">. </w:t>
      </w:r>
      <w:r w:rsidR="008B3F73">
        <w:rPr>
          <w:lang w:eastAsia="en-GB"/>
        </w:rPr>
        <w:t xml:space="preserve">If </w:t>
      </w:r>
      <w:r w:rsidR="00602842">
        <w:rPr>
          <w:lang w:eastAsia="en-GB"/>
        </w:rPr>
        <w:t>multiple reports reference the dataset</w:t>
      </w:r>
      <w:r w:rsidR="00333AA3">
        <w:rPr>
          <w:lang w:eastAsia="en-GB"/>
        </w:rPr>
        <w:t>,</w:t>
      </w:r>
      <w:r w:rsidR="008B3F73">
        <w:rPr>
          <w:lang w:eastAsia="en-GB"/>
        </w:rPr>
        <w:t xml:space="preserve"> then the dataset will be duplicated. </w:t>
      </w:r>
      <w:r w:rsidR="00333AA3">
        <w:rPr>
          <w:lang w:eastAsia="en-GB"/>
        </w:rPr>
        <w:t xml:space="preserve">Conversely, if the dataset is not </w:t>
      </w:r>
      <w:r w:rsidR="008539BB">
        <w:rPr>
          <w:lang w:eastAsia="en-GB"/>
        </w:rPr>
        <w:t>referenced, it</w:t>
      </w:r>
      <w:r w:rsidR="00333AA3">
        <w:rPr>
          <w:lang w:eastAsia="en-GB"/>
        </w:rPr>
        <w:t xml:space="preserve"> will not be exported.</w:t>
      </w:r>
    </w:p>
    <w:p w14:paraId="7C3DD71D" w14:textId="6E8E7F85" w:rsidR="004A2039" w:rsidRPr="00A00DDB" w:rsidRDefault="00571A71" w:rsidP="00A00DDB">
      <w:pPr>
        <w:rPr>
          <w:lang w:eastAsia="en-GB"/>
        </w:rPr>
      </w:pPr>
      <w:r>
        <w:rPr>
          <w:lang w:eastAsia="en-GB"/>
        </w:rPr>
        <w:t xml:space="preserve">There are </w:t>
      </w:r>
      <w:r w:rsidR="00C309F6">
        <w:rPr>
          <w:lang w:eastAsia="en-GB"/>
        </w:rPr>
        <w:t xml:space="preserve">conditions which make it impossible to export reports </w:t>
      </w:r>
      <w:r w:rsidR="00B91E4B">
        <w:rPr>
          <w:lang w:eastAsia="en-GB"/>
        </w:rPr>
        <w:t>using the API. For example</w:t>
      </w:r>
      <w:r w:rsidR="00D95144">
        <w:rPr>
          <w:lang w:eastAsia="en-GB"/>
        </w:rPr>
        <w:t>,</w:t>
      </w:r>
      <w:r w:rsidR="00B91E4B">
        <w:rPr>
          <w:lang w:eastAsia="en-GB"/>
        </w:rPr>
        <w:t xml:space="preserve"> if a report or dataset has been changed using the XLMA </w:t>
      </w:r>
      <w:r w:rsidR="00D95144">
        <w:rPr>
          <w:lang w:eastAsia="en-GB"/>
        </w:rPr>
        <w:t>endpoint</w:t>
      </w:r>
      <w:r w:rsidR="00B91E4B">
        <w:rPr>
          <w:lang w:eastAsia="en-GB"/>
        </w:rPr>
        <w:t xml:space="preserve"> or </w:t>
      </w:r>
      <w:r w:rsidR="00D95144">
        <w:rPr>
          <w:lang w:eastAsia="en-GB"/>
        </w:rPr>
        <w:t>created</w:t>
      </w:r>
      <w:r w:rsidR="00B76097">
        <w:rPr>
          <w:lang w:eastAsia="en-GB"/>
        </w:rPr>
        <w:t xml:space="preserve"> in a workspace in </w:t>
      </w:r>
      <w:r w:rsidR="009633E6">
        <w:rPr>
          <w:lang w:eastAsia="en-GB"/>
        </w:rPr>
        <w:t xml:space="preserve">a </w:t>
      </w:r>
      <w:r w:rsidR="00B76097">
        <w:rPr>
          <w:lang w:eastAsia="en-GB"/>
        </w:rPr>
        <w:t>large</w:t>
      </w:r>
      <w:r w:rsidR="00D95144">
        <w:rPr>
          <w:lang w:eastAsia="en-GB"/>
        </w:rPr>
        <w:t xml:space="preserve"> dataset storage format</w:t>
      </w:r>
      <w:r w:rsidR="00537D3A">
        <w:rPr>
          <w:lang w:eastAsia="en-GB"/>
        </w:rPr>
        <w:t>.</w:t>
      </w:r>
    </w:p>
    <w:p w14:paraId="67090299" w14:textId="60E0FFE8" w:rsidR="006B28DC" w:rsidRDefault="006B28DC">
      <w:pPr>
        <w:spacing w:before="0" w:after="0"/>
        <w:jc w:val="left"/>
      </w:pPr>
    </w:p>
    <w:p w14:paraId="65337A67" w14:textId="20EF0176" w:rsidR="00E04F18" w:rsidRDefault="00E04F18" w:rsidP="00E04F18">
      <w:pPr>
        <w:pStyle w:val="Heading1"/>
      </w:pPr>
      <w:r>
        <w:t>Process</w:t>
      </w:r>
    </w:p>
    <w:p w14:paraId="273F3BA7" w14:textId="77777777" w:rsidR="00E04F18" w:rsidRDefault="00E04F18">
      <w:pPr>
        <w:spacing w:before="0" w:after="0"/>
        <w:jc w:val="left"/>
      </w:pPr>
    </w:p>
    <w:p w14:paraId="1AF83B2C" w14:textId="4B90CFC2" w:rsidR="00E04F18" w:rsidRDefault="00EB5134">
      <w:pPr>
        <w:spacing w:before="0" w:after="0"/>
        <w:jc w:val="left"/>
      </w:pPr>
      <w:r>
        <w:t xml:space="preserve">The steps for the </w:t>
      </w:r>
      <w:r w:rsidR="009633E6">
        <w:t xml:space="preserve">process of the </w:t>
      </w:r>
      <w:r>
        <w:t>scripts</w:t>
      </w:r>
      <w:r w:rsidR="009633E6">
        <w:t xml:space="preserve"> are as follows:</w:t>
      </w:r>
      <w:r>
        <w:t xml:space="preserve"> </w:t>
      </w:r>
    </w:p>
    <w:p w14:paraId="0D7F295C" w14:textId="626266C4" w:rsidR="009633E6" w:rsidRDefault="009633E6">
      <w:pPr>
        <w:spacing w:before="0" w:after="0"/>
        <w:jc w:val="left"/>
      </w:pPr>
    </w:p>
    <w:p w14:paraId="740D5DD1" w14:textId="2F584DDC" w:rsidR="009633E6" w:rsidRDefault="00F13ED8" w:rsidP="00F13ED8">
      <w:pPr>
        <w:pStyle w:val="ListParagraph"/>
        <w:numPr>
          <w:ilvl w:val="0"/>
          <w:numId w:val="18"/>
        </w:numPr>
        <w:spacing w:before="0" w:after="0"/>
        <w:jc w:val="left"/>
      </w:pPr>
      <w:r>
        <w:t>The user running the script will be as</w:t>
      </w:r>
      <w:r w:rsidR="00531716">
        <w:t>ked to sign in. (This should be a tenant admin account)</w:t>
      </w:r>
      <w:r w:rsidR="00645DE1">
        <w:t xml:space="preserve"> The account details will be stored for later.</w:t>
      </w:r>
    </w:p>
    <w:p w14:paraId="7613408C" w14:textId="6347A9A3" w:rsidR="00645DE1" w:rsidRDefault="00B64334" w:rsidP="00F13ED8">
      <w:pPr>
        <w:pStyle w:val="ListParagraph"/>
        <w:numPr>
          <w:ilvl w:val="0"/>
          <w:numId w:val="18"/>
        </w:numPr>
        <w:spacing w:before="0" w:after="0"/>
        <w:jc w:val="left"/>
      </w:pPr>
      <w:r>
        <w:t xml:space="preserve">The first API call will retrieve all the info for the </w:t>
      </w:r>
      <w:r w:rsidR="005716BD">
        <w:t xml:space="preserve">tenant‘s </w:t>
      </w:r>
      <w:r>
        <w:t>works</w:t>
      </w:r>
      <w:r w:rsidR="00186DDE">
        <w:t>paces, users, datasets, dataflows and report</w:t>
      </w:r>
      <w:r w:rsidR="005716BD">
        <w:t>s</w:t>
      </w:r>
      <w:r w:rsidR="00B80579">
        <w:t>.</w:t>
      </w:r>
    </w:p>
    <w:p w14:paraId="14DA1AF9" w14:textId="6D9FCF42" w:rsidR="00B80579" w:rsidRDefault="00C15699" w:rsidP="00F13ED8">
      <w:pPr>
        <w:pStyle w:val="ListParagraph"/>
        <w:numPr>
          <w:ilvl w:val="0"/>
          <w:numId w:val="18"/>
        </w:numPr>
        <w:spacing w:before="0" w:after="0"/>
        <w:jc w:val="left"/>
      </w:pPr>
      <w:r>
        <w:lastRenderedPageBreak/>
        <w:t xml:space="preserve">The user will </w:t>
      </w:r>
      <w:r w:rsidR="00A41017">
        <w:t>be</w:t>
      </w:r>
      <w:r>
        <w:t xml:space="preserve"> prompted for a file path </w:t>
      </w:r>
      <w:r w:rsidR="00A41017">
        <w:t>where</w:t>
      </w:r>
      <w:r>
        <w:t xml:space="preserve"> they wi</w:t>
      </w:r>
      <w:r w:rsidR="00A106C8">
        <w:t>sh to store the exported files</w:t>
      </w:r>
      <w:r w:rsidR="00EC0B43">
        <w:t>, and a directory will be created</w:t>
      </w:r>
    </w:p>
    <w:p w14:paraId="6D9A3BB7" w14:textId="6B6A36D1" w:rsidR="00A106C8" w:rsidRDefault="007156BE" w:rsidP="00F13ED8">
      <w:pPr>
        <w:pStyle w:val="ListParagraph"/>
        <w:numPr>
          <w:ilvl w:val="0"/>
          <w:numId w:val="18"/>
        </w:numPr>
        <w:spacing w:before="0" w:after="0"/>
        <w:jc w:val="left"/>
      </w:pPr>
      <w:r>
        <w:t xml:space="preserve">All the datasets will be checked to </w:t>
      </w:r>
      <w:r w:rsidR="00F0404C">
        <w:t>see if any are not referenced</w:t>
      </w:r>
      <w:r w:rsidR="00990330">
        <w:t>,</w:t>
      </w:r>
      <w:r w:rsidR="00F0404C">
        <w:t xml:space="preserve"> and if not </w:t>
      </w:r>
      <w:r w:rsidR="00300DDB">
        <w:t>will be stored in a log file</w:t>
      </w:r>
      <w:r w:rsidR="00F0404C">
        <w:t>.</w:t>
      </w:r>
    </w:p>
    <w:p w14:paraId="7D5D6539" w14:textId="2914902A" w:rsidR="00F0404C" w:rsidRDefault="00B54AC1" w:rsidP="00F13ED8">
      <w:pPr>
        <w:pStyle w:val="ListParagraph"/>
        <w:numPr>
          <w:ilvl w:val="0"/>
          <w:numId w:val="18"/>
        </w:numPr>
        <w:spacing w:before="0" w:after="0"/>
        <w:jc w:val="left"/>
      </w:pPr>
      <w:r>
        <w:t>The user will be granted admin rights to all workspaces in the tenant.</w:t>
      </w:r>
    </w:p>
    <w:p w14:paraId="14EB58ED" w14:textId="3DF866B0" w:rsidR="00DC10FB" w:rsidRDefault="00DC10FB" w:rsidP="00F13ED8">
      <w:pPr>
        <w:pStyle w:val="ListParagraph"/>
        <w:numPr>
          <w:ilvl w:val="0"/>
          <w:numId w:val="18"/>
        </w:numPr>
        <w:spacing w:before="0" w:after="0"/>
        <w:jc w:val="left"/>
      </w:pPr>
      <w:r>
        <w:t>A file will be created storing all the workspace and user details.</w:t>
      </w:r>
    </w:p>
    <w:p w14:paraId="7D883AA0" w14:textId="7F6F6B70" w:rsidR="00DC10FB" w:rsidRDefault="00706A1B" w:rsidP="00F13ED8">
      <w:pPr>
        <w:pStyle w:val="ListParagraph"/>
        <w:numPr>
          <w:ilvl w:val="0"/>
          <w:numId w:val="18"/>
        </w:numPr>
        <w:spacing w:before="0" w:after="0"/>
        <w:jc w:val="left"/>
      </w:pPr>
      <w:r>
        <w:t>For each workspace</w:t>
      </w:r>
      <w:r w:rsidR="00990330">
        <w:t>,</w:t>
      </w:r>
      <w:r>
        <w:t xml:space="preserve"> a new directory will be created</w:t>
      </w:r>
      <w:r w:rsidR="00990330">
        <w:t>,</w:t>
      </w:r>
      <w:r>
        <w:t xml:space="preserve"> and all the dataflows will be exported as </w:t>
      </w:r>
      <w:r w:rsidR="00990330">
        <w:t xml:space="preserve">a </w:t>
      </w:r>
      <w:r w:rsidR="00670665">
        <w:t>JSON</w:t>
      </w:r>
      <w:r>
        <w:t xml:space="preserve"> file</w:t>
      </w:r>
      <w:r w:rsidR="00990330">
        <w:t>,</w:t>
      </w:r>
      <w:r>
        <w:t xml:space="preserve"> and the reports/dataset will</w:t>
      </w:r>
      <w:r w:rsidR="00F126EB">
        <w:t xml:space="preserve"> be exported as </w:t>
      </w:r>
      <w:r w:rsidR="00670665">
        <w:t>PBIX</w:t>
      </w:r>
      <w:r w:rsidR="00F126EB">
        <w:t xml:space="preserve"> files</w:t>
      </w:r>
      <w:r w:rsidR="006A1613">
        <w:t xml:space="preserve">, which will be stored in </w:t>
      </w:r>
      <w:r w:rsidR="00301070">
        <w:t>their</w:t>
      </w:r>
      <w:r w:rsidR="006A1613">
        <w:t xml:space="preserve"> respective directories</w:t>
      </w:r>
      <w:r w:rsidR="00F126EB">
        <w:t>.</w:t>
      </w:r>
    </w:p>
    <w:p w14:paraId="620AF7A6" w14:textId="0D361DF3" w:rsidR="00F126EB" w:rsidRDefault="00F126EB" w:rsidP="00F13ED8">
      <w:pPr>
        <w:pStyle w:val="ListParagraph"/>
        <w:numPr>
          <w:ilvl w:val="0"/>
          <w:numId w:val="18"/>
        </w:numPr>
        <w:spacing w:before="0" w:after="0"/>
        <w:jc w:val="left"/>
      </w:pPr>
      <w:r>
        <w:t xml:space="preserve">If an error is thrown and </w:t>
      </w:r>
      <w:r w:rsidR="001D27C6">
        <w:t>a file cannot be exported</w:t>
      </w:r>
      <w:r w:rsidR="00670665">
        <w:t>,</w:t>
      </w:r>
      <w:r w:rsidR="001D27C6">
        <w:t xml:space="preserve"> the</w:t>
      </w:r>
      <w:r w:rsidR="00670665">
        <w:t>n</w:t>
      </w:r>
      <w:r w:rsidR="001D27C6">
        <w:t xml:space="preserve"> this error will be stored in a log.</w:t>
      </w:r>
    </w:p>
    <w:p w14:paraId="672A8AC3" w14:textId="777E12E7" w:rsidR="006A1613" w:rsidRDefault="00670665" w:rsidP="00F13ED8">
      <w:pPr>
        <w:pStyle w:val="ListParagraph"/>
        <w:numPr>
          <w:ilvl w:val="0"/>
          <w:numId w:val="18"/>
        </w:numPr>
        <w:spacing w:before="0" w:after="0"/>
        <w:jc w:val="left"/>
      </w:pPr>
      <w:r>
        <w:t>Finally</w:t>
      </w:r>
      <w:r w:rsidR="00155DB8">
        <w:t>,</w:t>
      </w:r>
      <w:r>
        <w:t xml:space="preserve"> all the error logs and </w:t>
      </w:r>
      <w:r w:rsidR="00C440FD">
        <w:t xml:space="preserve">export </w:t>
      </w:r>
      <w:r>
        <w:t>info will be store</w:t>
      </w:r>
      <w:r w:rsidR="00C440FD">
        <w:t>d</w:t>
      </w:r>
      <w:r>
        <w:t xml:space="preserve"> in the </w:t>
      </w:r>
      <w:r w:rsidR="00C440FD">
        <w:t>export directory.</w:t>
      </w:r>
    </w:p>
    <w:p w14:paraId="5C3FF6D4" w14:textId="3FE04D09" w:rsidR="00F750DC" w:rsidRDefault="00F750DC">
      <w:pPr>
        <w:spacing w:before="0" w:after="0"/>
        <w:jc w:val="left"/>
      </w:pPr>
      <w:r>
        <w:br w:type="page"/>
      </w:r>
    </w:p>
    <w:p w14:paraId="1CED1C54" w14:textId="77777777" w:rsidR="004E28EF" w:rsidRDefault="00F750DC" w:rsidP="00863E59">
      <w:r w:rsidRPr="007D1484">
        <w:rPr>
          <w:rFonts w:cs="Segoe UI"/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51582" behindDoc="0" locked="0" layoutInCell="1" allowOverlap="1" wp14:anchorId="30CAA966" wp14:editId="69D17B8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71740" cy="10336806"/>
                <wp:effectExtent l="0" t="0" r="10160" b="2667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71740" cy="10336806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>
                          <a:solidFill>
                            <a:srgbClr val="6C9EA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A5204" id="Rectangle 87" o:spid="_x0000_s1026" style="position:absolute;margin-left:0;margin-top:-1in;width:596.2pt;height:813.9pt;flip:x;z-index:251651582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" fillcolor="#6c9ea2" strokecolor="#6c9ea2" strokeweight="1pt">
                <w10:wrap anchorx="page"/>
              </v:rect>
            </w:pict>
          </mc:Fallback>
        </mc:AlternateContent>
      </w:r>
      <w:r w:rsidR="005B5DF8" w:rsidRPr="007D1484">
        <w:rPr>
          <w:rFonts w:cs="Segoe U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47CE334" wp14:editId="662510B7">
                <wp:simplePos x="0" y="0"/>
                <wp:positionH relativeFrom="page">
                  <wp:align>right</wp:align>
                </wp:positionH>
                <wp:positionV relativeFrom="paragraph">
                  <wp:posOffset>7080250</wp:posOffset>
                </wp:positionV>
                <wp:extent cx="7551420" cy="1706880"/>
                <wp:effectExtent l="0" t="0" r="11430" b="2667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1420" cy="1706880"/>
                        </a:xfrm>
                        <a:prstGeom prst="rect">
                          <a:avLst/>
                        </a:prstGeom>
                        <a:solidFill>
                          <a:srgbClr val="6C9EA2"/>
                        </a:solidFill>
                        <a:ln w="6350">
                          <a:solidFill>
                            <a:srgbClr val="6C9EA2"/>
                          </a:solidFill>
                        </a:ln>
                      </wps:spPr>
                      <wps:txbx>
                        <w:txbxContent>
                          <w:p w14:paraId="355A6A54" w14:textId="77777777" w:rsidR="005B5DF8" w:rsidRPr="00FE1E4F" w:rsidRDefault="005B5DF8" w:rsidP="005B5DF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</w:pP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t>Quorum Network Resources Limited</w:t>
                            </w: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br/>
                              <w:t>18 Greenside Lane, Edinburgh, EH1 3AH</w:t>
                            </w:r>
                          </w:p>
                          <w:p w14:paraId="68ADFAAB" w14:textId="77777777" w:rsidR="005B5DF8" w:rsidRPr="00FE1E4F" w:rsidRDefault="0065577C" w:rsidP="005B5DF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</w:pPr>
                            <w:hyperlink r:id="rId13" w:history="1">
                              <w:r w:rsidR="005B5DF8" w:rsidRPr="00FE1E4F">
                                <w:rPr>
                                  <w:rStyle w:val="Hyperlink"/>
                                  <w:rFonts w:ascii="Segoe UI Light" w:hAnsi="Segoe UI Light" w:cs="Segoe UI Light"/>
                                  <w:sz w:val="32"/>
                                  <w:szCs w:val="60"/>
                                </w:rPr>
                                <w:t>www.qnrl.com</w:t>
                              </w:r>
                            </w:hyperlink>
                            <w:r w:rsidR="005B5DF8"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32"/>
                                <w:szCs w:val="60"/>
                              </w:rPr>
                              <w:t xml:space="preserve"> | </w:t>
                            </w:r>
                            <w:hyperlink r:id="rId14" w:history="1">
                              <w:r w:rsidR="005B5DF8" w:rsidRPr="00FE1E4F">
                                <w:rPr>
                                  <w:rStyle w:val="Hyperlink"/>
                                  <w:rFonts w:ascii="Segoe UI Light" w:hAnsi="Segoe UI Light" w:cs="Segoe UI Light"/>
                                  <w:sz w:val="32"/>
                                  <w:szCs w:val="60"/>
                                </w:rPr>
                                <w:t>info@qnrl.com</w:t>
                              </w:r>
                            </w:hyperlink>
                          </w:p>
                          <w:p w14:paraId="7576705F" w14:textId="77777777" w:rsidR="005B5DF8" w:rsidRPr="00FE1E4F" w:rsidRDefault="005B5DF8" w:rsidP="005B5DF8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4"/>
                                <w:szCs w:val="60"/>
                              </w:rPr>
                            </w:pPr>
                            <w:r w:rsidRPr="00FE1E4F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24"/>
                                <w:szCs w:val="60"/>
                              </w:rPr>
                              <w:t xml:space="preserve">Reg. No. SC 196645, Registered Office: 24a Melville Street, Edinburgh EH3 7NS. </w:t>
                            </w:r>
                          </w:p>
                          <w:p w14:paraId="5BC1EF2F" w14:textId="77777777" w:rsidR="005B5DF8" w:rsidRPr="00676031" w:rsidRDefault="005B5DF8" w:rsidP="005B5DF8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CE334" id="Text Box 89" o:spid="_x0000_s1027" type="#_x0000_t202" style="position:absolute;left:0;text-align:left;margin-left:543.4pt;margin-top:557.5pt;width:594.6pt;height:134.4pt;z-index:2516628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" fillcolor="#6c9ea2" strokecolor="#6c9ea2" strokeweight=".5pt">
                <v:textbox>
                  <w:txbxContent>
                    <w:p w14:paraId="355A6A54" w14:textId="77777777" w:rsidR="005B5DF8" w:rsidRPr="00FE1E4F" w:rsidRDefault="005B5DF8" w:rsidP="005B5DF8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</w:pP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t>Quorum Network Resources Limited</w:t>
                      </w: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br/>
                        <w:t>18 Greenside Lane, Edinburgh, EH1 3AH</w:t>
                      </w:r>
                    </w:p>
                    <w:p w14:paraId="68ADFAAB" w14:textId="77777777" w:rsidR="005B5DF8" w:rsidRPr="00FE1E4F" w:rsidRDefault="0065577C" w:rsidP="005B5DF8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</w:pPr>
                      <w:hyperlink r:id="rId15" w:history="1">
                        <w:r w:rsidR="005B5DF8" w:rsidRPr="00FE1E4F">
                          <w:rPr>
                            <w:rStyle w:val="Hyperlink"/>
                            <w:rFonts w:ascii="Segoe UI Light" w:hAnsi="Segoe UI Light" w:cs="Segoe UI Light"/>
                            <w:sz w:val="32"/>
                            <w:szCs w:val="60"/>
                          </w:rPr>
                          <w:t>www.qnrl.com</w:t>
                        </w:r>
                      </w:hyperlink>
                      <w:r w:rsidR="005B5DF8"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32"/>
                          <w:szCs w:val="60"/>
                        </w:rPr>
                        <w:t xml:space="preserve"> | </w:t>
                      </w:r>
                      <w:hyperlink r:id="rId16" w:history="1">
                        <w:r w:rsidR="005B5DF8" w:rsidRPr="00FE1E4F">
                          <w:rPr>
                            <w:rStyle w:val="Hyperlink"/>
                            <w:rFonts w:ascii="Segoe UI Light" w:hAnsi="Segoe UI Light" w:cs="Segoe UI Light"/>
                            <w:sz w:val="32"/>
                            <w:szCs w:val="60"/>
                          </w:rPr>
                          <w:t>info@qnrl.com</w:t>
                        </w:r>
                      </w:hyperlink>
                    </w:p>
                    <w:p w14:paraId="7576705F" w14:textId="77777777" w:rsidR="005B5DF8" w:rsidRPr="00FE1E4F" w:rsidRDefault="005B5DF8" w:rsidP="005B5DF8">
                      <w:pPr>
                        <w:jc w:val="center"/>
                        <w:rPr>
                          <w:rFonts w:ascii="Segoe UI Light" w:hAnsi="Segoe UI Light" w:cs="Segoe UI Light"/>
                          <w:color w:val="FFFFFF" w:themeColor="background1"/>
                          <w:sz w:val="24"/>
                          <w:szCs w:val="60"/>
                        </w:rPr>
                      </w:pPr>
                      <w:r w:rsidRPr="00FE1E4F">
                        <w:rPr>
                          <w:rFonts w:ascii="Segoe UI Light" w:hAnsi="Segoe UI Light" w:cs="Segoe UI Light"/>
                          <w:color w:val="FFFFFF" w:themeColor="background1"/>
                          <w:sz w:val="24"/>
                          <w:szCs w:val="60"/>
                        </w:rPr>
                        <w:t xml:space="preserve">Reg. No. SC 196645, Registered Office: 24a Melville Street, Edinburgh EH3 7NS. </w:t>
                      </w:r>
                    </w:p>
                    <w:p w14:paraId="5BC1EF2F" w14:textId="77777777" w:rsidR="005B5DF8" w:rsidRPr="00676031" w:rsidRDefault="005B5DF8" w:rsidP="005B5DF8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60"/>
                          <w:szCs w:val="6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E28EF" w:rsidSect="009F5F6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03CB" w14:textId="77777777" w:rsidR="00C55C68" w:rsidRDefault="00C55C68" w:rsidP="00B9788F">
      <w:pPr>
        <w:spacing w:before="0" w:after="0"/>
      </w:pPr>
      <w:r>
        <w:separator/>
      </w:r>
    </w:p>
  </w:endnote>
  <w:endnote w:type="continuationSeparator" w:id="0">
    <w:p w14:paraId="68F06C69" w14:textId="77777777" w:rsidR="00C55C68" w:rsidRDefault="00C55C68" w:rsidP="00B978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61B7" w14:textId="77777777" w:rsidR="009518DC" w:rsidRDefault="009518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DAB29" w14:textId="77777777" w:rsidR="009F5F61" w:rsidRDefault="009F5F61">
    <w:pPr>
      <w:pStyle w:val="Foo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A6762B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6762B">
      <w:rPr>
        <w:b/>
        <w:bCs/>
        <w:noProof/>
      </w:rPr>
      <w:t>8</w:t>
    </w:r>
    <w:r>
      <w:rPr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DD4C9" w14:textId="77777777" w:rsidR="009518DC" w:rsidRDefault="009518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EC8E7" w14:textId="77777777" w:rsidR="00C55C68" w:rsidRDefault="00C55C68" w:rsidP="00B9788F">
      <w:pPr>
        <w:spacing w:before="0" w:after="0"/>
      </w:pPr>
      <w:r>
        <w:separator/>
      </w:r>
    </w:p>
  </w:footnote>
  <w:footnote w:type="continuationSeparator" w:id="0">
    <w:p w14:paraId="2EAC4112" w14:textId="77777777" w:rsidR="00C55C68" w:rsidRDefault="00C55C68" w:rsidP="00B978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1BCEE" w14:textId="77777777" w:rsidR="009518DC" w:rsidRDefault="009518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4F80E" w14:textId="77777777" w:rsidR="00D00462" w:rsidRDefault="00A6762B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26DE615F" wp14:editId="3C4A4F01">
          <wp:simplePos x="0" y="0"/>
          <wp:positionH relativeFrom="column">
            <wp:posOffset>2752725</wp:posOffset>
          </wp:positionH>
          <wp:positionV relativeFrom="paragraph">
            <wp:posOffset>-449580</wp:posOffset>
          </wp:positionV>
          <wp:extent cx="3956685" cy="1920240"/>
          <wp:effectExtent l="0" t="0" r="0" b="0"/>
          <wp:wrapNone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685" cy="192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60579" w14:textId="77777777" w:rsidR="009518DC" w:rsidRDefault="009518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7EE3"/>
    <w:multiLevelType w:val="hybridMultilevel"/>
    <w:tmpl w:val="2506B13A"/>
    <w:lvl w:ilvl="0" w:tplc="7C60E30A">
      <w:start w:val="1"/>
      <w:numFmt w:val="bullet"/>
      <w:pStyle w:val="Bullet1"/>
      <w:lvlText w:val=""/>
      <w:lvlJc w:val="left"/>
      <w:pPr>
        <w:tabs>
          <w:tab w:val="num" w:pos="-595"/>
        </w:tabs>
        <w:ind w:left="-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"/>
        </w:tabs>
        <w:ind w:left="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45"/>
        </w:tabs>
        <w:ind w:left="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65"/>
        </w:tabs>
        <w:ind w:left="1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85"/>
        </w:tabs>
        <w:ind w:left="2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05"/>
        </w:tabs>
        <w:ind w:left="3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25"/>
        </w:tabs>
        <w:ind w:left="3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45"/>
        </w:tabs>
        <w:ind w:left="4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65"/>
        </w:tabs>
        <w:ind w:left="5165" w:hanging="360"/>
      </w:pPr>
      <w:rPr>
        <w:rFonts w:ascii="Wingdings" w:hAnsi="Wingdings" w:hint="default"/>
      </w:rPr>
    </w:lvl>
  </w:abstractNum>
  <w:abstractNum w:abstractNumId="1" w15:restartNumberingAfterBreak="0">
    <w:nsid w:val="2612472C"/>
    <w:multiLevelType w:val="hybridMultilevel"/>
    <w:tmpl w:val="537298B8"/>
    <w:lvl w:ilvl="0" w:tplc="3ABE0014">
      <w:start w:val="1"/>
      <w:numFmt w:val="decimal"/>
      <w:pStyle w:val="BodyNumbers1"/>
      <w:lvlText w:val="%1."/>
      <w:lvlJc w:val="left"/>
      <w:pPr>
        <w:ind w:left="-489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31"/>
        </w:tabs>
        <w:ind w:left="231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951"/>
        </w:tabs>
        <w:ind w:left="95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71"/>
        </w:tabs>
        <w:ind w:left="167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391"/>
        </w:tabs>
        <w:ind w:left="239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11"/>
        </w:tabs>
        <w:ind w:left="311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31"/>
        </w:tabs>
        <w:ind w:left="383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551"/>
        </w:tabs>
        <w:ind w:left="455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1"/>
        </w:tabs>
        <w:ind w:left="5271" w:hanging="180"/>
      </w:pPr>
    </w:lvl>
  </w:abstractNum>
  <w:abstractNum w:abstractNumId="2" w15:restartNumberingAfterBreak="0">
    <w:nsid w:val="67697C31"/>
    <w:multiLevelType w:val="multilevel"/>
    <w:tmpl w:val="6C1257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13302DE"/>
    <w:multiLevelType w:val="hybridMultilevel"/>
    <w:tmpl w:val="74AC816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75A514B1"/>
    <w:multiLevelType w:val="hybridMultilevel"/>
    <w:tmpl w:val="FB6AA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1F6787"/>
    <w:multiLevelType w:val="hybridMultilevel"/>
    <w:tmpl w:val="D04451D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332874303">
    <w:abstractNumId w:val="1"/>
  </w:num>
  <w:num w:numId="2" w16cid:durableId="262030682">
    <w:abstractNumId w:val="0"/>
  </w:num>
  <w:num w:numId="3" w16cid:durableId="1498425495">
    <w:abstractNumId w:val="1"/>
  </w:num>
  <w:num w:numId="4" w16cid:durableId="920219494">
    <w:abstractNumId w:val="0"/>
  </w:num>
  <w:num w:numId="5" w16cid:durableId="505748989">
    <w:abstractNumId w:val="1"/>
  </w:num>
  <w:num w:numId="6" w16cid:durableId="319887755">
    <w:abstractNumId w:val="0"/>
  </w:num>
  <w:num w:numId="7" w16cid:durableId="1276329207">
    <w:abstractNumId w:val="0"/>
  </w:num>
  <w:num w:numId="8" w16cid:durableId="1206331708">
    <w:abstractNumId w:val="1"/>
  </w:num>
  <w:num w:numId="9" w16cid:durableId="406802951">
    <w:abstractNumId w:val="0"/>
  </w:num>
  <w:num w:numId="10" w16cid:durableId="2047561472">
    <w:abstractNumId w:val="1"/>
  </w:num>
  <w:num w:numId="11" w16cid:durableId="950089852">
    <w:abstractNumId w:val="0"/>
  </w:num>
  <w:num w:numId="12" w16cid:durableId="2110194761">
    <w:abstractNumId w:val="1"/>
  </w:num>
  <w:num w:numId="13" w16cid:durableId="1723820785">
    <w:abstractNumId w:val="0"/>
  </w:num>
  <w:num w:numId="14" w16cid:durableId="829904858">
    <w:abstractNumId w:val="2"/>
  </w:num>
  <w:num w:numId="15" w16cid:durableId="11693239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80916365">
    <w:abstractNumId w:val="5"/>
  </w:num>
  <w:num w:numId="17" w16cid:durableId="2104714946">
    <w:abstractNumId w:val="3"/>
  </w:num>
  <w:num w:numId="18" w16cid:durableId="2010400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sLAwNzU0MTADYiUdpeDU4uLM/DyQAsNaADxgwyosAAAA"/>
  </w:docVars>
  <w:rsids>
    <w:rsidRoot w:val="0008359F"/>
    <w:rsid w:val="000032A7"/>
    <w:rsid w:val="000115BD"/>
    <w:rsid w:val="00034B41"/>
    <w:rsid w:val="0006582F"/>
    <w:rsid w:val="0008359F"/>
    <w:rsid w:val="000854C6"/>
    <w:rsid w:val="000A7820"/>
    <w:rsid w:val="000A7B84"/>
    <w:rsid w:val="000B2855"/>
    <w:rsid w:val="000F52BB"/>
    <w:rsid w:val="00100CD9"/>
    <w:rsid w:val="00102CA6"/>
    <w:rsid w:val="00110D1E"/>
    <w:rsid w:val="0012625D"/>
    <w:rsid w:val="00135B98"/>
    <w:rsid w:val="00155DB8"/>
    <w:rsid w:val="00156852"/>
    <w:rsid w:val="00171665"/>
    <w:rsid w:val="00186DDE"/>
    <w:rsid w:val="0019646A"/>
    <w:rsid w:val="001A31AD"/>
    <w:rsid w:val="001C0DEC"/>
    <w:rsid w:val="001C7597"/>
    <w:rsid w:val="001D0F1B"/>
    <w:rsid w:val="001D27C6"/>
    <w:rsid w:val="001E0C4E"/>
    <w:rsid w:val="001E5F5C"/>
    <w:rsid w:val="00207F66"/>
    <w:rsid w:val="002122F9"/>
    <w:rsid w:val="00221AA3"/>
    <w:rsid w:val="0023550F"/>
    <w:rsid w:val="00256DB1"/>
    <w:rsid w:val="00267739"/>
    <w:rsid w:val="002B3972"/>
    <w:rsid w:val="002C25A8"/>
    <w:rsid w:val="002D7E82"/>
    <w:rsid w:val="00300DDB"/>
    <w:rsid w:val="00301070"/>
    <w:rsid w:val="0030244A"/>
    <w:rsid w:val="003034A4"/>
    <w:rsid w:val="003103A8"/>
    <w:rsid w:val="00333AA3"/>
    <w:rsid w:val="00337A49"/>
    <w:rsid w:val="0034742E"/>
    <w:rsid w:val="003716AC"/>
    <w:rsid w:val="00380178"/>
    <w:rsid w:val="003931BF"/>
    <w:rsid w:val="00396335"/>
    <w:rsid w:val="003B0990"/>
    <w:rsid w:val="003D123D"/>
    <w:rsid w:val="003E701F"/>
    <w:rsid w:val="00406546"/>
    <w:rsid w:val="00411072"/>
    <w:rsid w:val="004233D8"/>
    <w:rsid w:val="004350CF"/>
    <w:rsid w:val="00452E5A"/>
    <w:rsid w:val="0045738F"/>
    <w:rsid w:val="00484A2D"/>
    <w:rsid w:val="00485C96"/>
    <w:rsid w:val="00493145"/>
    <w:rsid w:val="004A2039"/>
    <w:rsid w:val="004B0C6F"/>
    <w:rsid w:val="004B38D4"/>
    <w:rsid w:val="004B6456"/>
    <w:rsid w:val="004E28EF"/>
    <w:rsid w:val="004E7D7A"/>
    <w:rsid w:val="0050713A"/>
    <w:rsid w:val="00511169"/>
    <w:rsid w:val="00514DC7"/>
    <w:rsid w:val="005312EB"/>
    <w:rsid w:val="00531716"/>
    <w:rsid w:val="00531B80"/>
    <w:rsid w:val="00537D3A"/>
    <w:rsid w:val="00560BA9"/>
    <w:rsid w:val="00566BAE"/>
    <w:rsid w:val="005716BD"/>
    <w:rsid w:val="00571A71"/>
    <w:rsid w:val="00585B83"/>
    <w:rsid w:val="00594AF1"/>
    <w:rsid w:val="00596C4A"/>
    <w:rsid w:val="005A2B3E"/>
    <w:rsid w:val="005A2EB4"/>
    <w:rsid w:val="005B5DF8"/>
    <w:rsid w:val="005D35B6"/>
    <w:rsid w:val="00602842"/>
    <w:rsid w:val="00630152"/>
    <w:rsid w:val="00637E01"/>
    <w:rsid w:val="00645DE1"/>
    <w:rsid w:val="0065577C"/>
    <w:rsid w:val="00657ADC"/>
    <w:rsid w:val="00670665"/>
    <w:rsid w:val="00676031"/>
    <w:rsid w:val="006A1613"/>
    <w:rsid w:val="006A6896"/>
    <w:rsid w:val="006B28DC"/>
    <w:rsid w:val="006C21A6"/>
    <w:rsid w:val="006E7481"/>
    <w:rsid w:val="006F7A2B"/>
    <w:rsid w:val="00702801"/>
    <w:rsid w:val="00706A1B"/>
    <w:rsid w:val="007156BE"/>
    <w:rsid w:val="0071725A"/>
    <w:rsid w:val="00717A12"/>
    <w:rsid w:val="00733E23"/>
    <w:rsid w:val="00741D78"/>
    <w:rsid w:val="00755CDE"/>
    <w:rsid w:val="00766C06"/>
    <w:rsid w:val="00783A23"/>
    <w:rsid w:val="0079123C"/>
    <w:rsid w:val="007B0A44"/>
    <w:rsid w:val="007C66C8"/>
    <w:rsid w:val="00815509"/>
    <w:rsid w:val="008539BB"/>
    <w:rsid w:val="00863E59"/>
    <w:rsid w:val="00877F76"/>
    <w:rsid w:val="008A72BF"/>
    <w:rsid w:val="008B3F73"/>
    <w:rsid w:val="008C3642"/>
    <w:rsid w:val="008D2FF1"/>
    <w:rsid w:val="008F572A"/>
    <w:rsid w:val="00922DCC"/>
    <w:rsid w:val="0093170B"/>
    <w:rsid w:val="0095015E"/>
    <w:rsid w:val="009518DC"/>
    <w:rsid w:val="009633E6"/>
    <w:rsid w:val="00990330"/>
    <w:rsid w:val="009A0DD8"/>
    <w:rsid w:val="009A7B76"/>
    <w:rsid w:val="009F5F61"/>
    <w:rsid w:val="00A00DDB"/>
    <w:rsid w:val="00A02A2B"/>
    <w:rsid w:val="00A106C8"/>
    <w:rsid w:val="00A223A9"/>
    <w:rsid w:val="00A244A9"/>
    <w:rsid w:val="00A248FD"/>
    <w:rsid w:val="00A25984"/>
    <w:rsid w:val="00A26E06"/>
    <w:rsid w:val="00A35C3F"/>
    <w:rsid w:val="00A41017"/>
    <w:rsid w:val="00A42501"/>
    <w:rsid w:val="00A6762B"/>
    <w:rsid w:val="00A873F2"/>
    <w:rsid w:val="00AE3727"/>
    <w:rsid w:val="00B00715"/>
    <w:rsid w:val="00B2575F"/>
    <w:rsid w:val="00B312E3"/>
    <w:rsid w:val="00B40609"/>
    <w:rsid w:val="00B46E5C"/>
    <w:rsid w:val="00B50DB6"/>
    <w:rsid w:val="00B54AC1"/>
    <w:rsid w:val="00B54EA4"/>
    <w:rsid w:val="00B56DCC"/>
    <w:rsid w:val="00B64334"/>
    <w:rsid w:val="00B74166"/>
    <w:rsid w:val="00B76097"/>
    <w:rsid w:val="00B80579"/>
    <w:rsid w:val="00B813AE"/>
    <w:rsid w:val="00B823C7"/>
    <w:rsid w:val="00B91E4B"/>
    <w:rsid w:val="00B9788F"/>
    <w:rsid w:val="00BA3072"/>
    <w:rsid w:val="00BD207C"/>
    <w:rsid w:val="00BE360D"/>
    <w:rsid w:val="00C15699"/>
    <w:rsid w:val="00C309F6"/>
    <w:rsid w:val="00C37753"/>
    <w:rsid w:val="00C440FD"/>
    <w:rsid w:val="00C50C96"/>
    <w:rsid w:val="00C55C68"/>
    <w:rsid w:val="00C869E8"/>
    <w:rsid w:val="00CB360F"/>
    <w:rsid w:val="00CD4CDB"/>
    <w:rsid w:val="00CF2669"/>
    <w:rsid w:val="00CF3677"/>
    <w:rsid w:val="00D00462"/>
    <w:rsid w:val="00D00739"/>
    <w:rsid w:val="00D1189F"/>
    <w:rsid w:val="00D376E5"/>
    <w:rsid w:val="00D533B6"/>
    <w:rsid w:val="00D60514"/>
    <w:rsid w:val="00D93B80"/>
    <w:rsid w:val="00D95144"/>
    <w:rsid w:val="00DB0008"/>
    <w:rsid w:val="00DC053C"/>
    <w:rsid w:val="00DC10FB"/>
    <w:rsid w:val="00DC38CE"/>
    <w:rsid w:val="00DC3B26"/>
    <w:rsid w:val="00DD33C0"/>
    <w:rsid w:val="00E04F18"/>
    <w:rsid w:val="00E06B4B"/>
    <w:rsid w:val="00E14411"/>
    <w:rsid w:val="00E64E44"/>
    <w:rsid w:val="00E70056"/>
    <w:rsid w:val="00E77A14"/>
    <w:rsid w:val="00E77ABB"/>
    <w:rsid w:val="00E929E1"/>
    <w:rsid w:val="00EB03E1"/>
    <w:rsid w:val="00EB5134"/>
    <w:rsid w:val="00EB59F9"/>
    <w:rsid w:val="00EC0B43"/>
    <w:rsid w:val="00EC3444"/>
    <w:rsid w:val="00ED5454"/>
    <w:rsid w:val="00EE5130"/>
    <w:rsid w:val="00F0404C"/>
    <w:rsid w:val="00F126EB"/>
    <w:rsid w:val="00F13ED8"/>
    <w:rsid w:val="00F25214"/>
    <w:rsid w:val="00F313E8"/>
    <w:rsid w:val="00F45490"/>
    <w:rsid w:val="00F611D2"/>
    <w:rsid w:val="00F62356"/>
    <w:rsid w:val="00F67AE0"/>
    <w:rsid w:val="00F750DC"/>
    <w:rsid w:val="00FA7E78"/>
    <w:rsid w:val="00FE55E1"/>
    <w:rsid w:val="00FF1685"/>
    <w:rsid w:val="00FF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FF45B"/>
  <w15:chartTrackingRefBased/>
  <w15:docId w15:val="{4A6E76D1-3DCF-47D0-B4F0-4B2CE2FB3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B84"/>
    <w:pPr>
      <w:spacing w:before="100" w:after="200"/>
      <w:jc w:val="both"/>
    </w:pPr>
    <w:rPr>
      <w:rFonts w:ascii="Segoe UI" w:eastAsia="Times New Roman" w:hAnsi="Segoe UI"/>
      <w:lang w:eastAsia="en-US"/>
    </w:rPr>
  </w:style>
  <w:style w:type="paragraph" w:styleId="Heading1">
    <w:name w:val="heading 1"/>
    <w:basedOn w:val="Normal"/>
    <w:next w:val="Body1"/>
    <w:link w:val="Heading1Char"/>
    <w:uiPriority w:val="9"/>
    <w:qFormat/>
    <w:rsid w:val="00DC38CE"/>
    <w:pPr>
      <w:numPr>
        <w:numId w:val="14"/>
      </w:num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after="0"/>
      <w:outlineLvl w:val="0"/>
    </w:pPr>
    <w:rPr>
      <w:rFonts w:eastAsia="Calibri"/>
      <w:caps/>
      <w:color w:val="FFFFFF"/>
      <w:spacing w:val="15"/>
      <w:sz w:val="22"/>
      <w:szCs w:val="22"/>
    </w:rPr>
  </w:style>
  <w:style w:type="paragraph" w:styleId="Heading2">
    <w:name w:val="heading 2"/>
    <w:basedOn w:val="Body1"/>
    <w:next w:val="Body2"/>
    <w:link w:val="Heading2Char"/>
    <w:uiPriority w:val="9"/>
    <w:unhideWhenUsed/>
    <w:qFormat/>
    <w:rsid w:val="004350CF"/>
    <w:pPr>
      <w:numPr>
        <w:ilvl w:val="1"/>
        <w:numId w:val="14"/>
      </w:numPr>
      <w:pBdr>
        <w:top w:val="single" w:sz="24" w:space="0" w:color="E1EBEC"/>
        <w:left w:val="single" w:sz="24" w:space="0" w:color="E1EBEC"/>
        <w:bottom w:val="single" w:sz="24" w:space="0" w:color="E1EBEC"/>
        <w:right w:val="single" w:sz="24" w:space="0" w:color="E1EBEC"/>
      </w:pBdr>
      <w:shd w:val="clear" w:color="auto" w:fill="E1EBEC"/>
      <w:spacing w:after="0"/>
      <w:ind w:left="0" w:firstLine="0"/>
      <w:outlineLvl w:val="1"/>
    </w:pPr>
    <w:rPr>
      <w:caps/>
      <w:spacing w:val="15"/>
    </w:rPr>
  </w:style>
  <w:style w:type="paragraph" w:styleId="Heading3">
    <w:name w:val="heading 3"/>
    <w:basedOn w:val="Body2"/>
    <w:next w:val="Body3"/>
    <w:link w:val="Heading3Char"/>
    <w:uiPriority w:val="9"/>
    <w:unhideWhenUsed/>
    <w:qFormat/>
    <w:rsid w:val="00DC38CE"/>
    <w:pPr>
      <w:numPr>
        <w:ilvl w:val="2"/>
        <w:numId w:val="14"/>
      </w:numPr>
      <w:pBdr>
        <w:top w:val="single" w:sz="6" w:space="2" w:color="6C9EA2"/>
      </w:pBdr>
      <w:spacing w:before="300" w:after="0"/>
      <w:outlineLvl w:val="2"/>
    </w:pPr>
    <w:rPr>
      <w:rFonts w:eastAsia="Calibri"/>
      <w:caps/>
      <w:color w:val="344F52"/>
      <w:spacing w:val="15"/>
    </w:rPr>
  </w:style>
  <w:style w:type="paragraph" w:styleId="Heading4">
    <w:name w:val="heading 4"/>
    <w:basedOn w:val="Body4"/>
    <w:next w:val="Body4"/>
    <w:link w:val="Heading4Char"/>
    <w:uiPriority w:val="9"/>
    <w:unhideWhenUsed/>
    <w:qFormat/>
    <w:rsid w:val="00DC38CE"/>
    <w:pPr>
      <w:numPr>
        <w:ilvl w:val="3"/>
        <w:numId w:val="14"/>
      </w:numPr>
      <w:pBdr>
        <w:top w:val="dotted" w:sz="6" w:space="2" w:color="6C9EA2"/>
      </w:pBdr>
      <w:spacing w:before="200" w:after="0"/>
      <w:outlineLvl w:val="3"/>
    </w:pPr>
    <w:rPr>
      <w:rFonts w:eastAsia="Calibri"/>
      <w:caps/>
      <w:color w:val="4E787B"/>
      <w:spacing w:val="10"/>
    </w:rPr>
  </w:style>
  <w:style w:type="paragraph" w:styleId="Heading5">
    <w:name w:val="heading 5"/>
    <w:basedOn w:val="Body5"/>
    <w:next w:val="Body5"/>
    <w:link w:val="Heading5Char"/>
    <w:uiPriority w:val="9"/>
    <w:unhideWhenUsed/>
    <w:qFormat/>
    <w:rsid w:val="00DC38CE"/>
    <w:pPr>
      <w:numPr>
        <w:ilvl w:val="4"/>
        <w:numId w:val="14"/>
      </w:numPr>
      <w:pBdr>
        <w:bottom w:val="single" w:sz="6" w:space="1" w:color="6C9EA2"/>
      </w:pBdr>
      <w:spacing w:before="200" w:after="0"/>
      <w:outlineLvl w:val="4"/>
    </w:pPr>
    <w:rPr>
      <w:rFonts w:eastAsia="Calibri"/>
      <w:caps/>
      <w:color w:val="4E787B"/>
      <w:spacing w:val="10"/>
    </w:rPr>
  </w:style>
  <w:style w:type="paragraph" w:styleId="Heading6">
    <w:name w:val="heading 6"/>
    <w:basedOn w:val="Body6"/>
    <w:next w:val="Body6"/>
    <w:link w:val="Heading6Char"/>
    <w:uiPriority w:val="9"/>
    <w:unhideWhenUsed/>
    <w:qFormat/>
    <w:rsid w:val="00DC38CE"/>
    <w:pPr>
      <w:numPr>
        <w:ilvl w:val="5"/>
        <w:numId w:val="14"/>
      </w:numPr>
      <w:pBdr>
        <w:bottom w:val="dotted" w:sz="6" w:space="1" w:color="6C9EA2"/>
      </w:pBdr>
      <w:spacing w:before="200" w:after="0"/>
      <w:outlineLvl w:val="5"/>
    </w:pPr>
    <w:rPr>
      <w:rFonts w:eastAsia="Calibri"/>
      <w:caps/>
      <w:color w:val="4E787B"/>
      <w:spacing w:val="10"/>
    </w:rPr>
  </w:style>
  <w:style w:type="paragraph" w:styleId="Heading7">
    <w:name w:val="heading 7"/>
    <w:basedOn w:val="Body7"/>
    <w:next w:val="Body7"/>
    <w:link w:val="Heading7Char"/>
    <w:uiPriority w:val="9"/>
    <w:unhideWhenUsed/>
    <w:qFormat/>
    <w:rsid w:val="00DC38CE"/>
    <w:pPr>
      <w:numPr>
        <w:ilvl w:val="6"/>
        <w:numId w:val="14"/>
      </w:numPr>
      <w:spacing w:before="200" w:after="0"/>
      <w:outlineLvl w:val="6"/>
    </w:pPr>
    <w:rPr>
      <w:rFonts w:eastAsia="Calibri"/>
      <w:caps/>
      <w:color w:val="4E787B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38CE"/>
    <w:pPr>
      <w:numPr>
        <w:ilvl w:val="7"/>
        <w:numId w:val="14"/>
      </w:numPr>
      <w:spacing w:before="200" w:after="0"/>
      <w:outlineLvl w:val="7"/>
    </w:pPr>
    <w:rPr>
      <w:rFonts w:eastAsia="Calibr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38CE"/>
    <w:pPr>
      <w:numPr>
        <w:ilvl w:val="8"/>
        <w:numId w:val="14"/>
      </w:numPr>
      <w:spacing w:before="200" w:after="0"/>
      <w:outlineLvl w:val="8"/>
    </w:pPr>
    <w:rPr>
      <w:rFonts w:eastAsia="Calibr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cture2Medium">
    <w:name w:val="Picture2 Medium"/>
    <w:basedOn w:val="Normal"/>
    <w:next w:val="BodyQuorum"/>
    <w:link w:val="Picture2MediumChar"/>
    <w:qFormat/>
    <w:rsid w:val="003103A8"/>
    <w:pPr>
      <w:spacing w:before="280" w:after="120" w:line="360" w:lineRule="auto"/>
      <w:jc w:val="center"/>
    </w:pPr>
    <w:rPr>
      <w:noProof/>
      <w:lang w:eastAsia="en-GB"/>
    </w:rPr>
  </w:style>
  <w:style w:type="character" w:customStyle="1" w:styleId="Picture2MediumChar">
    <w:name w:val="Picture2 Medium Char"/>
    <w:link w:val="Picture2Medium"/>
    <w:rsid w:val="003103A8"/>
    <w:rPr>
      <w:rFonts w:ascii="Segoe UI" w:eastAsia="Times New Roman" w:hAnsi="Segoe UI" w:cs="Times New Roman"/>
      <w:noProof/>
      <w:lang w:eastAsia="en-GB"/>
    </w:rPr>
  </w:style>
  <w:style w:type="paragraph" w:customStyle="1" w:styleId="BodyQuorum">
    <w:name w:val="Body Quorum"/>
    <w:basedOn w:val="Normal"/>
    <w:link w:val="BodyQuorumChar"/>
    <w:autoRedefine/>
    <w:qFormat/>
    <w:rsid w:val="00B56DCC"/>
    <w:pPr>
      <w:widowControl w:val="0"/>
      <w:tabs>
        <w:tab w:val="left" w:pos="7920"/>
      </w:tabs>
      <w:spacing w:before="0" w:after="120"/>
    </w:pPr>
  </w:style>
  <w:style w:type="character" w:customStyle="1" w:styleId="BodyQuorumChar">
    <w:name w:val="Body Quorum Char"/>
    <w:link w:val="BodyQuorum"/>
    <w:rsid w:val="00B56DCC"/>
    <w:rPr>
      <w:rFonts w:ascii="Segoe UI" w:eastAsia="Times New Roman" w:hAnsi="Segoe UI"/>
      <w:lang w:eastAsia="en-US"/>
    </w:rPr>
  </w:style>
  <w:style w:type="paragraph" w:customStyle="1" w:styleId="BodyNumbers1">
    <w:name w:val="Body Numbers 1"/>
    <w:basedOn w:val="Normal"/>
    <w:link w:val="BodyNumbers1Char"/>
    <w:autoRedefine/>
    <w:qFormat/>
    <w:rsid w:val="000A7B84"/>
    <w:pPr>
      <w:widowControl w:val="0"/>
      <w:numPr>
        <w:numId w:val="1"/>
      </w:numPr>
      <w:spacing w:before="0" w:after="120"/>
      <w:ind w:left="714" w:hanging="357"/>
    </w:pPr>
  </w:style>
  <w:style w:type="character" w:customStyle="1" w:styleId="BodyNumbers1Char">
    <w:name w:val="Body Numbers 1 Char"/>
    <w:link w:val="BodyNumbers1"/>
    <w:rsid w:val="000A7B84"/>
    <w:rPr>
      <w:rFonts w:ascii="Segoe UI" w:eastAsia="Times New Roman" w:hAnsi="Segoe UI"/>
      <w:lang w:eastAsia="en-US"/>
    </w:rPr>
  </w:style>
  <w:style w:type="paragraph" w:customStyle="1" w:styleId="Bullet1">
    <w:name w:val="Bullet 1"/>
    <w:basedOn w:val="Normal"/>
    <w:link w:val="Bullet1Char"/>
    <w:autoRedefine/>
    <w:qFormat/>
    <w:rsid w:val="0050713A"/>
    <w:pPr>
      <w:widowControl w:val="0"/>
      <w:numPr>
        <w:numId w:val="2"/>
      </w:numPr>
      <w:spacing w:before="0" w:after="120"/>
      <w:ind w:left="714" w:hanging="357"/>
    </w:pPr>
    <w:rPr>
      <w:rFonts w:cs="Segoe UI"/>
      <w:lang w:eastAsia="en-GB"/>
    </w:rPr>
  </w:style>
  <w:style w:type="character" w:customStyle="1" w:styleId="Bullet1Char">
    <w:name w:val="Bullet 1 Char"/>
    <w:link w:val="Bullet1"/>
    <w:rsid w:val="0050713A"/>
    <w:rPr>
      <w:rFonts w:ascii="Segoe UI" w:eastAsia="Times New Roman" w:hAnsi="Segoe UI" w:cs="Segoe UI"/>
    </w:rPr>
  </w:style>
  <w:style w:type="character" w:customStyle="1" w:styleId="Heading1Char">
    <w:name w:val="Heading 1 Char"/>
    <w:link w:val="Heading1"/>
    <w:uiPriority w:val="9"/>
    <w:rsid w:val="00DC38CE"/>
    <w:rPr>
      <w:rFonts w:ascii="Segoe UI" w:hAnsi="Segoe UI"/>
      <w:caps/>
      <w:color w:val="FFFFFF"/>
      <w:spacing w:val="15"/>
      <w:sz w:val="22"/>
      <w:szCs w:val="22"/>
      <w:shd w:val="clear" w:color="auto" w:fill="6C9EA2"/>
    </w:rPr>
  </w:style>
  <w:style w:type="character" w:customStyle="1" w:styleId="Heading2Char">
    <w:name w:val="Heading 2 Char"/>
    <w:link w:val="Heading2"/>
    <w:uiPriority w:val="9"/>
    <w:rsid w:val="004350CF"/>
    <w:rPr>
      <w:rFonts w:ascii="Segoe UI" w:eastAsia="Times New Roman" w:hAnsi="Segoe UI"/>
      <w:caps/>
      <w:spacing w:val="15"/>
      <w:shd w:val="clear" w:color="auto" w:fill="E1EBEC"/>
      <w:lang w:eastAsia="en-US"/>
    </w:rPr>
  </w:style>
  <w:style w:type="character" w:customStyle="1" w:styleId="Heading3Char">
    <w:name w:val="Heading 3 Char"/>
    <w:link w:val="Heading3"/>
    <w:uiPriority w:val="9"/>
    <w:rsid w:val="00741D78"/>
    <w:rPr>
      <w:rFonts w:ascii="Segoe UI" w:hAnsi="Segoe UI"/>
      <w:caps/>
      <w:color w:val="344F52"/>
      <w:spacing w:val="15"/>
      <w:lang w:eastAsia="en-US"/>
    </w:rPr>
  </w:style>
  <w:style w:type="character" w:customStyle="1" w:styleId="Heading4Char">
    <w:name w:val="Heading 4 Char"/>
    <w:link w:val="Heading4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5Char">
    <w:name w:val="Heading 5 Char"/>
    <w:link w:val="Heading5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6Char">
    <w:name w:val="Heading 6 Char"/>
    <w:link w:val="Heading6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7Char">
    <w:name w:val="Heading 7 Char"/>
    <w:link w:val="Heading7"/>
    <w:uiPriority w:val="9"/>
    <w:rsid w:val="00741D78"/>
    <w:rPr>
      <w:rFonts w:ascii="Segoe UI" w:hAnsi="Segoe UI"/>
      <w:caps/>
      <w:color w:val="4E787B"/>
      <w:spacing w:val="10"/>
      <w:lang w:eastAsia="en-US"/>
    </w:rPr>
  </w:style>
  <w:style w:type="character" w:customStyle="1" w:styleId="Heading8Char">
    <w:name w:val="Heading 8 Char"/>
    <w:link w:val="Heading8"/>
    <w:uiPriority w:val="9"/>
    <w:rsid w:val="00DC38CE"/>
    <w:rPr>
      <w:rFonts w:ascii="Segoe UI" w:hAnsi="Segoe UI"/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DC38CE"/>
    <w:rPr>
      <w:rFonts w:ascii="Segoe UI" w:hAnsi="Segoe UI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0CD9"/>
    <w:rPr>
      <w:b/>
      <w:bCs/>
      <w:color w:val="4E787B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C38CE"/>
    <w:pPr>
      <w:spacing w:before="0" w:after="0"/>
    </w:pPr>
    <w:rPr>
      <w:caps/>
      <w:color w:val="6C9EA2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DC38CE"/>
    <w:rPr>
      <w:rFonts w:ascii="Segoe UI" w:eastAsia="Times New Roman" w:hAnsi="Segoe UI" w:cs="Times New Roman"/>
      <w:caps/>
      <w:color w:val="6C9EA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8CE"/>
    <w:pPr>
      <w:spacing w:before="0" w:after="500"/>
    </w:pPr>
    <w:rPr>
      <w:rFonts w:eastAsia="Calibri"/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DC38CE"/>
    <w:rPr>
      <w:rFonts w:ascii="Segoe UI" w:hAnsi="Segoe UI"/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B0990"/>
    <w:rPr>
      <w:rFonts w:ascii="Segoe UI" w:hAnsi="Segoe UI"/>
      <w:b/>
      <w:bCs/>
    </w:rPr>
  </w:style>
  <w:style w:type="character" w:styleId="Emphasis">
    <w:name w:val="Emphasis"/>
    <w:uiPriority w:val="20"/>
    <w:qFormat/>
    <w:rsid w:val="00DC38CE"/>
    <w:rPr>
      <w:rFonts w:ascii="Segoe UI" w:hAnsi="Segoe UI"/>
      <w:caps/>
      <w:color w:val="344F52"/>
      <w:spacing w:val="5"/>
    </w:rPr>
  </w:style>
  <w:style w:type="paragraph" w:styleId="NoSpacing">
    <w:name w:val="No Spacing"/>
    <w:link w:val="NoSpacingChar"/>
    <w:uiPriority w:val="1"/>
    <w:qFormat/>
    <w:rsid w:val="003B0990"/>
    <w:pPr>
      <w:spacing w:before="100"/>
    </w:pPr>
    <w:rPr>
      <w:rFonts w:ascii="Segoe UI" w:hAnsi="Segoe UI"/>
      <w:lang w:eastAsia="en-US"/>
    </w:rPr>
  </w:style>
  <w:style w:type="character" w:customStyle="1" w:styleId="NoSpacingChar">
    <w:name w:val="No Spacing Char"/>
    <w:link w:val="NoSpacing"/>
    <w:uiPriority w:val="1"/>
    <w:rsid w:val="003B0990"/>
    <w:rPr>
      <w:rFonts w:ascii="Segoe UI" w:hAnsi="Segoe UI"/>
    </w:rPr>
  </w:style>
  <w:style w:type="paragraph" w:styleId="ListParagraph">
    <w:name w:val="List Paragraph"/>
    <w:basedOn w:val="Normal"/>
    <w:uiPriority w:val="34"/>
    <w:qFormat/>
    <w:rsid w:val="003B099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38CE"/>
    <w:rPr>
      <w:rFonts w:eastAsia="Calibri"/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DC38CE"/>
    <w:rPr>
      <w:rFonts w:ascii="Segoe UI" w:hAnsi="Segoe U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8CE"/>
    <w:pPr>
      <w:spacing w:before="240" w:after="240"/>
      <w:ind w:left="1080" w:right="1080"/>
      <w:jc w:val="center"/>
    </w:pPr>
    <w:rPr>
      <w:rFonts w:eastAsia="Calibri"/>
      <w:color w:val="6C9EA2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DC38CE"/>
    <w:rPr>
      <w:rFonts w:ascii="Segoe UI" w:hAnsi="Segoe UI"/>
      <w:color w:val="6C9EA2"/>
      <w:sz w:val="24"/>
      <w:szCs w:val="24"/>
    </w:rPr>
  </w:style>
  <w:style w:type="character" w:styleId="SubtleEmphasis">
    <w:name w:val="Subtle Emphasis"/>
    <w:uiPriority w:val="19"/>
    <w:qFormat/>
    <w:rsid w:val="00DC38CE"/>
    <w:rPr>
      <w:rFonts w:ascii="Segoe UI" w:hAnsi="Segoe UI"/>
      <w:i/>
      <w:iCs/>
      <w:color w:val="344F52"/>
    </w:rPr>
  </w:style>
  <w:style w:type="character" w:styleId="IntenseEmphasis">
    <w:name w:val="Intense Emphasis"/>
    <w:uiPriority w:val="21"/>
    <w:qFormat/>
    <w:rsid w:val="003B0990"/>
    <w:rPr>
      <w:rFonts w:ascii="Segoe UI" w:hAnsi="Segoe UI"/>
      <w:b/>
      <w:bCs/>
      <w:caps/>
      <w:color w:val="344F52"/>
      <w:spacing w:val="10"/>
    </w:rPr>
  </w:style>
  <w:style w:type="character" w:styleId="SubtleReference">
    <w:name w:val="Subtle Reference"/>
    <w:uiPriority w:val="31"/>
    <w:qFormat/>
    <w:rsid w:val="003B0990"/>
    <w:rPr>
      <w:rFonts w:ascii="Segoe UI" w:hAnsi="Segoe UI"/>
      <w:b/>
      <w:bCs/>
      <w:color w:val="6C9EA2"/>
    </w:rPr>
  </w:style>
  <w:style w:type="character" w:styleId="IntenseReference">
    <w:name w:val="Intense Reference"/>
    <w:uiPriority w:val="32"/>
    <w:qFormat/>
    <w:rsid w:val="003B0990"/>
    <w:rPr>
      <w:rFonts w:ascii="Segoe UI" w:hAnsi="Segoe UI"/>
      <w:b/>
      <w:bCs/>
      <w:i/>
      <w:iCs/>
      <w:caps/>
      <w:color w:val="6C9EA2"/>
    </w:rPr>
  </w:style>
  <w:style w:type="character" w:styleId="BookTitle">
    <w:name w:val="Book Title"/>
    <w:uiPriority w:val="33"/>
    <w:qFormat/>
    <w:rsid w:val="003B0990"/>
    <w:rPr>
      <w:rFonts w:ascii="Segoe UI" w:hAnsi="Segoe UI"/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77A14"/>
    <w:pPr>
      <w:outlineLvl w:val="9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B9788F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link w:val="Header"/>
    <w:uiPriority w:val="99"/>
    <w:rsid w:val="00B9788F"/>
    <w:rPr>
      <w:rFonts w:ascii="Segoe UI" w:eastAsia="Times New Roman" w:hAnsi="Segoe UI"/>
    </w:rPr>
  </w:style>
  <w:style w:type="paragraph" w:styleId="Footer">
    <w:name w:val="footer"/>
    <w:basedOn w:val="Normal"/>
    <w:link w:val="FooterChar"/>
    <w:uiPriority w:val="99"/>
    <w:unhideWhenUsed/>
    <w:rsid w:val="00B9788F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link w:val="Footer"/>
    <w:uiPriority w:val="99"/>
    <w:rsid w:val="00B9788F"/>
    <w:rPr>
      <w:rFonts w:ascii="Segoe UI" w:eastAsia="Times New Roman" w:hAnsi="Segoe UI"/>
    </w:rPr>
  </w:style>
  <w:style w:type="paragraph" w:styleId="NormalWeb">
    <w:name w:val="Normal (Web)"/>
    <w:basedOn w:val="Normal"/>
    <w:uiPriority w:val="99"/>
    <w:semiHidden/>
    <w:unhideWhenUsed/>
    <w:rsid w:val="0045738F"/>
    <w:pPr>
      <w:spacing w:beforeAutospacing="1" w:after="100" w:afterAutospacing="1"/>
    </w:pPr>
    <w:rPr>
      <w:rFonts w:ascii="Times New Roman" w:hAnsi="Times New Roman"/>
      <w:sz w:val="24"/>
      <w:szCs w:val="24"/>
      <w:lang w:eastAsia="en-GB"/>
    </w:rPr>
  </w:style>
  <w:style w:type="character" w:styleId="Hyperlink">
    <w:name w:val="Hyperlink"/>
    <w:uiPriority w:val="99"/>
    <w:unhideWhenUsed/>
    <w:rsid w:val="0045738F"/>
    <w:rPr>
      <w:color w:val="0000FF"/>
      <w:u w:val="single"/>
    </w:rPr>
  </w:style>
  <w:style w:type="paragraph" w:styleId="TOC1">
    <w:name w:val="toc 1"/>
    <w:basedOn w:val="Normal"/>
    <w:next w:val="Normal"/>
    <w:uiPriority w:val="39"/>
    <w:unhideWhenUsed/>
    <w:rsid w:val="00733E23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733E23"/>
    <w:pPr>
      <w:spacing w:after="100"/>
      <w:ind w:left="200"/>
    </w:pPr>
  </w:style>
  <w:style w:type="character" w:styleId="PlaceholderText">
    <w:name w:val="Placeholder Text"/>
    <w:uiPriority w:val="99"/>
    <w:semiHidden/>
    <w:rsid w:val="00E929E1"/>
    <w:rPr>
      <w:color w:val="808080"/>
    </w:rPr>
  </w:style>
  <w:style w:type="paragraph" w:customStyle="1" w:styleId="Body1">
    <w:name w:val="Body 1"/>
    <w:basedOn w:val="BodyQuorum"/>
    <w:autoRedefine/>
    <w:qFormat/>
    <w:rsid w:val="009518DC"/>
    <w:pPr>
      <w:tabs>
        <w:tab w:val="clear" w:pos="7920"/>
      </w:tabs>
    </w:pPr>
  </w:style>
  <w:style w:type="paragraph" w:customStyle="1" w:styleId="Body2">
    <w:name w:val="Body 2"/>
    <w:basedOn w:val="Body1"/>
    <w:autoRedefine/>
    <w:qFormat/>
    <w:rsid w:val="003D123D"/>
    <w:pPr>
      <w:ind w:left="357"/>
    </w:pPr>
  </w:style>
  <w:style w:type="paragraph" w:customStyle="1" w:styleId="Body3">
    <w:name w:val="Body 3"/>
    <w:basedOn w:val="Body2"/>
    <w:autoRedefine/>
    <w:qFormat/>
    <w:rsid w:val="003D123D"/>
    <w:pPr>
      <w:ind w:left="720"/>
    </w:pPr>
  </w:style>
  <w:style w:type="paragraph" w:customStyle="1" w:styleId="Body4">
    <w:name w:val="Body 4"/>
    <w:basedOn w:val="Body3"/>
    <w:qFormat/>
    <w:rsid w:val="003D123D"/>
    <w:pPr>
      <w:ind w:left="1077"/>
    </w:pPr>
  </w:style>
  <w:style w:type="paragraph" w:customStyle="1" w:styleId="Body5">
    <w:name w:val="Body 5"/>
    <w:basedOn w:val="Body4"/>
    <w:qFormat/>
    <w:rsid w:val="000A7820"/>
    <w:pPr>
      <w:ind w:left="1440"/>
    </w:pPr>
  </w:style>
  <w:style w:type="paragraph" w:customStyle="1" w:styleId="Body6">
    <w:name w:val="Body 6"/>
    <w:basedOn w:val="Body5"/>
    <w:qFormat/>
    <w:rsid w:val="000A7820"/>
    <w:pPr>
      <w:ind w:left="1797"/>
    </w:pPr>
  </w:style>
  <w:style w:type="paragraph" w:customStyle="1" w:styleId="Body7">
    <w:name w:val="Body 7"/>
    <w:basedOn w:val="Body6"/>
    <w:qFormat/>
    <w:rsid w:val="000A7820"/>
    <w:pPr>
      <w:ind w:left="2160"/>
    </w:pPr>
  </w:style>
  <w:style w:type="paragraph" w:customStyle="1" w:styleId="Body8">
    <w:name w:val="Body 8"/>
    <w:basedOn w:val="Body7"/>
    <w:qFormat/>
    <w:rsid w:val="000A7820"/>
    <w:pPr>
      <w:ind w:left="2517"/>
    </w:pPr>
  </w:style>
  <w:style w:type="paragraph" w:customStyle="1" w:styleId="Body9">
    <w:name w:val="Body 9"/>
    <w:basedOn w:val="Body8"/>
    <w:qFormat/>
    <w:rsid w:val="000A7820"/>
    <w:pPr>
      <w:ind w:left="2880"/>
    </w:pPr>
  </w:style>
  <w:style w:type="paragraph" w:customStyle="1" w:styleId="Bullet2">
    <w:name w:val="Bullet 2"/>
    <w:basedOn w:val="Bullet1"/>
    <w:qFormat/>
    <w:rsid w:val="0050713A"/>
    <w:pPr>
      <w:ind w:left="1077"/>
    </w:pPr>
  </w:style>
  <w:style w:type="paragraph" w:customStyle="1" w:styleId="Bullet3">
    <w:name w:val="Bullet 3"/>
    <w:basedOn w:val="Bullet2"/>
    <w:qFormat/>
    <w:rsid w:val="0050713A"/>
    <w:pPr>
      <w:ind w:left="1434"/>
    </w:pPr>
  </w:style>
  <w:style w:type="paragraph" w:customStyle="1" w:styleId="Bullet4">
    <w:name w:val="Bullet 4"/>
    <w:basedOn w:val="Bullet3"/>
    <w:qFormat/>
    <w:rsid w:val="0050713A"/>
    <w:pPr>
      <w:ind w:left="1797"/>
    </w:pPr>
  </w:style>
  <w:style w:type="paragraph" w:customStyle="1" w:styleId="Bullet5">
    <w:name w:val="Bullet 5"/>
    <w:basedOn w:val="Bullet4"/>
    <w:qFormat/>
    <w:rsid w:val="0050713A"/>
    <w:pPr>
      <w:ind w:left="2137"/>
    </w:pPr>
  </w:style>
  <w:style w:type="paragraph" w:customStyle="1" w:styleId="BodyNumbers2">
    <w:name w:val="Body Numbers 2"/>
    <w:basedOn w:val="BodyNumbers1"/>
    <w:qFormat/>
    <w:rsid w:val="004B6456"/>
    <w:pPr>
      <w:ind w:left="1077"/>
    </w:pPr>
    <w:rPr>
      <w:rFonts w:cs="Segoe UI"/>
      <w:lang w:eastAsia="en-GB"/>
    </w:rPr>
  </w:style>
  <w:style w:type="paragraph" w:customStyle="1" w:styleId="BodyNumbers3">
    <w:name w:val="Body Numbers 3"/>
    <w:basedOn w:val="BodyNumbers2"/>
    <w:qFormat/>
    <w:rsid w:val="004B6456"/>
    <w:pPr>
      <w:ind w:left="1434"/>
    </w:pPr>
  </w:style>
  <w:style w:type="paragraph" w:customStyle="1" w:styleId="BodyNumbers4">
    <w:name w:val="Body Numbers 4"/>
    <w:basedOn w:val="BodyNumbers3"/>
    <w:qFormat/>
    <w:rsid w:val="004B6456"/>
    <w:pPr>
      <w:ind w:left="1797"/>
    </w:pPr>
  </w:style>
  <w:style w:type="paragraph" w:customStyle="1" w:styleId="BodyNumbers">
    <w:name w:val="Body Numbers"/>
    <w:basedOn w:val="Normal"/>
    <w:link w:val="BodyNumbersChar"/>
    <w:autoRedefine/>
    <w:qFormat/>
    <w:rsid w:val="00CD4CDB"/>
    <w:pPr>
      <w:widowControl w:val="0"/>
      <w:tabs>
        <w:tab w:val="num" w:pos="720"/>
        <w:tab w:val="left" w:pos="7920"/>
      </w:tabs>
      <w:spacing w:before="0" w:after="120" w:line="280" w:lineRule="exact"/>
      <w:ind w:left="720" w:right="-14" w:hanging="360"/>
      <w:jc w:val="left"/>
    </w:pPr>
  </w:style>
  <w:style w:type="character" w:customStyle="1" w:styleId="BodyNumbersChar">
    <w:name w:val="Body Numbers Char"/>
    <w:basedOn w:val="DefaultParagraphFont"/>
    <w:link w:val="BodyNumbers"/>
    <w:rsid w:val="00CD4CDB"/>
    <w:rPr>
      <w:rFonts w:ascii="Segoe UI" w:eastAsia="Times New Roman" w:hAnsi="Segoe UI"/>
      <w:lang w:eastAsia="en-US"/>
    </w:rPr>
  </w:style>
  <w:style w:type="paragraph" w:customStyle="1" w:styleId="BodyBullets">
    <w:name w:val="Body Bullets"/>
    <w:basedOn w:val="Normal"/>
    <w:link w:val="BodyBulletsChar"/>
    <w:autoRedefine/>
    <w:qFormat/>
    <w:rsid w:val="00CD4CDB"/>
    <w:pPr>
      <w:widowControl w:val="0"/>
      <w:tabs>
        <w:tab w:val="num" w:pos="720"/>
        <w:tab w:val="left" w:pos="7920"/>
      </w:tabs>
      <w:spacing w:before="0" w:after="120" w:line="280" w:lineRule="exact"/>
      <w:ind w:left="720" w:right="-14" w:hanging="360"/>
      <w:jc w:val="left"/>
    </w:pPr>
  </w:style>
  <w:style w:type="character" w:customStyle="1" w:styleId="BodyBulletsChar">
    <w:name w:val="Body Bullets Char"/>
    <w:basedOn w:val="DefaultParagraphFont"/>
    <w:link w:val="BodyBullets"/>
    <w:rsid w:val="00CD4CDB"/>
    <w:rPr>
      <w:rFonts w:ascii="Segoe UI" w:eastAsia="Times New Roman" w:hAnsi="Segoe UI"/>
      <w:lang w:eastAsia="en-US"/>
    </w:rPr>
  </w:style>
  <w:style w:type="table" w:styleId="GridTable1Light-Accent1">
    <w:name w:val="Grid Table 1 Light Accent 1"/>
    <w:basedOn w:val="TableNormal"/>
    <w:uiPriority w:val="46"/>
    <w:rsid w:val="00CD4CDB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CD4CDB"/>
    <w:rPr>
      <w:rFonts w:asciiTheme="minorHAnsi" w:eastAsiaTheme="minorEastAsia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qnrl.com/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mailto:info@qnrl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qnrl.com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info@qnrl.com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opher.p\OneDrive%20-%20Quorum\Desktop\Internal\Documentation\PowerBI\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  <SharedWithUsers xmlns="c75b1882-7d7e-40d9-a500-ec2994aeff8d">
      <UserInfo>
        <DisplayName>All Quorum</DisplayName>
        <AccountId>250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B194C-45F7-481B-9B64-D73FBF570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d41520-7d16-45c6-b36f-556e372ae1ae"/>
    <ds:schemaRef ds:uri="c75b1882-7d7e-40d9-a500-ec2994aeff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0362C6-5162-4BD2-B445-C4249FA4EED3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3.xml><?xml version="1.0" encoding="utf-8"?>
<ds:datastoreItem xmlns:ds="http://schemas.openxmlformats.org/officeDocument/2006/customXml" ds:itemID="{226609E9-BAF1-449F-A8D4-4DCAD6AA91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017533-C566-4AD4-8998-E8BF7EAD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0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Links>
    <vt:vector size="192" baseType="variant">
      <vt:variant>
        <vt:i4>1966133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_Toc510776798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_Toc510776797</vt:lpwstr>
      </vt:variant>
      <vt:variant>
        <vt:i4>1966133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_Toc510776796</vt:lpwstr>
      </vt:variant>
      <vt:variant>
        <vt:i4>1966133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_Toc510776795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_Toc510776794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_Toc510776793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_Toc510776792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_Toc510776791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_Toc510776790</vt:lpwstr>
      </vt:variant>
      <vt:variant>
        <vt:i4>2031669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_Toc510776789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_Toc510776788</vt:lpwstr>
      </vt:variant>
      <vt:variant>
        <vt:i4>2031669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_Toc510776787</vt:lpwstr>
      </vt:variant>
      <vt:variant>
        <vt:i4>2031669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_Toc510776786</vt:lpwstr>
      </vt:variant>
      <vt:variant>
        <vt:i4>2031669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_Toc510776785</vt:lpwstr>
      </vt:variant>
      <vt:variant>
        <vt:i4>2031669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_Toc510776784</vt:lpwstr>
      </vt:variant>
      <vt:variant>
        <vt:i4>2031669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_Toc510776783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_Toc510776782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_Toc510776781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_Toc510776780</vt:lpwstr>
      </vt:variant>
      <vt:variant>
        <vt:i4>1048629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_Toc510776779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_Toc510776778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_Toc510776777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_Toc510776776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_Toc510776775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_Toc510776774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_Toc510776773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_Toc510776772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_Toc510776771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_Toc510776770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_Toc510776769</vt:lpwstr>
      </vt:variant>
      <vt:variant>
        <vt:i4>2162697</vt:i4>
      </vt:variant>
      <vt:variant>
        <vt:i4>3</vt:i4>
      </vt:variant>
      <vt:variant>
        <vt:i4>0</vt:i4>
      </vt:variant>
      <vt:variant>
        <vt:i4>5</vt:i4>
      </vt:variant>
      <vt:variant>
        <vt:lpwstr>mailto:info@qnrl.com</vt:lpwstr>
      </vt:variant>
      <vt:variant>
        <vt:lpwstr/>
      </vt:variant>
      <vt:variant>
        <vt:i4>4587612</vt:i4>
      </vt:variant>
      <vt:variant>
        <vt:i4>0</vt:i4>
      </vt:variant>
      <vt:variant>
        <vt:i4>0</vt:i4>
      </vt:variant>
      <vt:variant>
        <vt:i4>5</vt:i4>
      </vt:variant>
      <vt:variant>
        <vt:lpwstr>http://www.qnrl.com/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Proudfoot</dc:creator>
  <cp:keywords/>
  <dc:description/>
  <cp:lastModifiedBy>Robert French</cp:lastModifiedBy>
  <cp:revision>74</cp:revision>
  <dcterms:created xsi:type="dcterms:W3CDTF">2023-03-13T09:55:00Z</dcterms:created>
  <dcterms:modified xsi:type="dcterms:W3CDTF">2023-10-12T13:11:00Z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0x0101007B3510621B32F94F929254661C32DB17</vt:lpwstr>
  </property>
  <property fmtid="{D5CDD505-2E9C-101B-9397-08002B2CF9AE}" pid="3" name="Order">
    <vt:r8>4200</vt:r8>
  </property>
  <property fmtid="{D5CDD505-2E9C-101B-9397-08002B2CF9AE}" pid="4" name="xd_Signature">
    <vt:bool>false</vt:bool>
  </property>
  <property fmtid="{D5CDD505-2E9C-101B-9397-08002B2CF9AE}" pid="5" name="SharedWithUsers">
    <vt:lpwstr>250;#All Quorum</vt:lpwstr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MediaServiceImageTags">
    <vt:lpwstr/>
  </property>
  <property fmtid="{D5CDD505-2E9C-101B-9397-08002B2CF9AE}" pid="12" name="GrammarlyDocumentId">
    <vt:lpwstr>9f93e999-21dc-4ad1-8181-c69d01b5efd4</vt:lpwstr>
  </property>
  <property fmtid="{D5CDD505-2E9C-101B-9397-08002B2CF9AE}" pid="13" name="MSIP_Label_249dd434-d51a-431d-9632-71b0679d7ba6_Enabled">
    <vt:lpwstr>true</vt:lpwstr>
  </property>
  <property fmtid="{D5CDD505-2E9C-101B-9397-08002B2CF9AE}" pid="14" name="MSIP_Label_249dd434-d51a-431d-9632-71b0679d7ba6_SetDate">
    <vt:lpwstr>2023-03-13T09:56:52Z</vt:lpwstr>
  </property>
  <property fmtid="{D5CDD505-2E9C-101B-9397-08002B2CF9AE}" pid="15" name="MSIP_Label_249dd434-d51a-431d-9632-71b0679d7ba6_Method">
    <vt:lpwstr>Standard</vt:lpwstr>
  </property>
  <property fmtid="{D5CDD505-2E9C-101B-9397-08002B2CF9AE}" pid="16" name="MSIP_Label_249dd434-d51a-431d-9632-71b0679d7ba6_Name">
    <vt:lpwstr>General</vt:lpwstr>
  </property>
  <property fmtid="{D5CDD505-2E9C-101B-9397-08002B2CF9AE}" pid="17" name="MSIP_Label_249dd434-d51a-431d-9632-71b0679d7ba6_SiteId">
    <vt:lpwstr>43ad7b98-e4ac-4313-9135-5e9a60cca7f0</vt:lpwstr>
  </property>
  <property fmtid="{D5CDD505-2E9C-101B-9397-08002B2CF9AE}" pid="18" name="MSIP_Label_249dd434-d51a-431d-9632-71b0679d7ba6_ActionId">
    <vt:lpwstr>b470b04e-9d8d-46fc-ac5a-bdcd09eb65f3</vt:lpwstr>
  </property>
  <property fmtid="{D5CDD505-2E9C-101B-9397-08002B2CF9AE}" pid="19" name="MSIP_Label_249dd434-d51a-431d-9632-71b0679d7ba6_ContentBits">
    <vt:lpwstr>0</vt:lpwstr>
  </property>
</Properties>
</file>