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1C" w:rsidRDefault="008C1D1C" w:rsidP="00425694">
      <w:pPr>
        <w:pStyle w:val="Title"/>
        <w:jc w:val="center"/>
      </w:pPr>
      <w:r>
        <w:t>4.01 Safety</w:t>
      </w:r>
      <w:bookmarkStart w:id="0" w:name="_GoBack"/>
      <w:bookmarkEnd w:id="0"/>
    </w:p>
    <w:p w:rsidR="008C1D1C" w:rsidRDefault="008C1D1C" w:rsidP="008C1D1C"/>
    <w:p w:rsidR="008C1D1C" w:rsidRDefault="008C1D1C" w:rsidP="008C1D1C"/>
    <w:p w:rsidR="008C1D1C" w:rsidRDefault="008C1D1C" w:rsidP="008C1D1C">
      <w:pPr>
        <w:pStyle w:val="Heading1"/>
      </w:pPr>
      <w:r>
        <w:t>OSHA</w:t>
      </w:r>
    </w:p>
    <w:p w:rsidR="008C1D1C" w:rsidRDefault="008C1D1C" w:rsidP="008C1D1C">
      <w:pPr>
        <w:pStyle w:val="ListParagraph"/>
        <w:numPr>
          <w:ilvl w:val="0"/>
          <w:numId w:val="1"/>
        </w:numPr>
      </w:pPr>
      <w:r>
        <w:t>What is it?</w:t>
      </w:r>
    </w:p>
    <w:p w:rsidR="008C1D1C" w:rsidRDefault="008C1D1C" w:rsidP="008C1D1C">
      <w:pPr>
        <w:pStyle w:val="ListParagraph"/>
        <w:numPr>
          <w:ilvl w:val="1"/>
          <w:numId w:val="1"/>
        </w:numPr>
      </w:pPr>
      <w:r>
        <w:t xml:space="preserve">OSHA is </w:t>
      </w:r>
      <w:r w:rsidRPr="008C1D1C">
        <w:t>a national public health agency that is part of the United States Department of Labor</w:t>
      </w:r>
    </w:p>
    <w:p w:rsidR="008C1D1C" w:rsidRDefault="008C1D1C" w:rsidP="008C1D1C">
      <w:pPr>
        <w:pStyle w:val="ListParagraph"/>
        <w:numPr>
          <w:ilvl w:val="0"/>
          <w:numId w:val="1"/>
        </w:numPr>
      </w:pPr>
      <w:r>
        <w:t>What is its purpose?</w:t>
      </w:r>
    </w:p>
    <w:p w:rsidR="008C1D1C" w:rsidRDefault="008C1D1C" w:rsidP="008C1D1C">
      <w:pPr>
        <w:pStyle w:val="ListParagraph"/>
        <w:numPr>
          <w:ilvl w:val="1"/>
          <w:numId w:val="1"/>
        </w:numPr>
      </w:pPr>
      <w:r>
        <w:t>P</w:t>
      </w:r>
      <w:r w:rsidRPr="008C1D1C">
        <w:t>roviding safe and healthy workplace conditions for all employees</w:t>
      </w:r>
    </w:p>
    <w:p w:rsidR="008C1D1C" w:rsidRDefault="008C1D1C" w:rsidP="008C1D1C">
      <w:pPr>
        <w:pStyle w:val="ListParagraph"/>
        <w:numPr>
          <w:ilvl w:val="0"/>
          <w:numId w:val="1"/>
        </w:numPr>
      </w:pPr>
      <w:r>
        <w:t>Examples</w:t>
      </w:r>
    </w:p>
    <w:p w:rsidR="008C1D1C" w:rsidRDefault="008C1D1C" w:rsidP="008C1D1C">
      <w:pPr>
        <w:pStyle w:val="ListParagraph"/>
        <w:numPr>
          <w:ilvl w:val="1"/>
          <w:numId w:val="1"/>
        </w:numPr>
      </w:pPr>
      <w:r>
        <w:t>Workers not wearing masks when spraying chemicals. OSHA comes in and figures out why not and fixes the issue.</w:t>
      </w:r>
    </w:p>
    <w:p w:rsidR="008C1D1C" w:rsidRDefault="008C1D1C" w:rsidP="008C1D1C">
      <w:pPr>
        <w:pStyle w:val="ListParagraph"/>
        <w:numPr>
          <w:ilvl w:val="1"/>
          <w:numId w:val="1"/>
        </w:numPr>
      </w:pPr>
      <w:r>
        <w:t>Improper maintenance of equipment, causing it to be unsafe. OSHA comes in and figures out why and fixes the issue.</w:t>
      </w:r>
    </w:p>
    <w:p w:rsidR="008C1D1C" w:rsidRDefault="008C1D1C" w:rsidP="008C1D1C">
      <w:pPr>
        <w:pStyle w:val="Heading1"/>
      </w:pPr>
      <w:r>
        <w:t>Fair Labor Standards Act</w:t>
      </w:r>
    </w:p>
    <w:p w:rsidR="008C1D1C" w:rsidRDefault="008C1D1C" w:rsidP="008C1D1C">
      <w:pPr>
        <w:pStyle w:val="ListParagraph"/>
        <w:numPr>
          <w:ilvl w:val="0"/>
          <w:numId w:val="1"/>
        </w:numPr>
      </w:pPr>
      <w:r>
        <w:t>What is it?</w:t>
      </w:r>
    </w:p>
    <w:p w:rsidR="008C1D1C" w:rsidRDefault="006907FA" w:rsidP="006907FA">
      <w:pPr>
        <w:pStyle w:val="ListParagraph"/>
        <w:numPr>
          <w:ilvl w:val="1"/>
          <w:numId w:val="1"/>
        </w:numPr>
      </w:pPr>
      <w:r>
        <w:t>A</w:t>
      </w:r>
      <w:r w:rsidRPr="006907FA">
        <w:t xml:space="preserve"> federal labor law of general and nationwide application, including Overtime, Minimum Wages, Child Labor Protections, and the Equal Pay Act.</w:t>
      </w:r>
    </w:p>
    <w:p w:rsidR="006907FA" w:rsidRDefault="006907FA" w:rsidP="006907FA">
      <w:pPr>
        <w:pStyle w:val="ListParagraph"/>
        <w:numPr>
          <w:ilvl w:val="0"/>
          <w:numId w:val="1"/>
        </w:numPr>
      </w:pPr>
      <w:r>
        <w:t>What is its purpose?</w:t>
      </w:r>
    </w:p>
    <w:p w:rsidR="006907FA" w:rsidRDefault="006907FA" w:rsidP="006907FA">
      <w:pPr>
        <w:pStyle w:val="ListParagraph"/>
        <w:numPr>
          <w:ilvl w:val="1"/>
          <w:numId w:val="1"/>
        </w:numPr>
      </w:pPr>
      <w:r>
        <w:t>T</w:t>
      </w:r>
      <w:r w:rsidRPr="006907FA">
        <w:t>o set a federally mandated minimum wage and maximum hours for a work week</w:t>
      </w:r>
    </w:p>
    <w:p w:rsidR="006907FA" w:rsidRDefault="006907FA" w:rsidP="006907FA">
      <w:pPr>
        <w:pStyle w:val="ListParagraph"/>
        <w:numPr>
          <w:ilvl w:val="0"/>
          <w:numId w:val="1"/>
        </w:numPr>
      </w:pPr>
      <w:r>
        <w:t>Examples</w:t>
      </w:r>
    </w:p>
    <w:p w:rsidR="006907FA" w:rsidRDefault="006907FA" w:rsidP="006907FA">
      <w:pPr>
        <w:pStyle w:val="ListParagraph"/>
        <w:numPr>
          <w:ilvl w:val="1"/>
          <w:numId w:val="1"/>
        </w:numPr>
      </w:pPr>
      <w:r>
        <w:t>Working more than 40 hours requires overtime pay</w:t>
      </w:r>
    </w:p>
    <w:p w:rsidR="00501043" w:rsidRDefault="00501043" w:rsidP="006907FA">
      <w:pPr>
        <w:pStyle w:val="ListParagraph"/>
        <w:numPr>
          <w:ilvl w:val="1"/>
          <w:numId w:val="1"/>
        </w:numPr>
      </w:pPr>
      <w:r>
        <w:t>Children under 14 may not work</w:t>
      </w:r>
    </w:p>
    <w:p w:rsidR="00501043" w:rsidRDefault="00501043" w:rsidP="00501043">
      <w:pPr>
        <w:pStyle w:val="Heading1"/>
      </w:pPr>
      <w:r>
        <w:t>Biological, chemical, mechanical, and physical hazards</w:t>
      </w:r>
    </w:p>
    <w:p w:rsidR="00501043" w:rsidRDefault="00501043" w:rsidP="00501043">
      <w:pPr>
        <w:pStyle w:val="ListParagraph"/>
        <w:numPr>
          <w:ilvl w:val="0"/>
          <w:numId w:val="1"/>
        </w:numPr>
      </w:pPr>
      <w:r>
        <w:t>What are they?</w:t>
      </w:r>
    </w:p>
    <w:p w:rsidR="00501043" w:rsidRDefault="00501043" w:rsidP="00501043">
      <w:pPr>
        <w:pStyle w:val="ListParagraph"/>
        <w:numPr>
          <w:ilvl w:val="1"/>
          <w:numId w:val="1"/>
        </w:numPr>
      </w:pPr>
      <w:r>
        <w:t>Things (environments, items, situations) which can cause harm to a living organism</w:t>
      </w:r>
    </w:p>
    <w:p w:rsidR="00501043" w:rsidRDefault="00501043" w:rsidP="00501043">
      <w:pPr>
        <w:pStyle w:val="ListParagraph"/>
        <w:numPr>
          <w:ilvl w:val="0"/>
          <w:numId w:val="1"/>
        </w:numPr>
      </w:pPr>
      <w:r>
        <w:t>What are their purpose?</w:t>
      </w:r>
    </w:p>
    <w:p w:rsidR="00501043" w:rsidRPr="00501043" w:rsidRDefault="00501043" w:rsidP="00501043">
      <w:pPr>
        <w:pStyle w:val="ListParagraph"/>
        <w:numPr>
          <w:ilvl w:val="1"/>
          <w:numId w:val="1"/>
        </w:numPr>
      </w:pPr>
      <w:r>
        <w:t>To hurt living organisms</w:t>
      </w:r>
    </w:p>
    <w:p w:rsidR="00501043" w:rsidRDefault="00501043" w:rsidP="00501043">
      <w:pPr>
        <w:pStyle w:val="ListParagraph"/>
        <w:numPr>
          <w:ilvl w:val="0"/>
          <w:numId w:val="1"/>
        </w:numPr>
      </w:pPr>
      <w:r>
        <w:t>Examples</w:t>
      </w:r>
    </w:p>
    <w:p w:rsidR="00501043" w:rsidRDefault="00501043" w:rsidP="00501043">
      <w:pPr>
        <w:pStyle w:val="ListParagraph"/>
        <w:numPr>
          <w:ilvl w:val="1"/>
          <w:numId w:val="1"/>
        </w:numPr>
      </w:pPr>
      <w:r>
        <w:t>Biological – Medical waste, Anthrax</w:t>
      </w:r>
    </w:p>
    <w:p w:rsidR="006907FA" w:rsidRDefault="00501043" w:rsidP="00501043">
      <w:pPr>
        <w:pStyle w:val="ListParagraph"/>
        <w:numPr>
          <w:ilvl w:val="1"/>
          <w:numId w:val="1"/>
        </w:numPr>
      </w:pPr>
      <w:r>
        <w:t>Chemical – Mercury, Benzene</w:t>
      </w:r>
    </w:p>
    <w:p w:rsidR="00501043" w:rsidRDefault="00501043" w:rsidP="00501043">
      <w:pPr>
        <w:pStyle w:val="ListParagraph"/>
        <w:numPr>
          <w:ilvl w:val="1"/>
          <w:numId w:val="1"/>
        </w:numPr>
      </w:pPr>
      <w:r>
        <w:t>Mechanical – Exposed gears, cranes</w:t>
      </w:r>
    </w:p>
    <w:p w:rsidR="00501043" w:rsidRPr="008C1D1C" w:rsidRDefault="00501043" w:rsidP="00501043">
      <w:pPr>
        <w:pStyle w:val="ListParagraph"/>
        <w:numPr>
          <w:ilvl w:val="1"/>
          <w:numId w:val="1"/>
        </w:numPr>
      </w:pPr>
      <w:r>
        <w:t>Physical – Noise, electricity</w:t>
      </w:r>
    </w:p>
    <w:sectPr w:rsidR="00501043" w:rsidRPr="008C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043" w:rsidRDefault="00501043" w:rsidP="00501043">
      <w:pPr>
        <w:spacing w:after="0" w:line="240" w:lineRule="auto"/>
      </w:pPr>
      <w:r>
        <w:separator/>
      </w:r>
    </w:p>
  </w:endnote>
  <w:endnote w:type="continuationSeparator" w:id="0">
    <w:p w:rsidR="00501043" w:rsidRDefault="00501043" w:rsidP="0050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043" w:rsidRDefault="00501043" w:rsidP="00501043">
      <w:pPr>
        <w:spacing w:after="0" w:line="240" w:lineRule="auto"/>
      </w:pPr>
      <w:r>
        <w:separator/>
      </w:r>
    </w:p>
  </w:footnote>
  <w:footnote w:type="continuationSeparator" w:id="0">
    <w:p w:rsidR="00501043" w:rsidRDefault="00501043" w:rsidP="00501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E6167"/>
    <w:multiLevelType w:val="hybridMultilevel"/>
    <w:tmpl w:val="AD02BE4C"/>
    <w:lvl w:ilvl="0" w:tplc="C9123DD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1C"/>
    <w:rsid w:val="00425694"/>
    <w:rsid w:val="00501043"/>
    <w:rsid w:val="00521561"/>
    <w:rsid w:val="006907FA"/>
    <w:rsid w:val="008C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BF1B6-BDEE-403E-89D4-6F36DE7D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1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1D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C1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43"/>
  </w:style>
  <w:style w:type="paragraph" w:styleId="Footer">
    <w:name w:val="footer"/>
    <w:basedOn w:val="Normal"/>
    <w:link w:val="FooterChar"/>
    <w:uiPriority w:val="99"/>
    <w:unhideWhenUsed/>
    <w:rsid w:val="0050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OSHA</vt:lpstr>
      <vt:lpstr>Fair Labor Standards Act</vt:lpstr>
    </vt:vector>
  </TitlesOfParts>
  <Company>Franklin County Public Schools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Woodcock</dc:creator>
  <cp:keywords/>
  <dc:description/>
  <cp:lastModifiedBy>Ryan Woodcock</cp:lastModifiedBy>
  <cp:revision>2</cp:revision>
  <dcterms:created xsi:type="dcterms:W3CDTF">2017-02-27T17:02:00Z</dcterms:created>
  <dcterms:modified xsi:type="dcterms:W3CDTF">2017-04-10T16:12:00Z</dcterms:modified>
</cp:coreProperties>
</file>