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DE" w:rsidRDefault="002D08C6" w:rsidP="005C7FAD">
      <w:pPr>
        <w:pStyle w:val="Nagwek1"/>
      </w:pPr>
      <w:r>
        <w:t>D2_</w:t>
      </w:r>
      <w:r w:rsidR="0019754E">
        <w:t>Demo</w:t>
      </w:r>
    </w:p>
    <w:p w:rsidR="00917E95" w:rsidRDefault="00917E95" w:rsidP="00917E95"/>
    <w:p w:rsidR="00F718C2" w:rsidRDefault="00F718C2" w:rsidP="00F718C2">
      <w:pPr>
        <w:pStyle w:val="Nagwek2"/>
      </w:pPr>
      <w:r>
        <w:t xml:space="preserve">Krok pierwszy – </w:t>
      </w:r>
      <w:r w:rsidR="0019754E">
        <w:t>atrybut HTML</w:t>
      </w:r>
    </w:p>
    <w:p w:rsidR="00F718C2" w:rsidRPr="00F718C2" w:rsidRDefault="00F718C2" w:rsidP="00F718C2"/>
    <w:p w:rsidR="002600D3" w:rsidRDefault="001E6DFA" w:rsidP="00FD1EC9">
      <w:r>
        <w:t xml:space="preserve">- </w:t>
      </w:r>
      <w:r w:rsidR="002600D3">
        <w:t xml:space="preserve">Na procesie </w:t>
      </w:r>
      <w:r w:rsidR="0019754E">
        <w:t>w grupie „</w:t>
      </w:r>
      <w:proofErr w:type="spellStart"/>
      <w:r w:rsidR="0019754E">
        <w:t>Wnioskujący”</w:t>
      </w:r>
      <w:r w:rsidR="002600D3">
        <w:t>utwórz</w:t>
      </w:r>
      <w:proofErr w:type="spellEnd"/>
      <w:r w:rsidR="002600D3">
        <w:t xml:space="preserve"> nowy atrybut typu: </w:t>
      </w:r>
      <w:r w:rsidR="0019754E">
        <w:t>HTML</w:t>
      </w:r>
    </w:p>
    <w:p w:rsidR="002600D3" w:rsidRDefault="0019754E" w:rsidP="00FD1EC9">
      <w:r w:rsidRPr="0019754E">
        <w:drawing>
          <wp:inline distT="0" distB="0" distL="0" distR="0" wp14:anchorId="22EA1ABC" wp14:editId="34E706FF">
            <wp:extent cx="5760720" cy="4639945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4E" w:rsidRDefault="0019754E" w:rsidP="00FD1EC9">
      <w:r>
        <w:t>- W konfiguracji atrybutu podaj następujący kod HTML:</w:t>
      </w:r>
    </w:p>
    <w:p w:rsidR="0019754E" w:rsidRPr="0019754E" w:rsidRDefault="0019754E" w:rsidP="0019754E">
      <w:pPr>
        <w:rPr>
          <w:i/>
          <w:lang w:val="en-US"/>
        </w:rPr>
      </w:pPr>
      <w:r w:rsidRPr="0019754E">
        <w:rPr>
          <w:i/>
          <w:lang w:val="en-US"/>
        </w:rPr>
        <w:t>&lt;div  style="text-align: center;"&gt;</w:t>
      </w:r>
    </w:p>
    <w:p w:rsidR="0019754E" w:rsidRPr="0019754E" w:rsidRDefault="0019754E" w:rsidP="0019754E">
      <w:pPr>
        <w:rPr>
          <w:i/>
          <w:lang w:val="en-US"/>
        </w:rPr>
      </w:pPr>
      <w:r w:rsidRPr="0019754E">
        <w:rPr>
          <w:i/>
          <w:lang w:val="en-US"/>
        </w:rPr>
        <w:t>&lt;button onclick="</w:t>
      </w:r>
      <w:proofErr w:type="spellStart"/>
      <w:r w:rsidRPr="0019754E">
        <w:rPr>
          <w:i/>
          <w:lang w:val="en-US"/>
        </w:rPr>
        <w:t>MoveToNextStep</w:t>
      </w:r>
      <w:proofErr w:type="spellEnd"/>
      <w:r w:rsidRPr="0019754E">
        <w:rPr>
          <w:i/>
          <w:lang w:val="en-US"/>
        </w:rPr>
        <w:t>(#{PH:5}#)"&gt;</w:t>
      </w:r>
      <w:proofErr w:type="spellStart"/>
      <w:r w:rsidRPr="0019754E">
        <w:rPr>
          <w:i/>
          <w:lang w:val="en-US"/>
        </w:rPr>
        <w:t>Akceptuję</w:t>
      </w:r>
      <w:proofErr w:type="spellEnd"/>
      <w:r w:rsidRPr="0019754E">
        <w:rPr>
          <w:i/>
          <w:lang w:val="en-US"/>
        </w:rPr>
        <w:t>&lt;/button&gt;</w:t>
      </w:r>
    </w:p>
    <w:p w:rsidR="0019754E" w:rsidRPr="0019754E" w:rsidRDefault="0019754E" w:rsidP="0019754E">
      <w:pPr>
        <w:rPr>
          <w:i/>
        </w:rPr>
      </w:pPr>
      <w:r w:rsidRPr="0019754E">
        <w:rPr>
          <w:i/>
        </w:rPr>
        <w:t>&lt;/div&gt;</w:t>
      </w:r>
    </w:p>
    <w:p w:rsidR="001E6DFA" w:rsidRDefault="002600D3" w:rsidP="00FD1EC9">
      <w:r>
        <w:t>- W matrycy atrybutów ustaw widoczność atrybut</w:t>
      </w:r>
      <w:r w:rsidR="0019754E">
        <w:t>u na kroku akceptacji</w:t>
      </w:r>
    </w:p>
    <w:p w:rsidR="002600D3" w:rsidRDefault="002600D3" w:rsidP="00FD1EC9">
      <w:r>
        <w:t xml:space="preserve">- Przetestuj działanie </w:t>
      </w:r>
      <w:r w:rsidR="0019754E">
        <w:t>na</w:t>
      </w:r>
      <w:r>
        <w:t xml:space="preserve"> formularzu modern</w:t>
      </w:r>
    </w:p>
    <w:p w:rsidR="0019754E" w:rsidRPr="00FD1EC9" w:rsidRDefault="0019754E" w:rsidP="00FD1EC9"/>
    <w:p w:rsidR="002600D3" w:rsidRDefault="002600D3" w:rsidP="002600D3">
      <w:pPr>
        <w:pStyle w:val="Nagwek2"/>
      </w:pPr>
      <w:r>
        <w:lastRenderedPageBreak/>
        <w:t xml:space="preserve">Krok drugi – </w:t>
      </w:r>
      <w:r w:rsidR="0019754E">
        <w:t>zewnętrzna kontrolka</w:t>
      </w:r>
    </w:p>
    <w:p w:rsidR="002600D3" w:rsidRDefault="002600D3" w:rsidP="009F4FDD"/>
    <w:p w:rsidR="0075017E" w:rsidRDefault="0075017E" w:rsidP="0075017E">
      <w:r>
        <w:t>- Na procesie w grupie utwórz nowy atrybut typu</w:t>
      </w:r>
      <w:r>
        <w:t>: zewnętrzny atrybut</w:t>
      </w:r>
    </w:p>
    <w:p w:rsidR="0075017E" w:rsidRDefault="0075017E" w:rsidP="0075017E">
      <w:r w:rsidRPr="0075017E">
        <w:drawing>
          <wp:inline distT="0" distB="0" distL="0" distR="0" wp14:anchorId="579FEBB7" wp14:editId="5DFD7A5D">
            <wp:extent cx="5760720" cy="46564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ED" w:rsidRDefault="0075017E" w:rsidP="0075017E">
      <w:r>
        <w:t>- W konfiguracji atrybutu podaj następujący</w:t>
      </w:r>
      <w:r>
        <w:t xml:space="preserve"> url: </w:t>
      </w:r>
    </w:p>
    <w:p w:rsidR="00702C5F" w:rsidRDefault="00702C5F" w:rsidP="0075017E">
      <w:hyperlink r:id="rId8" w:history="1">
        <w:r w:rsidRPr="005E5088">
          <w:rPr>
            <w:rStyle w:val="Hipercze"/>
          </w:rPr>
          <w:t>https://srv38.webconbps.com:4433/sdktraining/ExternalFormField/index.html</w:t>
        </w:r>
      </w:hyperlink>
    </w:p>
    <w:p w:rsidR="0075017E" w:rsidRDefault="0075017E" w:rsidP="0075017E">
      <w:r>
        <w:t xml:space="preserve"> - gdzie początek jest adresem BPS Portal</w:t>
      </w:r>
      <w:r w:rsidR="00702C5F">
        <w:t>u (uwaga na protokół: https</w:t>
      </w:r>
      <w:bookmarkStart w:id="0" w:name="_GoBack"/>
      <w:bookmarkEnd w:id="0"/>
      <w:r w:rsidR="00702C5F">
        <w:t>)</w:t>
      </w:r>
    </w:p>
    <w:p w:rsidR="0075017E" w:rsidRPr="00E212E3" w:rsidRDefault="0075017E" w:rsidP="0075017E">
      <w:r w:rsidRPr="00E212E3">
        <w:t>Oraz poniższą konfigurację JSON:</w:t>
      </w:r>
    </w:p>
    <w:p w:rsidR="00E212E3" w:rsidRPr="00E212E3" w:rsidRDefault="00E212E3" w:rsidP="00E212E3">
      <w:r w:rsidRPr="00E212E3">
        <w:t>{</w:t>
      </w:r>
    </w:p>
    <w:p w:rsidR="00E212E3" w:rsidRPr="00E212E3" w:rsidRDefault="00E212E3" w:rsidP="00E212E3">
      <w:r w:rsidRPr="00E212E3">
        <w:t>"</w:t>
      </w:r>
      <w:proofErr w:type="spellStart"/>
      <w:r w:rsidRPr="00E212E3">
        <w:t>FieldName</w:t>
      </w:r>
      <w:proofErr w:type="spellEnd"/>
      <w:r w:rsidRPr="00E212E3">
        <w:t>": "AttText1"</w:t>
      </w:r>
    </w:p>
    <w:p w:rsidR="0075017E" w:rsidRDefault="00E212E3" w:rsidP="00E212E3">
      <w:pPr>
        <w:rPr>
          <w:lang w:val="en-US"/>
        </w:rPr>
      </w:pPr>
      <w:r w:rsidRPr="00E212E3">
        <w:rPr>
          <w:lang w:val="en-US"/>
        </w:rPr>
        <w:t>}</w:t>
      </w:r>
    </w:p>
    <w:p w:rsidR="00E212E3" w:rsidRDefault="00E212E3" w:rsidP="00E212E3">
      <w:pPr>
        <w:rPr>
          <w:lang w:val="en-US"/>
        </w:rPr>
      </w:pPr>
    </w:p>
    <w:p w:rsidR="00E212E3" w:rsidRDefault="00671BED" w:rsidP="00E212E3">
      <w:pPr>
        <w:rPr>
          <w:lang w:val="en-US"/>
        </w:rPr>
      </w:pPr>
      <w:r w:rsidRPr="00671BED">
        <w:rPr>
          <w:lang w:val="en-US"/>
        </w:rPr>
        <w:lastRenderedPageBreak/>
        <w:drawing>
          <wp:inline distT="0" distB="0" distL="0" distR="0" wp14:anchorId="3AFF29E8" wp14:editId="22FB5EA4">
            <wp:extent cx="5001323" cy="2943636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B3" w:rsidRDefault="00D034B3" w:rsidP="00D034B3">
      <w:r>
        <w:t>- W matrycy atrybutów ustaw widoczność atrybutu na kroku startowym</w:t>
      </w:r>
    </w:p>
    <w:p w:rsidR="00E212E3" w:rsidRPr="00D034B3" w:rsidRDefault="00D034B3" w:rsidP="00E212E3">
      <w:r>
        <w:t>- Zapisz proces</w:t>
      </w:r>
    </w:p>
    <w:p w:rsidR="00D034B3" w:rsidRPr="00D034B3" w:rsidRDefault="00D034B3" w:rsidP="00E212E3"/>
    <w:p w:rsidR="00E212E3" w:rsidRDefault="00E212E3" w:rsidP="00E212E3">
      <w:r w:rsidRPr="00E212E3">
        <w:t xml:space="preserve">W pliku exampleScripts.js </w:t>
      </w:r>
      <w:r>
        <w:t>–</w:t>
      </w:r>
      <w:r w:rsidRPr="00E212E3">
        <w:t xml:space="preserve"> znajduj</w:t>
      </w:r>
      <w:r>
        <w:t xml:space="preserve">ącemu się w katalogu z </w:t>
      </w:r>
      <w:proofErr w:type="spellStart"/>
      <w:r>
        <w:t>kontroką</w:t>
      </w:r>
      <w:proofErr w:type="spellEnd"/>
      <w:r>
        <w:t xml:space="preserve"> (</w:t>
      </w:r>
      <w:r w:rsidRPr="00E212E3">
        <w:t>C:\</w:t>
      </w:r>
      <w:proofErr w:type="spellStart"/>
      <w:r w:rsidRPr="00E212E3">
        <w:t>inetpub</w:t>
      </w:r>
      <w:proofErr w:type="spellEnd"/>
      <w:r w:rsidRPr="00E212E3">
        <w:t>\</w:t>
      </w:r>
      <w:proofErr w:type="spellStart"/>
      <w:r w:rsidRPr="00E212E3">
        <w:t>wwwroot</w:t>
      </w:r>
      <w:proofErr w:type="spellEnd"/>
      <w:r w:rsidRPr="00E212E3">
        <w:t>\</w:t>
      </w:r>
      <w:proofErr w:type="spellStart"/>
      <w:r w:rsidRPr="00E212E3">
        <w:t>SDKTraining</w:t>
      </w:r>
      <w:proofErr w:type="spellEnd"/>
      <w:r w:rsidRPr="00E212E3">
        <w:t>\</w:t>
      </w:r>
      <w:proofErr w:type="spellStart"/>
      <w:r w:rsidRPr="00E212E3">
        <w:t>ExternalFormField</w:t>
      </w:r>
      <w:proofErr w:type="spellEnd"/>
      <w:r>
        <w:t>) ustaw wartości zmiennych</w:t>
      </w:r>
    </w:p>
    <w:p w:rsidR="00E212E3" w:rsidRDefault="00E212E3" w:rsidP="00E212E3">
      <w:pPr>
        <w:rPr>
          <w:lang w:val="en-US"/>
        </w:rPr>
      </w:pPr>
      <w:r w:rsidRPr="00E212E3">
        <w:rPr>
          <w:lang w:val="en-US"/>
        </w:rPr>
        <w:t xml:space="preserve">__WEBCON_PORTAL_ADDRESS__ - </w:t>
      </w:r>
      <w:proofErr w:type="spellStart"/>
      <w:r w:rsidRPr="00E212E3">
        <w:rPr>
          <w:lang w:val="en-US"/>
        </w:rPr>
        <w:t>adres</w:t>
      </w:r>
      <w:proofErr w:type="spellEnd"/>
      <w:r w:rsidRPr="00E212E3">
        <w:rPr>
          <w:lang w:val="en-US"/>
        </w:rPr>
        <w:t xml:space="preserve"> </w:t>
      </w:r>
      <w:r>
        <w:rPr>
          <w:lang w:val="en-US"/>
        </w:rPr>
        <w:t>BPS portal</w:t>
      </w:r>
    </w:p>
    <w:p w:rsidR="00E212E3" w:rsidRPr="00E212E3" w:rsidRDefault="00E212E3" w:rsidP="00E212E3">
      <w:pPr>
        <w:rPr>
          <w:lang w:val="en-US"/>
        </w:rPr>
      </w:pPr>
      <w:r w:rsidRPr="00E212E3">
        <w:rPr>
          <w:lang w:val="en-US"/>
        </w:rPr>
        <w:t>__WEBCON_EXTERNAL_CONTROL_ID__</w:t>
      </w:r>
      <w:r>
        <w:rPr>
          <w:lang w:val="en-US"/>
        </w:rPr>
        <w:t xml:space="preserve"> - id </w:t>
      </w:r>
      <w:proofErr w:type="spellStart"/>
      <w:r w:rsidR="00ED5B76">
        <w:rPr>
          <w:lang w:val="en-US"/>
        </w:rPr>
        <w:t>atrybutu</w:t>
      </w:r>
      <w:proofErr w:type="spellEnd"/>
      <w:r w:rsidR="00ED5B76">
        <w:rPr>
          <w:lang w:val="en-US"/>
        </w:rPr>
        <w:t xml:space="preserve"> z</w:t>
      </w:r>
      <w:r>
        <w:rPr>
          <w:lang w:val="en-US"/>
        </w:rPr>
        <w:t xml:space="preserve"> BPS </w:t>
      </w:r>
      <w:r w:rsidR="00ED5B76">
        <w:rPr>
          <w:lang w:val="en-US"/>
        </w:rPr>
        <w:t>Studio</w:t>
      </w:r>
    </w:p>
    <w:p w:rsidR="00E212E3" w:rsidRPr="00E212E3" w:rsidRDefault="00E212E3" w:rsidP="00E212E3">
      <w:pPr>
        <w:rPr>
          <w:lang w:val="en-US"/>
        </w:rPr>
      </w:pPr>
    </w:p>
    <w:p w:rsidR="0075017E" w:rsidRDefault="0075017E" w:rsidP="0075017E">
      <w:r>
        <w:t>- Przetestuj działanie na formularzu modern</w:t>
      </w:r>
    </w:p>
    <w:p w:rsidR="0075017E" w:rsidRDefault="0075017E" w:rsidP="009F4FDD"/>
    <w:sectPr w:rsidR="00750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4AA7"/>
    <w:multiLevelType w:val="hybridMultilevel"/>
    <w:tmpl w:val="CD026C58"/>
    <w:lvl w:ilvl="0" w:tplc="C27814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682D4B"/>
    <w:multiLevelType w:val="hybridMultilevel"/>
    <w:tmpl w:val="C3C2A506"/>
    <w:lvl w:ilvl="0" w:tplc="25FEE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745CC"/>
    <w:multiLevelType w:val="hybridMultilevel"/>
    <w:tmpl w:val="4D2E438A"/>
    <w:lvl w:ilvl="0" w:tplc="07407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0099"/>
    <w:multiLevelType w:val="hybridMultilevel"/>
    <w:tmpl w:val="7DF0D00E"/>
    <w:lvl w:ilvl="0" w:tplc="7026C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FAD"/>
    <w:rsid w:val="00152DDA"/>
    <w:rsid w:val="00192D8B"/>
    <w:rsid w:val="0019754E"/>
    <w:rsid w:val="001E6DFA"/>
    <w:rsid w:val="001F2465"/>
    <w:rsid w:val="002600D3"/>
    <w:rsid w:val="002C6826"/>
    <w:rsid w:val="002D08C6"/>
    <w:rsid w:val="002D23DC"/>
    <w:rsid w:val="002E337A"/>
    <w:rsid w:val="00300EDB"/>
    <w:rsid w:val="003631EF"/>
    <w:rsid w:val="004031C2"/>
    <w:rsid w:val="00437CE7"/>
    <w:rsid w:val="00440DE5"/>
    <w:rsid w:val="005C7FAD"/>
    <w:rsid w:val="00607BDE"/>
    <w:rsid w:val="00625F64"/>
    <w:rsid w:val="00671BED"/>
    <w:rsid w:val="00672A79"/>
    <w:rsid w:val="00702C5F"/>
    <w:rsid w:val="0075017E"/>
    <w:rsid w:val="007B2E0F"/>
    <w:rsid w:val="007C00AD"/>
    <w:rsid w:val="007D5344"/>
    <w:rsid w:val="0081726A"/>
    <w:rsid w:val="0085588E"/>
    <w:rsid w:val="00917E95"/>
    <w:rsid w:val="00940D72"/>
    <w:rsid w:val="009F4FDD"/>
    <w:rsid w:val="00A22A3D"/>
    <w:rsid w:val="00A43B2D"/>
    <w:rsid w:val="00A854E3"/>
    <w:rsid w:val="00CA772C"/>
    <w:rsid w:val="00CE69CB"/>
    <w:rsid w:val="00D034B3"/>
    <w:rsid w:val="00D14DF3"/>
    <w:rsid w:val="00DA313C"/>
    <w:rsid w:val="00DF0956"/>
    <w:rsid w:val="00E11507"/>
    <w:rsid w:val="00E212E3"/>
    <w:rsid w:val="00E530D8"/>
    <w:rsid w:val="00EB2727"/>
    <w:rsid w:val="00ED5B76"/>
    <w:rsid w:val="00ED79F2"/>
    <w:rsid w:val="00EE172A"/>
    <w:rsid w:val="00EE305C"/>
    <w:rsid w:val="00F56561"/>
    <w:rsid w:val="00F67FEA"/>
    <w:rsid w:val="00F718C2"/>
    <w:rsid w:val="00FD1EC9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1F0"/>
  <w15:docId w15:val="{3B48FE29-E5B7-42F3-A913-3949E8E5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1C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F0956"/>
    <w:pPr>
      <w:ind w:left="720"/>
      <w:contextualSpacing/>
    </w:pPr>
  </w:style>
  <w:style w:type="table" w:styleId="Tabela-Siatka">
    <w:name w:val="Table Grid"/>
    <w:basedOn w:val="Standardowy"/>
    <w:uiPriority w:val="59"/>
    <w:rsid w:val="00A2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5017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v38.webconbps.com:4433/sdktraining/ExternalFormField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32B97-DF4C-4C15-B826-A8528D6D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Pakuła</dc:creator>
  <cp:lastModifiedBy>Tomasz Batko</cp:lastModifiedBy>
  <cp:revision>18</cp:revision>
  <dcterms:created xsi:type="dcterms:W3CDTF">2011-02-01T14:39:00Z</dcterms:created>
  <dcterms:modified xsi:type="dcterms:W3CDTF">2021-01-26T22:19:00Z</dcterms:modified>
</cp:coreProperties>
</file>