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HAnsi" w:hAnsiTheme="minorHAnsi" w:cstheme="minorBidi"/>
          <w:bCs w:val="0"/>
          <w:sz w:val="28"/>
          <w:szCs w:val="24"/>
        </w:rPr>
        <w:id w:val="-402761196"/>
        <w:docPartObj>
          <w:docPartGallery w:val="Table of Contents"/>
          <w:docPartUnique/>
        </w:docPartObj>
      </w:sdtPr>
      <w:sdtEndPr>
        <w:rPr>
          <w:b/>
          <w:noProof/>
        </w:rPr>
      </w:sdtEndPr>
      <w:sdtContent>
        <w:p w14:paraId="562AAF68" w14:textId="26C2627E" w:rsidR="00011C56" w:rsidRPr="00011C56" w:rsidRDefault="00011C56" w:rsidP="00011C56">
          <w:pPr>
            <w:pStyle w:val="TOCHeading"/>
          </w:pPr>
          <w:r w:rsidRPr="00011C56">
            <w:t>Contents</w:t>
          </w:r>
        </w:p>
        <w:p w14:paraId="72B18049" w14:textId="4F34D5D6" w:rsidR="00011C56" w:rsidRDefault="00011C56">
          <w:pPr>
            <w:pStyle w:val="TOC1"/>
            <w:tabs>
              <w:tab w:val="left" w:pos="560"/>
              <w:tab w:val="right" w:leader="dot" w:pos="9350"/>
            </w:tabs>
            <w:rPr>
              <w:rFonts w:eastAsiaTheme="minorEastAsia"/>
              <w:b w:val="0"/>
              <w:bCs w:val="0"/>
              <w:i w:val="0"/>
              <w:iCs w:val="0"/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31359616" w:history="1">
            <w:r w:rsidRPr="001B3ED6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b w:val="0"/>
                <w:bCs w:val="0"/>
                <w:i w:val="0"/>
                <w:iCs w:val="0"/>
                <w:noProof/>
              </w:rPr>
              <w:tab/>
            </w:r>
            <w:r w:rsidRPr="001B3ED6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_Toc31359616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937765" w14:textId="1D76ED38" w:rsidR="00011C56" w:rsidRDefault="009E3C60">
          <w:pPr>
            <w:pStyle w:val="TOC1"/>
            <w:tabs>
              <w:tab w:val="left" w:pos="560"/>
              <w:tab w:val="right" w:leader="dot" w:pos="9350"/>
            </w:tabs>
            <w:rPr>
              <w:rFonts w:eastAsiaTheme="minorEastAsia"/>
              <w:b w:val="0"/>
              <w:bCs w:val="0"/>
              <w:i w:val="0"/>
              <w:iCs w:val="0"/>
              <w:noProof/>
            </w:rPr>
          </w:pPr>
          <w:hyperlink w:anchor="_Toc31359617" w:history="1">
            <w:r w:rsidR="00011C56" w:rsidRPr="001B3ED6">
              <w:rPr>
                <w:rStyle w:val="Hyperlink"/>
                <w:noProof/>
              </w:rPr>
              <w:t>2.</w:t>
            </w:r>
            <w:r w:rsidR="00011C56">
              <w:rPr>
                <w:rFonts w:eastAsiaTheme="minorEastAsia"/>
                <w:b w:val="0"/>
                <w:bCs w:val="0"/>
                <w:i w:val="0"/>
                <w:iCs w:val="0"/>
                <w:noProof/>
              </w:rPr>
              <w:tab/>
            </w:r>
            <w:r w:rsidR="00011C56" w:rsidRPr="001B3ED6">
              <w:rPr>
                <w:rStyle w:val="Hyperlink"/>
                <w:noProof/>
              </w:rPr>
              <w:t>Background</w:t>
            </w:r>
            <w:r w:rsidR="00011C56">
              <w:rPr>
                <w:noProof/>
                <w:webHidden/>
              </w:rPr>
              <w:tab/>
            </w:r>
            <w:r w:rsidR="00011C56">
              <w:rPr>
                <w:noProof/>
                <w:webHidden/>
              </w:rPr>
              <w:fldChar w:fldCharType="begin"/>
            </w:r>
            <w:r w:rsidR="00011C56">
              <w:rPr>
                <w:noProof/>
                <w:webHidden/>
              </w:rPr>
              <w:instrText xml:space="preserve"> PAGEREF _Toc31359617 \h </w:instrText>
            </w:r>
            <w:r w:rsidR="00011C56">
              <w:rPr>
                <w:noProof/>
                <w:webHidden/>
              </w:rPr>
            </w:r>
            <w:r w:rsidR="00011C56">
              <w:rPr>
                <w:noProof/>
                <w:webHidden/>
              </w:rPr>
              <w:fldChar w:fldCharType="separate"/>
            </w:r>
            <w:r w:rsidR="00011C56">
              <w:rPr>
                <w:noProof/>
                <w:webHidden/>
              </w:rPr>
              <w:t>1</w:t>
            </w:r>
            <w:r w:rsidR="00011C56">
              <w:rPr>
                <w:noProof/>
                <w:webHidden/>
              </w:rPr>
              <w:fldChar w:fldCharType="end"/>
            </w:r>
          </w:hyperlink>
        </w:p>
        <w:p w14:paraId="1A580F5F" w14:textId="3764FF86" w:rsidR="00011C56" w:rsidRDefault="009E3C60">
          <w:pPr>
            <w:pStyle w:val="TOC1"/>
            <w:tabs>
              <w:tab w:val="left" w:pos="840"/>
              <w:tab w:val="right" w:leader="dot" w:pos="9350"/>
            </w:tabs>
            <w:rPr>
              <w:rFonts w:eastAsiaTheme="minorEastAsia"/>
              <w:b w:val="0"/>
              <w:bCs w:val="0"/>
              <w:i w:val="0"/>
              <w:iCs w:val="0"/>
              <w:noProof/>
            </w:rPr>
          </w:pPr>
          <w:hyperlink w:anchor="_Toc31359618" w:history="1">
            <w:r w:rsidR="00011C56" w:rsidRPr="001B3ED6">
              <w:rPr>
                <w:rStyle w:val="Hyperlink"/>
                <w:noProof/>
              </w:rPr>
              <w:t>2.1.</w:t>
            </w:r>
            <w:r w:rsidR="00011C56">
              <w:rPr>
                <w:rFonts w:eastAsiaTheme="minorEastAsia"/>
                <w:b w:val="0"/>
                <w:bCs w:val="0"/>
                <w:i w:val="0"/>
                <w:iCs w:val="0"/>
                <w:noProof/>
              </w:rPr>
              <w:tab/>
            </w:r>
            <w:r w:rsidR="00011C56" w:rsidRPr="001B3ED6">
              <w:rPr>
                <w:rStyle w:val="Hyperlink"/>
                <w:noProof/>
              </w:rPr>
              <w:t>Permafrost</w:t>
            </w:r>
            <w:r w:rsidR="00011C56">
              <w:rPr>
                <w:noProof/>
                <w:webHidden/>
              </w:rPr>
              <w:tab/>
            </w:r>
            <w:r w:rsidR="00011C56">
              <w:rPr>
                <w:noProof/>
                <w:webHidden/>
              </w:rPr>
              <w:fldChar w:fldCharType="begin"/>
            </w:r>
            <w:r w:rsidR="00011C56">
              <w:rPr>
                <w:noProof/>
                <w:webHidden/>
              </w:rPr>
              <w:instrText xml:space="preserve"> PAGEREF _Toc31359618 \h </w:instrText>
            </w:r>
            <w:r w:rsidR="00011C56">
              <w:rPr>
                <w:noProof/>
                <w:webHidden/>
              </w:rPr>
            </w:r>
            <w:r w:rsidR="00011C56">
              <w:rPr>
                <w:noProof/>
                <w:webHidden/>
              </w:rPr>
              <w:fldChar w:fldCharType="separate"/>
            </w:r>
            <w:r w:rsidR="00011C56">
              <w:rPr>
                <w:noProof/>
                <w:webHidden/>
              </w:rPr>
              <w:t>1</w:t>
            </w:r>
            <w:r w:rsidR="00011C56">
              <w:rPr>
                <w:noProof/>
                <w:webHidden/>
              </w:rPr>
              <w:fldChar w:fldCharType="end"/>
            </w:r>
          </w:hyperlink>
        </w:p>
        <w:p w14:paraId="3F527366" w14:textId="59FEA23F" w:rsidR="00011C56" w:rsidRDefault="009E3C60">
          <w:pPr>
            <w:pStyle w:val="TOC1"/>
            <w:tabs>
              <w:tab w:val="left" w:pos="840"/>
              <w:tab w:val="right" w:leader="dot" w:pos="9350"/>
            </w:tabs>
            <w:rPr>
              <w:rFonts w:eastAsiaTheme="minorEastAsia"/>
              <w:b w:val="0"/>
              <w:bCs w:val="0"/>
              <w:i w:val="0"/>
              <w:iCs w:val="0"/>
              <w:noProof/>
            </w:rPr>
          </w:pPr>
          <w:hyperlink w:anchor="_Toc31359619" w:history="1">
            <w:r w:rsidR="00011C56" w:rsidRPr="001B3ED6">
              <w:rPr>
                <w:rStyle w:val="Hyperlink"/>
                <w:noProof/>
              </w:rPr>
              <w:t>2.2.</w:t>
            </w:r>
            <w:r w:rsidR="00011C56">
              <w:rPr>
                <w:rFonts w:eastAsiaTheme="minorEastAsia"/>
                <w:b w:val="0"/>
                <w:bCs w:val="0"/>
                <w:i w:val="0"/>
                <w:iCs w:val="0"/>
                <w:noProof/>
              </w:rPr>
              <w:tab/>
            </w:r>
            <w:r w:rsidR="00011C56" w:rsidRPr="001B3ED6">
              <w:rPr>
                <w:rStyle w:val="Hyperlink"/>
                <w:noProof/>
              </w:rPr>
              <w:t>Ground Ice</w:t>
            </w:r>
            <w:r w:rsidR="00011C56">
              <w:rPr>
                <w:noProof/>
                <w:webHidden/>
              </w:rPr>
              <w:tab/>
            </w:r>
            <w:r w:rsidR="00011C56">
              <w:rPr>
                <w:noProof/>
                <w:webHidden/>
              </w:rPr>
              <w:fldChar w:fldCharType="begin"/>
            </w:r>
            <w:r w:rsidR="00011C56">
              <w:rPr>
                <w:noProof/>
                <w:webHidden/>
              </w:rPr>
              <w:instrText xml:space="preserve"> PAGEREF _Toc31359619 \h </w:instrText>
            </w:r>
            <w:r w:rsidR="00011C56">
              <w:rPr>
                <w:noProof/>
                <w:webHidden/>
              </w:rPr>
            </w:r>
            <w:r w:rsidR="00011C56">
              <w:rPr>
                <w:noProof/>
                <w:webHidden/>
              </w:rPr>
              <w:fldChar w:fldCharType="separate"/>
            </w:r>
            <w:r w:rsidR="00011C56">
              <w:rPr>
                <w:noProof/>
                <w:webHidden/>
              </w:rPr>
              <w:t>1</w:t>
            </w:r>
            <w:r w:rsidR="00011C56">
              <w:rPr>
                <w:noProof/>
                <w:webHidden/>
              </w:rPr>
              <w:fldChar w:fldCharType="end"/>
            </w:r>
          </w:hyperlink>
        </w:p>
        <w:p w14:paraId="5921D942" w14:textId="7AB6D085" w:rsidR="00011C56" w:rsidRDefault="009E3C60">
          <w:pPr>
            <w:pStyle w:val="TOC1"/>
            <w:tabs>
              <w:tab w:val="left" w:pos="840"/>
              <w:tab w:val="right" w:leader="dot" w:pos="9350"/>
            </w:tabs>
            <w:rPr>
              <w:rFonts w:eastAsiaTheme="minorEastAsia"/>
              <w:b w:val="0"/>
              <w:bCs w:val="0"/>
              <w:i w:val="0"/>
              <w:iCs w:val="0"/>
              <w:noProof/>
            </w:rPr>
          </w:pPr>
          <w:hyperlink w:anchor="_Toc31359620" w:history="1">
            <w:r w:rsidR="00011C56" w:rsidRPr="001B3ED6">
              <w:rPr>
                <w:rStyle w:val="Hyperlink"/>
                <w:noProof/>
              </w:rPr>
              <w:t>2.3.</w:t>
            </w:r>
            <w:r w:rsidR="00011C56">
              <w:rPr>
                <w:rFonts w:eastAsiaTheme="minorEastAsia"/>
                <w:b w:val="0"/>
                <w:bCs w:val="0"/>
                <w:i w:val="0"/>
                <w:iCs w:val="0"/>
                <w:noProof/>
              </w:rPr>
              <w:tab/>
            </w:r>
            <w:r w:rsidR="00011C56" w:rsidRPr="001B3ED6">
              <w:rPr>
                <w:rStyle w:val="Hyperlink"/>
                <w:noProof/>
              </w:rPr>
              <w:t>Thermokarst</w:t>
            </w:r>
            <w:r w:rsidR="00011C56">
              <w:rPr>
                <w:noProof/>
                <w:webHidden/>
              </w:rPr>
              <w:tab/>
            </w:r>
            <w:r w:rsidR="00011C56">
              <w:rPr>
                <w:noProof/>
                <w:webHidden/>
              </w:rPr>
              <w:fldChar w:fldCharType="begin"/>
            </w:r>
            <w:r w:rsidR="00011C56">
              <w:rPr>
                <w:noProof/>
                <w:webHidden/>
              </w:rPr>
              <w:instrText xml:space="preserve"> PAGEREF _Toc31359620 \h </w:instrText>
            </w:r>
            <w:r w:rsidR="00011C56">
              <w:rPr>
                <w:noProof/>
                <w:webHidden/>
              </w:rPr>
            </w:r>
            <w:r w:rsidR="00011C56">
              <w:rPr>
                <w:noProof/>
                <w:webHidden/>
              </w:rPr>
              <w:fldChar w:fldCharType="separate"/>
            </w:r>
            <w:r w:rsidR="00011C56">
              <w:rPr>
                <w:noProof/>
                <w:webHidden/>
              </w:rPr>
              <w:t>1</w:t>
            </w:r>
            <w:r w:rsidR="00011C56">
              <w:rPr>
                <w:noProof/>
                <w:webHidden/>
              </w:rPr>
              <w:fldChar w:fldCharType="end"/>
            </w:r>
          </w:hyperlink>
        </w:p>
        <w:p w14:paraId="0298A494" w14:textId="078C3668" w:rsidR="00011C56" w:rsidRDefault="009E3C60">
          <w:pPr>
            <w:pStyle w:val="TOC1"/>
            <w:tabs>
              <w:tab w:val="left" w:pos="840"/>
              <w:tab w:val="right" w:leader="dot" w:pos="9350"/>
            </w:tabs>
            <w:rPr>
              <w:rFonts w:eastAsiaTheme="minorEastAsia"/>
              <w:b w:val="0"/>
              <w:bCs w:val="0"/>
              <w:i w:val="0"/>
              <w:iCs w:val="0"/>
              <w:noProof/>
            </w:rPr>
          </w:pPr>
          <w:hyperlink w:anchor="_Toc31359621" w:history="1">
            <w:r w:rsidR="00011C56" w:rsidRPr="001B3ED6">
              <w:rPr>
                <w:rStyle w:val="Hyperlink"/>
                <w:noProof/>
              </w:rPr>
              <w:t>2.4.</w:t>
            </w:r>
            <w:r w:rsidR="00011C56">
              <w:rPr>
                <w:rFonts w:eastAsiaTheme="minorEastAsia"/>
                <w:b w:val="0"/>
                <w:bCs w:val="0"/>
                <w:i w:val="0"/>
                <w:iCs w:val="0"/>
                <w:noProof/>
              </w:rPr>
              <w:tab/>
            </w:r>
            <w:r w:rsidR="00011C56" w:rsidRPr="001B3ED6">
              <w:rPr>
                <w:rStyle w:val="Hyperlink"/>
                <w:noProof/>
              </w:rPr>
              <w:t>Alaska Thermokarst Model</w:t>
            </w:r>
            <w:r w:rsidR="00011C56">
              <w:rPr>
                <w:noProof/>
                <w:webHidden/>
              </w:rPr>
              <w:tab/>
            </w:r>
            <w:r w:rsidR="00011C56">
              <w:rPr>
                <w:noProof/>
                <w:webHidden/>
              </w:rPr>
              <w:fldChar w:fldCharType="begin"/>
            </w:r>
            <w:r w:rsidR="00011C56">
              <w:rPr>
                <w:noProof/>
                <w:webHidden/>
              </w:rPr>
              <w:instrText xml:space="preserve"> PAGEREF _Toc31359621 \h </w:instrText>
            </w:r>
            <w:r w:rsidR="00011C56">
              <w:rPr>
                <w:noProof/>
                <w:webHidden/>
              </w:rPr>
            </w:r>
            <w:r w:rsidR="00011C56">
              <w:rPr>
                <w:noProof/>
                <w:webHidden/>
              </w:rPr>
              <w:fldChar w:fldCharType="separate"/>
            </w:r>
            <w:r w:rsidR="00011C56">
              <w:rPr>
                <w:noProof/>
                <w:webHidden/>
              </w:rPr>
              <w:t>1</w:t>
            </w:r>
            <w:r w:rsidR="00011C56">
              <w:rPr>
                <w:noProof/>
                <w:webHidden/>
              </w:rPr>
              <w:fldChar w:fldCharType="end"/>
            </w:r>
          </w:hyperlink>
        </w:p>
        <w:p w14:paraId="34EE6EF3" w14:textId="5D516148" w:rsidR="00011C56" w:rsidRDefault="009E3C60">
          <w:pPr>
            <w:pStyle w:val="TOC1"/>
            <w:tabs>
              <w:tab w:val="left" w:pos="840"/>
              <w:tab w:val="right" w:leader="dot" w:pos="9350"/>
            </w:tabs>
            <w:rPr>
              <w:rFonts w:eastAsiaTheme="minorEastAsia"/>
              <w:b w:val="0"/>
              <w:bCs w:val="0"/>
              <w:i w:val="0"/>
              <w:iCs w:val="0"/>
              <w:noProof/>
            </w:rPr>
          </w:pPr>
          <w:hyperlink w:anchor="_Toc31359622" w:history="1">
            <w:r w:rsidR="00011C56" w:rsidRPr="001B3ED6">
              <w:rPr>
                <w:rStyle w:val="Hyperlink"/>
                <w:noProof/>
              </w:rPr>
              <w:t>2.5.</w:t>
            </w:r>
            <w:r w:rsidR="00011C56">
              <w:rPr>
                <w:rFonts w:eastAsiaTheme="minorEastAsia"/>
                <w:b w:val="0"/>
                <w:bCs w:val="0"/>
                <w:i w:val="0"/>
                <w:iCs w:val="0"/>
                <w:noProof/>
              </w:rPr>
              <w:tab/>
            </w:r>
            <w:r w:rsidR="00011C56" w:rsidRPr="001B3ED6">
              <w:rPr>
                <w:rStyle w:val="Hyperlink"/>
                <w:noProof/>
              </w:rPr>
              <w:t>Random Forests</w:t>
            </w:r>
            <w:r w:rsidR="00011C56">
              <w:rPr>
                <w:noProof/>
                <w:webHidden/>
              </w:rPr>
              <w:tab/>
            </w:r>
            <w:r w:rsidR="00011C56">
              <w:rPr>
                <w:noProof/>
                <w:webHidden/>
              </w:rPr>
              <w:fldChar w:fldCharType="begin"/>
            </w:r>
            <w:r w:rsidR="00011C56">
              <w:rPr>
                <w:noProof/>
                <w:webHidden/>
              </w:rPr>
              <w:instrText xml:space="preserve"> PAGEREF _Toc31359622 \h </w:instrText>
            </w:r>
            <w:r w:rsidR="00011C56">
              <w:rPr>
                <w:noProof/>
                <w:webHidden/>
              </w:rPr>
            </w:r>
            <w:r w:rsidR="00011C56">
              <w:rPr>
                <w:noProof/>
                <w:webHidden/>
              </w:rPr>
              <w:fldChar w:fldCharType="separate"/>
            </w:r>
            <w:r w:rsidR="00011C56">
              <w:rPr>
                <w:noProof/>
                <w:webHidden/>
              </w:rPr>
              <w:t>1</w:t>
            </w:r>
            <w:r w:rsidR="00011C56">
              <w:rPr>
                <w:noProof/>
                <w:webHidden/>
              </w:rPr>
              <w:fldChar w:fldCharType="end"/>
            </w:r>
          </w:hyperlink>
        </w:p>
        <w:p w14:paraId="3A232810" w14:textId="00FBF698" w:rsidR="00011C56" w:rsidRDefault="009E3C60">
          <w:pPr>
            <w:pStyle w:val="TOC1"/>
            <w:tabs>
              <w:tab w:val="left" w:pos="560"/>
              <w:tab w:val="right" w:leader="dot" w:pos="9350"/>
            </w:tabs>
            <w:rPr>
              <w:rFonts w:eastAsiaTheme="minorEastAsia"/>
              <w:b w:val="0"/>
              <w:bCs w:val="0"/>
              <w:i w:val="0"/>
              <w:iCs w:val="0"/>
              <w:noProof/>
            </w:rPr>
          </w:pPr>
          <w:hyperlink w:anchor="_Toc31359623" w:history="1">
            <w:r w:rsidR="00011C56" w:rsidRPr="001B3ED6">
              <w:rPr>
                <w:rStyle w:val="Hyperlink"/>
                <w:noProof/>
              </w:rPr>
              <w:t>3.</w:t>
            </w:r>
            <w:r w:rsidR="00011C56">
              <w:rPr>
                <w:rFonts w:eastAsiaTheme="minorEastAsia"/>
                <w:b w:val="0"/>
                <w:bCs w:val="0"/>
                <w:i w:val="0"/>
                <w:iCs w:val="0"/>
                <w:noProof/>
              </w:rPr>
              <w:tab/>
            </w:r>
            <w:r w:rsidR="00011C56" w:rsidRPr="001B3ED6">
              <w:rPr>
                <w:rStyle w:val="Hyperlink"/>
                <w:noProof/>
              </w:rPr>
              <w:t>Data</w:t>
            </w:r>
            <w:r w:rsidR="00011C56">
              <w:rPr>
                <w:noProof/>
                <w:webHidden/>
              </w:rPr>
              <w:tab/>
            </w:r>
            <w:r w:rsidR="00011C56">
              <w:rPr>
                <w:noProof/>
                <w:webHidden/>
              </w:rPr>
              <w:fldChar w:fldCharType="begin"/>
            </w:r>
            <w:r w:rsidR="00011C56">
              <w:rPr>
                <w:noProof/>
                <w:webHidden/>
              </w:rPr>
              <w:instrText xml:space="preserve"> PAGEREF _Toc31359623 \h </w:instrText>
            </w:r>
            <w:r w:rsidR="00011C56">
              <w:rPr>
                <w:noProof/>
                <w:webHidden/>
              </w:rPr>
            </w:r>
            <w:r w:rsidR="00011C56">
              <w:rPr>
                <w:noProof/>
                <w:webHidden/>
              </w:rPr>
              <w:fldChar w:fldCharType="separate"/>
            </w:r>
            <w:r w:rsidR="00011C56">
              <w:rPr>
                <w:noProof/>
                <w:webHidden/>
              </w:rPr>
              <w:t>1</w:t>
            </w:r>
            <w:r w:rsidR="00011C56">
              <w:rPr>
                <w:noProof/>
                <w:webHidden/>
              </w:rPr>
              <w:fldChar w:fldCharType="end"/>
            </w:r>
          </w:hyperlink>
        </w:p>
        <w:p w14:paraId="71C4B8BD" w14:textId="78AAAE1D" w:rsidR="00011C56" w:rsidRDefault="009E3C60">
          <w:pPr>
            <w:pStyle w:val="TOC1"/>
            <w:tabs>
              <w:tab w:val="left" w:pos="840"/>
              <w:tab w:val="right" w:leader="dot" w:pos="9350"/>
            </w:tabs>
            <w:rPr>
              <w:rFonts w:eastAsiaTheme="minorEastAsia"/>
              <w:b w:val="0"/>
              <w:bCs w:val="0"/>
              <w:i w:val="0"/>
              <w:iCs w:val="0"/>
              <w:noProof/>
            </w:rPr>
          </w:pPr>
          <w:hyperlink w:anchor="_Toc31359624" w:history="1">
            <w:r w:rsidR="00011C56" w:rsidRPr="001B3ED6">
              <w:rPr>
                <w:rStyle w:val="Hyperlink"/>
                <w:noProof/>
              </w:rPr>
              <w:t>3.1.</w:t>
            </w:r>
            <w:r w:rsidR="00011C56">
              <w:rPr>
                <w:rFonts w:eastAsiaTheme="minorEastAsia"/>
                <w:b w:val="0"/>
                <w:bCs w:val="0"/>
                <w:i w:val="0"/>
                <w:iCs w:val="0"/>
                <w:noProof/>
              </w:rPr>
              <w:tab/>
            </w:r>
            <w:r w:rsidR="00011C56" w:rsidRPr="001B3ED6">
              <w:rPr>
                <w:rStyle w:val="Hyperlink"/>
                <w:noProof/>
              </w:rPr>
              <w:t>Air Temperature</w:t>
            </w:r>
            <w:r w:rsidR="00011C56">
              <w:rPr>
                <w:noProof/>
                <w:webHidden/>
              </w:rPr>
              <w:tab/>
            </w:r>
            <w:r w:rsidR="00011C56">
              <w:rPr>
                <w:noProof/>
                <w:webHidden/>
              </w:rPr>
              <w:fldChar w:fldCharType="begin"/>
            </w:r>
            <w:r w:rsidR="00011C56">
              <w:rPr>
                <w:noProof/>
                <w:webHidden/>
              </w:rPr>
              <w:instrText xml:space="preserve"> PAGEREF _Toc31359624 \h </w:instrText>
            </w:r>
            <w:r w:rsidR="00011C56">
              <w:rPr>
                <w:noProof/>
                <w:webHidden/>
              </w:rPr>
            </w:r>
            <w:r w:rsidR="00011C56">
              <w:rPr>
                <w:noProof/>
                <w:webHidden/>
              </w:rPr>
              <w:fldChar w:fldCharType="separate"/>
            </w:r>
            <w:r w:rsidR="00011C56">
              <w:rPr>
                <w:noProof/>
                <w:webHidden/>
              </w:rPr>
              <w:t>1</w:t>
            </w:r>
            <w:r w:rsidR="00011C56">
              <w:rPr>
                <w:noProof/>
                <w:webHidden/>
              </w:rPr>
              <w:fldChar w:fldCharType="end"/>
            </w:r>
          </w:hyperlink>
        </w:p>
        <w:p w14:paraId="22F01D14" w14:textId="0D702CFB" w:rsidR="00011C56" w:rsidRDefault="009E3C60">
          <w:pPr>
            <w:pStyle w:val="TOC1"/>
            <w:tabs>
              <w:tab w:val="left" w:pos="840"/>
              <w:tab w:val="right" w:leader="dot" w:pos="9350"/>
            </w:tabs>
            <w:rPr>
              <w:rFonts w:eastAsiaTheme="minorEastAsia"/>
              <w:b w:val="0"/>
              <w:bCs w:val="0"/>
              <w:i w:val="0"/>
              <w:iCs w:val="0"/>
              <w:noProof/>
            </w:rPr>
          </w:pPr>
          <w:hyperlink w:anchor="_Toc31359625" w:history="1">
            <w:r w:rsidR="00011C56" w:rsidRPr="001B3ED6">
              <w:rPr>
                <w:rStyle w:val="Hyperlink"/>
                <w:noProof/>
              </w:rPr>
              <w:t>3.2.</w:t>
            </w:r>
            <w:r w:rsidR="00011C56">
              <w:rPr>
                <w:rFonts w:eastAsiaTheme="minorEastAsia"/>
                <w:b w:val="0"/>
                <w:bCs w:val="0"/>
                <w:i w:val="0"/>
                <w:iCs w:val="0"/>
                <w:noProof/>
              </w:rPr>
              <w:tab/>
            </w:r>
            <w:r w:rsidR="00011C56" w:rsidRPr="001B3ED6">
              <w:rPr>
                <w:rStyle w:val="Hyperlink"/>
                <w:noProof/>
              </w:rPr>
              <w:t>Precipitation</w:t>
            </w:r>
            <w:r w:rsidR="00011C56">
              <w:rPr>
                <w:noProof/>
                <w:webHidden/>
              </w:rPr>
              <w:tab/>
            </w:r>
            <w:r w:rsidR="00011C56">
              <w:rPr>
                <w:noProof/>
                <w:webHidden/>
              </w:rPr>
              <w:fldChar w:fldCharType="begin"/>
            </w:r>
            <w:r w:rsidR="00011C56">
              <w:rPr>
                <w:noProof/>
                <w:webHidden/>
              </w:rPr>
              <w:instrText xml:space="preserve"> PAGEREF _Toc31359625 \h </w:instrText>
            </w:r>
            <w:r w:rsidR="00011C56">
              <w:rPr>
                <w:noProof/>
                <w:webHidden/>
              </w:rPr>
            </w:r>
            <w:r w:rsidR="00011C56">
              <w:rPr>
                <w:noProof/>
                <w:webHidden/>
              </w:rPr>
              <w:fldChar w:fldCharType="separate"/>
            </w:r>
            <w:r w:rsidR="00011C56">
              <w:rPr>
                <w:noProof/>
                <w:webHidden/>
              </w:rPr>
              <w:t>1</w:t>
            </w:r>
            <w:r w:rsidR="00011C56">
              <w:rPr>
                <w:noProof/>
                <w:webHidden/>
              </w:rPr>
              <w:fldChar w:fldCharType="end"/>
            </w:r>
          </w:hyperlink>
        </w:p>
        <w:p w14:paraId="709849D3" w14:textId="1889B80A" w:rsidR="00011C56" w:rsidRDefault="009E3C60">
          <w:pPr>
            <w:pStyle w:val="TOC1"/>
            <w:tabs>
              <w:tab w:val="left" w:pos="840"/>
              <w:tab w:val="right" w:leader="dot" w:pos="9350"/>
            </w:tabs>
            <w:rPr>
              <w:rFonts w:eastAsiaTheme="minorEastAsia"/>
              <w:b w:val="0"/>
              <w:bCs w:val="0"/>
              <w:i w:val="0"/>
              <w:iCs w:val="0"/>
              <w:noProof/>
            </w:rPr>
          </w:pPr>
          <w:hyperlink w:anchor="_Toc31359626" w:history="1">
            <w:r w:rsidR="00011C56" w:rsidRPr="001B3ED6">
              <w:rPr>
                <w:rStyle w:val="Hyperlink"/>
                <w:noProof/>
              </w:rPr>
              <w:t>3.3.</w:t>
            </w:r>
            <w:r w:rsidR="00011C56">
              <w:rPr>
                <w:rFonts w:eastAsiaTheme="minorEastAsia"/>
                <w:b w:val="0"/>
                <w:bCs w:val="0"/>
                <w:i w:val="0"/>
                <w:iCs w:val="0"/>
                <w:noProof/>
              </w:rPr>
              <w:tab/>
            </w:r>
            <w:r w:rsidR="00011C56" w:rsidRPr="001B3ED6">
              <w:rPr>
                <w:rStyle w:val="Hyperlink"/>
                <w:noProof/>
              </w:rPr>
              <w:t>Location</w:t>
            </w:r>
            <w:r w:rsidR="00011C56">
              <w:rPr>
                <w:noProof/>
                <w:webHidden/>
              </w:rPr>
              <w:tab/>
            </w:r>
            <w:r w:rsidR="00011C56">
              <w:rPr>
                <w:noProof/>
                <w:webHidden/>
              </w:rPr>
              <w:fldChar w:fldCharType="begin"/>
            </w:r>
            <w:r w:rsidR="00011C56">
              <w:rPr>
                <w:noProof/>
                <w:webHidden/>
              </w:rPr>
              <w:instrText xml:space="preserve"> PAGEREF _Toc31359626 \h </w:instrText>
            </w:r>
            <w:r w:rsidR="00011C56">
              <w:rPr>
                <w:noProof/>
                <w:webHidden/>
              </w:rPr>
            </w:r>
            <w:r w:rsidR="00011C56">
              <w:rPr>
                <w:noProof/>
                <w:webHidden/>
              </w:rPr>
              <w:fldChar w:fldCharType="separate"/>
            </w:r>
            <w:r w:rsidR="00011C56">
              <w:rPr>
                <w:noProof/>
                <w:webHidden/>
              </w:rPr>
              <w:t>1</w:t>
            </w:r>
            <w:r w:rsidR="00011C56">
              <w:rPr>
                <w:noProof/>
                <w:webHidden/>
              </w:rPr>
              <w:fldChar w:fldCharType="end"/>
            </w:r>
          </w:hyperlink>
        </w:p>
        <w:p w14:paraId="1D552162" w14:textId="112CC667" w:rsidR="00011C56" w:rsidRDefault="009E3C60">
          <w:pPr>
            <w:pStyle w:val="TOC1"/>
            <w:tabs>
              <w:tab w:val="left" w:pos="840"/>
              <w:tab w:val="right" w:leader="dot" w:pos="9350"/>
            </w:tabs>
            <w:rPr>
              <w:rFonts w:eastAsiaTheme="minorEastAsia"/>
              <w:b w:val="0"/>
              <w:bCs w:val="0"/>
              <w:i w:val="0"/>
              <w:iCs w:val="0"/>
              <w:noProof/>
            </w:rPr>
          </w:pPr>
          <w:hyperlink w:anchor="_Toc31359627" w:history="1">
            <w:r w:rsidR="00011C56" w:rsidRPr="001B3ED6">
              <w:rPr>
                <w:rStyle w:val="Hyperlink"/>
                <w:noProof/>
              </w:rPr>
              <w:t>3.4.</w:t>
            </w:r>
            <w:r w:rsidR="00011C56">
              <w:rPr>
                <w:rFonts w:eastAsiaTheme="minorEastAsia"/>
                <w:b w:val="0"/>
                <w:bCs w:val="0"/>
                <w:i w:val="0"/>
                <w:iCs w:val="0"/>
                <w:noProof/>
              </w:rPr>
              <w:tab/>
            </w:r>
            <w:r w:rsidR="00011C56" w:rsidRPr="001B3ED6">
              <w:rPr>
                <w:rStyle w:val="Hyperlink"/>
                <w:noProof/>
              </w:rPr>
              <w:t>Slope and Aspect</w:t>
            </w:r>
            <w:r w:rsidR="00011C56">
              <w:rPr>
                <w:noProof/>
                <w:webHidden/>
              </w:rPr>
              <w:tab/>
            </w:r>
            <w:r w:rsidR="00011C56">
              <w:rPr>
                <w:noProof/>
                <w:webHidden/>
              </w:rPr>
              <w:fldChar w:fldCharType="begin"/>
            </w:r>
            <w:r w:rsidR="00011C56">
              <w:rPr>
                <w:noProof/>
                <w:webHidden/>
              </w:rPr>
              <w:instrText xml:space="preserve"> PAGEREF _Toc31359627 \h </w:instrText>
            </w:r>
            <w:r w:rsidR="00011C56">
              <w:rPr>
                <w:noProof/>
                <w:webHidden/>
              </w:rPr>
            </w:r>
            <w:r w:rsidR="00011C56">
              <w:rPr>
                <w:noProof/>
                <w:webHidden/>
              </w:rPr>
              <w:fldChar w:fldCharType="separate"/>
            </w:r>
            <w:r w:rsidR="00011C56">
              <w:rPr>
                <w:noProof/>
                <w:webHidden/>
              </w:rPr>
              <w:t>1</w:t>
            </w:r>
            <w:r w:rsidR="00011C56">
              <w:rPr>
                <w:noProof/>
                <w:webHidden/>
              </w:rPr>
              <w:fldChar w:fldCharType="end"/>
            </w:r>
          </w:hyperlink>
        </w:p>
        <w:p w14:paraId="65EE7EA5" w14:textId="6287920F" w:rsidR="00011C56" w:rsidRDefault="009E3C60">
          <w:pPr>
            <w:pStyle w:val="TOC1"/>
            <w:tabs>
              <w:tab w:val="left" w:pos="560"/>
              <w:tab w:val="right" w:leader="dot" w:pos="9350"/>
            </w:tabs>
            <w:rPr>
              <w:rFonts w:eastAsiaTheme="minorEastAsia"/>
              <w:b w:val="0"/>
              <w:bCs w:val="0"/>
              <w:i w:val="0"/>
              <w:iCs w:val="0"/>
              <w:noProof/>
            </w:rPr>
          </w:pPr>
          <w:hyperlink w:anchor="_Toc31359628" w:history="1">
            <w:r w:rsidR="00011C56" w:rsidRPr="001B3ED6">
              <w:rPr>
                <w:rStyle w:val="Hyperlink"/>
                <w:noProof/>
              </w:rPr>
              <w:t>4.</w:t>
            </w:r>
            <w:r w:rsidR="00011C56">
              <w:rPr>
                <w:rFonts w:eastAsiaTheme="minorEastAsia"/>
                <w:b w:val="0"/>
                <w:bCs w:val="0"/>
                <w:i w:val="0"/>
                <w:iCs w:val="0"/>
                <w:noProof/>
              </w:rPr>
              <w:tab/>
            </w:r>
            <w:r w:rsidR="00011C56" w:rsidRPr="001B3ED6">
              <w:rPr>
                <w:rStyle w:val="Hyperlink"/>
                <w:noProof/>
              </w:rPr>
              <w:t>Methods</w:t>
            </w:r>
            <w:r w:rsidR="00011C56">
              <w:rPr>
                <w:noProof/>
                <w:webHidden/>
              </w:rPr>
              <w:tab/>
            </w:r>
            <w:r w:rsidR="00011C56">
              <w:rPr>
                <w:noProof/>
                <w:webHidden/>
              </w:rPr>
              <w:fldChar w:fldCharType="begin"/>
            </w:r>
            <w:r w:rsidR="00011C56">
              <w:rPr>
                <w:noProof/>
                <w:webHidden/>
              </w:rPr>
              <w:instrText xml:space="preserve"> PAGEREF _Toc31359628 \h </w:instrText>
            </w:r>
            <w:r w:rsidR="00011C56">
              <w:rPr>
                <w:noProof/>
                <w:webHidden/>
              </w:rPr>
            </w:r>
            <w:r w:rsidR="00011C56">
              <w:rPr>
                <w:noProof/>
                <w:webHidden/>
              </w:rPr>
              <w:fldChar w:fldCharType="separate"/>
            </w:r>
            <w:r w:rsidR="00011C56">
              <w:rPr>
                <w:noProof/>
                <w:webHidden/>
              </w:rPr>
              <w:t>1</w:t>
            </w:r>
            <w:r w:rsidR="00011C56">
              <w:rPr>
                <w:noProof/>
                <w:webHidden/>
              </w:rPr>
              <w:fldChar w:fldCharType="end"/>
            </w:r>
          </w:hyperlink>
        </w:p>
        <w:p w14:paraId="097D7C2D" w14:textId="684DD4E5" w:rsidR="00011C56" w:rsidRDefault="009E3C60">
          <w:pPr>
            <w:pStyle w:val="TOC1"/>
            <w:tabs>
              <w:tab w:val="left" w:pos="840"/>
              <w:tab w:val="right" w:leader="dot" w:pos="9350"/>
            </w:tabs>
            <w:rPr>
              <w:rFonts w:eastAsiaTheme="minorEastAsia"/>
              <w:b w:val="0"/>
              <w:bCs w:val="0"/>
              <w:i w:val="0"/>
              <w:iCs w:val="0"/>
              <w:noProof/>
            </w:rPr>
          </w:pPr>
          <w:hyperlink w:anchor="_Toc31359629" w:history="1">
            <w:r w:rsidR="00011C56" w:rsidRPr="001B3ED6">
              <w:rPr>
                <w:rStyle w:val="Hyperlink"/>
                <w:noProof/>
              </w:rPr>
              <w:t>4.1.</w:t>
            </w:r>
            <w:r w:rsidR="00011C56">
              <w:rPr>
                <w:rFonts w:eastAsiaTheme="minorEastAsia"/>
                <w:b w:val="0"/>
                <w:bCs w:val="0"/>
                <w:i w:val="0"/>
                <w:iCs w:val="0"/>
                <w:noProof/>
              </w:rPr>
              <w:tab/>
            </w:r>
            <w:r w:rsidR="00011C56" w:rsidRPr="001B3ED6">
              <w:rPr>
                <w:rStyle w:val="Hyperlink"/>
                <w:noProof/>
              </w:rPr>
              <w:t>The Original Model</w:t>
            </w:r>
            <w:r w:rsidR="00011C56">
              <w:rPr>
                <w:noProof/>
                <w:webHidden/>
              </w:rPr>
              <w:tab/>
            </w:r>
            <w:r w:rsidR="00011C56">
              <w:rPr>
                <w:noProof/>
                <w:webHidden/>
              </w:rPr>
              <w:fldChar w:fldCharType="begin"/>
            </w:r>
            <w:r w:rsidR="00011C56">
              <w:rPr>
                <w:noProof/>
                <w:webHidden/>
              </w:rPr>
              <w:instrText xml:space="preserve"> PAGEREF _Toc31359629 \h </w:instrText>
            </w:r>
            <w:r w:rsidR="00011C56">
              <w:rPr>
                <w:noProof/>
                <w:webHidden/>
              </w:rPr>
            </w:r>
            <w:r w:rsidR="00011C56">
              <w:rPr>
                <w:noProof/>
                <w:webHidden/>
              </w:rPr>
              <w:fldChar w:fldCharType="separate"/>
            </w:r>
            <w:r w:rsidR="00011C56">
              <w:rPr>
                <w:noProof/>
                <w:webHidden/>
              </w:rPr>
              <w:t>1</w:t>
            </w:r>
            <w:r w:rsidR="00011C56">
              <w:rPr>
                <w:noProof/>
                <w:webHidden/>
              </w:rPr>
              <w:fldChar w:fldCharType="end"/>
            </w:r>
          </w:hyperlink>
        </w:p>
        <w:p w14:paraId="2E1183F8" w14:textId="4AE729CB" w:rsidR="00011C56" w:rsidRDefault="009E3C60">
          <w:pPr>
            <w:pStyle w:val="TOC1"/>
            <w:tabs>
              <w:tab w:val="left" w:pos="840"/>
              <w:tab w:val="right" w:leader="dot" w:pos="9350"/>
            </w:tabs>
            <w:rPr>
              <w:rFonts w:eastAsiaTheme="minorEastAsia"/>
              <w:b w:val="0"/>
              <w:bCs w:val="0"/>
              <w:i w:val="0"/>
              <w:iCs w:val="0"/>
              <w:noProof/>
            </w:rPr>
          </w:pPr>
          <w:hyperlink w:anchor="_Toc31359630" w:history="1">
            <w:r w:rsidR="00011C56" w:rsidRPr="001B3ED6">
              <w:rPr>
                <w:rStyle w:val="Hyperlink"/>
                <w:noProof/>
              </w:rPr>
              <w:t>4.2.</w:t>
            </w:r>
            <w:r w:rsidR="00011C56">
              <w:rPr>
                <w:rFonts w:eastAsiaTheme="minorEastAsia"/>
                <w:b w:val="0"/>
                <w:bCs w:val="0"/>
                <w:i w:val="0"/>
                <w:iCs w:val="0"/>
                <w:noProof/>
              </w:rPr>
              <w:tab/>
            </w:r>
            <w:r w:rsidR="00011C56" w:rsidRPr="001B3ED6">
              <w:rPr>
                <w:rStyle w:val="Hyperlink"/>
                <w:noProof/>
              </w:rPr>
              <w:t>Random Forest Models</w:t>
            </w:r>
            <w:r w:rsidR="00011C56">
              <w:rPr>
                <w:noProof/>
                <w:webHidden/>
              </w:rPr>
              <w:tab/>
            </w:r>
            <w:r w:rsidR="00011C56">
              <w:rPr>
                <w:noProof/>
                <w:webHidden/>
              </w:rPr>
              <w:fldChar w:fldCharType="begin"/>
            </w:r>
            <w:r w:rsidR="00011C56">
              <w:rPr>
                <w:noProof/>
                <w:webHidden/>
              </w:rPr>
              <w:instrText xml:space="preserve"> PAGEREF _Toc31359630 \h </w:instrText>
            </w:r>
            <w:r w:rsidR="00011C56">
              <w:rPr>
                <w:noProof/>
                <w:webHidden/>
              </w:rPr>
            </w:r>
            <w:r w:rsidR="00011C56">
              <w:rPr>
                <w:noProof/>
                <w:webHidden/>
              </w:rPr>
              <w:fldChar w:fldCharType="separate"/>
            </w:r>
            <w:r w:rsidR="00011C56">
              <w:rPr>
                <w:noProof/>
                <w:webHidden/>
              </w:rPr>
              <w:t>1</w:t>
            </w:r>
            <w:r w:rsidR="00011C56">
              <w:rPr>
                <w:noProof/>
                <w:webHidden/>
              </w:rPr>
              <w:fldChar w:fldCharType="end"/>
            </w:r>
          </w:hyperlink>
        </w:p>
        <w:p w14:paraId="71008EB7" w14:textId="3F23A5BF" w:rsidR="00011C56" w:rsidRDefault="009E3C60">
          <w:pPr>
            <w:pStyle w:val="TOC1"/>
            <w:tabs>
              <w:tab w:val="left" w:pos="840"/>
              <w:tab w:val="right" w:leader="dot" w:pos="9350"/>
            </w:tabs>
            <w:rPr>
              <w:rFonts w:eastAsiaTheme="minorEastAsia"/>
              <w:b w:val="0"/>
              <w:bCs w:val="0"/>
              <w:i w:val="0"/>
              <w:iCs w:val="0"/>
              <w:noProof/>
            </w:rPr>
          </w:pPr>
          <w:hyperlink w:anchor="_Toc31359631" w:history="1">
            <w:r w:rsidR="00011C56" w:rsidRPr="001B3ED6">
              <w:rPr>
                <w:rStyle w:val="Hyperlink"/>
                <w:noProof/>
              </w:rPr>
              <w:t>4.3.</w:t>
            </w:r>
            <w:r w:rsidR="00011C56">
              <w:rPr>
                <w:rFonts w:eastAsiaTheme="minorEastAsia"/>
                <w:b w:val="0"/>
                <w:bCs w:val="0"/>
                <w:i w:val="0"/>
                <w:iCs w:val="0"/>
                <w:noProof/>
              </w:rPr>
              <w:tab/>
            </w:r>
            <w:r w:rsidR="00011C56" w:rsidRPr="001B3ED6">
              <w:rPr>
                <w:rStyle w:val="Hyperlink"/>
                <w:noProof/>
              </w:rPr>
              <w:t>Hyper-Parameters</w:t>
            </w:r>
            <w:r w:rsidR="00011C56">
              <w:rPr>
                <w:noProof/>
                <w:webHidden/>
              </w:rPr>
              <w:tab/>
            </w:r>
            <w:r w:rsidR="00011C56">
              <w:rPr>
                <w:noProof/>
                <w:webHidden/>
              </w:rPr>
              <w:fldChar w:fldCharType="begin"/>
            </w:r>
            <w:r w:rsidR="00011C56">
              <w:rPr>
                <w:noProof/>
                <w:webHidden/>
              </w:rPr>
              <w:instrText xml:space="preserve"> PAGEREF _Toc31359631 \h </w:instrText>
            </w:r>
            <w:r w:rsidR="00011C56">
              <w:rPr>
                <w:noProof/>
                <w:webHidden/>
              </w:rPr>
            </w:r>
            <w:r w:rsidR="00011C56">
              <w:rPr>
                <w:noProof/>
                <w:webHidden/>
              </w:rPr>
              <w:fldChar w:fldCharType="separate"/>
            </w:r>
            <w:r w:rsidR="00011C56">
              <w:rPr>
                <w:noProof/>
                <w:webHidden/>
              </w:rPr>
              <w:t>1</w:t>
            </w:r>
            <w:r w:rsidR="00011C56">
              <w:rPr>
                <w:noProof/>
                <w:webHidden/>
              </w:rPr>
              <w:fldChar w:fldCharType="end"/>
            </w:r>
          </w:hyperlink>
        </w:p>
        <w:p w14:paraId="3D700994" w14:textId="6B20AF4F" w:rsidR="00011C56" w:rsidRDefault="009E3C60">
          <w:pPr>
            <w:pStyle w:val="TOC1"/>
            <w:tabs>
              <w:tab w:val="left" w:pos="840"/>
              <w:tab w:val="right" w:leader="dot" w:pos="9350"/>
            </w:tabs>
            <w:rPr>
              <w:rFonts w:eastAsiaTheme="minorEastAsia"/>
              <w:b w:val="0"/>
              <w:bCs w:val="0"/>
              <w:i w:val="0"/>
              <w:iCs w:val="0"/>
              <w:noProof/>
            </w:rPr>
          </w:pPr>
          <w:hyperlink w:anchor="_Toc31359632" w:history="1">
            <w:r w:rsidR="00011C56" w:rsidRPr="001B3ED6">
              <w:rPr>
                <w:rStyle w:val="Hyperlink"/>
                <w:noProof/>
              </w:rPr>
              <w:t>4.4.</w:t>
            </w:r>
            <w:r w:rsidR="00011C56">
              <w:rPr>
                <w:rFonts w:eastAsiaTheme="minorEastAsia"/>
                <w:b w:val="0"/>
                <w:bCs w:val="0"/>
                <w:i w:val="0"/>
                <w:iCs w:val="0"/>
                <w:noProof/>
              </w:rPr>
              <w:tab/>
            </w:r>
            <w:r w:rsidR="00011C56" w:rsidRPr="001B3ED6">
              <w:rPr>
                <w:rStyle w:val="Hyperlink"/>
                <w:noProof/>
              </w:rPr>
              <w:t>Comparing Models</w:t>
            </w:r>
            <w:r w:rsidR="00011C56">
              <w:rPr>
                <w:noProof/>
                <w:webHidden/>
              </w:rPr>
              <w:tab/>
            </w:r>
            <w:r w:rsidR="00011C56">
              <w:rPr>
                <w:noProof/>
                <w:webHidden/>
              </w:rPr>
              <w:fldChar w:fldCharType="begin"/>
            </w:r>
            <w:r w:rsidR="00011C56">
              <w:rPr>
                <w:noProof/>
                <w:webHidden/>
              </w:rPr>
              <w:instrText xml:space="preserve"> PAGEREF _Toc31359632 \h </w:instrText>
            </w:r>
            <w:r w:rsidR="00011C56">
              <w:rPr>
                <w:noProof/>
                <w:webHidden/>
              </w:rPr>
            </w:r>
            <w:r w:rsidR="00011C56">
              <w:rPr>
                <w:noProof/>
                <w:webHidden/>
              </w:rPr>
              <w:fldChar w:fldCharType="separate"/>
            </w:r>
            <w:r w:rsidR="00011C56">
              <w:rPr>
                <w:noProof/>
                <w:webHidden/>
              </w:rPr>
              <w:t>1</w:t>
            </w:r>
            <w:r w:rsidR="00011C56">
              <w:rPr>
                <w:noProof/>
                <w:webHidden/>
              </w:rPr>
              <w:fldChar w:fldCharType="end"/>
            </w:r>
          </w:hyperlink>
        </w:p>
        <w:p w14:paraId="0E2C396D" w14:textId="07E2C9CA" w:rsidR="00011C56" w:rsidRDefault="009E3C60">
          <w:pPr>
            <w:pStyle w:val="TOC1"/>
            <w:tabs>
              <w:tab w:val="left" w:pos="560"/>
              <w:tab w:val="right" w:leader="dot" w:pos="9350"/>
            </w:tabs>
            <w:rPr>
              <w:rFonts w:eastAsiaTheme="minorEastAsia"/>
              <w:b w:val="0"/>
              <w:bCs w:val="0"/>
              <w:i w:val="0"/>
              <w:iCs w:val="0"/>
              <w:noProof/>
            </w:rPr>
          </w:pPr>
          <w:hyperlink w:anchor="_Toc31359633" w:history="1">
            <w:r w:rsidR="00011C56" w:rsidRPr="001B3ED6">
              <w:rPr>
                <w:rStyle w:val="Hyperlink"/>
                <w:noProof/>
              </w:rPr>
              <w:t>5.</w:t>
            </w:r>
            <w:r w:rsidR="00011C56">
              <w:rPr>
                <w:rFonts w:eastAsiaTheme="minorEastAsia"/>
                <w:b w:val="0"/>
                <w:bCs w:val="0"/>
                <w:i w:val="0"/>
                <w:iCs w:val="0"/>
                <w:noProof/>
              </w:rPr>
              <w:tab/>
            </w:r>
            <w:r w:rsidR="00011C56" w:rsidRPr="001B3ED6">
              <w:rPr>
                <w:rStyle w:val="Hyperlink"/>
                <w:noProof/>
              </w:rPr>
              <w:t>Results</w:t>
            </w:r>
            <w:r w:rsidR="00011C56">
              <w:rPr>
                <w:noProof/>
                <w:webHidden/>
              </w:rPr>
              <w:tab/>
            </w:r>
            <w:r w:rsidR="00011C56">
              <w:rPr>
                <w:noProof/>
                <w:webHidden/>
              </w:rPr>
              <w:fldChar w:fldCharType="begin"/>
            </w:r>
            <w:r w:rsidR="00011C56">
              <w:rPr>
                <w:noProof/>
                <w:webHidden/>
              </w:rPr>
              <w:instrText xml:space="preserve"> PAGEREF _Toc31359633 \h </w:instrText>
            </w:r>
            <w:r w:rsidR="00011C56">
              <w:rPr>
                <w:noProof/>
                <w:webHidden/>
              </w:rPr>
            </w:r>
            <w:r w:rsidR="00011C56">
              <w:rPr>
                <w:noProof/>
                <w:webHidden/>
              </w:rPr>
              <w:fldChar w:fldCharType="separate"/>
            </w:r>
            <w:r w:rsidR="00011C56">
              <w:rPr>
                <w:noProof/>
                <w:webHidden/>
              </w:rPr>
              <w:t>1</w:t>
            </w:r>
            <w:r w:rsidR="00011C56">
              <w:rPr>
                <w:noProof/>
                <w:webHidden/>
              </w:rPr>
              <w:fldChar w:fldCharType="end"/>
            </w:r>
          </w:hyperlink>
        </w:p>
        <w:p w14:paraId="51A3C916" w14:textId="3E8028D7" w:rsidR="00011C56" w:rsidRDefault="009E3C60">
          <w:pPr>
            <w:pStyle w:val="TOC1"/>
            <w:tabs>
              <w:tab w:val="left" w:pos="560"/>
              <w:tab w:val="right" w:leader="dot" w:pos="9350"/>
            </w:tabs>
            <w:rPr>
              <w:rFonts w:eastAsiaTheme="minorEastAsia"/>
              <w:b w:val="0"/>
              <w:bCs w:val="0"/>
              <w:i w:val="0"/>
              <w:iCs w:val="0"/>
              <w:noProof/>
            </w:rPr>
          </w:pPr>
          <w:hyperlink w:anchor="_Toc31359634" w:history="1">
            <w:r w:rsidR="00011C56" w:rsidRPr="001B3ED6">
              <w:rPr>
                <w:rStyle w:val="Hyperlink"/>
                <w:noProof/>
              </w:rPr>
              <w:t>6.</w:t>
            </w:r>
            <w:r w:rsidR="00011C56">
              <w:rPr>
                <w:rFonts w:eastAsiaTheme="minorEastAsia"/>
                <w:b w:val="0"/>
                <w:bCs w:val="0"/>
                <w:i w:val="0"/>
                <w:iCs w:val="0"/>
                <w:noProof/>
              </w:rPr>
              <w:tab/>
            </w:r>
            <w:r w:rsidR="00011C56" w:rsidRPr="001B3ED6">
              <w:rPr>
                <w:rStyle w:val="Hyperlink"/>
                <w:noProof/>
              </w:rPr>
              <w:t>Discussion</w:t>
            </w:r>
            <w:r w:rsidR="00011C56">
              <w:rPr>
                <w:noProof/>
                <w:webHidden/>
              </w:rPr>
              <w:tab/>
            </w:r>
            <w:r w:rsidR="00011C56">
              <w:rPr>
                <w:noProof/>
                <w:webHidden/>
              </w:rPr>
              <w:fldChar w:fldCharType="begin"/>
            </w:r>
            <w:r w:rsidR="00011C56">
              <w:rPr>
                <w:noProof/>
                <w:webHidden/>
              </w:rPr>
              <w:instrText xml:space="preserve"> PAGEREF _Toc31359634 \h </w:instrText>
            </w:r>
            <w:r w:rsidR="00011C56">
              <w:rPr>
                <w:noProof/>
                <w:webHidden/>
              </w:rPr>
            </w:r>
            <w:r w:rsidR="00011C56">
              <w:rPr>
                <w:noProof/>
                <w:webHidden/>
              </w:rPr>
              <w:fldChar w:fldCharType="separate"/>
            </w:r>
            <w:r w:rsidR="00011C56">
              <w:rPr>
                <w:noProof/>
                <w:webHidden/>
              </w:rPr>
              <w:t>1</w:t>
            </w:r>
            <w:r w:rsidR="00011C56">
              <w:rPr>
                <w:noProof/>
                <w:webHidden/>
              </w:rPr>
              <w:fldChar w:fldCharType="end"/>
            </w:r>
          </w:hyperlink>
        </w:p>
        <w:p w14:paraId="13663D91" w14:textId="112BE064" w:rsidR="00011C56" w:rsidRDefault="009E3C60">
          <w:pPr>
            <w:pStyle w:val="TOC1"/>
            <w:tabs>
              <w:tab w:val="left" w:pos="560"/>
              <w:tab w:val="right" w:leader="dot" w:pos="9350"/>
            </w:tabs>
            <w:rPr>
              <w:rFonts w:eastAsiaTheme="minorEastAsia"/>
              <w:b w:val="0"/>
              <w:bCs w:val="0"/>
              <w:i w:val="0"/>
              <w:iCs w:val="0"/>
              <w:noProof/>
            </w:rPr>
          </w:pPr>
          <w:hyperlink w:anchor="_Toc31359635" w:history="1">
            <w:r w:rsidR="00011C56" w:rsidRPr="001B3ED6">
              <w:rPr>
                <w:rStyle w:val="Hyperlink"/>
                <w:noProof/>
              </w:rPr>
              <w:t>7.</w:t>
            </w:r>
            <w:r w:rsidR="00011C56">
              <w:rPr>
                <w:rFonts w:eastAsiaTheme="minorEastAsia"/>
                <w:b w:val="0"/>
                <w:bCs w:val="0"/>
                <w:i w:val="0"/>
                <w:iCs w:val="0"/>
                <w:noProof/>
              </w:rPr>
              <w:tab/>
            </w:r>
            <w:r w:rsidR="00011C56" w:rsidRPr="001B3ED6">
              <w:rPr>
                <w:rStyle w:val="Hyperlink"/>
                <w:noProof/>
              </w:rPr>
              <w:t>Future Work</w:t>
            </w:r>
            <w:r w:rsidR="00011C56">
              <w:rPr>
                <w:noProof/>
                <w:webHidden/>
              </w:rPr>
              <w:tab/>
            </w:r>
            <w:r w:rsidR="00011C56">
              <w:rPr>
                <w:noProof/>
                <w:webHidden/>
              </w:rPr>
              <w:fldChar w:fldCharType="begin"/>
            </w:r>
            <w:r w:rsidR="00011C56">
              <w:rPr>
                <w:noProof/>
                <w:webHidden/>
              </w:rPr>
              <w:instrText xml:space="preserve"> PAGEREF _Toc31359635 \h </w:instrText>
            </w:r>
            <w:r w:rsidR="00011C56">
              <w:rPr>
                <w:noProof/>
                <w:webHidden/>
              </w:rPr>
            </w:r>
            <w:r w:rsidR="00011C56">
              <w:rPr>
                <w:noProof/>
                <w:webHidden/>
              </w:rPr>
              <w:fldChar w:fldCharType="separate"/>
            </w:r>
            <w:r w:rsidR="00011C56">
              <w:rPr>
                <w:noProof/>
                <w:webHidden/>
              </w:rPr>
              <w:t>1</w:t>
            </w:r>
            <w:r w:rsidR="00011C56">
              <w:rPr>
                <w:noProof/>
                <w:webHidden/>
              </w:rPr>
              <w:fldChar w:fldCharType="end"/>
            </w:r>
          </w:hyperlink>
        </w:p>
        <w:p w14:paraId="54549EB8" w14:textId="7A6C4D76" w:rsidR="00011C56" w:rsidRDefault="009E3C60">
          <w:pPr>
            <w:pStyle w:val="TOC1"/>
            <w:tabs>
              <w:tab w:val="left" w:pos="560"/>
              <w:tab w:val="right" w:leader="dot" w:pos="9350"/>
            </w:tabs>
            <w:rPr>
              <w:rFonts w:eastAsiaTheme="minorEastAsia"/>
              <w:b w:val="0"/>
              <w:bCs w:val="0"/>
              <w:i w:val="0"/>
              <w:iCs w:val="0"/>
              <w:noProof/>
            </w:rPr>
          </w:pPr>
          <w:hyperlink w:anchor="_Toc31359636" w:history="1">
            <w:r w:rsidR="00011C56" w:rsidRPr="001B3ED6">
              <w:rPr>
                <w:rStyle w:val="Hyperlink"/>
                <w:noProof/>
              </w:rPr>
              <w:t>8.</w:t>
            </w:r>
            <w:r w:rsidR="00011C56">
              <w:rPr>
                <w:rFonts w:eastAsiaTheme="minorEastAsia"/>
                <w:b w:val="0"/>
                <w:bCs w:val="0"/>
                <w:i w:val="0"/>
                <w:iCs w:val="0"/>
                <w:noProof/>
              </w:rPr>
              <w:tab/>
            </w:r>
            <w:r w:rsidR="00011C56" w:rsidRPr="001B3ED6">
              <w:rPr>
                <w:rStyle w:val="Hyperlink"/>
                <w:noProof/>
              </w:rPr>
              <w:t>Conclusion</w:t>
            </w:r>
            <w:r w:rsidR="00011C56">
              <w:rPr>
                <w:noProof/>
                <w:webHidden/>
              </w:rPr>
              <w:tab/>
            </w:r>
            <w:r w:rsidR="00011C56">
              <w:rPr>
                <w:noProof/>
                <w:webHidden/>
              </w:rPr>
              <w:fldChar w:fldCharType="begin"/>
            </w:r>
            <w:r w:rsidR="00011C56">
              <w:rPr>
                <w:noProof/>
                <w:webHidden/>
              </w:rPr>
              <w:instrText xml:space="preserve"> PAGEREF _Toc31359636 \h </w:instrText>
            </w:r>
            <w:r w:rsidR="00011C56">
              <w:rPr>
                <w:noProof/>
                <w:webHidden/>
              </w:rPr>
            </w:r>
            <w:r w:rsidR="00011C56">
              <w:rPr>
                <w:noProof/>
                <w:webHidden/>
              </w:rPr>
              <w:fldChar w:fldCharType="separate"/>
            </w:r>
            <w:r w:rsidR="00011C56">
              <w:rPr>
                <w:noProof/>
                <w:webHidden/>
              </w:rPr>
              <w:t>1</w:t>
            </w:r>
            <w:r w:rsidR="00011C56">
              <w:rPr>
                <w:noProof/>
                <w:webHidden/>
              </w:rPr>
              <w:fldChar w:fldCharType="end"/>
            </w:r>
          </w:hyperlink>
        </w:p>
        <w:p w14:paraId="4D59D7C7" w14:textId="7E8F507D" w:rsidR="00011C56" w:rsidRDefault="009E3C60">
          <w:pPr>
            <w:pStyle w:val="TOC1"/>
            <w:tabs>
              <w:tab w:val="left" w:pos="560"/>
              <w:tab w:val="right" w:leader="dot" w:pos="9350"/>
            </w:tabs>
            <w:rPr>
              <w:rFonts w:eastAsiaTheme="minorEastAsia"/>
              <w:b w:val="0"/>
              <w:bCs w:val="0"/>
              <w:i w:val="0"/>
              <w:iCs w:val="0"/>
              <w:noProof/>
            </w:rPr>
          </w:pPr>
          <w:hyperlink w:anchor="_Toc31359637" w:history="1">
            <w:r w:rsidR="00011C56" w:rsidRPr="001B3ED6">
              <w:rPr>
                <w:rStyle w:val="Hyperlink"/>
                <w:noProof/>
              </w:rPr>
              <w:t>9.</w:t>
            </w:r>
            <w:r w:rsidR="00011C56">
              <w:rPr>
                <w:rFonts w:eastAsiaTheme="minorEastAsia"/>
                <w:b w:val="0"/>
                <w:bCs w:val="0"/>
                <w:i w:val="0"/>
                <w:iCs w:val="0"/>
                <w:noProof/>
              </w:rPr>
              <w:tab/>
            </w:r>
            <w:r w:rsidR="00011C56" w:rsidRPr="001B3ED6">
              <w:rPr>
                <w:rStyle w:val="Hyperlink"/>
                <w:noProof/>
              </w:rPr>
              <w:t>References</w:t>
            </w:r>
            <w:r w:rsidR="00011C56">
              <w:rPr>
                <w:noProof/>
                <w:webHidden/>
              </w:rPr>
              <w:tab/>
            </w:r>
            <w:r w:rsidR="00011C56">
              <w:rPr>
                <w:noProof/>
                <w:webHidden/>
              </w:rPr>
              <w:fldChar w:fldCharType="begin"/>
            </w:r>
            <w:r w:rsidR="00011C56">
              <w:rPr>
                <w:noProof/>
                <w:webHidden/>
              </w:rPr>
              <w:instrText xml:space="preserve"> PAGEREF _Toc31359637 \h </w:instrText>
            </w:r>
            <w:r w:rsidR="00011C56">
              <w:rPr>
                <w:noProof/>
                <w:webHidden/>
              </w:rPr>
            </w:r>
            <w:r w:rsidR="00011C56">
              <w:rPr>
                <w:noProof/>
                <w:webHidden/>
              </w:rPr>
              <w:fldChar w:fldCharType="separate"/>
            </w:r>
            <w:r w:rsidR="00011C56">
              <w:rPr>
                <w:noProof/>
                <w:webHidden/>
              </w:rPr>
              <w:t>1</w:t>
            </w:r>
            <w:r w:rsidR="00011C56">
              <w:rPr>
                <w:noProof/>
                <w:webHidden/>
              </w:rPr>
              <w:fldChar w:fldCharType="end"/>
            </w:r>
          </w:hyperlink>
        </w:p>
        <w:p w14:paraId="7254383F" w14:textId="04B7294E" w:rsidR="00011C56" w:rsidRDefault="00011C56" w:rsidP="00011C56">
          <w:r>
            <w:rPr>
              <w:b/>
              <w:bCs/>
              <w:noProof/>
            </w:rPr>
            <w:fldChar w:fldCharType="end"/>
          </w:r>
        </w:p>
      </w:sdtContent>
    </w:sdt>
    <w:p w14:paraId="043CEF7C" w14:textId="30BC1501" w:rsidR="00011C56" w:rsidRDefault="00011C56" w:rsidP="00011C56">
      <w:pPr>
        <w:pStyle w:val="Heading1"/>
        <w:ind w:left="360"/>
      </w:pPr>
      <w:bookmarkStart w:id="0" w:name="_Toc31359616"/>
    </w:p>
    <w:p w14:paraId="3A7EA09B" w14:textId="26E41A99" w:rsidR="00011C56" w:rsidRDefault="00011C56" w:rsidP="00011C56"/>
    <w:p w14:paraId="17DD3394" w14:textId="1C107FFF" w:rsidR="00011C56" w:rsidRDefault="00011C56" w:rsidP="00011C56"/>
    <w:p w14:paraId="400B1B33" w14:textId="051F4AE6" w:rsidR="00011C56" w:rsidRDefault="00011C56" w:rsidP="00011C56"/>
    <w:p w14:paraId="1C890517" w14:textId="4F950B49" w:rsidR="00011C56" w:rsidRDefault="00011C56" w:rsidP="00011C56"/>
    <w:p w14:paraId="23DED7BF" w14:textId="3075F9C7" w:rsidR="00011C56" w:rsidRDefault="00011C56" w:rsidP="00011C56"/>
    <w:p w14:paraId="38FC1D03" w14:textId="77777777" w:rsidR="00011C56" w:rsidRPr="00011C56" w:rsidRDefault="00011C56" w:rsidP="00011C56"/>
    <w:p w14:paraId="23206630" w14:textId="6505AE40" w:rsidR="00011C56" w:rsidRPr="00011C56" w:rsidRDefault="00CF0468" w:rsidP="00011C56">
      <w:pPr>
        <w:pStyle w:val="Heading1"/>
        <w:numPr>
          <w:ilvl w:val="0"/>
          <w:numId w:val="11"/>
        </w:numPr>
      </w:pPr>
      <w:r w:rsidRPr="00011C56">
        <w:lastRenderedPageBreak/>
        <w:t>Introduction</w:t>
      </w:r>
      <w:bookmarkEnd w:id="0"/>
      <w:r w:rsidRPr="00011C56">
        <w:t xml:space="preserve"> </w:t>
      </w:r>
    </w:p>
    <w:p w14:paraId="0B72471D" w14:textId="7FD7C5D1" w:rsidR="001C411C" w:rsidRPr="001C411C" w:rsidRDefault="00CF0468" w:rsidP="001C411C">
      <w:pPr>
        <w:pStyle w:val="Heading1"/>
        <w:numPr>
          <w:ilvl w:val="0"/>
          <w:numId w:val="11"/>
        </w:numPr>
      </w:pPr>
      <w:bookmarkStart w:id="1" w:name="_Toc31359617"/>
      <w:r w:rsidRPr="00011C56">
        <w:t>Background</w:t>
      </w:r>
      <w:bookmarkEnd w:id="1"/>
    </w:p>
    <w:p w14:paraId="72E7020A" w14:textId="1F388E58" w:rsidR="00232FFF" w:rsidRDefault="00CF0468" w:rsidP="00232FFF">
      <w:pPr>
        <w:pStyle w:val="Heading1"/>
        <w:numPr>
          <w:ilvl w:val="1"/>
          <w:numId w:val="11"/>
        </w:numPr>
      </w:pPr>
      <w:bookmarkStart w:id="2" w:name="_Toc31359618"/>
      <w:r w:rsidRPr="00011C56">
        <w:t>Permafrost</w:t>
      </w:r>
      <w:bookmarkStart w:id="3" w:name="_Toc31359619"/>
      <w:bookmarkEnd w:id="2"/>
    </w:p>
    <w:p w14:paraId="2395681F" w14:textId="5035E81C" w:rsidR="00CF0468" w:rsidRPr="00011C56" w:rsidRDefault="00CF0468" w:rsidP="00011C56">
      <w:pPr>
        <w:pStyle w:val="Heading1"/>
        <w:numPr>
          <w:ilvl w:val="1"/>
          <w:numId w:val="11"/>
        </w:numPr>
      </w:pPr>
      <w:r w:rsidRPr="00011C56">
        <w:t>Ground Ice</w:t>
      </w:r>
      <w:bookmarkEnd w:id="3"/>
    </w:p>
    <w:p w14:paraId="549B5050" w14:textId="3EE9759A" w:rsidR="00CF0468" w:rsidRPr="00011C56" w:rsidRDefault="00CF0468" w:rsidP="00011C56">
      <w:pPr>
        <w:pStyle w:val="Heading1"/>
        <w:numPr>
          <w:ilvl w:val="1"/>
          <w:numId w:val="11"/>
        </w:numPr>
      </w:pPr>
      <w:bookmarkStart w:id="4" w:name="_Toc31359620"/>
      <w:r w:rsidRPr="00011C56">
        <w:t>Thermokarst</w:t>
      </w:r>
      <w:bookmarkEnd w:id="4"/>
    </w:p>
    <w:p w14:paraId="1D515B9B" w14:textId="48BEAEED" w:rsidR="00CF0468" w:rsidRPr="00011C56" w:rsidRDefault="00CF0468" w:rsidP="00011C56">
      <w:pPr>
        <w:pStyle w:val="Heading1"/>
        <w:numPr>
          <w:ilvl w:val="1"/>
          <w:numId w:val="11"/>
        </w:numPr>
      </w:pPr>
      <w:bookmarkStart w:id="5" w:name="_Toc31359621"/>
      <w:r w:rsidRPr="00011C56">
        <w:t>Alaska Thermokarst Model</w:t>
      </w:r>
      <w:bookmarkEnd w:id="5"/>
    </w:p>
    <w:p w14:paraId="5649A59E" w14:textId="2E1E1568" w:rsidR="00CF0468" w:rsidRPr="00011C56" w:rsidRDefault="00CF0468" w:rsidP="00011C56">
      <w:pPr>
        <w:pStyle w:val="Heading1"/>
        <w:numPr>
          <w:ilvl w:val="1"/>
          <w:numId w:val="11"/>
        </w:numPr>
      </w:pPr>
      <w:bookmarkStart w:id="6" w:name="_Toc31359622"/>
      <w:r w:rsidRPr="00011C56">
        <w:t>Random Forests</w:t>
      </w:r>
      <w:bookmarkEnd w:id="6"/>
    </w:p>
    <w:p w14:paraId="53280D06" w14:textId="5D8D90B1" w:rsidR="00AE111E" w:rsidRPr="00011C56" w:rsidRDefault="00AE111E" w:rsidP="00011C56">
      <w:pPr>
        <w:pStyle w:val="Heading1"/>
        <w:numPr>
          <w:ilvl w:val="0"/>
          <w:numId w:val="11"/>
        </w:numPr>
      </w:pPr>
      <w:bookmarkStart w:id="7" w:name="_Toc31359623"/>
      <w:r w:rsidRPr="00011C56">
        <w:t>Data</w:t>
      </w:r>
      <w:bookmarkEnd w:id="7"/>
    </w:p>
    <w:p w14:paraId="1AF4D05D" w14:textId="604E0B8B" w:rsidR="00AE111E" w:rsidRPr="00011C56" w:rsidRDefault="00AE111E" w:rsidP="00011C56">
      <w:pPr>
        <w:pStyle w:val="Heading1"/>
        <w:numPr>
          <w:ilvl w:val="1"/>
          <w:numId w:val="11"/>
        </w:numPr>
      </w:pPr>
      <w:bookmarkStart w:id="8" w:name="_Toc31359624"/>
      <w:r w:rsidRPr="00011C56">
        <w:t>Air Temperature</w:t>
      </w:r>
      <w:bookmarkEnd w:id="8"/>
    </w:p>
    <w:p w14:paraId="2D1DC384" w14:textId="5C2FB5F4" w:rsidR="00AE111E" w:rsidRPr="00011C56" w:rsidRDefault="00AE111E" w:rsidP="00011C56">
      <w:pPr>
        <w:pStyle w:val="Heading1"/>
        <w:numPr>
          <w:ilvl w:val="1"/>
          <w:numId w:val="11"/>
        </w:numPr>
      </w:pPr>
      <w:bookmarkStart w:id="9" w:name="_Toc31359625"/>
      <w:r w:rsidRPr="00011C56">
        <w:t>Precipitation</w:t>
      </w:r>
      <w:bookmarkEnd w:id="9"/>
    </w:p>
    <w:p w14:paraId="2D6447F4" w14:textId="3674AE1E" w:rsidR="00AE111E" w:rsidRPr="00011C56" w:rsidRDefault="00AE111E" w:rsidP="00011C56">
      <w:pPr>
        <w:pStyle w:val="Heading1"/>
        <w:numPr>
          <w:ilvl w:val="1"/>
          <w:numId w:val="11"/>
        </w:numPr>
      </w:pPr>
      <w:bookmarkStart w:id="10" w:name="_Toc31359626"/>
      <w:r w:rsidRPr="00011C56">
        <w:t>Location</w:t>
      </w:r>
      <w:bookmarkEnd w:id="10"/>
      <w:r w:rsidRPr="00011C56">
        <w:t xml:space="preserve"> </w:t>
      </w:r>
    </w:p>
    <w:p w14:paraId="4118C6B7" w14:textId="0CCEEEC0" w:rsidR="00AE111E" w:rsidRPr="00011C56" w:rsidRDefault="00AE111E" w:rsidP="00011C56">
      <w:pPr>
        <w:pStyle w:val="Heading1"/>
        <w:numPr>
          <w:ilvl w:val="1"/>
          <w:numId w:val="11"/>
        </w:numPr>
      </w:pPr>
      <w:bookmarkStart w:id="11" w:name="_Toc31359627"/>
      <w:r w:rsidRPr="00011C56">
        <w:t>Slope and Aspect</w:t>
      </w:r>
      <w:bookmarkEnd w:id="11"/>
    </w:p>
    <w:p w14:paraId="06C49B1C" w14:textId="3A0B7DD0" w:rsidR="00341001" w:rsidRPr="00341001" w:rsidRDefault="00CF0468" w:rsidP="00341001">
      <w:pPr>
        <w:pStyle w:val="Heading1"/>
        <w:numPr>
          <w:ilvl w:val="0"/>
          <w:numId w:val="11"/>
        </w:numPr>
      </w:pPr>
      <w:bookmarkStart w:id="12" w:name="_Toc31359628"/>
      <w:r w:rsidRPr="00011C56">
        <w:t>Methods</w:t>
      </w:r>
      <w:bookmarkEnd w:id="12"/>
    </w:p>
    <w:p w14:paraId="7D712B7C" w14:textId="65E663FC" w:rsidR="00341001" w:rsidRDefault="00AE111E" w:rsidP="00341001">
      <w:pPr>
        <w:pStyle w:val="Heading1"/>
        <w:numPr>
          <w:ilvl w:val="1"/>
          <w:numId w:val="11"/>
        </w:numPr>
      </w:pPr>
      <w:bookmarkStart w:id="13" w:name="_Toc31359629"/>
      <w:r w:rsidRPr="00011C56">
        <w:t>The Original Model</w:t>
      </w:r>
      <w:bookmarkEnd w:id="13"/>
    </w:p>
    <w:p w14:paraId="23EFD1AD" w14:textId="62234226" w:rsidR="00877A2E" w:rsidRDefault="00341001" w:rsidP="00877A2E">
      <w:pPr>
        <w:pStyle w:val="Heading1"/>
        <w:numPr>
          <w:ilvl w:val="1"/>
          <w:numId w:val="11"/>
        </w:numPr>
      </w:pPr>
      <w:r>
        <w:t>Software</w:t>
      </w:r>
    </w:p>
    <w:p w14:paraId="7DAD9BBE" w14:textId="77777777" w:rsidR="00877A2E" w:rsidRPr="00877A2E" w:rsidRDefault="00877A2E" w:rsidP="00877A2E"/>
    <w:p w14:paraId="424BAF44" w14:textId="43619165" w:rsidR="00877A2E" w:rsidRDefault="00877A2E" w:rsidP="00877A2E">
      <w:pPr>
        <w:rPr>
          <w:szCs w:val="28"/>
        </w:rPr>
      </w:pPr>
      <w:r>
        <w:rPr>
          <w:szCs w:val="28"/>
        </w:rPr>
        <w:tab/>
        <w:t xml:space="preserve">Model implementation and analysis were done in Python (version 3.7.3). The </w:t>
      </w:r>
      <w:proofErr w:type="spellStart"/>
      <w:r>
        <w:rPr>
          <w:szCs w:val="28"/>
        </w:rPr>
        <w:t>Conda</w:t>
      </w:r>
      <w:proofErr w:type="spellEnd"/>
      <w:r>
        <w:rPr>
          <w:szCs w:val="28"/>
        </w:rPr>
        <w:t xml:space="preserve"> package manager was used to create the Python environments used. </w:t>
      </w:r>
      <w:proofErr w:type="spellStart"/>
      <w:r>
        <w:rPr>
          <w:szCs w:val="28"/>
        </w:rPr>
        <w:t>Conda</w:t>
      </w:r>
      <w:proofErr w:type="spellEnd"/>
      <w:r>
        <w:rPr>
          <w:szCs w:val="28"/>
        </w:rPr>
        <w:t xml:space="preserve"> is the package manager used and created for the Anaconda platform. It allows for the creation of isolated python environments that can be shared between systems</w:t>
      </w:r>
      <w:sdt>
        <w:sdtPr>
          <w:rPr>
            <w:szCs w:val="28"/>
          </w:rPr>
          <w:id w:val="868958379"/>
          <w:citation/>
        </w:sdtPr>
        <w:sdtContent>
          <w:r>
            <w:rPr>
              <w:szCs w:val="28"/>
            </w:rPr>
            <w:fldChar w:fldCharType="begin"/>
          </w:r>
          <w:r>
            <w:rPr>
              <w:szCs w:val="28"/>
            </w:rPr>
            <w:instrText xml:space="preserve"> CITATION Con19 \l 1033 </w:instrText>
          </w:r>
          <w:r>
            <w:rPr>
              <w:szCs w:val="28"/>
            </w:rPr>
            <w:fldChar w:fldCharType="separate"/>
          </w:r>
          <w:r w:rsidR="009E3C60">
            <w:rPr>
              <w:noProof/>
              <w:szCs w:val="28"/>
            </w:rPr>
            <w:t xml:space="preserve"> </w:t>
          </w:r>
          <w:r w:rsidR="009E3C60" w:rsidRPr="009E3C60">
            <w:rPr>
              <w:noProof/>
              <w:szCs w:val="28"/>
            </w:rPr>
            <w:t>[1]</w:t>
          </w:r>
          <w:r>
            <w:rPr>
              <w:szCs w:val="28"/>
            </w:rPr>
            <w:fldChar w:fldCharType="end"/>
          </w:r>
        </w:sdtContent>
      </w:sdt>
      <w:r>
        <w:rPr>
          <w:szCs w:val="28"/>
        </w:rPr>
        <w:t xml:space="preserve">. </w:t>
      </w:r>
      <w:r w:rsidRPr="0085472F">
        <w:rPr>
          <w:szCs w:val="28"/>
          <w:highlight w:val="red"/>
        </w:rPr>
        <w:t>The environment file used is included in the Appendix.</w:t>
      </w:r>
    </w:p>
    <w:p w14:paraId="6C8FA03D" w14:textId="77777777" w:rsidR="00877A2E" w:rsidRDefault="00877A2E" w:rsidP="00877A2E">
      <w:pPr>
        <w:rPr>
          <w:szCs w:val="28"/>
        </w:rPr>
      </w:pPr>
    </w:p>
    <w:p w14:paraId="445EEA63" w14:textId="60AFAD57" w:rsidR="00165875" w:rsidRPr="00877A2E" w:rsidRDefault="00877A2E" w:rsidP="00877A2E">
      <w:pPr>
        <w:ind w:firstLine="720"/>
        <w:rPr>
          <w:szCs w:val="28"/>
        </w:rPr>
      </w:pPr>
      <w:r>
        <w:rPr>
          <w:szCs w:val="28"/>
        </w:rPr>
        <w:t xml:space="preserve">The Random Forest regressor in </w:t>
      </w:r>
      <w:proofErr w:type="spellStart"/>
      <w:r>
        <w:rPr>
          <w:szCs w:val="28"/>
        </w:rPr>
        <w:t>Scikit</w:t>
      </w:r>
      <w:proofErr w:type="spellEnd"/>
      <w:r>
        <w:rPr>
          <w:szCs w:val="28"/>
        </w:rPr>
        <w:t xml:space="preserve">-learn </w:t>
      </w:r>
      <w:r w:rsidRPr="00F73150">
        <w:rPr>
          <w:szCs w:val="28"/>
        </w:rPr>
        <w:t>(</w:t>
      </w:r>
      <w:r>
        <w:rPr>
          <w:szCs w:val="28"/>
        </w:rPr>
        <w:t xml:space="preserve">version </w:t>
      </w:r>
      <w:r w:rsidRPr="00F73150">
        <w:rPr>
          <w:szCs w:val="28"/>
        </w:rPr>
        <w:t xml:space="preserve">0.20.3) </w:t>
      </w:r>
      <w:r>
        <w:rPr>
          <w:szCs w:val="28"/>
        </w:rPr>
        <w:t>was used to create the random forest models. This Random Forest implementation has many useful features including providing the feature importance, and ability to provide a decision path. There are also several hyperparameter available to control tree growth. If these parameters are unset their defaults create fully grown trees which can be very large</w:t>
      </w:r>
      <w:sdt>
        <w:sdtPr>
          <w:rPr>
            <w:szCs w:val="28"/>
          </w:rPr>
          <w:id w:val="31010985"/>
          <w:citation/>
        </w:sdtPr>
        <w:sdtContent>
          <w:r>
            <w:rPr>
              <w:szCs w:val="28"/>
            </w:rPr>
            <w:fldChar w:fldCharType="begin"/>
          </w:r>
          <w:r>
            <w:rPr>
              <w:szCs w:val="28"/>
            </w:rPr>
            <w:instrText xml:space="preserve"> CITATION sci20 \l 1033 </w:instrText>
          </w:r>
          <w:r>
            <w:rPr>
              <w:szCs w:val="28"/>
            </w:rPr>
            <w:fldChar w:fldCharType="separate"/>
          </w:r>
          <w:r w:rsidR="009E3C60">
            <w:rPr>
              <w:noProof/>
              <w:szCs w:val="28"/>
            </w:rPr>
            <w:t xml:space="preserve"> </w:t>
          </w:r>
          <w:r w:rsidR="009E3C60" w:rsidRPr="009E3C60">
            <w:rPr>
              <w:noProof/>
              <w:szCs w:val="28"/>
            </w:rPr>
            <w:t>[2]</w:t>
          </w:r>
          <w:r>
            <w:rPr>
              <w:szCs w:val="28"/>
            </w:rPr>
            <w:fldChar w:fldCharType="end"/>
          </w:r>
        </w:sdtContent>
      </w:sdt>
      <w:r>
        <w:rPr>
          <w:szCs w:val="28"/>
        </w:rPr>
        <w:t>.</w:t>
      </w:r>
    </w:p>
    <w:p w14:paraId="17FE4F21" w14:textId="617883DA" w:rsidR="00F964D9" w:rsidRDefault="00AE111E" w:rsidP="00F964D9">
      <w:pPr>
        <w:pStyle w:val="Heading1"/>
        <w:numPr>
          <w:ilvl w:val="1"/>
          <w:numId w:val="11"/>
        </w:numPr>
      </w:pPr>
      <w:bookmarkStart w:id="14" w:name="_Toc31359630"/>
      <w:r w:rsidRPr="00011C56">
        <w:lastRenderedPageBreak/>
        <w:t>Random Forest Models</w:t>
      </w:r>
      <w:bookmarkEnd w:id="14"/>
    </w:p>
    <w:p w14:paraId="1243AEDB" w14:textId="75474B41" w:rsidR="00AE111E" w:rsidRPr="00011C56" w:rsidRDefault="00AE111E" w:rsidP="00011C56">
      <w:pPr>
        <w:pStyle w:val="Heading1"/>
        <w:numPr>
          <w:ilvl w:val="1"/>
          <w:numId w:val="11"/>
        </w:numPr>
      </w:pPr>
      <w:bookmarkStart w:id="15" w:name="_Toc31359631"/>
      <w:r w:rsidRPr="00011C56">
        <w:t>Hyper-Parameters</w:t>
      </w:r>
      <w:bookmarkEnd w:id="15"/>
    </w:p>
    <w:p w14:paraId="4B1EEB95" w14:textId="359BB7A2" w:rsidR="00AE111E" w:rsidRPr="00011C56" w:rsidRDefault="00AE111E" w:rsidP="00011C56">
      <w:pPr>
        <w:pStyle w:val="Heading1"/>
        <w:numPr>
          <w:ilvl w:val="1"/>
          <w:numId w:val="11"/>
        </w:numPr>
      </w:pPr>
      <w:bookmarkStart w:id="16" w:name="_Toc31359632"/>
      <w:r w:rsidRPr="00011C56">
        <w:t>Comparing Models</w:t>
      </w:r>
      <w:bookmarkEnd w:id="16"/>
      <w:r w:rsidRPr="00011C56">
        <w:t xml:space="preserve"> </w:t>
      </w:r>
    </w:p>
    <w:p w14:paraId="76DA53A5" w14:textId="44191AFF" w:rsidR="00CF0468" w:rsidRPr="00011C56" w:rsidRDefault="00AE111E" w:rsidP="00011C56">
      <w:pPr>
        <w:pStyle w:val="Heading1"/>
        <w:numPr>
          <w:ilvl w:val="0"/>
          <w:numId w:val="11"/>
        </w:numPr>
      </w:pPr>
      <w:bookmarkStart w:id="17" w:name="_Toc31359633"/>
      <w:r w:rsidRPr="00011C56">
        <w:t>Results</w:t>
      </w:r>
      <w:bookmarkEnd w:id="17"/>
    </w:p>
    <w:p w14:paraId="122D8494" w14:textId="09129497" w:rsidR="00AE111E" w:rsidRPr="00011C56" w:rsidRDefault="00AE111E" w:rsidP="00011C56">
      <w:pPr>
        <w:pStyle w:val="Heading1"/>
        <w:numPr>
          <w:ilvl w:val="0"/>
          <w:numId w:val="11"/>
        </w:numPr>
      </w:pPr>
      <w:bookmarkStart w:id="18" w:name="_Toc31359634"/>
      <w:r w:rsidRPr="00011C56">
        <w:t>Discussion</w:t>
      </w:r>
      <w:bookmarkEnd w:id="18"/>
    </w:p>
    <w:p w14:paraId="28DB2BF7" w14:textId="6723C049" w:rsidR="00AE111E" w:rsidRPr="00011C56" w:rsidRDefault="00AE111E" w:rsidP="00011C56">
      <w:pPr>
        <w:pStyle w:val="Heading1"/>
        <w:numPr>
          <w:ilvl w:val="0"/>
          <w:numId w:val="11"/>
        </w:numPr>
      </w:pPr>
      <w:bookmarkStart w:id="19" w:name="_Toc31359635"/>
      <w:r w:rsidRPr="00011C56">
        <w:t>Future Work</w:t>
      </w:r>
      <w:bookmarkEnd w:id="19"/>
    </w:p>
    <w:p w14:paraId="61949260" w14:textId="5FC4FDFB" w:rsidR="00AE111E" w:rsidRPr="00011C56" w:rsidRDefault="00AE111E" w:rsidP="00011C56">
      <w:pPr>
        <w:pStyle w:val="Heading1"/>
        <w:numPr>
          <w:ilvl w:val="0"/>
          <w:numId w:val="11"/>
        </w:numPr>
      </w:pPr>
      <w:bookmarkStart w:id="20" w:name="_Toc31359636"/>
      <w:r w:rsidRPr="00011C56">
        <w:t>Conclusion</w:t>
      </w:r>
      <w:bookmarkEnd w:id="20"/>
      <w:r w:rsidRPr="00011C56">
        <w:t xml:space="preserve"> </w:t>
      </w:r>
      <w:bookmarkStart w:id="21" w:name="_GoBack"/>
      <w:bookmarkEnd w:id="21"/>
    </w:p>
    <w:p w14:paraId="57DC5DBC" w14:textId="2D1FC3CB" w:rsidR="00361054" w:rsidRDefault="00361054" w:rsidP="00361054">
      <w:pPr>
        <w:pStyle w:val="Heading1"/>
        <w:ind w:left="360"/>
      </w:pPr>
      <w:bookmarkStart w:id="22" w:name="_Toc31359637"/>
    </w:p>
    <w:p w14:paraId="36A71073" w14:textId="77777777" w:rsidR="00361054" w:rsidRPr="00361054" w:rsidRDefault="00361054" w:rsidP="00361054"/>
    <w:p w14:paraId="0091F41A" w14:textId="392A4E5D" w:rsidR="00232FFF" w:rsidRDefault="00AE111E" w:rsidP="00CF0468">
      <w:pPr>
        <w:pStyle w:val="Heading1"/>
        <w:numPr>
          <w:ilvl w:val="0"/>
          <w:numId w:val="11"/>
        </w:numPr>
      </w:pPr>
      <w:r w:rsidRPr="00011C56">
        <w:t>References</w:t>
      </w:r>
      <w:bookmarkEnd w:id="22"/>
    </w:p>
    <w:sdt>
      <w:sdtPr>
        <w:id w:val="-1214123177"/>
        <w:docPartObj>
          <w:docPartGallery w:val="Bibliographies"/>
          <w:docPartUnique/>
        </w:docPartObj>
      </w:sdtPr>
      <w:sdtEndPr>
        <w:rPr>
          <w:b/>
          <w:bCs/>
        </w:rPr>
      </w:sdtEndPr>
      <w:sdtContent>
        <w:p w14:paraId="28F3E2D6" w14:textId="77777777" w:rsidR="009E3C60" w:rsidRDefault="00BC3F67" w:rsidP="009E3C60">
          <w:pPr>
            <w:rPr>
              <w:noProof/>
              <w:sz w:val="24"/>
            </w:rPr>
          </w:pPr>
          <w:r>
            <w:fldChar w:fldCharType="begin"/>
          </w:r>
          <w:r>
            <w:instrText xml:space="preserve"> BIBLIOGRAPHY </w:instrText>
          </w:r>
          <w:r>
            <w:fldChar w:fldCharType="separate"/>
          </w:r>
        </w:p>
        <w:tbl>
          <w:tblPr>
            <w:tblW w:w="4999" w:type="pct"/>
            <w:tblCellSpacing w:w="15" w:type="dxa"/>
            <w:tblCellMar>
              <w:top w:w="15" w:type="dxa"/>
              <w:left w:w="15" w:type="dxa"/>
              <w:bottom w:w="15" w:type="dxa"/>
              <w:right w:w="15" w:type="dxa"/>
            </w:tblCellMar>
            <w:tblLook w:val="04A0" w:firstRow="1" w:lastRow="0" w:firstColumn="1" w:lastColumn="0" w:noHBand="0" w:noVBand="1"/>
          </w:tblPr>
          <w:tblGrid>
            <w:gridCol w:w="359"/>
            <w:gridCol w:w="8999"/>
          </w:tblGrid>
          <w:tr w:rsidR="009E3C60" w14:paraId="4BFA8D78" w14:textId="77777777" w:rsidTr="009E3C60">
            <w:trPr>
              <w:divId w:val="1235774844"/>
              <w:trHeight w:val="517"/>
              <w:tblCellSpacing w:w="15" w:type="dxa"/>
            </w:trPr>
            <w:tc>
              <w:tcPr>
                <w:tcW w:w="164" w:type="pct"/>
                <w:hideMark/>
              </w:tcPr>
              <w:p w14:paraId="5E8D8438" w14:textId="493FA042" w:rsidR="009E3C60" w:rsidRDefault="009E3C60">
                <w:pPr>
                  <w:pStyle w:val="Bibliography"/>
                  <w:rPr>
                    <w:noProof/>
                    <w:sz w:val="24"/>
                  </w:rPr>
                </w:pPr>
                <w:r>
                  <w:rPr>
                    <w:noProof/>
                  </w:rPr>
                  <w:t xml:space="preserve">[1] </w:t>
                </w:r>
              </w:p>
            </w:tc>
            <w:tc>
              <w:tcPr>
                <w:tcW w:w="0" w:type="auto"/>
                <w:hideMark/>
              </w:tcPr>
              <w:p w14:paraId="50742E21" w14:textId="77777777" w:rsidR="009E3C60" w:rsidRDefault="009E3C60">
                <w:pPr>
                  <w:pStyle w:val="Bibliography"/>
                  <w:rPr>
                    <w:noProof/>
                  </w:rPr>
                </w:pPr>
                <w:r>
                  <w:rPr>
                    <w:noProof/>
                  </w:rPr>
                  <w:t xml:space="preserve">"Conda," [Online]. Available: https://conda.io/projects/conda/en/latest/. </w:t>
                </w:r>
              </w:p>
              <w:p w14:paraId="76162E49" w14:textId="18069AFA" w:rsidR="009E3C60" w:rsidRDefault="009E3C60">
                <w:pPr>
                  <w:pStyle w:val="Bibliography"/>
                  <w:rPr>
                    <w:noProof/>
                  </w:rPr>
                </w:pPr>
                <w:r>
                  <w:rPr>
                    <w:noProof/>
                  </w:rPr>
                  <w:t>[Accessed 05 02 2019].</w:t>
                </w:r>
              </w:p>
            </w:tc>
          </w:tr>
          <w:tr w:rsidR="009E3C60" w14:paraId="3FE544AA" w14:textId="77777777" w:rsidTr="009E3C60">
            <w:trPr>
              <w:divId w:val="1235774844"/>
              <w:trHeight w:val="682"/>
              <w:tblCellSpacing w:w="15" w:type="dxa"/>
            </w:trPr>
            <w:tc>
              <w:tcPr>
                <w:tcW w:w="164" w:type="pct"/>
                <w:hideMark/>
              </w:tcPr>
              <w:p w14:paraId="6612249C" w14:textId="77777777" w:rsidR="009E3C60" w:rsidRDefault="009E3C60">
                <w:pPr>
                  <w:pStyle w:val="Bibliography"/>
                  <w:rPr>
                    <w:noProof/>
                  </w:rPr>
                </w:pPr>
                <w:r>
                  <w:rPr>
                    <w:noProof/>
                  </w:rPr>
                  <w:t xml:space="preserve">[2] </w:t>
                </w:r>
              </w:p>
            </w:tc>
            <w:tc>
              <w:tcPr>
                <w:tcW w:w="0" w:type="auto"/>
                <w:hideMark/>
              </w:tcPr>
              <w:p w14:paraId="580D5286" w14:textId="77777777" w:rsidR="009E3C60" w:rsidRDefault="009E3C60">
                <w:pPr>
                  <w:pStyle w:val="Bibliography"/>
                  <w:rPr>
                    <w:noProof/>
                  </w:rPr>
                </w:pPr>
                <w:r>
                  <w:rPr>
                    <w:noProof/>
                  </w:rPr>
                  <w:t xml:space="preserve">scikit-learn-developers, "3.2.4.3.2. sklearn.ensemble.RandomForestRegressor - </w:t>
                </w:r>
              </w:p>
              <w:p w14:paraId="7F8A3690" w14:textId="77777777" w:rsidR="009E3C60" w:rsidRDefault="009E3C60">
                <w:pPr>
                  <w:pStyle w:val="Bibliography"/>
                  <w:rPr>
                    <w:noProof/>
                  </w:rPr>
                </w:pPr>
                <w:r>
                  <w:rPr>
                    <w:noProof/>
                  </w:rPr>
                  <w:t>scikit-learn 0.21.3 documentation," [Online]. Available: https://scikit-learn.org/0.21/modules/generated/sklearn.ensemble.RandomForest</w:t>
                </w:r>
              </w:p>
              <w:p w14:paraId="0EEE306E" w14:textId="77777777" w:rsidR="009E3C60" w:rsidRDefault="009E3C60">
                <w:pPr>
                  <w:pStyle w:val="Bibliography"/>
                  <w:rPr>
                    <w:noProof/>
                  </w:rPr>
                </w:pPr>
                <w:r>
                  <w:rPr>
                    <w:noProof/>
                  </w:rPr>
                  <w:t xml:space="preserve">Regressor.html#sklearn.ensemble.RandomForestRegressor. </w:t>
                </w:r>
              </w:p>
              <w:p w14:paraId="611363B7" w14:textId="745C2B18" w:rsidR="009E3C60" w:rsidRDefault="009E3C60">
                <w:pPr>
                  <w:pStyle w:val="Bibliography"/>
                  <w:rPr>
                    <w:noProof/>
                  </w:rPr>
                </w:pPr>
                <w:r>
                  <w:rPr>
                    <w:noProof/>
                  </w:rPr>
                  <w:t>[Accessed 05 02 2020].</w:t>
                </w:r>
              </w:p>
            </w:tc>
          </w:tr>
          <w:tr w:rsidR="009E3C60" w14:paraId="535C3212" w14:textId="77777777" w:rsidTr="009E3C60">
            <w:trPr>
              <w:divId w:val="1235774844"/>
              <w:trHeight w:val="505"/>
              <w:tblCellSpacing w:w="15" w:type="dxa"/>
            </w:trPr>
            <w:tc>
              <w:tcPr>
                <w:tcW w:w="164" w:type="pct"/>
                <w:hideMark/>
              </w:tcPr>
              <w:p w14:paraId="5987F7C9" w14:textId="77777777" w:rsidR="009E3C60" w:rsidRDefault="009E3C60">
                <w:pPr>
                  <w:pStyle w:val="Bibliography"/>
                  <w:rPr>
                    <w:noProof/>
                  </w:rPr>
                </w:pPr>
                <w:r>
                  <w:rPr>
                    <w:noProof/>
                  </w:rPr>
                  <w:t xml:space="preserve">[3] </w:t>
                </w:r>
              </w:p>
            </w:tc>
            <w:tc>
              <w:tcPr>
                <w:tcW w:w="0" w:type="auto"/>
                <w:hideMark/>
              </w:tcPr>
              <w:p w14:paraId="5039C58A" w14:textId="77777777" w:rsidR="009E3C60" w:rsidRDefault="009E3C60">
                <w:pPr>
                  <w:pStyle w:val="Bibliography"/>
                  <w:rPr>
                    <w:noProof/>
                  </w:rPr>
                </w:pPr>
                <w:r>
                  <w:rPr>
                    <w:noProof/>
                  </w:rPr>
                  <w:t xml:space="preserve">N. Davis, Permafrost, Fairbanks, Alaska: University of Alaska Press, 2001. </w:t>
                </w:r>
              </w:p>
            </w:tc>
          </w:tr>
          <w:tr w:rsidR="009E3C60" w14:paraId="7C943463" w14:textId="77777777" w:rsidTr="009E3C60">
            <w:trPr>
              <w:divId w:val="1235774844"/>
              <w:trHeight w:val="517"/>
              <w:tblCellSpacing w:w="15" w:type="dxa"/>
            </w:trPr>
            <w:tc>
              <w:tcPr>
                <w:tcW w:w="164" w:type="pct"/>
                <w:hideMark/>
              </w:tcPr>
              <w:p w14:paraId="12F9CECF" w14:textId="77777777" w:rsidR="009E3C60" w:rsidRDefault="009E3C60">
                <w:pPr>
                  <w:pStyle w:val="Bibliography"/>
                  <w:rPr>
                    <w:noProof/>
                  </w:rPr>
                </w:pPr>
                <w:r>
                  <w:rPr>
                    <w:noProof/>
                  </w:rPr>
                  <w:t xml:space="preserve">[4] </w:t>
                </w:r>
              </w:p>
            </w:tc>
            <w:tc>
              <w:tcPr>
                <w:tcW w:w="0" w:type="auto"/>
                <w:hideMark/>
              </w:tcPr>
              <w:p w14:paraId="147F8EC1" w14:textId="77777777" w:rsidR="009E3C60" w:rsidRDefault="009E3C60">
                <w:pPr>
                  <w:pStyle w:val="Bibliography"/>
                  <w:rPr>
                    <w:noProof/>
                  </w:rPr>
                </w:pPr>
                <w:r>
                  <w:rPr>
                    <w:noProof/>
                  </w:rPr>
                  <w:t xml:space="preserve">W. Pollard, "Chapter 15 - Periglacial Processes in Glacial Environments," in </w:t>
                </w:r>
                <w:r>
                  <w:rPr>
                    <w:i/>
                    <w:iCs/>
                    <w:noProof/>
                  </w:rPr>
                  <w:t>Past Glacial Environments</w:t>
                </w:r>
                <w:r>
                  <w:rPr>
                    <w:noProof/>
                  </w:rPr>
                  <w:t>, Second Edition ed., J. Menzies and J. J. van der Meer, Eds., Elsevier, 2018, pp. 537-564.</w:t>
                </w:r>
              </w:p>
            </w:tc>
          </w:tr>
          <w:tr w:rsidR="009E3C60" w14:paraId="19A5FC0D" w14:textId="77777777" w:rsidTr="009E3C60">
            <w:trPr>
              <w:divId w:val="1235774844"/>
              <w:trHeight w:val="517"/>
              <w:tblCellSpacing w:w="15" w:type="dxa"/>
            </w:trPr>
            <w:tc>
              <w:tcPr>
                <w:tcW w:w="164" w:type="pct"/>
                <w:hideMark/>
              </w:tcPr>
              <w:p w14:paraId="5CAAB598" w14:textId="77777777" w:rsidR="009E3C60" w:rsidRDefault="009E3C60">
                <w:pPr>
                  <w:pStyle w:val="Bibliography"/>
                  <w:rPr>
                    <w:noProof/>
                  </w:rPr>
                </w:pPr>
                <w:r>
                  <w:rPr>
                    <w:noProof/>
                  </w:rPr>
                  <w:t xml:space="preserve">[5] </w:t>
                </w:r>
              </w:p>
            </w:tc>
            <w:tc>
              <w:tcPr>
                <w:tcW w:w="0" w:type="auto"/>
                <w:hideMark/>
              </w:tcPr>
              <w:p w14:paraId="1C057D56" w14:textId="77777777" w:rsidR="009E3C60" w:rsidRDefault="009E3C60">
                <w:pPr>
                  <w:pStyle w:val="Bibliography"/>
                  <w:rPr>
                    <w:noProof/>
                  </w:rPr>
                </w:pPr>
                <w:r>
                  <w:rPr>
                    <w:noProof/>
                  </w:rPr>
                  <w:t xml:space="preserve">T. Rowley, J. R. Giardino, R. Granados-Aguilar and J. D. Vitek, "Chapter 13 - Periglacial Processes and Landforms in the Critical Zone," </w:t>
                </w:r>
                <w:r>
                  <w:rPr>
                    <w:i/>
                    <w:iCs/>
                    <w:noProof/>
                  </w:rPr>
                  <w:t xml:space="preserve">Developments in Earth Surface Processes, </w:t>
                </w:r>
                <w:r>
                  <w:rPr>
                    <w:noProof/>
                  </w:rPr>
                  <w:t xml:space="preserve">vol. 19, pp. 397-447, 2015. </w:t>
                </w:r>
              </w:p>
            </w:tc>
          </w:tr>
        </w:tbl>
        <w:p w14:paraId="0FC32DDB" w14:textId="77777777" w:rsidR="009E3C60" w:rsidRDefault="009E3C60">
          <w:pPr>
            <w:divId w:val="1235774844"/>
            <w:rPr>
              <w:rFonts w:eastAsia="Times New Roman"/>
              <w:noProof/>
            </w:rPr>
          </w:pPr>
        </w:p>
        <w:p w14:paraId="005EFC5C" w14:textId="3B0DA41B" w:rsidR="00BC3F67" w:rsidRPr="00CF0468" w:rsidRDefault="00BC3F67" w:rsidP="009E3C60">
          <w:r>
            <w:rPr>
              <w:b/>
              <w:bCs/>
            </w:rPr>
            <w:fldChar w:fldCharType="end"/>
          </w:r>
        </w:p>
      </w:sdtContent>
    </w:sdt>
    <w:sectPr w:rsidR="00BC3F67" w:rsidRPr="00CF0468" w:rsidSect="00FF5D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FF3D43"/>
    <w:multiLevelType w:val="hybridMultilevel"/>
    <w:tmpl w:val="EC08A036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C84F7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55925D5"/>
    <w:multiLevelType w:val="hybridMultilevel"/>
    <w:tmpl w:val="D92E42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1E6133"/>
    <w:multiLevelType w:val="hybridMultilevel"/>
    <w:tmpl w:val="C5B2B2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FE7C6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4201A9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BA56A7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E1164F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EBA47F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645257B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784C610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10"/>
  </w:num>
  <w:num w:numId="6">
    <w:abstractNumId w:val="9"/>
  </w:num>
  <w:num w:numId="7">
    <w:abstractNumId w:val="6"/>
  </w:num>
  <w:num w:numId="8">
    <w:abstractNumId w:val="5"/>
  </w:num>
  <w:num w:numId="9">
    <w:abstractNumId w:val="8"/>
  </w:num>
  <w:num w:numId="10">
    <w:abstractNumId w:val="7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E2F"/>
    <w:rsid w:val="00011C56"/>
    <w:rsid w:val="0011066D"/>
    <w:rsid w:val="00165875"/>
    <w:rsid w:val="001C411C"/>
    <w:rsid w:val="00232FFF"/>
    <w:rsid w:val="00341001"/>
    <w:rsid w:val="00356DA9"/>
    <w:rsid w:val="00361054"/>
    <w:rsid w:val="00877A2E"/>
    <w:rsid w:val="009E3C60"/>
    <w:rsid w:val="00AE111E"/>
    <w:rsid w:val="00BC3F67"/>
    <w:rsid w:val="00C06E2F"/>
    <w:rsid w:val="00CF0468"/>
    <w:rsid w:val="00D63813"/>
    <w:rsid w:val="00D90553"/>
    <w:rsid w:val="00DF59D3"/>
    <w:rsid w:val="00EC1D4D"/>
    <w:rsid w:val="00F964D9"/>
    <w:rsid w:val="00FF5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4AC32"/>
  <w15:chartTrackingRefBased/>
  <w15:docId w15:val="{F76C1156-9F46-B643-A264-F35EFF472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0468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011C5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0468"/>
    <w:pPr>
      <w:keepNext/>
      <w:keepLines/>
      <w:spacing w:before="40"/>
      <w:outlineLvl w:val="1"/>
    </w:pPr>
    <w:rPr>
      <w:rFonts w:eastAsiaTheme="majorEastAsia" w:cstheme="majorBidi"/>
      <w:i/>
      <w:color w:val="000000" w:themeColor="tex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046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11C56"/>
    <w:rPr>
      <w:rFonts w:asciiTheme="majorHAnsi" w:eastAsiaTheme="majorEastAsia" w:hAnsiTheme="majorHAnsi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F0468"/>
    <w:rPr>
      <w:rFonts w:eastAsiaTheme="majorEastAsia" w:cstheme="majorBidi"/>
      <w:i/>
      <w:color w:val="000000" w:themeColor="text1"/>
      <w:sz w:val="28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011C56"/>
    <w:pPr>
      <w:spacing w:line="360" w:lineRule="auto"/>
      <w:outlineLvl w:val="9"/>
    </w:pPr>
    <w:rPr>
      <w:b w:val="0"/>
      <w:bCs/>
      <w:sz w:val="32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11C56"/>
    <w:pPr>
      <w:spacing w:before="120"/>
    </w:pPr>
    <w:rPr>
      <w:b/>
      <w:bCs/>
      <w:i/>
      <w:iCs/>
      <w:sz w:val="24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011C56"/>
    <w:pPr>
      <w:spacing w:before="120"/>
      <w:ind w:left="280"/>
    </w:pPr>
    <w:rPr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011C56"/>
    <w:pPr>
      <w:ind w:left="56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011C56"/>
    <w:pPr>
      <w:ind w:left="84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011C56"/>
    <w:pPr>
      <w:ind w:left="112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011C56"/>
    <w:pPr>
      <w:ind w:left="14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011C56"/>
    <w:pPr>
      <w:ind w:left="168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011C56"/>
    <w:pPr>
      <w:ind w:left="196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011C56"/>
    <w:pPr>
      <w:ind w:left="2240"/>
    </w:pPr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11C56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011C5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1C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ibliography">
    <w:name w:val="Bibliography"/>
    <w:basedOn w:val="Normal"/>
    <w:next w:val="Normal"/>
    <w:uiPriority w:val="37"/>
    <w:unhideWhenUsed/>
    <w:rsid w:val="00232F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15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4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7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17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9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4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9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5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6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8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5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9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3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1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6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56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85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4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1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9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0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1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5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66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6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1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8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5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1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1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1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7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0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6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4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35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9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35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77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9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1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83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8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2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9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2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54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2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0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5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7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6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2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3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5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3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2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5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3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8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7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1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1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2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1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1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9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8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6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6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8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9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4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2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0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76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6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2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7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46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Garamond">
      <a:majorFont>
        <a:latin typeface="Garamond" panose="020204040303010108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aramond" panose="020204040303010108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2006OfficeOnline.xsl" StyleName="IEEE" Version="6">
  <b:Source>
    <b:Tag>Dav01</b:Tag>
    <b:SourceType>Book</b:SourceType>
    <b:Guid>{23B0E13C-C537-8244-BB11-5C405BFCE1FA}</b:Guid>
    <b:Title>Permafrost</b:Title>
    <b:Year>2001</b:Year>
    <b:Publisher>University of Alaska Press</b:Publisher>
    <b:City>Fairbanks</b:City>
    <b:Author>
      <b:Author>
        <b:NameList>
          <b:Person>
            <b:Last>Davis</b:Last>
            <b:First>Neil</b:First>
          </b:Person>
        </b:NameList>
      </b:Author>
    </b:Author>
    <b:StateProvince>Alaska</b:StateProvince>
    <b:RefOrder>3</b:RefOrder>
  </b:Source>
  <b:Source>
    <b:Tag>Pol18</b:Tag>
    <b:SourceType>BookSection</b:SourceType>
    <b:Guid>{6ED81C83-721B-AD47-B55D-E663853438DC}</b:Guid>
    <b:Title>Chapter 15 - Periglacial Processes in Glacial Environments</b:Title>
    <b:Publisher>Elsevier</b:Publisher>
    <b:Year>2018</b:Year>
    <b:Author>
      <b:Author>
        <b:NameList>
          <b:Person>
            <b:Last>Pollard</b:Last>
            <b:First>W</b:First>
          </b:Person>
        </b:NameList>
      </b:Author>
      <b:Editor>
        <b:NameList>
          <b:Person>
            <b:Last>Menzies</b:Last>
            <b:First>John</b:First>
          </b:Person>
          <b:Person>
            <b:Last>van der Meer</b:Last>
            <b:First>Jaap</b:First>
            <b:Middle>J.M.</b:Middle>
          </b:Person>
        </b:NameList>
      </b:Editor>
    </b:Author>
    <b:BookTitle>Past Glacial Environments</b:BookTitle>
    <b:Pages>537-564</b:Pages>
    <b:Edition>Second Edition</b:Edition>
    <b:RefOrder>4</b:RefOrder>
  </b:Source>
  <b:Source>
    <b:Tag>Row15</b:Tag>
    <b:SourceType>JournalArticle</b:SourceType>
    <b:Guid>{444513B1-9784-E449-A69B-A1C618439A73}</b:Guid>
    <b:Title>Chapter 13 - Periglacial Processes and Landforms in the Critical Zone</b:Title>
    <b:BookTitle>Developments in Earth Surface Processes</b:BookTitle>
    <b:Publisher>Elsevier</b:Publisher>
    <b:Year>2015</b:Year>
    <b:Pages>397-447</b:Pages>
    <b:Author>
      <b:Author>
        <b:NameList>
          <b:Person>
            <b:Last>Rowley</b:Last>
            <b:First>Taylor</b:First>
          </b:Person>
          <b:Person>
            <b:Last>Giardino</b:Last>
            <b:First>John</b:First>
            <b:Middle>R.</b:Middle>
          </b:Person>
          <b:Person>
            <b:Last>Granados-Aguilar</b:Last>
            <b:First>Raquel</b:First>
          </b:Person>
          <b:Person>
            <b:Last>Vitek</b:Last>
            <b:First>John</b:First>
            <b:Middle>D.</b:Middle>
          </b:Person>
        </b:NameList>
      </b:Author>
      <b:Editor>
        <b:NameList>
          <b:Person>
            <b:Last>Giardino</b:Last>
            <b:First>John</b:First>
            <b:Middle>R.</b:Middle>
          </b:Person>
          <b:Person>
            <b:Last>Houser</b:Last>
            <b:First>Chris</b:First>
          </b:Person>
        </b:NameList>
      </b:Editor>
    </b:Author>
    <b:Volume>19</b:Volume>
    <b:JournalName>Developments in Earth Surface Processes</b:JournalName>
    <b:RefOrder>5</b:RefOrder>
  </b:Source>
  <b:Source>
    <b:Tag>Con19</b:Tag>
    <b:SourceType>InternetSite</b:SourceType>
    <b:Guid>{8F43ADBA-FFA7-C446-A782-471910DE94BD}</b:Guid>
    <b:Title>Conda</b:Title>
    <b:InternetSiteTitle>conda.io</b:InternetSiteTitle>
    <b:URL>https://conda.io/projects/conda/en/latest/</b:URL>
    <b:YearAccessed>2019</b:YearAccessed>
    <b:MonthAccessed>02</b:MonthAccessed>
    <b:DayAccessed>05</b:DayAccessed>
    <b:RefOrder>1</b:RefOrder>
  </b:Source>
  <b:Source>
    <b:Tag>sci20</b:Tag>
    <b:SourceType>InternetSite</b:SourceType>
    <b:Guid>{1B889F5E-616E-BD4C-801D-5D7F25C0D645}</b:Guid>
    <b:Author>
      <b:Author>
        <b:NameList>
          <b:Person>
            <b:Last>scikit-learn-developers</b:Last>
          </b:Person>
        </b:NameList>
      </b:Author>
    </b:Author>
    <b:Title>3.2.4.3.2. sklearn.ensemble.RandomForestRegressor - scikit-learn 0.21.3 documentation</b:Title>
    <b:InternetSiteTitle>scikit-learn.org</b:InternetSiteTitle>
    <b:URL>https://scikit-learn.org/0.21/modules/generated/sklearn.ensemble.RandomForestRegressor.html#sklearn.ensemble.RandomForestRegressor</b:URL>
    <b:YearAccessed>2020</b:YearAccessed>
    <b:MonthAccessed>02</b:MonthAccessed>
    <b:DayAccessed>05</b:DayAccessed>
    <b:RefOrder>2</b:RefOrder>
  </b:Source>
</b:Sources>
</file>

<file path=customXml/itemProps1.xml><?xml version="1.0" encoding="utf-8"?>
<ds:datastoreItem xmlns:ds="http://schemas.openxmlformats.org/officeDocument/2006/customXml" ds:itemID="{A2AB4530-B84B-1B4D-A3D4-1D145282E5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582</Words>
  <Characters>3318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Rawser Spicer</dc:creator>
  <cp:keywords/>
  <dc:description/>
  <cp:lastModifiedBy>Rawser Spicer</cp:lastModifiedBy>
  <cp:revision>14</cp:revision>
  <dcterms:created xsi:type="dcterms:W3CDTF">2020-01-31T19:21:00Z</dcterms:created>
  <dcterms:modified xsi:type="dcterms:W3CDTF">2020-02-05T21:41:00Z</dcterms:modified>
</cp:coreProperties>
</file>