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2896E" w14:textId="77777777" w:rsidR="00DB14B6" w:rsidRDefault="00876C57">
      <w:r>
        <w:t>AS&amp;S Writeup</w:t>
      </w:r>
    </w:p>
    <w:p w14:paraId="0A5FBCBF" w14:textId="15D8AC0E" w:rsidR="00876C57" w:rsidRPr="00413511" w:rsidRDefault="00876C57" w:rsidP="00413511">
      <w:pPr>
        <w:rPr>
          <w:b/>
        </w:rPr>
      </w:pPr>
      <w:r w:rsidRPr="00413511">
        <w:rPr>
          <w:b/>
        </w:rPr>
        <w:t xml:space="preserve">Annual Standards and Specifications for Stormwater Management and Erosion and Sediment </w:t>
      </w:r>
      <w:proofErr w:type="gramStart"/>
      <w:r w:rsidRPr="00413511">
        <w:rPr>
          <w:b/>
        </w:rPr>
        <w:t>Control  Southwestern</w:t>
      </w:r>
      <w:proofErr w:type="gramEnd"/>
      <w:r w:rsidRPr="00413511">
        <w:rPr>
          <w:b/>
        </w:rPr>
        <w:t xml:space="preserve"> Virginia Gas Company, September 2017</w:t>
      </w:r>
    </w:p>
    <w:p w14:paraId="283CA06D" w14:textId="45EF8A01" w:rsidR="00876C57" w:rsidRDefault="00876C57" w:rsidP="00876C57">
      <w:r>
        <w:t xml:space="preserve">Fifth Mountain Engineering </w:t>
      </w:r>
      <w:r>
        <w:t xml:space="preserve">prepared the Annual Standards and Specifications (AS&amp;S) for Storm Water Management and Erosion and Sediment Control in accordance with the requirements for linear utilities under the Erosion and Sediment Control (ESC) and Stormwater Management (SWM) laws and attendant regulations.  Included in these AS&amp;S are underground utility linear construction project </w:t>
      </w:r>
      <w:r>
        <w:t>standards and specifications</w:t>
      </w:r>
      <w:r>
        <w:t xml:space="preserve"> for </w:t>
      </w:r>
      <w:r>
        <w:t>the company to utilize for</w:t>
      </w:r>
      <w:r>
        <w:t xml:space="preserve"> comp</w:t>
      </w:r>
      <w:r>
        <w:t>l</w:t>
      </w:r>
      <w:r w:rsidR="00413511">
        <w:t>y</w:t>
      </w:r>
      <w:r>
        <w:t>ing</w:t>
      </w:r>
      <w:r>
        <w:t xml:space="preserve"> with the requirements of 9VAC25-870 and 9VAC2</w:t>
      </w:r>
      <w:r>
        <w:rPr>
          <w:color w:val="4472C4" w:themeColor="accent1"/>
        </w:rPr>
        <w:t>5</w:t>
      </w:r>
      <w:r>
        <w:t xml:space="preserve">-840 and related regulations and requirements. </w:t>
      </w:r>
      <w:bookmarkStart w:id="0" w:name="_GoBack"/>
      <w:bookmarkEnd w:id="0"/>
      <w:r w:rsidR="00413511">
        <w:t xml:space="preserve"> </w:t>
      </w:r>
    </w:p>
    <w:p w14:paraId="28EF3B8C" w14:textId="118E1D43" w:rsidR="00876C57" w:rsidRDefault="00876C57" w:rsidP="00876C57"/>
    <w:sectPr w:rsidR="0087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2852"/>
    <w:multiLevelType w:val="hybridMultilevel"/>
    <w:tmpl w:val="FFB4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57"/>
    <w:rsid w:val="00413511"/>
    <w:rsid w:val="00876C57"/>
    <w:rsid w:val="00DB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F0F"/>
  <w15:chartTrackingRefBased/>
  <w15:docId w15:val="{C46F4400-55C5-4782-BF6E-0AA47937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Rodgers</dc:creator>
  <cp:keywords/>
  <dc:description/>
  <cp:lastModifiedBy>Martin Rodgers</cp:lastModifiedBy>
  <cp:revision>1</cp:revision>
  <dcterms:created xsi:type="dcterms:W3CDTF">2018-09-18T17:20:00Z</dcterms:created>
  <dcterms:modified xsi:type="dcterms:W3CDTF">2018-09-18T17:34:00Z</dcterms:modified>
</cp:coreProperties>
</file>