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FA1FE" w14:textId="77777777" w:rsidR="001A6EF5" w:rsidRDefault="001A6EF5" w:rsidP="001A6EF5">
      <w:r>
        <w:t>Hopkins E&amp;SC Writeup</w:t>
      </w:r>
    </w:p>
    <w:p w14:paraId="1AC664CB" w14:textId="0014A73C" w:rsidR="001A6EF5" w:rsidRPr="001A6EF5" w:rsidRDefault="001A6EF5" w:rsidP="001A6EF5">
      <w:pPr>
        <w:spacing w:after="0" w:line="240" w:lineRule="auto"/>
        <w:rPr>
          <w:b/>
        </w:rPr>
      </w:pPr>
      <w:r w:rsidRPr="001A6EF5">
        <w:rPr>
          <w:b/>
        </w:rPr>
        <w:t xml:space="preserve">Erosion and Sediment Control Plan for Hopkins </w:t>
      </w:r>
      <w:r w:rsidR="005732CE">
        <w:rPr>
          <w:b/>
        </w:rPr>
        <w:t>Lumber</w:t>
      </w:r>
      <w:r w:rsidRPr="001A6EF5">
        <w:rPr>
          <w:b/>
        </w:rPr>
        <w:t xml:space="preserve"> Natural Gas Main Extension</w:t>
      </w:r>
    </w:p>
    <w:p w14:paraId="48157937" w14:textId="77777777" w:rsidR="001A6EF5" w:rsidRDefault="001A6EF5" w:rsidP="001A6EF5">
      <w:pPr>
        <w:spacing w:line="240" w:lineRule="auto"/>
      </w:pPr>
      <w:r w:rsidRPr="001A6EF5">
        <w:rPr>
          <w:b/>
        </w:rPr>
        <w:t>Southwestern Virginia Gas Company, ?????, 2017</w:t>
      </w:r>
    </w:p>
    <w:p w14:paraId="7AECD7AD" w14:textId="7F67382B" w:rsidR="00DB14B6" w:rsidRDefault="001A6EF5">
      <w:r>
        <w:t xml:space="preserve">Fifth Mountain Engineering developed the Erosion and Sediment Control Plans </w:t>
      </w:r>
      <w:r w:rsidR="00666544">
        <w:t xml:space="preserve">and application for a General VPDES Permit for Discharge of Stormwater from Construction Activities (VAR 10) </w:t>
      </w:r>
      <w:r>
        <w:t xml:space="preserve">for Southwestern Virginia Gas Company </w:t>
      </w:r>
      <w:r w:rsidR="00666544">
        <w:t>to</w:t>
      </w:r>
      <w:r>
        <w:t xml:space="preserve"> permit</w:t>
      </w:r>
      <w:bookmarkStart w:id="0" w:name="_GoBack"/>
      <w:bookmarkEnd w:id="0"/>
      <w:r>
        <w:t xml:space="preserve"> the construction of a natural gas main to extend gas service from an existing main on the north side of Industrial Park Road in Martinsville, Virginia, to Hopkins Lumber Company located on the south side of the William Stone Highway (Hwy 58 Bypass).  The gas main was constructed of 4-inch API 5LX52, Electric Resistance Welded, 4.5-inch outer diameter, 0.237-inch wall thickness, fusion bonded epoxy coated, abrasion resistant coated at crossings, steel pipe.  The total length of the gas main is 6,784 feet or 1.3 miles.  The maximum operating pressure for the gas main is 175 </w:t>
      </w:r>
      <w:proofErr w:type="spellStart"/>
      <w:r>
        <w:t>psig</w:t>
      </w:r>
      <w:proofErr w:type="spellEnd"/>
      <w:r>
        <w:t xml:space="preserve">.  Construction of the gas main </w:t>
      </w:r>
      <w:r w:rsidR="00DA5215">
        <w:t>was</w:t>
      </w:r>
      <w:r>
        <w:t xml:space="preserve"> by conventional open-trench methods with the exception of the roadway and driveway crossings that </w:t>
      </w:r>
      <w:r w:rsidR="00DA5215">
        <w:t>were</w:t>
      </w:r>
      <w:r>
        <w:t xml:space="preserve"> constructed by horizontal directional drilling (HDD). </w:t>
      </w:r>
    </w:p>
    <w:sectPr w:rsidR="00DB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F5"/>
    <w:rsid w:val="001A6EF5"/>
    <w:rsid w:val="005732CE"/>
    <w:rsid w:val="00666544"/>
    <w:rsid w:val="00DA5215"/>
    <w:rsid w:val="00DB14B6"/>
    <w:rsid w:val="00DF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0A8A"/>
  <w15:chartTrackingRefBased/>
  <w15:docId w15:val="{C57094FD-575C-42BC-A811-86B8966A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Rodgers</dc:creator>
  <cp:keywords/>
  <dc:description/>
  <cp:lastModifiedBy>Martin Rodgers</cp:lastModifiedBy>
  <cp:revision>3</cp:revision>
  <dcterms:created xsi:type="dcterms:W3CDTF">2018-09-18T17:43:00Z</dcterms:created>
  <dcterms:modified xsi:type="dcterms:W3CDTF">2018-09-18T18:37:00Z</dcterms:modified>
</cp:coreProperties>
</file>