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6B4DD" w14:textId="77777777" w:rsidR="007A3200" w:rsidRPr="008D1DDA" w:rsidRDefault="008D15AB">
      <w:pPr>
        <w:pStyle w:val="Ttulo"/>
        <w:rPr>
          <w:lang w:val="pt-BR"/>
        </w:rPr>
      </w:pPr>
      <w:r w:rsidRPr="008D1DDA">
        <w:rPr>
          <w:lang w:val="pt-BR"/>
        </w:rPr>
        <w:t>Diagnóstico do Grau de Maturidade das Compras Governamentais</w:t>
      </w:r>
    </w:p>
    <w:p w14:paraId="44AC9572" w14:textId="23BFA9E3" w:rsidR="00EA4B49" w:rsidRPr="00ED3521" w:rsidRDefault="00EA4B49" w:rsidP="00ED3521">
      <w:pPr>
        <w:pStyle w:val="Ttulo1"/>
      </w:pPr>
      <w:r>
        <w:t>Dados do Município</w:t>
      </w:r>
      <w:r w:rsidR="00ED3521">
        <w:t>:</w:t>
      </w:r>
    </w:p>
    <w:p w14:paraId="4F99F75B" w14:textId="38DEE979" w:rsidR="00EA4B49" w:rsidRDefault="00EA4B49" w:rsidP="00EA4B49">
      <w:pPr>
        <w:rPr>
          <w:lang w:val="pt-BR"/>
        </w:rPr>
      </w:pPr>
      <w:r>
        <w:rPr>
          <w:lang w:val="pt-BR"/>
        </w:rPr>
        <w:t xml:space="preserve">Nome do Município: </w:t>
      </w:r>
      <w:r w:rsidR="00F6259A">
        <w:rPr>
          <w:lang w:val="pt-BR"/>
        </w:rPr>
        <w:t>A</w:t>
      </w:r>
      <w:r w:rsidR="00E7192E">
        <w:rPr>
          <w:lang w:val="pt-BR"/>
        </w:rPr>
        <w:t>breu e Lima</w:t>
      </w:r>
    </w:p>
    <w:p w14:paraId="5E2A67E7" w14:textId="6135014E" w:rsidR="00EA4B49" w:rsidRDefault="00EA4B49" w:rsidP="00EA4B49">
      <w:pPr>
        <w:rPr>
          <w:lang w:val="pt-BR"/>
        </w:rPr>
      </w:pPr>
      <w:r>
        <w:rPr>
          <w:lang w:val="pt-BR"/>
        </w:rPr>
        <w:t xml:space="preserve">Grau de Maturidade Inicial </w:t>
      </w:r>
      <w:r w:rsidR="00685A1B">
        <w:rPr>
          <w:lang w:val="pt-BR"/>
        </w:rPr>
        <w:t>(Visão</w:t>
      </w:r>
      <w:r>
        <w:rPr>
          <w:lang w:val="pt-BR"/>
        </w:rPr>
        <w:t>):</w:t>
      </w:r>
      <w:r w:rsidR="00E7192E">
        <w:rPr>
          <w:lang w:val="pt-BR"/>
        </w:rPr>
        <w:t xml:space="preserve"> </w:t>
      </w:r>
      <w:r>
        <w:rPr>
          <w:lang w:val="pt-BR"/>
        </w:rPr>
        <w:t xml:space="preserve"> </w:t>
      </w:r>
    </w:p>
    <w:p w14:paraId="77888980" w14:textId="51D09B0D" w:rsidR="00EA4B49" w:rsidRDefault="00EA4B49" w:rsidP="00EA4B49">
      <w:pPr>
        <w:rPr>
          <w:lang w:val="pt-BR"/>
        </w:rPr>
      </w:pPr>
      <w:r>
        <w:rPr>
          <w:lang w:val="pt-BR"/>
        </w:rPr>
        <w:t>Grau de Maturidade Final (Após o Diagnóstico)</w:t>
      </w:r>
      <w:r w:rsidR="00ED3521">
        <w:rPr>
          <w:lang w:val="pt-BR"/>
        </w:rPr>
        <w:t xml:space="preserve">: </w:t>
      </w:r>
    </w:p>
    <w:tbl>
      <w:tblPr>
        <w:tblStyle w:val="TabeladeGrade1Clara-nfase1"/>
        <w:tblW w:w="0" w:type="auto"/>
        <w:tblLook w:val="04A0" w:firstRow="1" w:lastRow="0" w:firstColumn="1" w:lastColumn="0" w:noHBand="0" w:noVBand="1"/>
      </w:tblPr>
      <w:tblGrid>
        <w:gridCol w:w="2845"/>
        <w:gridCol w:w="2924"/>
        <w:gridCol w:w="2861"/>
      </w:tblGrid>
      <w:tr w:rsidR="007C221F" w14:paraId="7E11D5EF" w14:textId="77777777" w:rsidTr="00EA4B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6" w:type="dxa"/>
          </w:tcPr>
          <w:p w14:paraId="14332D1A" w14:textId="2C5FD6BC" w:rsidR="00EA4B49" w:rsidRDefault="00EA4B49" w:rsidP="00EA4B49">
            <w:pPr>
              <w:rPr>
                <w:lang w:val="pt-BR"/>
              </w:rPr>
            </w:pPr>
            <w:r>
              <w:rPr>
                <w:lang w:val="pt-BR"/>
              </w:rPr>
              <w:t xml:space="preserve">Nome </w:t>
            </w:r>
          </w:p>
        </w:tc>
        <w:tc>
          <w:tcPr>
            <w:tcW w:w="2927" w:type="dxa"/>
          </w:tcPr>
          <w:p w14:paraId="0A55F166" w14:textId="5DCFBFD0" w:rsidR="00EA4B49" w:rsidRDefault="00EA4B49" w:rsidP="00EA4B49">
            <w:pPr>
              <w:cnfStyle w:val="100000000000" w:firstRow="1" w:lastRow="0" w:firstColumn="0" w:lastColumn="0" w:oddVBand="0" w:evenVBand="0" w:oddHBand="0" w:evenHBand="0" w:firstRowFirstColumn="0" w:firstRowLastColumn="0" w:lastRowFirstColumn="0" w:lastRowLastColumn="0"/>
              <w:rPr>
                <w:lang w:val="pt-BR"/>
              </w:rPr>
            </w:pPr>
            <w:r>
              <w:rPr>
                <w:lang w:val="pt-BR"/>
              </w:rPr>
              <w:t>Email</w:t>
            </w:r>
          </w:p>
        </w:tc>
        <w:tc>
          <w:tcPr>
            <w:tcW w:w="2927" w:type="dxa"/>
          </w:tcPr>
          <w:p w14:paraId="1E1A9D50" w14:textId="6102A7AF" w:rsidR="00EA4B49" w:rsidRDefault="00EA4B49" w:rsidP="00EA4B49">
            <w:pPr>
              <w:cnfStyle w:val="100000000000" w:firstRow="1" w:lastRow="0" w:firstColumn="0" w:lastColumn="0" w:oddVBand="0" w:evenVBand="0" w:oddHBand="0" w:evenHBand="0" w:firstRowFirstColumn="0" w:firstRowLastColumn="0" w:lastRowFirstColumn="0" w:lastRowLastColumn="0"/>
              <w:rPr>
                <w:lang w:val="pt-BR"/>
              </w:rPr>
            </w:pPr>
            <w:r>
              <w:rPr>
                <w:lang w:val="pt-BR"/>
              </w:rPr>
              <w:t>Telefone</w:t>
            </w:r>
          </w:p>
        </w:tc>
      </w:tr>
      <w:tr w:rsidR="007C221F" w14:paraId="5318911A" w14:textId="77777777" w:rsidTr="00EA4B49">
        <w:tc>
          <w:tcPr>
            <w:cnfStyle w:val="001000000000" w:firstRow="0" w:lastRow="0" w:firstColumn="1" w:lastColumn="0" w:oddVBand="0" w:evenVBand="0" w:oddHBand="0" w:evenHBand="0" w:firstRowFirstColumn="0" w:firstRowLastColumn="0" w:lastRowFirstColumn="0" w:lastRowLastColumn="0"/>
            <w:tcW w:w="2926" w:type="dxa"/>
          </w:tcPr>
          <w:p w14:paraId="0D4923CB" w14:textId="53F043AA" w:rsidR="00EA4B49" w:rsidRPr="00B07C80" w:rsidRDefault="007C221F" w:rsidP="00E7192E">
            <w:pPr>
              <w:tabs>
                <w:tab w:val="right" w:pos="2660"/>
              </w:tabs>
              <w:rPr>
                <w:b w:val="0"/>
                <w:bCs w:val="0"/>
              </w:rPr>
            </w:pPr>
            <w:r w:rsidRPr="00B07C80">
              <w:rPr>
                <w:b w:val="0"/>
                <w:bCs w:val="0"/>
              </w:rPr>
              <w:t>Odacy Wellington da Silva Junior</w:t>
            </w:r>
          </w:p>
        </w:tc>
        <w:tc>
          <w:tcPr>
            <w:tcW w:w="2927" w:type="dxa"/>
          </w:tcPr>
          <w:p w14:paraId="49EEE0DD" w14:textId="580C3782" w:rsidR="00EA4B49" w:rsidRPr="00ED238C" w:rsidRDefault="007C221F" w:rsidP="00EA4B49">
            <w:pPr>
              <w:cnfStyle w:val="000000000000" w:firstRow="0" w:lastRow="0" w:firstColumn="0" w:lastColumn="0" w:oddVBand="0" w:evenVBand="0" w:oddHBand="0" w:evenHBand="0" w:firstRowFirstColumn="0" w:firstRowLastColumn="0" w:lastRowFirstColumn="0" w:lastRowLastColumn="0"/>
              <w:rPr>
                <w:lang w:val="pt-BR"/>
              </w:rPr>
            </w:pPr>
            <w:hyperlink r:id="rId6" w:history="1">
              <w:r w:rsidRPr="00A11B5C">
                <w:rPr>
                  <w:rStyle w:val="Hyperlink"/>
                  <w:lang w:val="pt-BR"/>
                </w:rPr>
                <w:t>Odacysilva99@gmail.com</w:t>
              </w:r>
            </w:hyperlink>
          </w:p>
        </w:tc>
        <w:tc>
          <w:tcPr>
            <w:tcW w:w="2927" w:type="dxa"/>
          </w:tcPr>
          <w:p w14:paraId="6C354803" w14:textId="04D36F90" w:rsidR="00EA4B49" w:rsidRPr="00ED238C" w:rsidRDefault="007C221F" w:rsidP="00EA4B49">
            <w:pPr>
              <w:cnfStyle w:val="000000000000" w:firstRow="0" w:lastRow="0" w:firstColumn="0" w:lastColumn="0" w:oddVBand="0" w:evenVBand="0" w:oddHBand="0" w:evenHBand="0" w:firstRowFirstColumn="0" w:firstRowLastColumn="0" w:lastRowFirstColumn="0" w:lastRowLastColumn="0"/>
              <w:rPr>
                <w:lang w:val="pt-BR"/>
              </w:rPr>
            </w:pPr>
            <w:r>
              <w:rPr>
                <w:lang w:val="pt-BR"/>
              </w:rPr>
              <w:t>81994006185</w:t>
            </w:r>
          </w:p>
        </w:tc>
      </w:tr>
      <w:tr w:rsidR="007C221F" w14:paraId="56DC117E" w14:textId="77777777" w:rsidTr="00EA4B49">
        <w:tc>
          <w:tcPr>
            <w:cnfStyle w:val="001000000000" w:firstRow="0" w:lastRow="0" w:firstColumn="1" w:lastColumn="0" w:oddVBand="0" w:evenVBand="0" w:oddHBand="0" w:evenHBand="0" w:firstRowFirstColumn="0" w:firstRowLastColumn="0" w:lastRowFirstColumn="0" w:lastRowLastColumn="0"/>
            <w:tcW w:w="2926" w:type="dxa"/>
          </w:tcPr>
          <w:p w14:paraId="0F06048F" w14:textId="740DE3FD" w:rsidR="00EA4B49" w:rsidRPr="007C221F" w:rsidRDefault="007C221F" w:rsidP="00EA4B49">
            <w:pPr>
              <w:rPr>
                <w:b w:val="0"/>
                <w:bCs w:val="0"/>
                <w:lang w:val="pt-BR"/>
              </w:rPr>
            </w:pPr>
            <w:r w:rsidRPr="007C221F">
              <w:rPr>
                <w:b w:val="0"/>
                <w:bCs w:val="0"/>
                <w:lang w:val="pt-BR"/>
              </w:rPr>
              <w:t xml:space="preserve">Raissa </w:t>
            </w:r>
            <w:r>
              <w:rPr>
                <w:b w:val="0"/>
                <w:bCs w:val="0"/>
                <w:lang w:val="pt-BR"/>
              </w:rPr>
              <w:t>Brandão</w:t>
            </w:r>
            <w:r w:rsidRPr="007C221F">
              <w:rPr>
                <w:b w:val="0"/>
                <w:bCs w:val="0"/>
                <w:lang w:val="pt-BR"/>
              </w:rPr>
              <w:t xml:space="preserve"> Burgos </w:t>
            </w:r>
            <w:r>
              <w:rPr>
                <w:b w:val="0"/>
                <w:bCs w:val="0"/>
                <w:lang w:val="pt-BR"/>
              </w:rPr>
              <w:t>da Silva Serrão</w:t>
            </w:r>
          </w:p>
        </w:tc>
        <w:tc>
          <w:tcPr>
            <w:tcW w:w="2927" w:type="dxa"/>
          </w:tcPr>
          <w:p w14:paraId="74E9A695" w14:textId="1F437A5A" w:rsidR="00EA4B49" w:rsidRDefault="007C221F" w:rsidP="00EA4B49">
            <w:pPr>
              <w:cnfStyle w:val="000000000000" w:firstRow="0" w:lastRow="0" w:firstColumn="0" w:lastColumn="0" w:oddVBand="0" w:evenVBand="0" w:oddHBand="0" w:evenHBand="0" w:firstRowFirstColumn="0" w:firstRowLastColumn="0" w:lastRowFirstColumn="0" w:lastRowLastColumn="0"/>
              <w:rPr>
                <w:lang w:val="pt-BR"/>
              </w:rPr>
            </w:pPr>
            <w:hyperlink r:id="rId7" w:history="1">
              <w:r w:rsidRPr="00A11B5C">
                <w:rPr>
                  <w:rStyle w:val="Hyperlink"/>
                  <w:lang w:val="pt-BR"/>
                </w:rPr>
                <w:t>Raissaburgos27@gmail.com</w:t>
              </w:r>
            </w:hyperlink>
          </w:p>
        </w:tc>
        <w:tc>
          <w:tcPr>
            <w:tcW w:w="2927" w:type="dxa"/>
          </w:tcPr>
          <w:p w14:paraId="42A88AA7" w14:textId="23A26CCA" w:rsidR="00EA4B49" w:rsidRDefault="007C221F" w:rsidP="00EA4B49">
            <w:pPr>
              <w:cnfStyle w:val="000000000000" w:firstRow="0" w:lastRow="0" w:firstColumn="0" w:lastColumn="0" w:oddVBand="0" w:evenVBand="0" w:oddHBand="0" w:evenHBand="0" w:firstRowFirstColumn="0" w:firstRowLastColumn="0" w:lastRowFirstColumn="0" w:lastRowLastColumn="0"/>
              <w:rPr>
                <w:lang w:val="pt-BR"/>
              </w:rPr>
            </w:pPr>
            <w:r>
              <w:rPr>
                <w:lang w:val="pt-BR"/>
              </w:rPr>
              <w:t>81986544356</w:t>
            </w:r>
          </w:p>
        </w:tc>
      </w:tr>
      <w:tr w:rsidR="007C221F" w14:paraId="160198B2" w14:textId="77777777" w:rsidTr="00EA4B49">
        <w:tc>
          <w:tcPr>
            <w:cnfStyle w:val="001000000000" w:firstRow="0" w:lastRow="0" w:firstColumn="1" w:lastColumn="0" w:oddVBand="0" w:evenVBand="0" w:oddHBand="0" w:evenHBand="0" w:firstRowFirstColumn="0" w:firstRowLastColumn="0" w:lastRowFirstColumn="0" w:lastRowLastColumn="0"/>
            <w:tcW w:w="2926" w:type="dxa"/>
          </w:tcPr>
          <w:p w14:paraId="7DDCEAA0" w14:textId="77777777" w:rsidR="00EA4B49" w:rsidRDefault="00EA4B49" w:rsidP="00EA4B49">
            <w:pPr>
              <w:rPr>
                <w:lang w:val="pt-BR"/>
              </w:rPr>
            </w:pPr>
          </w:p>
        </w:tc>
        <w:tc>
          <w:tcPr>
            <w:tcW w:w="2927" w:type="dxa"/>
          </w:tcPr>
          <w:p w14:paraId="1F2204A6" w14:textId="77777777" w:rsidR="00EA4B49" w:rsidRDefault="00EA4B49" w:rsidP="00EA4B49">
            <w:pPr>
              <w:cnfStyle w:val="000000000000" w:firstRow="0" w:lastRow="0" w:firstColumn="0" w:lastColumn="0" w:oddVBand="0" w:evenVBand="0" w:oddHBand="0" w:evenHBand="0" w:firstRowFirstColumn="0" w:firstRowLastColumn="0" w:lastRowFirstColumn="0" w:lastRowLastColumn="0"/>
              <w:rPr>
                <w:lang w:val="pt-BR"/>
              </w:rPr>
            </w:pPr>
          </w:p>
        </w:tc>
        <w:tc>
          <w:tcPr>
            <w:tcW w:w="2927" w:type="dxa"/>
          </w:tcPr>
          <w:p w14:paraId="771905D4" w14:textId="77777777" w:rsidR="00EA4B49" w:rsidRDefault="00EA4B49" w:rsidP="00EA4B49">
            <w:pPr>
              <w:cnfStyle w:val="000000000000" w:firstRow="0" w:lastRow="0" w:firstColumn="0" w:lastColumn="0" w:oddVBand="0" w:evenVBand="0" w:oddHBand="0" w:evenHBand="0" w:firstRowFirstColumn="0" w:firstRowLastColumn="0" w:lastRowFirstColumn="0" w:lastRowLastColumn="0"/>
              <w:rPr>
                <w:lang w:val="pt-BR"/>
              </w:rPr>
            </w:pPr>
          </w:p>
        </w:tc>
      </w:tr>
      <w:tr w:rsidR="007C221F" w14:paraId="58560982" w14:textId="77777777" w:rsidTr="00EA4B49">
        <w:tc>
          <w:tcPr>
            <w:cnfStyle w:val="001000000000" w:firstRow="0" w:lastRow="0" w:firstColumn="1" w:lastColumn="0" w:oddVBand="0" w:evenVBand="0" w:oddHBand="0" w:evenHBand="0" w:firstRowFirstColumn="0" w:firstRowLastColumn="0" w:lastRowFirstColumn="0" w:lastRowLastColumn="0"/>
            <w:tcW w:w="2926" w:type="dxa"/>
          </w:tcPr>
          <w:p w14:paraId="2A0AAAC8" w14:textId="77777777" w:rsidR="008D4C5E" w:rsidRDefault="008D4C5E" w:rsidP="00EA4B49">
            <w:pPr>
              <w:rPr>
                <w:lang w:val="pt-BR"/>
              </w:rPr>
            </w:pPr>
          </w:p>
        </w:tc>
        <w:tc>
          <w:tcPr>
            <w:tcW w:w="2927" w:type="dxa"/>
          </w:tcPr>
          <w:p w14:paraId="76467672" w14:textId="77777777" w:rsidR="008D4C5E" w:rsidRDefault="008D4C5E" w:rsidP="00EA4B49">
            <w:pPr>
              <w:cnfStyle w:val="000000000000" w:firstRow="0" w:lastRow="0" w:firstColumn="0" w:lastColumn="0" w:oddVBand="0" w:evenVBand="0" w:oddHBand="0" w:evenHBand="0" w:firstRowFirstColumn="0" w:firstRowLastColumn="0" w:lastRowFirstColumn="0" w:lastRowLastColumn="0"/>
              <w:rPr>
                <w:lang w:val="pt-BR"/>
              </w:rPr>
            </w:pPr>
          </w:p>
        </w:tc>
        <w:tc>
          <w:tcPr>
            <w:tcW w:w="2927" w:type="dxa"/>
          </w:tcPr>
          <w:p w14:paraId="083AF1AC" w14:textId="77777777" w:rsidR="008D4C5E" w:rsidRDefault="008D4C5E" w:rsidP="00EA4B49">
            <w:pPr>
              <w:cnfStyle w:val="000000000000" w:firstRow="0" w:lastRow="0" w:firstColumn="0" w:lastColumn="0" w:oddVBand="0" w:evenVBand="0" w:oddHBand="0" w:evenHBand="0" w:firstRowFirstColumn="0" w:firstRowLastColumn="0" w:lastRowFirstColumn="0" w:lastRowLastColumn="0"/>
              <w:rPr>
                <w:lang w:val="pt-BR"/>
              </w:rPr>
            </w:pPr>
          </w:p>
        </w:tc>
      </w:tr>
      <w:tr w:rsidR="007C221F" w14:paraId="04DA7858" w14:textId="77777777" w:rsidTr="00EA4B49">
        <w:tc>
          <w:tcPr>
            <w:cnfStyle w:val="001000000000" w:firstRow="0" w:lastRow="0" w:firstColumn="1" w:lastColumn="0" w:oddVBand="0" w:evenVBand="0" w:oddHBand="0" w:evenHBand="0" w:firstRowFirstColumn="0" w:firstRowLastColumn="0" w:lastRowFirstColumn="0" w:lastRowLastColumn="0"/>
            <w:tcW w:w="2926" w:type="dxa"/>
          </w:tcPr>
          <w:p w14:paraId="267C71F4" w14:textId="77777777" w:rsidR="008D4C5E" w:rsidRDefault="008D4C5E" w:rsidP="00EA4B49">
            <w:pPr>
              <w:rPr>
                <w:lang w:val="pt-BR"/>
              </w:rPr>
            </w:pPr>
          </w:p>
        </w:tc>
        <w:tc>
          <w:tcPr>
            <w:tcW w:w="2927" w:type="dxa"/>
          </w:tcPr>
          <w:p w14:paraId="0F2C5B76" w14:textId="77777777" w:rsidR="008D4C5E" w:rsidRDefault="008D4C5E" w:rsidP="00EA4B49">
            <w:pPr>
              <w:cnfStyle w:val="000000000000" w:firstRow="0" w:lastRow="0" w:firstColumn="0" w:lastColumn="0" w:oddVBand="0" w:evenVBand="0" w:oddHBand="0" w:evenHBand="0" w:firstRowFirstColumn="0" w:firstRowLastColumn="0" w:lastRowFirstColumn="0" w:lastRowLastColumn="0"/>
              <w:rPr>
                <w:lang w:val="pt-BR"/>
              </w:rPr>
            </w:pPr>
          </w:p>
        </w:tc>
        <w:tc>
          <w:tcPr>
            <w:tcW w:w="2927" w:type="dxa"/>
          </w:tcPr>
          <w:p w14:paraId="33BD6BB9" w14:textId="77777777" w:rsidR="008D4C5E" w:rsidRDefault="008D4C5E" w:rsidP="00EA4B49">
            <w:pPr>
              <w:cnfStyle w:val="000000000000" w:firstRow="0" w:lastRow="0" w:firstColumn="0" w:lastColumn="0" w:oddVBand="0" w:evenVBand="0" w:oddHBand="0" w:evenHBand="0" w:firstRowFirstColumn="0" w:firstRowLastColumn="0" w:lastRowFirstColumn="0" w:lastRowLastColumn="0"/>
              <w:rPr>
                <w:lang w:val="pt-BR"/>
              </w:rPr>
            </w:pPr>
          </w:p>
        </w:tc>
      </w:tr>
    </w:tbl>
    <w:p w14:paraId="2492FEC0" w14:textId="77777777" w:rsidR="00EA4B49" w:rsidRPr="00EA4B49" w:rsidRDefault="00EA4B49" w:rsidP="00EA4B49">
      <w:pPr>
        <w:rPr>
          <w:lang w:val="pt-BR"/>
        </w:rPr>
      </w:pPr>
    </w:p>
    <w:p w14:paraId="69CF106D" w14:textId="335C4F08" w:rsidR="007A3200" w:rsidRPr="00EA4B49" w:rsidRDefault="008D15AB" w:rsidP="00EA4B49">
      <w:pPr>
        <w:pStyle w:val="Ttulo1"/>
      </w:pPr>
      <w:r w:rsidRPr="00EA4B49">
        <w:t>Objetivo</w:t>
      </w:r>
    </w:p>
    <w:p w14:paraId="47B60222" w14:textId="07180130" w:rsidR="007A3200" w:rsidRPr="008D1DDA" w:rsidRDefault="008D15AB">
      <w:pPr>
        <w:rPr>
          <w:lang w:val="pt-BR"/>
        </w:rPr>
      </w:pPr>
      <w:r w:rsidRPr="008D1DDA">
        <w:rPr>
          <w:lang w:val="pt-BR"/>
        </w:rPr>
        <w:t>Avaliar a maturidade dos municípios em relação às práticas de planejamento, contratação e controle das compras públicas, com foco na conformidade com a Lei 14.133/2021 e na promoção do desenvolvimento</w:t>
      </w:r>
      <w:r w:rsidR="00BD725D">
        <w:rPr>
          <w:lang w:val="pt-BR"/>
        </w:rPr>
        <w:t xml:space="preserve"> nacional</w:t>
      </w:r>
      <w:r w:rsidRPr="008D1DDA">
        <w:rPr>
          <w:lang w:val="pt-BR"/>
        </w:rPr>
        <w:t xml:space="preserve"> sustentável.</w:t>
      </w:r>
    </w:p>
    <w:p w14:paraId="2C7CB8B5" w14:textId="4D7A87AC" w:rsidR="007A3200" w:rsidRPr="008D1DDA" w:rsidRDefault="008D15AB" w:rsidP="00EA4B49">
      <w:pPr>
        <w:pStyle w:val="Ttulo1"/>
      </w:pPr>
      <w:r w:rsidRPr="008D1DDA">
        <w:t>Estrutura do Diagnóstico</w:t>
      </w:r>
    </w:p>
    <w:p w14:paraId="47C6AFE0" w14:textId="77777777" w:rsidR="007A3200" w:rsidRPr="008D1DDA" w:rsidRDefault="008D15AB">
      <w:pPr>
        <w:rPr>
          <w:lang w:val="pt-BR"/>
        </w:rPr>
      </w:pPr>
      <w:r w:rsidRPr="008D1DDA">
        <w:rPr>
          <w:lang w:val="pt-BR"/>
        </w:rPr>
        <w:t>O diagnóstico será composto por:</w:t>
      </w:r>
    </w:p>
    <w:p w14:paraId="50DD5E82" w14:textId="374485B7" w:rsidR="00350CA5" w:rsidRDefault="00350CA5" w:rsidP="00350CA5">
      <w:pPr>
        <w:pStyle w:val="Commarcadores"/>
        <w:numPr>
          <w:ilvl w:val="0"/>
          <w:numId w:val="21"/>
        </w:numPr>
        <w:rPr>
          <w:lang w:val="pt-BR"/>
        </w:rPr>
      </w:pPr>
      <w:r>
        <w:rPr>
          <w:lang w:val="pt-BR"/>
        </w:rPr>
        <w:t xml:space="preserve">Visão Geral das Compras governamentais e o </w:t>
      </w:r>
      <w:r w:rsidR="00821160">
        <w:rPr>
          <w:lang w:val="pt-BR"/>
        </w:rPr>
        <w:t>N</w:t>
      </w:r>
      <w:r>
        <w:rPr>
          <w:lang w:val="pt-BR"/>
        </w:rPr>
        <w:t>ovo Paradigma das Contratações Públicas Previstas pela Lei 14.133/2021;</w:t>
      </w:r>
    </w:p>
    <w:p w14:paraId="2C560017" w14:textId="3288442C" w:rsidR="007A3200" w:rsidRPr="008D1DDA" w:rsidRDefault="008D15AB" w:rsidP="00350CA5">
      <w:pPr>
        <w:pStyle w:val="Commarcadores"/>
        <w:numPr>
          <w:ilvl w:val="0"/>
          <w:numId w:val="21"/>
        </w:numPr>
        <w:rPr>
          <w:lang w:val="pt-BR"/>
        </w:rPr>
      </w:pPr>
      <w:r w:rsidRPr="008D1DDA">
        <w:rPr>
          <w:lang w:val="pt-BR"/>
        </w:rPr>
        <w:t>Formulário estruturado com base nos artigos 1º ao 88 da Lei 14.133/2021</w:t>
      </w:r>
      <w:r w:rsidR="00350CA5">
        <w:rPr>
          <w:lang w:val="pt-BR"/>
        </w:rPr>
        <w:t>;</w:t>
      </w:r>
    </w:p>
    <w:p w14:paraId="24F11853" w14:textId="6110F681" w:rsidR="007A3200" w:rsidRPr="00EA4B49" w:rsidRDefault="008D15AB" w:rsidP="00350CA5">
      <w:pPr>
        <w:pStyle w:val="Commarcadores"/>
        <w:numPr>
          <w:ilvl w:val="0"/>
          <w:numId w:val="21"/>
        </w:numPr>
        <w:rPr>
          <w:lang w:val="pt-BR"/>
        </w:rPr>
      </w:pPr>
      <w:r w:rsidRPr="00EA4B49">
        <w:rPr>
          <w:lang w:val="pt-BR"/>
        </w:rPr>
        <w:t>Avaliação da lógica de planejamento</w:t>
      </w:r>
      <w:r w:rsidR="00EA4B49" w:rsidRPr="00EA4B49">
        <w:rPr>
          <w:lang w:val="pt-BR"/>
        </w:rPr>
        <w:t>;</w:t>
      </w:r>
    </w:p>
    <w:p w14:paraId="1BE602D4" w14:textId="62CDA2CE" w:rsidR="007A3200" w:rsidRPr="008D1DDA" w:rsidRDefault="008D15AB" w:rsidP="00350CA5">
      <w:pPr>
        <w:pStyle w:val="Commarcadores"/>
        <w:numPr>
          <w:ilvl w:val="0"/>
          <w:numId w:val="21"/>
        </w:numPr>
        <w:rPr>
          <w:lang w:val="pt-BR"/>
        </w:rPr>
      </w:pPr>
      <w:r w:rsidRPr="008D1DDA">
        <w:rPr>
          <w:lang w:val="pt-BR"/>
        </w:rPr>
        <w:t>Suporte para elaboração do Plano Anual de Compras</w:t>
      </w:r>
      <w:r w:rsidR="00EA4B49">
        <w:rPr>
          <w:lang w:val="pt-BR"/>
        </w:rPr>
        <w:t>;</w:t>
      </w:r>
    </w:p>
    <w:p w14:paraId="62073A95" w14:textId="05EBA0EA" w:rsidR="007A3200" w:rsidRDefault="008D15AB" w:rsidP="00350CA5">
      <w:pPr>
        <w:pStyle w:val="Commarcadores"/>
        <w:numPr>
          <w:ilvl w:val="0"/>
          <w:numId w:val="21"/>
        </w:numPr>
        <w:rPr>
          <w:lang w:val="pt-BR"/>
        </w:rPr>
      </w:pPr>
      <w:r w:rsidRPr="008D1DDA">
        <w:rPr>
          <w:lang w:val="pt-BR"/>
        </w:rPr>
        <w:t>Integração com soluções do SEBRAE: Contrata+Brasil, Credenciamento e Compras Estratégicas</w:t>
      </w:r>
      <w:r w:rsidR="00EA4B49">
        <w:rPr>
          <w:lang w:val="pt-BR"/>
        </w:rPr>
        <w:t>;</w:t>
      </w:r>
    </w:p>
    <w:p w14:paraId="0765CAB5" w14:textId="3612E480" w:rsidR="00ED238C" w:rsidRDefault="00ED238C">
      <w:pPr>
        <w:rPr>
          <w:lang w:val="pt-BR"/>
        </w:rPr>
      </w:pPr>
      <w:r>
        <w:rPr>
          <w:lang w:val="pt-BR"/>
        </w:rPr>
        <w:br w:type="page"/>
      </w:r>
    </w:p>
    <w:p w14:paraId="0DD4DE25" w14:textId="77777777" w:rsidR="00EA4B49" w:rsidRDefault="00EA4B49" w:rsidP="00EA4B49">
      <w:pPr>
        <w:pStyle w:val="Commarcadores"/>
        <w:numPr>
          <w:ilvl w:val="0"/>
          <w:numId w:val="0"/>
        </w:numPr>
        <w:rPr>
          <w:lang w:val="pt-BR"/>
        </w:rPr>
      </w:pPr>
    </w:p>
    <w:p w14:paraId="1FE5819A" w14:textId="77777777" w:rsidR="0048183B" w:rsidRDefault="0048183B" w:rsidP="00EA4B49">
      <w:pPr>
        <w:pStyle w:val="Commarcadores"/>
        <w:numPr>
          <w:ilvl w:val="0"/>
          <w:numId w:val="0"/>
        </w:numPr>
        <w:rPr>
          <w:lang w:val="pt-BR"/>
        </w:rPr>
      </w:pPr>
    </w:p>
    <w:p w14:paraId="05A1C088" w14:textId="22E1BC40" w:rsidR="0048183B" w:rsidRDefault="0048183B" w:rsidP="0048183B">
      <w:pPr>
        <w:pStyle w:val="Commarcadores"/>
        <w:numPr>
          <w:ilvl w:val="0"/>
          <w:numId w:val="0"/>
        </w:numPr>
        <w:outlineLvl w:val="0"/>
        <w:rPr>
          <w:lang w:val="pt-BR"/>
        </w:rPr>
      </w:pPr>
      <w:r>
        <w:rPr>
          <w:lang w:val="pt-BR"/>
        </w:rPr>
        <w:t xml:space="preserve">Parte 1 – Análise objetiva das respostas dos questionários. </w:t>
      </w:r>
    </w:p>
    <w:p w14:paraId="77C713E0" w14:textId="77777777" w:rsidR="0048183B" w:rsidRDefault="0048183B" w:rsidP="0048183B">
      <w:pPr>
        <w:pStyle w:val="Commarcadores"/>
        <w:numPr>
          <w:ilvl w:val="0"/>
          <w:numId w:val="0"/>
        </w:numPr>
        <w:outlineLvl w:val="0"/>
        <w:rPr>
          <w:lang w:val="pt-BR"/>
        </w:rPr>
      </w:pPr>
    </w:p>
    <w:p w14:paraId="10048E5C" w14:textId="2A4E029D" w:rsidR="0048183B" w:rsidRDefault="00214F79" w:rsidP="0048183B">
      <w:pPr>
        <w:pStyle w:val="Commarcadores"/>
        <w:numPr>
          <w:ilvl w:val="0"/>
          <w:numId w:val="0"/>
        </w:numPr>
        <w:outlineLvl w:val="0"/>
        <w:rPr>
          <w:lang w:val="pt-BR"/>
        </w:rPr>
      </w:pPr>
      <w:r>
        <w:rPr>
          <w:lang w:val="pt-BR"/>
        </w:rPr>
        <w:t xml:space="preserve">Para todas as perguntas do questionário havia uma divisão em partes um e dois na primeira parte as pessoas realizarem um </w:t>
      </w:r>
      <w:proofErr w:type="spellStart"/>
      <w:r>
        <w:rPr>
          <w:lang w:val="pt-BR"/>
        </w:rPr>
        <w:t>check</w:t>
      </w:r>
      <w:proofErr w:type="spellEnd"/>
      <w:r>
        <w:rPr>
          <w:lang w:val="pt-BR"/>
        </w:rPr>
        <w:t xml:space="preserve"> </w:t>
      </w:r>
      <w:proofErr w:type="spellStart"/>
      <w:r>
        <w:rPr>
          <w:lang w:val="pt-BR"/>
        </w:rPr>
        <w:t>list</w:t>
      </w:r>
      <w:proofErr w:type="spellEnd"/>
      <w:r>
        <w:rPr>
          <w:lang w:val="pt-BR"/>
        </w:rPr>
        <w:t xml:space="preserve"> com as marcações sobre o comportamento dos temas uma visão geral de três a cinco tópicos que pudesse passar alguma estruturação do que ele estava pensando  sobre o tema em discussões e, na parte 2 dois ele iria transformar esses argumentos completos e ideias sobre os temas que estavam sendo abordados na parte um e isso geraria um núcleo de entendimento sobre o assunto que estava sendo analisado. Na elaboração do relatório está sendo incorporada uma parte três em cada uma das perguntas de cada um dos municípios nesta parte três, marcada aqui em cor </w:t>
      </w:r>
      <w:proofErr w:type="gramStart"/>
      <w:r>
        <w:rPr>
          <w:lang w:val="pt-BR"/>
        </w:rPr>
        <w:t>verde  está</w:t>
      </w:r>
      <w:proofErr w:type="gramEnd"/>
      <w:r>
        <w:rPr>
          <w:lang w:val="pt-BR"/>
        </w:rPr>
        <w:t xml:space="preserve"> sendo incorporada um considerações em relação àquilo que foi respondido ou à informação que o tema não foi abordado. </w:t>
      </w:r>
    </w:p>
    <w:p w14:paraId="15A7114C" w14:textId="77777777" w:rsidR="0048183B" w:rsidRDefault="0048183B" w:rsidP="00EA4B49">
      <w:pPr>
        <w:pStyle w:val="Commarcadores"/>
        <w:numPr>
          <w:ilvl w:val="0"/>
          <w:numId w:val="0"/>
        </w:numPr>
        <w:rPr>
          <w:lang w:val="pt-BR"/>
        </w:rPr>
      </w:pPr>
    </w:p>
    <w:p w14:paraId="30859FAD" w14:textId="77777777" w:rsidR="00EA4B49" w:rsidRDefault="00EA4B49" w:rsidP="00EA4B49">
      <w:pPr>
        <w:pStyle w:val="Commarcadores"/>
        <w:numPr>
          <w:ilvl w:val="0"/>
          <w:numId w:val="0"/>
        </w:numPr>
        <w:rPr>
          <w:lang w:val="pt-BR"/>
        </w:rPr>
      </w:pPr>
    </w:p>
    <w:p w14:paraId="6D99B31C" w14:textId="7D07E842" w:rsidR="008D4C5E" w:rsidRDefault="008D4C5E" w:rsidP="008D4C5E">
      <w:pPr>
        <w:pStyle w:val="Ttulo1"/>
      </w:pPr>
      <w:r>
        <w:t>Formulário Estruturado de Compras</w:t>
      </w:r>
    </w:p>
    <w:p w14:paraId="1813ABF3" w14:textId="5936A0CA" w:rsidR="00EA4B49" w:rsidRPr="00A236CC" w:rsidRDefault="00EA4B49" w:rsidP="00214F79">
      <w:pPr>
        <w:pStyle w:val="Ttulo3"/>
        <w:jc w:val="both"/>
      </w:pPr>
      <w:r w:rsidRPr="00A236CC">
        <w:t xml:space="preserve">Analise </w:t>
      </w:r>
      <w:r w:rsidR="00ED238C" w:rsidRPr="00A236CC">
        <w:t>o</w:t>
      </w:r>
      <w:r w:rsidRPr="00A236CC">
        <w:t xml:space="preserve">s principais aspectos Positivos e Negativos </w:t>
      </w:r>
      <w:r w:rsidR="00ED238C" w:rsidRPr="00A236CC">
        <w:t>na</w:t>
      </w:r>
      <w:r w:rsidRPr="00A236CC">
        <w:t xml:space="preserve"> sua política pública de compras </w:t>
      </w:r>
      <w:r w:rsidR="00ED238C" w:rsidRPr="00A236CC">
        <w:t>governamentais do município</w:t>
      </w:r>
    </w:p>
    <w:p w14:paraId="7D4A2490" w14:textId="06AF9F81" w:rsidR="00ED238C" w:rsidRDefault="00ED238C" w:rsidP="0048183B">
      <w:pPr>
        <w:rPr>
          <w:lang w:val="pt-BR"/>
        </w:rPr>
      </w:pPr>
      <w:r>
        <w:rPr>
          <w:lang w:val="pt-BR"/>
        </w:rPr>
        <w:t xml:space="preserve">Veja orientações do facilitador quanto à forma de lapidação dos argumentos do </w:t>
      </w:r>
      <w:r w:rsidR="00685A1B">
        <w:rPr>
          <w:lang w:val="pt-BR"/>
        </w:rPr>
        <w:t>município com</w:t>
      </w:r>
      <w:r w:rsidR="0018007F">
        <w:rPr>
          <w:lang w:val="pt-BR"/>
        </w:rPr>
        <w:t xml:space="preserve"> base em escrutínio lógico/ racional, </w:t>
      </w:r>
      <w:r>
        <w:rPr>
          <w:lang w:val="pt-BR"/>
        </w:rPr>
        <w:t xml:space="preserve">com </w:t>
      </w:r>
      <w:r w:rsidR="0018007F">
        <w:rPr>
          <w:lang w:val="pt-BR"/>
        </w:rPr>
        <w:t>suporte</w:t>
      </w:r>
      <w:r>
        <w:rPr>
          <w:lang w:val="pt-BR"/>
        </w:rPr>
        <w:t xml:space="preserve"> em </w:t>
      </w:r>
      <w:r w:rsidR="0018007F">
        <w:rPr>
          <w:lang w:val="pt-BR"/>
        </w:rPr>
        <w:t>inteligência artificial para organização de ideias</w:t>
      </w:r>
      <w:r>
        <w:rPr>
          <w:lang w:val="pt-BR"/>
        </w:rPr>
        <w:t xml:space="preserve">. </w:t>
      </w:r>
    </w:p>
    <w:p w14:paraId="2ED637A6" w14:textId="2F4CAE70" w:rsidR="0018007F" w:rsidRPr="0018007F" w:rsidRDefault="0018007F" w:rsidP="0048183B">
      <w:pPr>
        <w:pStyle w:val="PargrafodaLista"/>
        <w:numPr>
          <w:ilvl w:val="0"/>
          <w:numId w:val="19"/>
        </w:numPr>
        <w:rPr>
          <w:lang w:val="pt-BR"/>
        </w:rPr>
      </w:pPr>
      <w:r w:rsidRPr="0018007F">
        <w:rPr>
          <w:b/>
          <w:bCs/>
          <w:lang w:val="pt-BR"/>
        </w:rPr>
        <w:t>Parte 1:</w:t>
      </w:r>
      <w:r w:rsidRPr="0018007F">
        <w:rPr>
          <w:lang w:val="pt-BR"/>
        </w:rPr>
        <w:t xml:space="preserve"> </w:t>
      </w:r>
      <w:proofErr w:type="spellStart"/>
      <w:r>
        <w:rPr>
          <w:lang w:val="pt-BR"/>
        </w:rPr>
        <w:t>Check</w:t>
      </w:r>
      <w:proofErr w:type="spellEnd"/>
      <w:r>
        <w:rPr>
          <w:lang w:val="pt-BR"/>
        </w:rPr>
        <w:t xml:space="preserve"> </w:t>
      </w:r>
      <w:proofErr w:type="spellStart"/>
      <w:r>
        <w:rPr>
          <w:lang w:val="pt-BR"/>
        </w:rPr>
        <w:t>list</w:t>
      </w:r>
      <w:proofErr w:type="spellEnd"/>
      <w:r>
        <w:rPr>
          <w:lang w:val="pt-BR"/>
        </w:rPr>
        <w:t xml:space="preserve"> com marcações sobre o tema</w:t>
      </w:r>
      <w:r w:rsidR="00BD725D">
        <w:rPr>
          <w:lang w:val="pt-BR"/>
        </w:rPr>
        <w:t xml:space="preserve"> (procure compor de 3 a 5 temas)</w:t>
      </w:r>
      <w:r>
        <w:rPr>
          <w:lang w:val="pt-BR"/>
        </w:rPr>
        <w:t>;</w:t>
      </w:r>
    </w:p>
    <w:p w14:paraId="5C56B298" w14:textId="4AFDEABA" w:rsidR="0018007F" w:rsidRDefault="0018007F" w:rsidP="0048183B">
      <w:pPr>
        <w:pStyle w:val="PargrafodaLista"/>
        <w:numPr>
          <w:ilvl w:val="0"/>
          <w:numId w:val="19"/>
        </w:numPr>
        <w:rPr>
          <w:lang w:val="pt-BR"/>
        </w:rPr>
      </w:pPr>
      <w:r w:rsidRPr="0018007F">
        <w:rPr>
          <w:b/>
          <w:bCs/>
          <w:lang w:val="pt-BR"/>
        </w:rPr>
        <w:t>Parte 2:</w:t>
      </w:r>
      <w:r w:rsidRPr="0018007F">
        <w:rPr>
          <w:lang w:val="pt-BR"/>
        </w:rPr>
        <w:t xml:space="preserve"> Transforme em argumentos completos que expressem a ideia do município</w:t>
      </w:r>
      <w:r>
        <w:rPr>
          <w:lang w:val="pt-BR"/>
        </w:rPr>
        <w:t xml:space="preserve"> sobre o</w:t>
      </w:r>
      <w:r w:rsidR="00BD725D">
        <w:rPr>
          <w:lang w:val="pt-BR"/>
        </w:rPr>
        <w:t>s</w:t>
      </w:r>
      <w:r>
        <w:rPr>
          <w:lang w:val="pt-BR"/>
        </w:rPr>
        <w:t xml:space="preserve"> tema</w:t>
      </w:r>
      <w:r w:rsidR="00BD725D">
        <w:rPr>
          <w:lang w:val="pt-BR"/>
        </w:rPr>
        <w:t>s</w:t>
      </w:r>
      <w:r>
        <w:rPr>
          <w:lang w:val="pt-BR"/>
        </w:rPr>
        <w:t xml:space="preserve"> abordado</w:t>
      </w:r>
      <w:r w:rsidR="00BD725D">
        <w:rPr>
          <w:lang w:val="pt-BR"/>
        </w:rPr>
        <w:t>s na parte 1</w:t>
      </w:r>
      <w:r>
        <w:rPr>
          <w:lang w:val="pt-BR"/>
        </w:rPr>
        <w:t xml:space="preserve">. </w:t>
      </w:r>
    </w:p>
    <w:p w14:paraId="7040615B" w14:textId="415B8CEB" w:rsidR="0048183B" w:rsidRPr="0018007F" w:rsidRDefault="0048183B" w:rsidP="0048183B">
      <w:pPr>
        <w:pStyle w:val="PargrafodaLista"/>
        <w:numPr>
          <w:ilvl w:val="0"/>
          <w:numId w:val="19"/>
        </w:numPr>
        <w:rPr>
          <w:lang w:val="pt-BR"/>
        </w:rPr>
      </w:pPr>
      <w:r>
        <w:rPr>
          <w:b/>
          <w:bCs/>
          <w:lang w:val="pt-BR"/>
        </w:rPr>
        <w:t>Parte 3:</w:t>
      </w:r>
      <w:r>
        <w:rPr>
          <w:lang w:val="pt-BR"/>
        </w:rPr>
        <w:t xml:space="preserve"> análise:  incorporada </w:t>
      </w:r>
    </w:p>
    <w:p w14:paraId="4596B601" w14:textId="77777777" w:rsidR="00EA4B49" w:rsidRDefault="00EA4B49" w:rsidP="0048183B">
      <w:pPr>
        <w:pStyle w:val="Commarcadores"/>
        <w:numPr>
          <w:ilvl w:val="0"/>
          <w:numId w:val="0"/>
        </w:numPr>
        <w:rPr>
          <w:lang w:val="pt-BR"/>
        </w:rPr>
      </w:pPr>
    </w:p>
    <w:p w14:paraId="13ACA5A7" w14:textId="0F6B9BAF" w:rsidR="00ED238C" w:rsidRPr="0065038B" w:rsidRDefault="00EA4B49" w:rsidP="0048183B">
      <w:pPr>
        <w:pStyle w:val="Ttulo4"/>
      </w:pPr>
      <w:r w:rsidRPr="0065038B">
        <w:t xml:space="preserve">Aspectos Positivos: </w:t>
      </w:r>
    </w:p>
    <w:p w14:paraId="236AB4EA" w14:textId="2CCEC04A" w:rsidR="008D4C5E" w:rsidRPr="005827A3" w:rsidRDefault="0018007F" w:rsidP="0048183B">
      <w:pPr>
        <w:pStyle w:val="Commarcadores"/>
        <w:numPr>
          <w:ilvl w:val="0"/>
          <w:numId w:val="0"/>
        </w:numPr>
        <w:rPr>
          <w:rFonts w:asciiTheme="majorHAnsi" w:hAnsiTheme="majorHAnsi" w:cstheme="majorHAnsi"/>
          <w:lang w:val="pt-BR"/>
        </w:rPr>
      </w:pPr>
      <w:r w:rsidRPr="005827A3">
        <w:rPr>
          <w:rFonts w:asciiTheme="majorHAnsi" w:hAnsiTheme="majorHAnsi" w:cstheme="majorHAnsi"/>
          <w:b/>
          <w:bCs/>
          <w:lang w:val="pt-BR"/>
        </w:rPr>
        <w:t>Parte 1:</w:t>
      </w:r>
      <w:r w:rsidR="007F2683" w:rsidRPr="005827A3">
        <w:rPr>
          <w:rFonts w:asciiTheme="majorHAnsi" w:hAnsiTheme="majorHAnsi" w:cstheme="majorHAnsi"/>
          <w:lang w:val="pt-BR"/>
        </w:rPr>
        <w:br/>
      </w:r>
      <w:r w:rsidR="007C221F" w:rsidRPr="005827A3">
        <w:rPr>
          <w:rFonts w:asciiTheme="majorHAnsi" w:hAnsiTheme="majorHAnsi" w:cstheme="majorHAnsi"/>
          <w:lang w:val="pt-BR"/>
        </w:rPr>
        <w:t>P</w:t>
      </w:r>
      <w:r w:rsidR="00E7192E" w:rsidRPr="005827A3">
        <w:rPr>
          <w:rFonts w:asciiTheme="majorHAnsi" w:hAnsiTheme="majorHAnsi" w:cstheme="majorHAnsi"/>
          <w:lang w:val="pt-BR"/>
        </w:rPr>
        <w:t>adronização da formalização da demanda, capacitação e preparação das equipes internas</w:t>
      </w:r>
      <w:r w:rsidR="007C221F" w:rsidRPr="005827A3">
        <w:rPr>
          <w:rFonts w:asciiTheme="majorHAnsi" w:hAnsiTheme="majorHAnsi" w:cstheme="majorHAnsi"/>
          <w:lang w:val="pt-BR"/>
        </w:rPr>
        <w:t>, Apoio da equipe e celeridade dos processos.</w:t>
      </w:r>
    </w:p>
    <w:p w14:paraId="1EAF30D4" w14:textId="77777777" w:rsidR="007F2683" w:rsidRPr="005827A3" w:rsidRDefault="0018007F" w:rsidP="0048183B">
      <w:pPr>
        <w:pStyle w:val="Commarcadores"/>
        <w:numPr>
          <w:ilvl w:val="0"/>
          <w:numId w:val="0"/>
        </w:numPr>
        <w:ind w:left="360" w:hanging="360"/>
        <w:rPr>
          <w:rFonts w:asciiTheme="majorHAnsi" w:hAnsiTheme="majorHAnsi" w:cstheme="majorHAnsi"/>
          <w:b/>
          <w:bCs/>
          <w:lang w:val="pt-BR"/>
        </w:rPr>
      </w:pPr>
      <w:r w:rsidRPr="005827A3">
        <w:rPr>
          <w:rFonts w:asciiTheme="majorHAnsi" w:hAnsiTheme="majorHAnsi" w:cstheme="majorHAnsi"/>
          <w:b/>
          <w:bCs/>
          <w:lang w:val="pt-BR"/>
        </w:rPr>
        <w:t xml:space="preserve">Parte 2: </w:t>
      </w:r>
    </w:p>
    <w:p w14:paraId="1446695E" w14:textId="77777777" w:rsidR="007F2683" w:rsidRPr="005827A3" w:rsidRDefault="007F2683" w:rsidP="0048183B">
      <w:pPr>
        <w:pStyle w:val="Commarcadores"/>
        <w:numPr>
          <w:ilvl w:val="0"/>
          <w:numId w:val="0"/>
        </w:numPr>
        <w:ind w:left="360" w:hanging="360"/>
        <w:rPr>
          <w:rFonts w:asciiTheme="majorHAnsi" w:hAnsiTheme="majorHAnsi" w:cstheme="majorHAnsi"/>
          <w:lang w:val="pt-BR"/>
        </w:rPr>
      </w:pPr>
      <w:r w:rsidRPr="005827A3">
        <w:rPr>
          <w:rFonts w:asciiTheme="majorHAnsi" w:hAnsiTheme="majorHAnsi" w:cstheme="majorHAnsi"/>
          <w:lang w:val="pt-BR"/>
        </w:rPr>
        <w:t>Entre os principais pontos positivos observados no processo, destaca-se a padronização da</w:t>
      </w:r>
    </w:p>
    <w:p w14:paraId="2A35D0CD" w14:textId="77777777" w:rsidR="007F2683" w:rsidRPr="005827A3" w:rsidRDefault="007F2683" w:rsidP="0048183B">
      <w:pPr>
        <w:pStyle w:val="Commarcadores"/>
        <w:numPr>
          <w:ilvl w:val="0"/>
          <w:numId w:val="0"/>
        </w:numPr>
        <w:ind w:left="360" w:hanging="360"/>
        <w:rPr>
          <w:rFonts w:asciiTheme="majorHAnsi" w:hAnsiTheme="majorHAnsi" w:cstheme="majorHAnsi"/>
          <w:lang w:val="pt-BR"/>
        </w:rPr>
      </w:pPr>
      <w:r w:rsidRPr="005827A3">
        <w:rPr>
          <w:rFonts w:asciiTheme="majorHAnsi" w:hAnsiTheme="majorHAnsi" w:cstheme="majorHAnsi"/>
          <w:lang w:val="pt-BR"/>
        </w:rPr>
        <w:t xml:space="preserve">formalização das demandas, que contribuiu para maior organização, transparência e clareza </w:t>
      </w:r>
    </w:p>
    <w:p w14:paraId="7D444CF1" w14:textId="77777777" w:rsidR="007F2683" w:rsidRPr="005827A3" w:rsidRDefault="007F2683" w:rsidP="0048183B">
      <w:pPr>
        <w:pStyle w:val="Commarcadores"/>
        <w:numPr>
          <w:ilvl w:val="0"/>
          <w:numId w:val="0"/>
        </w:numPr>
        <w:ind w:left="360" w:hanging="360"/>
        <w:rPr>
          <w:rFonts w:asciiTheme="majorHAnsi" w:hAnsiTheme="majorHAnsi" w:cstheme="majorHAnsi"/>
          <w:lang w:val="pt-BR"/>
        </w:rPr>
      </w:pPr>
      <w:r w:rsidRPr="005827A3">
        <w:rPr>
          <w:rFonts w:asciiTheme="majorHAnsi" w:hAnsiTheme="majorHAnsi" w:cstheme="majorHAnsi"/>
          <w:lang w:val="pt-BR"/>
        </w:rPr>
        <w:t xml:space="preserve">nas etapas internas. Além disso, houve capacitação e preparação das equipes envolvidas, o </w:t>
      </w:r>
    </w:p>
    <w:p w14:paraId="41726E34" w14:textId="77777777" w:rsidR="007F2683" w:rsidRPr="005827A3" w:rsidRDefault="007F2683" w:rsidP="0048183B">
      <w:pPr>
        <w:pStyle w:val="Commarcadores"/>
        <w:numPr>
          <w:ilvl w:val="0"/>
          <w:numId w:val="0"/>
        </w:numPr>
        <w:ind w:left="360" w:hanging="360"/>
        <w:rPr>
          <w:rFonts w:asciiTheme="majorHAnsi" w:hAnsiTheme="majorHAnsi" w:cstheme="majorHAnsi"/>
          <w:lang w:val="pt-BR"/>
        </w:rPr>
      </w:pPr>
      <w:r w:rsidRPr="005827A3">
        <w:rPr>
          <w:rFonts w:asciiTheme="majorHAnsi" w:hAnsiTheme="majorHAnsi" w:cstheme="majorHAnsi"/>
          <w:lang w:val="pt-BR"/>
        </w:rPr>
        <w:t xml:space="preserve">que fortaleceu o conhecimento técnico e aprimorou a execução das atividades. Outro </w:t>
      </w:r>
    </w:p>
    <w:p w14:paraId="73CC558F" w14:textId="77777777" w:rsidR="007F2683" w:rsidRPr="005827A3" w:rsidRDefault="007F2683" w:rsidP="0048183B">
      <w:pPr>
        <w:pStyle w:val="Commarcadores"/>
        <w:numPr>
          <w:ilvl w:val="0"/>
          <w:numId w:val="0"/>
        </w:numPr>
        <w:ind w:left="360" w:hanging="360"/>
        <w:rPr>
          <w:rFonts w:asciiTheme="majorHAnsi" w:hAnsiTheme="majorHAnsi" w:cstheme="majorHAnsi"/>
          <w:lang w:val="pt-BR"/>
        </w:rPr>
      </w:pPr>
      <w:r w:rsidRPr="005827A3">
        <w:rPr>
          <w:rFonts w:asciiTheme="majorHAnsi" w:hAnsiTheme="majorHAnsi" w:cstheme="majorHAnsi"/>
          <w:lang w:val="pt-BR"/>
        </w:rPr>
        <w:t xml:space="preserve">aspecto relevante foi o apoio constante da equipe, que se mostrou comprometida e </w:t>
      </w:r>
    </w:p>
    <w:p w14:paraId="4049E8AE" w14:textId="77777777" w:rsidR="007F2683" w:rsidRPr="005827A3" w:rsidRDefault="007F2683" w:rsidP="0048183B">
      <w:pPr>
        <w:pStyle w:val="Commarcadores"/>
        <w:numPr>
          <w:ilvl w:val="0"/>
          <w:numId w:val="0"/>
        </w:numPr>
        <w:ind w:left="360" w:hanging="360"/>
        <w:rPr>
          <w:rFonts w:asciiTheme="majorHAnsi" w:hAnsiTheme="majorHAnsi" w:cstheme="majorHAnsi"/>
          <w:lang w:val="pt-BR"/>
        </w:rPr>
      </w:pPr>
      <w:r w:rsidRPr="005827A3">
        <w:rPr>
          <w:rFonts w:asciiTheme="majorHAnsi" w:hAnsiTheme="majorHAnsi" w:cstheme="majorHAnsi"/>
          <w:lang w:val="pt-BR"/>
        </w:rPr>
        <w:t xml:space="preserve">colaborativa, favorecendo a integração entre os setores. Por fim, a celeridade dos processos </w:t>
      </w:r>
    </w:p>
    <w:p w14:paraId="64031616" w14:textId="77777777" w:rsidR="007F2683" w:rsidRPr="005827A3" w:rsidRDefault="007F2683" w:rsidP="0048183B">
      <w:pPr>
        <w:pStyle w:val="Commarcadores"/>
        <w:numPr>
          <w:ilvl w:val="0"/>
          <w:numId w:val="0"/>
        </w:numPr>
        <w:ind w:left="360" w:hanging="360"/>
        <w:rPr>
          <w:rFonts w:asciiTheme="majorHAnsi" w:hAnsiTheme="majorHAnsi" w:cstheme="majorHAnsi"/>
          <w:lang w:val="pt-BR"/>
        </w:rPr>
      </w:pPr>
      <w:r w:rsidRPr="005827A3">
        <w:rPr>
          <w:rFonts w:asciiTheme="majorHAnsi" w:hAnsiTheme="majorHAnsi" w:cstheme="majorHAnsi"/>
          <w:lang w:val="pt-BR"/>
        </w:rPr>
        <w:lastRenderedPageBreak/>
        <w:t xml:space="preserve">foi um resultado direto dessas melhorias, permitindo maior eficiência e agilidade na </w:t>
      </w:r>
    </w:p>
    <w:p w14:paraId="1876B93F" w14:textId="6E70448F" w:rsidR="007F2683" w:rsidRPr="005827A3" w:rsidRDefault="007F2683" w:rsidP="0048183B">
      <w:pPr>
        <w:pStyle w:val="Commarcadores"/>
        <w:numPr>
          <w:ilvl w:val="0"/>
          <w:numId w:val="0"/>
        </w:numPr>
        <w:ind w:left="360" w:hanging="360"/>
        <w:rPr>
          <w:rFonts w:asciiTheme="majorHAnsi" w:hAnsiTheme="majorHAnsi" w:cstheme="majorHAnsi"/>
          <w:lang w:val="pt-BR"/>
        </w:rPr>
      </w:pPr>
      <w:r w:rsidRPr="005827A3">
        <w:rPr>
          <w:rFonts w:asciiTheme="majorHAnsi" w:hAnsiTheme="majorHAnsi" w:cstheme="majorHAnsi"/>
          <w:lang w:val="pt-BR"/>
        </w:rPr>
        <w:t>condução das ações administrativas.</w:t>
      </w:r>
    </w:p>
    <w:p w14:paraId="42D6F198" w14:textId="1FA6B2DB" w:rsidR="00214F79" w:rsidRPr="005827A3" w:rsidRDefault="00214F79" w:rsidP="00214F79">
      <w:pPr>
        <w:pStyle w:val="Commarcadores"/>
        <w:numPr>
          <w:ilvl w:val="0"/>
          <w:numId w:val="0"/>
        </w:numPr>
        <w:ind w:left="360" w:hanging="360"/>
        <w:rPr>
          <w:rFonts w:asciiTheme="majorHAnsi" w:hAnsiTheme="majorHAnsi" w:cstheme="majorHAnsi"/>
          <w:b/>
          <w:bCs/>
          <w:lang w:val="pt-BR"/>
        </w:rPr>
      </w:pPr>
      <w:r w:rsidRPr="005827A3">
        <w:rPr>
          <w:rFonts w:asciiTheme="majorHAnsi" w:hAnsiTheme="majorHAnsi" w:cstheme="majorHAnsi"/>
          <w:b/>
          <w:bCs/>
          <w:lang w:val="pt-BR"/>
        </w:rPr>
        <w:t xml:space="preserve">Parte </w:t>
      </w:r>
      <w:r>
        <w:rPr>
          <w:rFonts w:asciiTheme="majorHAnsi" w:hAnsiTheme="majorHAnsi" w:cstheme="majorHAnsi"/>
          <w:b/>
          <w:bCs/>
          <w:lang w:val="pt-BR"/>
        </w:rPr>
        <w:t>3 (análise)</w:t>
      </w:r>
      <w:r w:rsidRPr="005827A3">
        <w:rPr>
          <w:rFonts w:asciiTheme="majorHAnsi" w:hAnsiTheme="majorHAnsi" w:cstheme="majorHAnsi"/>
          <w:b/>
          <w:bCs/>
          <w:lang w:val="pt-BR"/>
        </w:rPr>
        <w:t xml:space="preserve">: </w:t>
      </w:r>
    </w:p>
    <w:p w14:paraId="62BF633F" w14:textId="1DAD5279" w:rsidR="0018007F" w:rsidRDefault="0018007F" w:rsidP="0048183B">
      <w:pPr>
        <w:pStyle w:val="Commarcadores"/>
        <w:numPr>
          <w:ilvl w:val="0"/>
          <w:numId w:val="0"/>
        </w:numPr>
        <w:rPr>
          <w:lang w:val="pt-BR"/>
        </w:rPr>
      </w:pPr>
    </w:p>
    <w:p w14:paraId="79925149" w14:textId="3F147658" w:rsidR="008D4C5E" w:rsidRDefault="008D4C5E" w:rsidP="0048183B">
      <w:pPr>
        <w:pStyle w:val="Ttulo4"/>
      </w:pPr>
      <w:r>
        <w:t xml:space="preserve">Aspectos Negativos: </w:t>
      </w:r>
    </w:p>
    <w:p w14:paraId="07B34470" w14:textId="77777777" w:rsidR="0018007F" w:rsidRPr="00ED238C" w:rsidRDefault="0018007F" w:rsidP="0048183B">
      <w:pPr>
        <w:rPr>
          <w:lang w:val="pt-BR"/>
        </w:rPr>
      </w:pPr>
      <w:r>
        <w:rPr>
          <w:lang w:val="pt-BR"/>
        </w:rPr>
        <w:t xml:space="preserve">Preencha aqui </w:t>
      </w:r>
    </w:p>
    <w:p w14:paraId="03551F02" w14:textId="77777777" w:rsidR="0018007F" w:rsidRPr="007F2683" w:rsidRDefault="0018007F" w:rsidP="0048183B">
      <w:pPr>
        <w:pStyle w:val="Commarcadores"/>
        <w:numPr>
          <w:ilvl w:val="0"/>
          <w:numId w:val="0"/>
        </w:numPr>
        <w:rPr>
          <w:b/>
          <w:bCs/>
          <w:lang w:val="pt-BR"/>
        </w:rPr>
      </w:pPr>
      <w:r w:rsidRPr="007F2683">
        <w:rPr>
          <w:b/>
          <w:bCs/>
          <w:lang w:val="pt-BR"/>
        </w:rPr>
        <w:t xml:space="preserve">Parte 1: </w:t>
      </w:r>
    </w:p>
    <w:p w14:paraId="009EC181" w14:textId="42F1A71D" w:rsidR="007F2683" w:rsidRDefault="007F2683" w:rsidP="0048183B">
      <w:pPr>
        <w:pStyle w:val="Commarcadores"/>
        <w:numPr>
          <w:ilvl w:val="0"/>
          <w:numId w:val="0"/>
        </w:numPr>
        <w:rPr>
          <w:lang w:val="pt-BR"/>
        </w:rPr>
      </w:pPr>
      <w:r>
        <w:rPr>
          <w:lang w:val="pt-BR"/>
        </w:rPr>
        <w:t xml:space="preserve">Equipe reduzida, maior agilidade das secretarias, </w:t>
      </w:r>
    </w:p>
    <w:p w14:paraId="63CAD1E9" w14:textId="77777777" w:rsidR="007F2683" w:rsidRDefault="007F2683" w:rsidP="0048183B">
      <w:pPr>
        <w:pStyle w:val="Commarcadores"/>
        <w:numPr>
          <w:ilvl w:val="0"/>
          <w:numId w:val="0"/>
        </w:numPr>
        <w:rPr>
          <w:lang w:val="pt-BR"/>
        </w:rPr>
      </w:pPr>
    </w:p>
    <w:p w14:paraId="73934A8B" w14:textId="77777777" w:rsidR="0018007F" w:rsidRPr="007F2683" w:rsidRDefault="0018007F" w:rsidP="0048183B">
      <w:pPr>
        <w:pStyle w:val="Commarcadores"/>
        <w:numPr>
          <w:ilvl w:val="0"/>
          <w:numId w:val="0"/>
        </w:numPr>
        <w:rPr>
          <w:b/>
          <w:bCs/>
          <w:lang w:val="pt-BR"/>
        </w:rPr>
      </w:pPr>
      <w:r w:rsidRPr="007F2683">
        <w:rPr>
          <w:b/>
          <w:bCs/>
          <w:lang w:val="pt-BR"/>
        </w:rPr>
        <w:t xml:space="preserve">Parte 2: </w:t>
      </w:r>
    </w:p>
    <w:p w14:paraId="7CB96D08" w14:textId="77777777" w:rsidR="007F2683" w:rsidRPr="007F2683" w:rsidRDefault="007F2683" w:rsidP="0048183B">
      <w:pPr>
        <w:pStyle w:val="Commarcadores"/>
        <w:numPr>
          <w:ilvl w:val="0"/>
          <w:numId w:val="0"/>
        </w:numPr>
        <w:ind w:left="360" w:hanging="360"/>
        <w:rPr>
          <w:rFonts w:asciiTheme="majorHAnsi" w:hAnsiTheme="majorHAnsi" w:cstheme="majorHAnsi"/>
          <w:lang w:val="pt-BR"/>
        </w:rPr>
      </w:pPr>
      <w:r w:rsidRPr="007F2683">
        <w:rPr>
          <w:rFonts w:asciiTheme="majorHAnsi" w:hAnsiTheme="majorHAnsi" w:cstheme="majorHAnsi"/>
          <w:lang w:val="pt-BR"/>
        </w:rPr>
        <w:t xml:space="preserve">Entre os principais aspectos negativos identificados, destaca-se a limitação causada pela </w:t>
      </w:r>
    </w:p>
    <w:p w14:paraId="30E69F67" w14:textId="77777777" w:rsidR="007F2683" w:rsidRPr="007F2683" w:rsidRDefault="007F2683" w:rsidP="0048183B">
      <w:pPr>
        <w:pStyle w:val="Commarcadores"/>
        <w:numPr>
          <w:ilvl w:val="0"/>
          <w:numId w:val="0"/>
        </w:numPr>
        <w:ind w:left="360" w:hanging="360"/>
        <w:rPr>
          <w:rFonts w:asciiTheme="majorHAnsi" w:hAnsiTheme="majorHAnsi" w:cstheme="majorHAnsi"/>
          <w:lang w:val="pt-BR"/>
        </w:rPr>
      </w:pPr>
      <w:r w:rsidRPr="007F2683">
        <w:rPr>
          <w:rFonts w:asciiTheme="majorHAnsi" w:hAnsiTheme="majorHAnsi" w:cstheme="majorHAnsi"/>
          <w:lang w:val="pt-BR"/>
        </w:rPr>
        <w:t xml:space="preserve">equipe reduzida, o que acaba sobrecarregando os servidores e dificultando a divisão </w:t>
      </w:r>
    </w:p>
    <w:p w14:paraId="6F2DA2B8" w14:textId="77777777" w:rsidR="007F2683" w:rsidRPr="007F2683" w:rsidRDefault="007F2683" w:rsidP="0048183B">
      <w:pPr>
        <w:pStyle w:val="Commarcadores"/>
        <w:numPr>
          <w:ilvl w:val="0"/>
          <w:numId w:val="0"/>
        </w:numPr>
        <w:ind w:left="360" w:hanging="360"/>
        <w:rPr>
          <w:rFonts w:asciiTheme="majorHAnsi" w:hAnsiTheme="majorHAnsi" w:cstheme="majorHAnsi"/>
          <w:lang w:val="pt-BR"/>
        </w:rPr>
      </w:pPr>
      <w:r w:rsidRPr="007F2683">
        <w:rPr>
          <w:rFonts w:asciiTheme="majorHAnsi" w:hAnsiTheme="majorHAnsi" w:cstheme="majorHAnsi"/>
          <w:lang w:val="pt-BR"/>
        </w:rPr>
        <w:t xml:space="preserve">equilibrada das tarefas. Além disso, percebe-se a necessidade de maior agilidade por parte </w:t>
      </w:r>
    </w:p>
    <w:p w14:paraId="5343AE33" w14:textId="77777777" w:rsidR="007F2683" w:rsidRPr="007F2683" w:rsidRDefault="007F2683" w:rsidP="0048183B">
      <w:pPr>
        <w:pStyle w:val="Commarcadores"/>
        <w:numPr>
          <w:ilvl w:val="0"/>
          <w:numId w:val="0"/>
        </w:numPr>
        <w:ind w:left="360" w:hanging="360"/>
        <w:rPr>
          <w:rFonts w:asciiTheme="majorHAnsi" w:hAnsiTheme="majorHAnsi" w:cstheme="majorHAnsi"/>
          <w:lang w:val="pt-BR"/>
        </w:rPr>
      </w:pPr>
      <w:r w:rsidRPr="007F2683">
        <w:rPr>
          <w:rFonts w:asciiTheme="majorHAnsi" w:hAnsiTheme="majorHAnsi" w:cstheme="majorHAnsi"/>
          <w:lang w:val="pt-BR"/>
        </w:rPr>
        <w:t xml:space="preserve">das secretarias demandantes, especialmente no envio de informações e documentos </w:t>
      </w:r>
    </w:p>
    <w:p w14:paraId="2575B059" w14:textId="77777777" w:rsidR="007F2683" w:rsidRPr="007F2683" w:rsidRDefault="007F2683" w:rsidP="0048183B">
      <w:pPr>
        <w:pStyle w:val="Commarcadores"/>
        <w:numPr>
          <w:ilvl w:val="0"/>
          <w:numId w:val="0"/>
        </w:numPr>
        <w:ind w:left="360" w:hanging="360"/>
        <w:rPr>
          <w:rFonts w:asciiTheme="majorHAnsi" w:hAnsiTheme="majorHAnsi" w:cstheme="majorHAnsi"/>
          <w:lang w:val="pt-BR"/>
        </w:rPr>
      </w:pPr>
      <w:r w:rsidRPr="007F2683">
        <w:rPr>
          <w:rFonts w:asciiTheme="majorHAnsi" w:hAnsiTheme="majorHAnsi" w:cstheme="majorHAnsi"/>
          <w:lang w:val="pt-BR"/>
        </w:rPr>
        <w:t xml:space="preserve">necessários para o andamento dos processos, o que, em alguns casos, ocasiona atrasos e </w:t>
      </w:r>
    </w:p>
    <w:p w14:paraId="719B3A56" w14:textId="77777777" w:rsidR="007F2683" w:rsidRPr="007F2683" w:rsidRDefault="007F2683" w:rsidP="0048183B">
      <w:pPr>
        <w:pStyle w:val="Commarcadores"/>
        <w:numPr>
          <w:ilvl w:val="0"/>
          <w:numId w:val="0"/>
        </w:numPr>
        <w:ind w:left="360" w:hanging="360"/>
        <w:rPr>
          <w:rFonts w:asciiTheme="majorHAnsi" w:hAnsiTheme="majorHAnsi" w:cstheme="majorHAnsi"/>
          <w:lang w:val="pt-BR"/>
        </w:rPr>
      </w:pPr>
      <w:r w:rsidRPr="007F2683">
        <w:rPr>
          <w:rFonts w:asciiTheme="majorHAnsi" w:hAnsiTheme="majorHAnsi" w:cstheme="majorHAnsi"/>
          <w:lang w:val="pt-BR"/>
        </w:rPr>
        <w:t xml:space="preserve">retrabalhos. Outro ponto a ser aprimorado é a comunicação entre os setores, que nem </w:t>
      </w:r>
    </w:p>
    <w:p w14:paraId="5D06D24D" w14:textId="77777777" w:rsidR="007F2683" w:rsidRPr="007F2683" w:rsidRDefault="007F2683" w:rsidP="0048183B">
      <w:pPr>
        <w:pStyle w:val="Commarcadores"/>
        <w:numPr>
          <w:ilvl w:val="0"/>
          <w:numId w:val="0"/>
        </w:numPr>
        <w:ind w:left="360" w:hanging="360"/>
        <w:rPr>
          <w:rFonts w:asciiTheme="majorHAnsi" w:hAnsiTheme="majorHAnsi" w:cstheme="majorHAnsi"/>
          <w:lang w:val="pt-BR"/>
        </w:rPr>
      </w:pPr>
      <w:r w:rsidRPr="007F2683">
        <w:rPr>
          <w:rFonts w:asciiTheme="majorHAnsi" w:hAnsiTheme="majorHAnsi" w:cstheme="majorHAnsi"/>
          <w:lang w:val="pt-BR"/>
        </w:rPr>
        <w:t xml:space="preserve">sempre ocorre de forma clara e tempestiva, gerando ruídos e interpretações divergentes. </w:t>
      </w:r>
    </w:p>
    <w:p w14:paraId="55DC36AE" w14:textId="77777777" w:rsidR="007F2683" w:rsidRPr="007F2683" w:rsidRDefault="007F2683" w:rsidP="0048183B">
      <w:pPr>
        <w:pStyle w:val="Commarcadores"/>
        <w:numPr>
          <w:ilvl w:val="0"/>
          <w:numId w:val="0"/>
        </w:numPr>
        <w:ind w:left="360" w:hanging="360"/>
        <w:rPr>
          <w:rFonts w:asciiTheme="majorHAnsi" w:hAnsiTheme="majorHAnsi" w:cstheme="majorHAnsi"/>
          <w:lang w:val="pt-BR"/>
        </w:rPr>
      </w:pPr>
      <w:r w:rsidRPr="007F2683">
        <w:rPr>
          <w:rFonts w:asciiTheme="majorHAnsi" w:hAnsiTheme="majorHAnsi" w:cstheme="majorHAnsi"/>
          <w:lang w:val="pt-BR"/>
        </w:rPr>
        <w:t xml:space="preserve">Também se observa a falta de integração entre alguns sistemas administrativos, o que </w:t>
      </w:r>
    </w:p>
    <w:p w14:paraId="05DD9224" w14:textId="77777777" w:rsidR="007F2683" w:rsidRPr="007F2683" w:rsidRDefault="007F2683" w:rsidP="0048183B">
      <w:pPr>
        <w:pStyle w:val="Commarcadores"/>
        <w:numPr>
          <w:ilvl w:val="0"/>
          <w:numId w:val="0"/>
        </w:numPr>
        <w:ind w:left="360" w:hanging="360"/>
        <w:rPr>
          <w:rFonts w:asciiTheme="majorHAnsi" w:hAnsiTheme="majorHAnsi" w:cstheme="majorHAnsi"/>
          <w:lang w:val="pt-BR"/>
        </w:rPr>
      </w:pPr>
      <w:r w:rsidRPr="007F2683">
        <w:rPr>
          <w:rFonts w:asciiTheme="majorHAnsi" w:hAnsiTheme="majorHAnsi" w:cstheme="majorHAnsi"/>
          <w:lang w:val="pt-BR"/>
        </w:rPr>
        <w:t xml:space="preserve">dificulta o acompanhamento em tempo real das demandas e o controle de prazos. Por fim, a </w:t>
      </w:r>
    </w:p>
    <w:p w14:paraId="3F5F63BD" w14:textId="77777777" w:rsidR="007F2683" w:rsidRPr="007F2683" w:rsidRDefault="007F2683" w:rsidP="0048183B">
      <w:pPr>
        <w:pStyle w:val="Commarcadores"/>
        <w:numPr>
          <w:ilvl w:val="0"/>
          <w:numId w:val="0"/>
        </w:numPr>
        <w:ind w:left="360" w:hanging="360"/>
        <w:rPr>
          <w:rFonts w:asciiTheme="majorHAnsi" w:hAnsiTheme="majorHAnsi" w:cstheme="majorHAnsi"/>
          <w:lang w:val="pt-BR"/>
        </w:rPr>
      </w:pPr>
      <w:r w:rsidRPr="007F2683">
        <w:rPr>
          <w:rFonts w:asciiTheme="majorHAnsi" w:hAnsiTheme="majorHAnsi" w:cstheme="majorHAnsi"/>
          <w:lang w:val="pt-BR"/>
        </w:rPr>
        <w:t xml:space="preserve">ausência de planejamento prévio em determinadas solicitações contribui para a urgência de </w:t>
      </w:r>
    </w:p>
    <w:p w14:paraId="654C13CF" w14:textId="203C2B8C" w:rsidR="007F2683" w:rsidRPr="007F2683" w:rsidRDefault="007F2683" w:rsidP="0048183B">
      <w:pPr>
        <w:pStyle w:val="Commarcadores"/>
        <w:numPr>
          <w:ilvl w:val="0"/>
          <w:numId w:val="0"/>
        </w:numPr>
        <w:ind w:left="360" w:hanging="360"/>
        <w:rPr>
          <w:rFonts w:asciiTheme="majorHAnsi" w:hAnsiTheme="majorHAnsi" w:cstheme="majorHAnsi"/>
          <w:lang w:val="pt-BR"/>
        </w:rPr>
      </w:pPr>
      <w:r w:rsidRPr="007F2683">
        <w:rPr>
          <w:rFonts w:asciiTheme="majorHAnsi" w:hAnsiTheme="majorHAnsi" w:cstheme="majorHAnsi"/>
          <w:lang w:val="pt-BR"/>
        </w:rPr>
        <w:t>demandas e compromete a eficiência do fluxo de trabalho.</w:t>
      </w:r>
    </w:p>
    <w:p w14:paraId="3AAF164B" w14:textId="1E885D56" w:rsidR="008D4C5E" w:rsidRDefault="008D4C5E" w:rsidP="0048183B">
      <w:pPr>
        <w:pStyle w:val="Commarcadores"/>
        <w:numPr>
          <w:ilvl w:val="0"/>
          <w:numId w:val="0"/>
        </w:numPr>
        <w:rPr>
          <w:lang w:val="pt-BR"/>
        </w:rPr>
      </w:pPr>
    </w:p>
    <w:p w14:paraId="2BD254EB" w14:textId="5BEC7ABC" w:rsidR="0018007F" w:rsidRPr="00214F79" w:rsidRDefault="008D4C5E" w:rsidP="0048183B">
      <w:pPr>
        <w:pStyle w:val="Ttulo4"/>
        <w:rPr>
          <w:lang w:val="pt-BR"/>
        </w:rPr>
      </w:pPr>
      <w:r w:rsidRPr="00214F79">
        <w:rPr>
          <w:lang w:val="pt-BR"/>
        </w:rPr>
        <w:t xml:space="preserve">Lições a   serem aprendidas e objetivos de futuro </w:t>
      </w:r>
    </w:p>
    <w:p w14:paraId="7A0740E9" w14:textId="77777777" w:rsidR="0018007F" w:rsidRPr="00ED238C" w:rsidRDefault="0018007F" w:rsidP="0048183B">
      <w:pPr>
        <w:rPr>
          <w:lang w:val="pt-BR"/>
        </w:rPr>
      </w:pPr>
      <w:r>
        <w:rPr>
          <w:lang w:val="pt-BR"/>
        </w:rPr>
        <w:t xml:space="preserve">Preencha aqui </w:t>
      </w:r>
    </w:p>
    <w:p w14:paraId="3B60B7D7" w14:textId="77777777" w:rsidR="005827A3" w:rsidRDefault="0018007F" w:rsidP="0048183B">
      <w:pPr>
        <w:pStyle w:val="Commarcadores"/>
        <w:numPr>
          <w:ilvl w:val="0"/>
          <w:numId w:val="0"/>
        </w:numPr>
        <w:rPr>
          <w:b/>
          <w:bCs/>
          <w:lang w:val="pt-BR"/>
        </w:rPr>
      </w:pPr>
      <w:r w:rsidRPr="005827A3">
        <w:rPr>
          <w:b/>
          <w:bCs/>
          <w:lang w:val="pt-BR"/>
        </w:rPr>
        <w:t xml:space="preserve">Parte 1: </w:t>
      </w:r>
      <w:r w:rsidR="005827A3">
        <w:rPr>
          <w:b/>
          <w:bCs/>
          <w:lang w:val="pt-BR"/>
        </w:rPr>
        <w:t xml:space="preserve"> </w:t>
      </w:r>
    </w:p>
    <w:p w14:paraId="035226A8" w14:textId="78E319C6" w:rsidR="0018007F" w:rsidRPr="005827A3" w:rsidRDefault="005827A3" w:rsidP="0048183B">
      <w:pPr>
        <w:pStyle w:val="Commarcadores"/>
        <w:numPr>
          <w:ilvl w:val="0"/>
          <w:numId w:val="0"/>
        </w:numPr>
        <w:rPr>
          <w:b/>
          <w:bCs/>
          <w:lang w:val="pt-BR"/>
        </w:rPr>
      </w:pPr>
      <w:r w:rsidRPr="005827A3">
        <w:rPr>
          <w:lang w:val="pt-BR"/>
        </w:rPr>
        <w:t>Maior</w:t>
      </w:r>
      <w:r>
        <w:rPr>
          <w:lang w:val="pt-BR"/>
        </w:rPr>
        <w:t xml:space="preserve"> comunicação, melhorar o preparo da equipe e equilibrar melhor as funções para evitar a sobrecarga.</w:t>
      </w:r>
    </w:p>
    <w:p w14:paraId="01A19FD3" w14:textId="77777777" w:rsidR="0018007F" w:rsidRDefault="0018007F" w:rsidP="0048183B">
      <w:pPr>
        <w:pStyle w:val="Commarcadores"/>
        <w:numPr>
          <w:ilvl w:val="0"/>
          <w:numId w:val="0"/>
        </w:numPr>
        <w:rPr>
          <w:b/>
          <w:bCs/>
          <w:lang w:val="pt-BR"/>
        </w:rPr>
      </w:pPr>
      <w:r w:rsidRPr="005827A3">
        <w:rPr>
          <w:b/>
          <w:bCs/>
          <w:lang w:val="pt-BR"/>
        </w:rPr>
        <w:t xml:space="preserve">Parte 2: </w:t>
      </w:r>
    </w:p>
    <w:p w14:paraId="5BA2A788" w14:textId="77777777" w:rsidR="005827A3" w:rsidRPr="005827A3" w:rsidRDefault="005827A3" w:rsidP="0048183B">
      <w:pPr>
        <w:pStyle w:val="Commarcadores"/>
        <w:numPr>
          <w:ilvl w:val="0"/>
          <w:numId w:val="0"/>
        </w:numPr>
        <w:rPr>
          <w:rFonts w:asciiTheme="majorHAnsi" w:hAnsiTheme="majorHAnsi" w:cstheme="majorHAnsi"/>
          <w:lang w:val="pt-BR"/>
        </w:rPr>
      </w:pPr>
      <w:r w:rsidRPr="005827A3">
        <w:rPr>
          <w:rFonts w:asciiTheme="majorHAnsi" w:hAnsiTheme="majorHAnsi" w:cstheme="majorHAnsi"/>
          <w:lang w:val="pt-BR"/>
        </w:rPr>
        <w:t>As lições aprendidas ao longo do processo evidenciam a importância de fortalecer a comunicação entre as equipes e setores envolvidos, de modo a garantir um fluxo mais claro e eficiente de informações. Também se destaca a necessidade de aprimorar o preparo da equipe, por meio de capacitações contínuas e alinhadas às demandas do trabalho, permitindo maior autonomia e segurança nas tomadas de decisão. Além disso, é fundamental buscar um equilíbrio na distribuição das funções, evitando a sobrecarga de alguns servidores e promovendo um ambiente de trabalho mais colaborativo e produtivo. Esses objetivos de futuro visam consolidar uma gestão mais integrada, eficiente e sustentável, capaz de otimizar os resultados e fortalecer a qualidade dos serviços prestados.</w:t>
      </w:r>
    </w:p>
    <w:p w14:paraId="564ECC46" w14:textId="77777777" w:rsidR="005827A3" w:rsidRDefault="005827A3" w:rsidP="0048183B">
      <w:pPr>
        <w:pStyle w:val="Commarcadores"/>
        <w:numPr>
          <w:ilvl w:val="0"/>
          <w:numId w:val="0"/>
        </w:numPr>
        <w:rPr>
          <w:b/>
          <w:bCs/>
          <w:lang w:val="pt-BR"/>
        </w:rPr>
      </w:pPr>
    </w:p>
    <w:p w14:paraId="486E4763" w14:textId="09C42257" w:rsidR="0048183B" w:rsidRPr="005827A3" w:rsidRDefault="0048183B" w:rsidP="0048183B">
      <w:pPr>
        <w:pStyle w:val="Commarcadores"/>
        <w:numPr>
          <w:ilvl w:val="0"/>
          <w:numId w:val="0"/>
        </w:numPr>
        <w:rPr>
          <w:b/>
          <w:bCs/>
          <w:lang w:val="pt-BR"/>
        </w:rPr>
      </w:pPr>
      <w:r>
        <w:rPr>
          <w:b/>
          <w:bCs/>
          <w:lang w:val="pt-BR"/>
        </w:rPr>
        <w:t xml:space="preserve">Parte </w:t>
      </w:r>
      <w:proofErr w:type="gramStart"/>
      <w:r>
        <w:rPr>
          <w:b/>
          <w:bCs/>
          <w:lang w:val="pt-BR"/>
        </w:rPr>
        <w:t>3( Análise</w:t>
      </w:r>
      <w:proofErr w:type="gramEnd"/>
      <w:r>
        <w:rPr>
          <w:b/>
          <w:bCs/>
          <w:lang w:val="pt-BR"/>
        </w:rPr>
        <w:t xml:space="preserve">): </w:t>
      </w:r>
    </w:p>
    <w:p w14:paraId="75D7FCB9" w14:textId="77777777" w:rsidR="0018007F" w:rsidRPr="0018007F" w:rsidRDefault="0018007F" w:rsidP="0048183B">
      <w:pPr>
        <w:rPr>
          <w:lang w:val="pt-BR"/>
        </w:rPr>
      </w:pPr>
    </w:p>
    <w:p w14:paraId="16D3FD47" w14:textId="2D03B52B" w:rsidR="00ED238C" w:rsidRPr="0065038B" w:rsidRDefault="00ED238C" w:rsidP="0048183B">
      <w:pPr>
        <w:pStyle w:val="Ttulo5"/>
        <w:ind w:left="851"/>
      </w:pPr>
      <w:proofErr w:type="spellStart"/>
      <w:r w:rsidRPr="0065038B">
        <w:t>Visão</w:t>
      </w:r>
      <w:proofErr w:type="spellEnd"/>
      <w:r w:rsidRPr="0065038B">
        <w:t xml:space="preserve"> Geral</w:t>
      </w:r>
      <w:r w:rsidR="0018007F" w:rsidRPr="0065038B">
        <w:t xml:space="preserve"> de Futuro</w:t>
      </w:r>
      <w:r w:rsidRPr="0065038B">
        <w:t xml:space="preserve">: </w:t>
      </w:r>
    </w:p>
    <w:p w14:paraId="2FF5C8E0" w14:textId="77777777" w:rsidR="0018007F" w:rsidRPr="00ED238C" w:rsidRDefault="0018007F" w:rsidP="0048183B">
      <w:pPr>
        <w:rPr>
          <w:lang w:val="pt-BR"/>
        </w:rPr>
      </w:pPr>
      <w:r>
        <w:rPr>
          <w:lang w:val="pt-BR"/>
        </w:rPr>
        <w:t xml:space="preserve">Preencha aqui </w:t>
      </w:r>
    </w:p>
    <w:p w14:paraId="2D74A778" w14:textId="77777777" w:rsidR="005827A3" w:rsidRPr="00192025" w:rsidRDefault="0018007F" w:rsidP="0048183B">
      <w:pPr>
        <w:pStyle w:val="Commarcadores"/>
        <w:numPr>
          <w:ilvl w:val="0"/>
          <w:numId w:val="0"/>
        </w:numPr>
        <w:rPr>
          <w:b/>
          <w:bCs/>
          <w:lang w:val="pt-BR"/>
        </w:rPr>
      </w:pPr>
      <w:r w:rsidRPr="00192025">
        <w:rPr>
          <w:b/>
          <w:bCs/>
          <w:lang w:val="pt-BR"/>
        </w:rPr>
        <w:t xml:space="preserve">Parte 1: </w:t>
      </w:r>
    </w:p>
    <w:p w14:paraId="6CFF4025" w14:textId="30FE3548" w:rsidR="00192025" w:rsidRPr="00192025" w:rsidRDefault="00192025" w:rsidP="0048183B">
      <w:pPr>
        <w:pStyle w:val="Commarcadores"/>
        <w:numPr>
          <w:ilvl w:val="0"/>
          <w:numId w:val="0"/>
        </w:numPr>
        <w:rPr>
          <w:rFonts w:asciiTheme="majorHAnsi" w:hAnsiTheme="majorHAnsi" w:cstheme="majorHAnsi"/>
          <w:lang w:val="pt-BR"/>
        </w:rPr>
      </w:pPr>
      <w:r w:rsidRPr="00192025">
        <w:rPr>
          <w:rFonts w:asciiTheme="majorHAnsi" w:hAnsiTheme="majorHAnsi" w:cstheme="majorHAnsi"/>
          <w:lang w:val="pt-BR"/>
        </w:rPr>
        <w:t>Capacitação contínua das equipes, Equilíbrio na distribuição de tarefas, Aprimoramento d</w:t>
      </w:r>
      <w:r w:rsidRPr="007202C0">
        <w:rPr>
          <w:rFonts w:asciiTheme="majorHAnsi" w:hAnsiTheme="majorHAnsi" w:cstheme="majorHAnsi"/>
          <w:lang w:val="pt-BR"/>
        </w:rPr>
        <w:t xml:space="preserve">o </w:t>
      </w:r>
      <w:r w:rsidRPr="00192025">
        <w:rPr>
          <w:rFonts w:asciiTheme="majorHAnsi" w:hAnsiTheme="majorHAnsi" w:cstheme="majorHAnsi"/>
          <w:lang w:val="pt-BR"/>
        </w:rPr>
        <w:t xml:space="preserve">planejamento estratégico e Integração tecnológica </w:t>
      </w:r>
    </w:p>
    <w:p w14:paraId="6D86E565" w14:textId="77777777" w:rsidR="005827A3" w:rsidRPr="00192025" w:rsidRDefault="005827A3" w:rsidP="0048183B">
      <w:pPr>
        <w:pStyle w:val="Commarcadores"/>
        <w:numPr>
          <w:ilvl w:val="0"/>
          <w:numId w:val="0"/>
        </w:numPr>
        <w:rPr>
          <w:b/>
          <w:bCs/>
          <w:lang w:val="pt-BR"/>
        </w:rPr>
      </w:pPr>
    </w:p>
    <w:p w14:paraId="2F87E3EB" w14:textId="77777777" w:rsidR="0018007F" w:rsidRPr="00192025" w:rsidRDefault="0018007F" w:rsidP="0048183B">
      <w:pPr>
        <w:pStyle w:val="Commarcadores"/>
        <w:numPr>
          <w:ilvl w:val="0"/>
          <w:numId w:val="0"/>
        </w:numPr>
        <w:rPr>
          <w:b/>
          <w:bCs/>
          <w:lang w:val="pt-BR"/>
        </w:rPr>
      </w:pPr>
      <w:r w:rsidRPr="00192025">
        <w:rPr>
          <w:b/>
          <w:bCs/>
          <w:lang w:val="pt-BR"/>
        </w:rPr>
        <w:t xml:space="preserve">Parte 2: </w:t>
      </w:r>
    </w:p>
    <w:p w14:paraId="7E66A1E1" w14:textId="7D4A8F62" w:rsidR="008D4C5E" w:rsidRPr="00192025" w:rsidRDefault="00192025" w:rsidP="0048183B">
      <w:pPr>
        <w:pStyle w:val="Commarcadores"/>
        <w:numPr>
          <w:ilvl w:val="0"/>
          <w:numId w:val="0"/>
        </w:numPr>
        <w:jc w:val="both"/>
        <w:rPr>
          <w:rFonts w:asciiTheme="majorHAnsi" w:hAnsiTheme="majorHAnsi" w:cstheme="majorHAnsi"/>
          <w:lang w:val="pt-BR"/>
        </w:rPr>
      </w:pPr>
      <w:r w:rsidRPr="00192025">
        <w:rPr>
          <w:rFonts w:asciiTheme="majorHAnsi" w:hAnsiTheme="majorHAnsi" w:cstheme="majorHAnsi"/>
          <w:lang w:val="pt-BR"/>
        </w:rPr>
        <w:t>A visão geral de futuro tem como foco a construção de uma gestão mais eficiente, colaborativa e moderna. Para isso, destaca-se a importância da capacitação contínua das equipes, assegurando que os servidores estejam sempre atualizados e preparados para lidar com as demandas e desafios da administração pública. Outro ponto essencial é o equilíbrio na distribuição de tarefas, buscando uma divisão mais justa das responsabilidades e evitando a sobrecarga de determinados setores ou servidores. Soma-se a isso o aprimoramento do planejamento estratégico, com o estabelecimento de metas claras, cronogramas bem definidos e indicadores de desempenho que permitam acompanhar o progresso das ações. Por fim, a integração tecnológica surge como um elemento fundamental, promovendo maior agilidade, transparência e controle dos processos internos. Juntas, essas iniciativas visam consolidar uma gestão pública mais organizada, eficiente e orientada para resultados sustentáveis.</w:t>
      </w:r>
    </w:p>
    <w:p w14:paraId="0B88A187" w14:textId="671B3BF0" w:rsidR="008D4C5E" w:rsidRDefault="008D4C5E" w:rsidP="0048183B">
      <w:pPr>
        <w:pStyle w:val="Ttulo5"/>
        <w:ind w:left="624" w:hanging="57"/>
        <w:rPr>
          <w:lang w:val="pt-BR"/>
        </w:rPr>
      </w:pPr>
      <w:r>
        <w:rPr>
          <w:lang w:val="pt-BR"/>
        </w:rPr>
        <w:t xml:space="preserve">Curto Prazo </w:t>
      </w:r>
      <w:r w:rsidR="00685A1B">
        <w:rPr>
          <w:lang w:val="pt-BR"/>
        </w:rPr>
        <w:t>(um</w:t>
      </w:r>
      <w:r>
        <w:rPr>
          <w:lang w:val="pt-BR"/>
        </w:rPr>
        <w:t xml:space="preserve"> ano): </w:t>
      </w:r>
    </w:p>
    <w:p w14:paraId="0249F709" w14:textId="77777777" w:rsidR="0018007F" w:rsidRPr="00ED238C" w:rsidRDefault="0018007F" w:rsidP="0048183B">
      <w:pPr>
        <w:rPr>
          <w:lang w:val="pt-BR"/>
        </w:rPr>
      </w:pPr>
      <w:r>
        <w:rPr>
          <w:lang w:val="pt-BR"/>
        </w:rPr>
        <w:t xml:space="preserve">Preencha aqui </w:t>
      </w:r>
    </w:p>
    <w:p w14:paraId="68F38AEA" w14:textId="77777777" w:rsidR="00192025" w:rsidRDefault="0018007F" w:rsidP="0048183B">
      <w:pPr>
        <w:pStyle w:val="Commarcadores"/>
        <w:numPr>
          <w:ilvl w:val="0"/>
          <w:numId w:val="0"/>
        </w:numPr>
        <w:rPr>
          <w:b/>
          <w:bCs/>
          <w:lang w:val="pt-BR"/>
        </w:rPr>
      </w:pPr>
      <w:r w:rsidRPr="00192025">
        <w:rPr>
          <w:b/>
          <w:bCs/>
          <w:lang w:val="pt-BR"/>
        </w:rPr>
        <w:t>Parte 1:</w:t>
      </w:r>
    </w:p>
    <w:p w14:paraId="42EC0CAF" w14:textId="2073A930" w:rsidR="00192025" w:rsidRPr="007202C0" w:rsidRDefault="00192025" w:rsidP="0048183B">
      <w:pPr>
        <w:pStyle w:val="Commarcadores"/>
        <w:numPr>
          <w:ilvl w:val="0"/>
          <w:numId w:val="0"/>
        </w:numPr>
        <w:rPr>
          <w:rFonts w:asciiTheme="majorHAnsi" w:hAnsiTheme="majorHAnsi" w:cstheme="majorHAnsi"/>
          <w:lang w:val="pt-BR"/>
        </w:rPr>
      </w:pPr>
      <w:r w:rsidRPr="007202C0">
        <w:rPr>
          <w:rFonts w:asciiTheme="majorHAnsi" w:hAnsiTheme="majorHAnsi" w:cstheme="majorHAnsi"/>
          <w:lang w:val="pt-BR"/>
        </w:rPr>
        <w:t xml:space="preserve">Concentração em fortalecer a comunicação entre os setores e promover uma maior integração das equipes, garantindo o alinhamento das informações e a celeridade dos processos internos. </w:t>
      </w:r>
    </w:p>
    <w:p w14:paraId="6A96C186" w14:textId="2692CDF2" w:rsidR="0018007F" w:rsidRDefault="0018007F" w:rsidP="0048183B">
      <w:pPr>
        <w:pStyle w:val="Commarcadores"/>
        <w:numPr>
          <w:ilvl w:val="0"/>
          <w:numId w:val="0"/>
        </w:numPr>
        <w:rPr>
          <w:lang w:val="pt-BR"/>
        </w:rPr>
      </w:pPr>
      <w:r>
        <w:rPr>
          <w:lang w:val="pt-BR"/>
        </w:rPr>
        <w:t xml:space="preserve"> </w:t>
      </w:r>
    </w:p>
    <w:p w14:paraId="348B26CC" w14:textId="77777777" w:rsidR="0018007F" w:rsidRDefault="0018007F" w:rsidP="0048183B">
      <w:pPr>
        <w:pStyle w:val="Commarcadores"/>
        <w:numPr>
          <w:ilvl w:val="0"/>
          <w:numId w:val="0"/>
        </w:numPr>
        <w:rPr>
          <w:b/>
          <w:bCs/>
          <w:lang w:val="pt-BR"/>
        </w:rPr>
      </w:pPr>
      <w:r w:rsidRPr="00192025">
        <w:rPr>
          <w:b/>
          <w:bCs/>
          <w:lang w:val="pt-BR"/>
        </w:rPr>
        <w:t xml:space="preserve">Parte 2: </w:t>
      </w:r>
    </w:p>
    <w:p w14:paraId="0C524A2B" w14:textId="7BD1B793" w:rsidR="00192025" w:rsidRPr="00192025" w:rsidRDefault="00192025" w:rsidP="0048183B">
      <w:pPr>
        <w:pStyle w:val="Commarcadores"/>
        <w:numPr>
          <w:ilvl w:val="0"/>
          <w:numId w:val="0"/>
        </w:numPr>
        <w:rPr>
          <w:rFonts w:asciiTheme="majorHAnsi" w:hAnsiTheme="majorHAnsi" w:cstheme="majorHAnsi"/>
          <w:lang w:val="pt-BR"/>
        </w:rPr>
      </w:pPr>
      <w:r w:rsidRPr="00192025">
        <w:rPr>
          <w:rFonts w:asciiTheme="majorHAnsi" w:hAnsiTheme="majorHAnsi" w:cstheme="majorHAnsi"/>
          <w:lang w:val="pt-BR"/>
        </w:rPr>
        <w:t>A meta para o primeiro ano é consolidar uma base organizacional mais eficiente, com processos padronizados e equipes mais bem preparadas para atender às demandas. Espera-se, com isso, reduzir retrabalhos, melhorar o fluxo de informações e estabelecer uma cultura de cooperação e aprendizado contínuo dentro da instituição.</w:t>
      </w:r>
    </w:p>
    <w:p w14:paraId="4B08D9D1" w14:textId="77777777" w:rsidR="008D4C5E" w:rsidRDefault="008D4C5E" w:rsidP="0048183B">
      <w:pPr>
        <w:pStyle w:val="Commarcadores"/>
        <w:numPr>
          <w:ilvl w:val="0"/>
          <w:numId w:val="0"/>
        </w:numPr>
        <w:rPr>
          <w:lang w:val="pt-BR"/>
        </w:rPr>
      </w:pPr>
    </w:p>
    <w:p w14:paraId="64967027" w14:textId="77777777" w:rsidR="008D4C5E" w:rsidRDefault="008D4C5E" w:rsidP="0048183B">
      <w:pPr>
        <w:pStyle w:val="Commarcadores"/>
        <w:numPr>
          <w:ilvl w:val="0"/>
          <w:numId w:val="0"/>
        </w:numPr>
        <w:rPr>
          <w:lang w:val="pt-BR"/>
        </w:rPr>
      </w:pPr>
    </w:p>
    <w:p w14:paraId="56BAA2BA" w14:textId="79A083DE" w:rsidR="008D4C5E" w:rsidRDefault="008D4C5E" w:rsidP="0048183B">
      <w:pPr>
        <w:pStyle w:val="Ttulo5"/>
        <w:ind w:left="993"/>
        <w:rPr>
          <w:lang w:val="pt-BR"/>
        </w:rPr>
      </w:pPr>
      <w:r>
        <w:rPr>
          <w:lang w:val="pt-BR"/>
        </w:rPr>
        <w:t xml:space="preserve">Médio Prazo: (Cinco Anos) </w:t>
      </w:r>
    </w:p>
    <w:p w14:paraId="52A741E9" w14:textId="77777777" w:rsidR="008D4C5E" w:rsidRDefault="008D4C5E" w:rsidP="0048183B">
      <w:pPr>
        <w:pStyle w:val="Commarcadores"/>
        <w:numPr>
          <w:ilvl w:val="0"/>
          <w:numId w:val="0"/>
        </w:numPr>
        <w:rPr>
          <w:lang w:val="pt-BR"/>
        </w:rPr>
      </w:pPr>
    </w:p>
    <w:p w14:paraId="595C26EA" w14:textId="77777777" w:rsidR="0018007F" w:rsidRPr="00ED238C" w:rsidRDefault="0018007F" w:rsidP="0048183B">
      <w:pPr>
        <w:rPr>
          <w:lang w:val="pt-BR"/>
        </w:rPr>
      </w:pPr>
      <w:r>
        <w:rPr>
          <w:lang w:val="pt-BR"/>
        </w:rPr>
        <w:t xml:space="preserve">Preencha aqui </w:t>
      </w:r>
    </w:p>
    <w:p w14:paraId="3F4DD1CC" w14:textId="77777777" w:rsidR="0018007F" w:rsidRDefault="0018007F" w:rsidP="0048183B">
      <w:pPr>
        <w:pStyle w:val="Commarcadores"/>
        <w:numPr>
          <w:ilvl w:val="0"/>
          <w:numId w:val="0"/>
        </w:numPr>
        <w:rPr>
          <w:b/>
          <w:bCs/>
          <w:lang w:val="pt-BR"/>
        </w:rPr>
      </w:pPr>
      <w:r w:rsidRPr="00192025">
        <w:rPr>
          <w:b/>
          <w:bCs/>
          <w:lang w:val="pt-BR"/>
        </w:rPr>
        <w:t xml:space="preserve">Parte 1: </w:t>
      </w:r>
    </w:p>
    <w:p w14:paraId="37627EAC" w14:textId="36009262" w:rsidR="00192025" w:rsidRPr="007202C0" w:rsidRDefault="00192025" w:rsidP="0048183B">
      <w:pPr>
        <w:pStyle w:val="Commarcadores"/>
        <w:numPr>
          <w:ilvl w:val="0"/>
          <w:numId w:val="0"/>
        </w:numPr>
        <w:rPr>
          <w:rFonts w:asciiTheme="majorHAnsi" w:hAnsiTheme="majorHAnsi" w:cstheme="majorHAnsi"/>
          <w:lang w:val="pt-BR"/>
        </w:rPr>
      </w:pPr>
      <w:r w:rsidRPr="007202C0">
        <w:rPr>
          <w:rFonts w:asciiTheme="majorHAnsi" w:hAnsiTheme="majorHAnsi" w:cstheme="majorHAnsi"/>
          <w:lang w:val="pt-BR"/>
        </w:rPr>
        <w:lastRenderedPageBreak/>
        <w:t xml:space="preserve">Aprimoramento do planejamento estratégico institucional, com a criação de indicadores de desempenho e metas claras que permitam avaliar a eficiência das ações e a evolução das equipes. </w:t>
      </w:r>
    </w:p>
    <w:p w14:paraId="68143D25" w14:textId="77777777" w:rsidR="00192025" w:rsidRPr="007202C0" w:rsidRDefault="00192025" w:rsidP="0048183B">
      <w:pPr>
        <w:pStyle w:val="Commarcadores"/>
        <w:numPr>
          <w:ilvl w:val="0"/>
          <w:numId w:val="0"/>
        </w:numPr>
        <w:rPr>
          <w:rFonts w:asciiTheme="majorHAnsi" w:hAnsiTheme="majorHAnsi" w:cstheme="majorHAnsi"/>
          <w:b/>
          <w:bCs/>
          <w:lang w:val="pt-BR"/>
        </w:rPr>
      </w:pPr>
    </w:p>
    <w:p w14:paraId="27766371" w14:textId="77777777" w:rsidR="0018007F" w:rsidRPr="007202C0" w:rsidRDefault="0018007F" w:rsidP="0048183B">
      <w:pPr>
        <w:pStyle w:val="Commarcadores"/>
        <w:numPr>
          <w:ilvl w:val="0"/>
          <w:numId w:val="0"/>
        </w:numPr>
        <w:rPr>
          <w:rFonts w:asciiTheme="majorHAnsi" w:hAnsiTheme="majorHAnsi" w:cstheme="majorHAnsi"/>
          <w:b/>
          <w:bCs/>
          <w:lang w:val="pt-BR"/>
        </w:rPr>
      </w:pPr>
      <w:r w:rsidRPr="007202C0">
        <w:rPr>
          <w:rFonts w:asciiTheme="majorHAnsi" w:hAnsiTheme="majorHAnsi" w:cstheme="majorHAnsi"/>
          <w:b/>
          <w:bCs/>
          <w:lang w:val="pt-BR"/>
        </w:rPr>
        <w:t xml:space="preserve">Parte 2: </w:t>
      </w:r>
    </w:p>
    <w:p w14:paraId="75A95822" w14:textId="3CFEB1D4" w:rsidR="008D4C5E" w:rsidRPr="007202C0" w:rsidRDefault="00192025" w:rsidP="0048183B">
      <w:pPr>
        <w:pStyle w:val="Commarcadores"/>
        <w:numPr>
          <w:ilvl w:val="0"/>
          <w:numId w:val="0"/>
        </w:numPr>
        <w:rPr>
          <w:rFonts w:asciiTheme="majorHAnsi" w:hAnsiTheme="majorHAnsi" w:cstheme="majorHAnsi"/>
          <w:lang w:val="pt-BR"/>
        </w:rPr>
      </w:pPr>
      <w:r w:rsidRPr="007202C0">
        <w:rPr>
          <w:rFonts w:asciiTheme="majorHAnsi" w:hAnsiTheme="majorHAnsi" w:cstheme="majorHAnsi"/>
          <w:lang w:val="pt-BR"/>
        </w:rPr>
        <w:t xml:space="preserve">Ao longo de cinco anos, pretende-se consolidar um modelo de gestão mais estruturado, sustentado por equipes capacitadas, comunicação efetiva e ferramentas tecnológicas integradas. Esse período deverá marcar a transição para um ambiente administrativo mais digital, com decisões orientadas por dados e processos cada vez mais ágeis e transparentes. </w:t>
      </w:r>
    </w:p>
    <w:p w14:paraId="13ED7FAC" w14:textId="77777777" w:rsidR="00192025" w:rsidRDefault="00192025" w:rsidP="0048183B">
      <w:pPr>
        <w:pStyle w:val="Commarcadores"/>
        <w:numPr>
          <w:ilvl w:val="0"/>
          <w:numId w:val="0"/>
        </w:numPr>
        <w:rPr>
          <w:lang w:val="pt-BR"/>
        </w:rPr>
      </w:pPr>
    </w:p>
    <w:p w14:paraId="6F73ABF6" w14:textId="77777777" w:rsidR="00192025" w:rsidRDefault="00192025" w:rsidP="0048183B">
      <w:pPr>
        <w:pStyle w:val="Commarcadores"/>
        <w:numPr>
          <w:ilvl w:val="0"/>
          <w:numId w:val="0"/>
        </w:numPr>
        <w:rPr>
          <w:lang w:val="pt-BR"/>
        </w:rPr>
      </w:pPr>
    </w:p>
    <w:p w14:paraId="5E778649" w14:textId="77777777" w:rsidR="00192025" w:rsidRDefault="00192025" w:rsidP="0048183B">
      <w:pPr>
        <w:pStyle w:val="Commarcadores"/>
        <w:numPr>
          <w:ilvl w:val="0"/>
          <w:numId w:val="0"/>
        </w:numPr>
        <w:rPr>
          <w:lang w:val="pt-BR"/>
        </w:rPr>
      </w:pPr>
    </w:p>
    <w:p w14:paraId="60CE7895" w14:textId="77777777" w:rsidR="00192025" w:rsidRDefault="00192025" w:rsidP="0048183B">
      <w:pPr>
        <w:pStyle w:val="Commarcadores"/>
        <w:numPr>
          <w:ilvl w:val="0"/>
          <w:numId w:val="0"/>
        </w:numPr>
        <w:rPr>
          <w:lang w:val="pt-BR"/>
        </w:rPr>
      </w:pPr>
    </w:p>
    <w:p w14:paraId="2EFC774D" w14:textId="512462AB" w:rsidR="008D4C5E" w:rsidRDefault="008D4C5E" w:rsidP="0048183B">
      <w:pPr>
        <w:pStyle w:val="Ttulo5"/>
        <w:ind w:left="-851"/>
        <w:rPr>
          <w:lang w:val="pt-BR"/>
        </w:rPr>
      </w:pPr>
      <w:r>
        <w:rPr>
          <w:lang w:val="pt-BR"/>
        </w:rPr>
        <w:t xml:space="preserve">Longo Prazo: </w:t>
      </w:r>
      <w:r w:rsidR="00685A1B">
        <w:rPr>
          <w:lang w:val="pt-BR"/>
        </w:rPr>
        <w:t>(15</w:t>
      </w:r>
      <w:r>
        <w:rPr>
          <w:lang w:val="pt-BR"/>
        </w:rPr>
        <w:t xml:space="preserve"> Anos) </w:t>
      </w:r>
    </w:p>
    <w:p w14:paraId="6B717DBD" w14:textId="77777777" w:rsidR="00EA4B49" w:rsidRDefault="00EA4B49" w:rsidP="0048183B">
      <w:pPr>
        <w:pStyle w:val="Commarcadores"/>
        <w:numPr>
          <w:ilvl w:val="0"/>
          <w:numId w:val="0"/>
        </w:numPr>
        <w:rPr>
          <w:lang w:val="pt-BR"/>
        </w:rPr>
      </w:pPr>
    </w:p>
    <w:p w14:paraId="03D1A1D9" w14:textId="77777777" w:rsidR="0018007F" w:rsidRPr="00ED238C" w:rsidRDefault="0018007F" w:rsidP="0048183B">
      <w:pPr>
        <w:rPr>
          <w:lang w:val="pt-BR"/>
        </w:rPr>
      </w:pPr>
      <w:r>
        <w:rPr>
          <w:lang w:val="pt-BR"/>
        </w:rPr>
        <w:t xml:space="preserve">Preencha aqui </w:t>
      </w:r>
    </w:p>
    <w:p w14:paraId="1C3AB35D" w14:textId="77777777" w:rsidR="0018007F" w:rsidRDefault="0018007F" w:rsidP="0048183B">
      <w:pPr>
        <w:pStyle w:val="Commarcadores"/>
        <w:numPr>
          <w:ilvl w:val="0"/>
          <w:numId w:val="0"/>
        </w:numPr>
        <w:rPr>
          <w:b/>
          <w:bCs/>
          <w:lang w:val="pt-BR"/>
        </w:rPr>
      </w:pPr>
      <w:r w:rsidRPr="00192025">
        <w:rPr>
          <w:b/>
          <w:bCs/>
          <w:lang w:val="pt-BR"/>
        </w:rPr>
        <w:t xml:space="preserve">Parte 1: </w:t>
      </w:r>
    </w:p>
    <w:p w14:paraId="719CF94D" w14:textId="13DB06B3" w:rsidR="007202C0" w:rsidRPr="007202C0" w:rsidRDefault="007202C0" w:rsidP="0048183B">
      <w:pPr>
        <w:pStyle w:val="Commarcadores"/>
        <w:numPr>
          <w:ilvl w:val="0"/>
          <w:numId w:val="0"/>
        </w:numPr>
        <w:rPr>
          <w:rFonts w:asciiTheme="majorHAnsi" w:hAnsiTheme="majorHAnsi" w:cstheme="majorHAnsi"/>
          <w:lang w:val="pt-BR"/>
        </w:rPr>
      </w:pPr>
      <w:r w:rsidRPr="007202C0">
        <w:rPr>
          <w:rFonts w:asciiTheme="majorHAnsi" w:hAnsiTheme="majorHAnsi" w:cstheme="majorHAnsi"/>
          <w:lang w:val="pt-BR"/>
        </w:rPr>
        <w:t>Adquirir a visão é alcançar um patamar de excelência administrativa, em que a capacitação permanente, a inovação tecnológica e o planejamento estratégico consolidem uma cultura de gestão pública moderna e sustentável.</w:t>
      </w:r>
    </w:p>
    <w:p w14:paraId="4B18C252" w14:textId="77777777" w:rsidR="007202C0" w:rsidRPr="00192025" w:rsidRDefault="007202C0" w:rsidP="0048183B">
      <w:pPr>
        <w:pStyle w:val="Commarcadores"/>
        <w:numPr>
          <w:ilvl w:val="0"/>
          <w:numId w:val="0"/>
        </w:numPr>
        <w:rPr>
          <w:b/>
          <w:bCs/>
          <w:lang w:val="pt-BR"/>
        </w:rPr>
      </w:pPr>
    </w:p>
    <w:p w14:paraId="12FFACBD" w14:textId="77777777" w:rsidR="0018007F" w:rsidRDefault="0018007F" w:rsidP="0048183B">
      <w:pPr>
        <w:pStyle w:val="Commarcadores"/>
        <w:numPr>
          <w:ilvl w:val="0"/>
          <w:numId w:val="0"/>
        </w:numPr>
        <w:rPr>
          <w:b/>
          <w:bCs/>
          <w:lang w:val="pt-BR"/>
        </w:rPr>
      </w:pPr>
      <w:r w:rsidRPr="00192025">
        <w:rPr>
          <w:b/>
          <w:bCs/>
          <w:lang w:val="pt-BR"/>
        </w:rPr>
        <w:t xml:space="preserve">Parte 2: </w:t>
      </w:r>
    </w:p>
    <w:p w14:paraId="19FF3376" w14:textId="034235C5" w:rsidR="007202C0" w:rsidRPr="007202C0" w:rsidRDefault="007202C0" w:rsidP="0048183B">
      <w:pPr>
        <w:pStyle w:val="Commarcadores"/>
        <w:numPr>
          <w:ilvl w:val="0"/>
          <w:numId w:val="0"/>
        </w:numPr>
        <w:rPr>
          <w:rFonts w:asciiTheme="majorHAnsi" w:hAnsiTheme="majorHAnsi" w:cstheme="majorHAnsi"/>
          <w:lang w:val="pt-BR"/>
        </w:rPr>
      </w:pPr>
      <w:r w:rsidRPr="007202C0">
        <w:rPr>
          <w:rFonts w:asciiTheme="majorHAnsi" w:hAnsiTheme="majorHAnsi" w:cstheme="majorHAnsi"/>
          <w:lang w:val="pt-BR"/>
        </w:rPr>
        <w:t>Em 15 anos, espera-se que a instituição tenha uma estrutura plenamente integrada, com fluxos de trabalho automatizados, servidores altamente qualificados e uma governança orientada à eficiência e à transparência. O resultado almejado é uma gestão pública reconhecida pela qualidade dos serviços prestados, pela valorização dos profissionais e pela capacidade de se adaptar continuamente às novas demandas sociais e tecnológicas.</w:t>
      </w:r>
    </w:p>
    <w:p w14:paraId="01AD16E3" w14:textId="77777777" w:rsidR="00EA4B49" w:rsidRPr="008D1DDA" w:rsidRDefault="00EA4B49" w:rsidP="0048183B">
      <w:pPr>
        <w:pStyle w:val="Commarcadores"/>
        <w:numPr>
          <w:ilvl w:val="0"/>
          <w:numId w:val="0"/>
        </w:numPr>
        <w:rPr>
          <w:lang w:val="pt-BR"/>
        </w:rPr>
      </w:pPr>
    </w:p>
    <w:p w14:paraId="6D3F338F" w14:textId="5DEE41F0" w:rsidR="008D1DDA" w:rsidRPr="008D1DDA" w:rsidRDefault="008D1DDA" w:rsidP="0048183B">
      <w:pPr>
        <w:rPr>
          <w:b/>
          <w:bCs/>
          <w:lang w:val="pt-BR"/>
        </w:rPr>
      </w:pPr>
      <w:r w:rsidRPr="008D1DDA">
        <w:rPr>
          <w:b/>
          <w:bCs/>
          <w:lang w:val="pt-BR"/>
        </w:rPr>
        <w:t> </w:t>
      </w:r>
    </w:p>
    <w:p w14:paraId="2CA9DB74" w14:textId="23FE20DF" w:rsidR="008D1DDA" w:rsidRPr="008D1DDA" w:rsidRDefault="008D1DDA" w:rsidP="0048183B">
      <w:pPr>
        <w:rPr>
          <w:b/>
          <w:bCs/>
          <w:lang w:val="pt-BR"/>
        </w:rPr>
      </w:pPr>
      <w:r w:rsidRPr="008D1DDA">
        <w:rPr>
          <w:b/>
          <w:bCs/>
          <w:lang w:val="pt-BR"/>
        </w:rPr>
        <w:t>FORMULÁRIO DE DIAGNÓSTICO – GRAU DE MATURIDADE EM COMPRAS GOVERNAMENTAIS</w:t>
      </w:r>
      <w:r w:rsidR="001C794B">
        <w:rPr>
          <w:b/>
          <w:bCs/>
          <w:lang w:val="pt-BR"/>
        </w:rPr>
        <w:t xml:space="preserve"> POR TEMA</w:t>
      </w:r>
    </w:p>
    <w:p w14:paraId="4C04F2FF" w14:textId="77777777" w:rsidR="008D1DDA" w:rsidRPr="008D1DDA" w:rsidRDefault="008D1DDA" w:rsidP="0048183B">
      <w:pPr>
        <w:rPr>
          <w:lang w:val="pt-BR"/>
        </w:rPr>
      </w:pPr>
      <w:r w:rsidRPr="008D1DDA">
        <w:rPr>
          <w:b/>
          <w:bCs/>
          <w:lang w:val="pt-BR"/>
        </w:rPr>
        <w:t>Finalidade:</w:t>
      </w:r>
      <w:r w:rsidRPr="008D1DDA">
        <w:rPr>
          <w:lang w:val="pt-BR"/>
        </w:rPr>
        <w:t xml:space="preserve"> Identificar o estágio de maturidade institucional dos municípios pernambucanos em relação às práticas de contratação pública.</w:t>
      </w:r>
    </w:p>
    <w:p w14:paraId="779794F8" w14:textId="5B883C05" w:rsidR="008D1DDA" w:rsidRDefault="008D1DDA" w:rsidP="00A236CC">
      <w:pPr>
        <w:pStyle w:val="Ttulo2"/>
      </w:pPr>
      <w:r w:rsidRPr="001C794B">
        <w:t>Eixos de Avaliação:</w:t>
      </w:r>
    </w:p>
    <w:p w14:paraId="2DD58440" w14:textId="77777777" w:rsidR="001C794B" w:rsidRPr="001C794B" w:rsidRDefault="001C794B" w:rsidP="001C794B"/>
    <w:p w14:paraId="0D3AE934" w14:textId="77777777" w:rsidR="008D1DDA" w:rsidRDefault="008D1DDA" w:rsidP="00FC0565">
      <w:pPr>
        <w:pStyle w:val="Ttulo3"/>
        <w:ind w:left="1560"/>
      </w:pPr>
      <w:r w:rsidRPr="008D1DDA">
        <w:lastRenderedPageBreak/>
        <w:t>Governança e Planejamento das Contratações</w:t>
      </w:r>
    </w:p>
    <w:p w14:paraId="005E04C1" w14:textId="7BEA1814" w:rsidR="001C794B" w:rsidRDefault="001C794B" w:rsidP="00FC0565">
      <w:pPr>
        <w:pStyle w:val="Ttulo4"/>
        <w:ind w:left="-936"/>
      </w:pPr>
      <w:proofErr w:type="spellStart"/>
      <w:r w:rsidRPr="00685A1B">
        <w:t>Aspectos</w:t>
      </w:r>
      <w:proofErr w:type="spellEnd"/>
      <w:r w:rsidRPr="00685A1B">
        <w:t xml:space="preserve"> </w:t>
      </w:r>
      <w:proofErr w:type="spellStart"/>
      <w:r w:rsidRPr="00685A1B">
        <w:t>Positivos</w:t>
      </w:r>
      <w:proofErr w:type="spellEnd"/>
    </w:p>
    <w:p w14:paraId="25E83EBF" w14:textId="77777777" w:rsidR="009E4360" w:rsidRPr="009E4360" w:rsidRDefault="009E4360" w:rsidP="009E4360"/>
    <w:p w14:paraId="31E922CD" w14:textId="77777777" w:rsidR="001C794B" w:rsidRPr="00770E1B" w:rsidRDefault="001C794B" w:rsidP="001C794B">
      <w:pPr>
        <w:pStyle w:val="Commarcadores"/>
        <w:numPr>
          <w:ilvl w:val="0"/>
          <w:numId w:val="0"/>
        </w:numPr>
        <w:rPr>
          <w:rFonts w:asciiTheme="majorHAnsi" w:hAnsiTheme="majorHAnsi" w:cstheme="majorHAnsi"/>
          <w:b/>
          <w:bCs/>
          <w:lang w:val="pt-BR"/>
        </w:rPr>
      </w:pPr>
      <w:r w:rsidRPr="00770E1B">
        <w:rPr>
          <w:rFonts w:asciiTheme="majorHAnsi" w:hAnsiTheme="majorHAnsi" w:cstheme="majorHAnsi"/>
          <w:b/>
          <w:bCs/>
          <w:lang w:val="pt-BR"/>
        </w:rPr>
        <w:t xml:space="preserve">Parte 1: </w:t>
      </w:r>
    </w:p>
    <w:p w14:paraId="7DA16BB0" w14:textId="2288270F" w:rsidR="009E4360" w:rsidRPr="00770E1B" w:rsidRDefault="009E4360" w:rsidP="001C794B">
      <w:pPr>
        <w:pStyle w:val="Commarcadores"/>
        <w:numPr>
          <w:ilvl w:val="0"/>
          <w:numId w:val="0"/>
        </w:numPr>
        <w:rPr>
          <w:rFonts w:asciiTheme="majorHAnsi" w:hAnsiTheme="majorHAnsi" w:cstheme="majorHAnsi"/>
          <w:lang w:val="pt-BR"/>
        </w:rPr>
      </w:pPr>
      <w:r w:rsidRPr="00770E1B">
        <w:rPr>
          <w:rFonts w:asciiTheme="majorHAnsi" w:hAnsiTheme="majorHAnsi" w:cstheme="majorHAnsi"/>
          <w:lang w:val="pt-BR"/>
        </w:rPr>
        <w:t>Agora reescreva com texto corrido: Padronização dos processos de contratação, Uso de tecnologia e dados, controle interno e Transparência e controle social.</w:t>
      </w:r>
    </w:p>
    <w:p w14:paraId="3A7CC0E0" w14:textId="77777777" w:rsidR="009E4360" w:rsidRPr="00770E1B" w:rsidRDefault="009E4360" w:rsidP="001C794B">
      <w:pPr>
        <w:pStyle w:val="Commarcadores"/>
        <w:numPr>
          <w:ilvl w:val="0"/>
          <w:numId w:val="0"/>
        </w:numPr>
        <w:rPr>
          <w:rFonts w:asciiTheme="majorHAnsi" w:hAnsiTheme="majorHAnsi" w:cstheme="majorHAnsi"/>
          <w:b/>
          <w:bCs/>
          <w:lang w:val="pt-BR"/>
        </w:rPr>
      </w:pPr>
    </w:p>
    <w:p w14:paraId="57E8DF46" w14:textId="77777777" w:rsidR="001C794B" w:rsidRPr="00770E1B" w:rsidRDefault="001C794B" w:rsidP="001C794B">
      <w:pPr>
        <w:pStyle w:val="Commarcadores"/>
        <w:numPr>
          <w:ilvl w:val="0"/>
          <w:numId w:val="0"/>
        </w:numPr>
        <w:rPr>
          <w:rFonts w:asciiTheme="majorHAnsi" w:hAnsiTheme="majorHAnsi" w:cstheme="majorHAnsi"/>
          <w:lang w:val="pt-BR"/>
        </w:rPr>
      </w:pPr>
      <w:r w:rsidRPr="00770E1B">
        <w:rPr>
          <w:rFonts w:asciiTheme="majorHAnsi" w:hAnsiTheme="majorHAnsi" w:cstheme="majorHAnsi"/>
          <w:b/>
          <w:bCs/>
          <w:lang w:val="pt-BR"/>
        </w:rPr>
        <w:t>Parte 2</w:t>
      </w:r>
      <w:r w:rsidRPr="00770E1B">
        <w:rPr>
          <w:rFonts w:asciiTheme="majorHAnsi" w:hAnsiTheme="majorHAnsi" w:cstheme="majorHAnsi"/>
          <w:lang w:val="pt-BR"/>
        </w:rPr>
        <w:t xml:space="preserve">: </w:t>
      </w:r>
    </w:p>
    <w:p w14:paraId="1AF0949E" w14:textId="444D9D1C" w:rsidR="009E4360" w:rsidRPr="00770E1B" w:rsidRDefault="009E4360" w:rsidP="001C794B">
      <w:pPr>
        <w:pStyle w:val="Commarcadores"/>
        <w:numPr>
          <w:ilvl w:val="0"/>
          <w:numId w:val="0"/>
        </w:numPr>
        <w:rPr>
          <w:rFonts w:asciiTheme="majorHAnsi" w:hAnsiTheme="majorHAnsi" w:cstheme="majorHAnsi"/>
          <w:lang w:val="pt-BR"/>
        </w:rPr>
      </w:pPr>
      <w:r w:rsidRPr="00770E1B">
        <w:rPr>
          <w:rFonts w:asciiTheme="majorHAnsi" w:hAnsiTheme="majorHAnsi" w:cstheme="majorHAnsi"/>
          <w:lang w:val="pt-BR"/>
        </w:rPr>
        <w:t>O município vem aprimorando a governança e o planejamento das contratações por meio da padronização dos processos, garantindo maior organização e eficiência administrativa. O uso de tecnologia e dados tem modernizado a gestão, agilizando trâmites e embasando decisões. O fortalecimento do controle interno assegura conformidade e transparência, enquanto o controle social amplia a participação e o acompanhamento da sociedade na aplicação dos recursos públicos, reforçando a credibilidade e a responsabilidade da gestão municipal.</w:t>
      </w:r>
    </w:p>
    <w:p w14:paraId="047A11FF" w14:textId="62D76E87" w:rsidR="001C794B" w:rsidRPr="001C794B" w:rsidRDefault="001C794B" w:rsidP="00FC0565">
      <w:pPr>
        <w:pStyle w:val="Ttulo4"/>
        <w:ind w:left="-936"/>
      </w:pPr>
      <w:proofErr w:type="spellStart"/>
      <w:r w:rsidRPr="001C794B">
        <w:t>Aspectos</w:t>
      </w:r>
      <w:proofErr w:type="spellEnd"/>
      <w:r w:rsidRPr="001C794B">
        <w:t xml:space="preserve"> </w:t>
      </w:r>
      <w:proofErr w:type="spellStart"/>
      <w:r w:rsidRPr="001C794B">
        <w:t>Negativos</w:t>
      </w:r>
      <w:proofErr w:type="spellEnd"/>
      <w:r w:rsidRPr="001C794B">
        <w:t xml:space="preserve"> </w:t>
      </w:r>
    </w:p>
    <w:p w14:paraId="5A111384" w14:textId="77777777" w:rsidR="001C794B" w:rsidRPr="00770E1B" w:rsidRDefault="001C794B" w:rsidP="001C794B">
      <w:pPr>
        <w:pStyle w:val="Commarcadores"/>
        <w:numPr>
          <w:ilvl w:val="0"/>
          <w:numId w:val="0"/>
        </w:numPr>
        <w:rPr>
          <w:rFonts w:asciiTheme="majorHAnsi" w:hAnsiTheme="majorHAnsi" w:cstheme="majorHAnsi"/>
          <w:b/>
          <w:bCs/>
          <w:lang w:val="pt-BR"/>
        </w:rPr>
      </w:pPr>
      <w:r w:rsidRPr="00770E1B">
        <w:rPr>
          <w:rFonts w:asciiTheme="majorHAnsi" w:hAnsiTheme="majorHAnsi" w:cstheme="majorHAnsi"/>
          <w:b/>
          <w:bCs/>
          <w:lang w:val="pt-BR"/>
        </w:rPr>
        <w:t xml:space="preserve">Parte 1: </w:t>
      </w:r>
    </w:p>
    <w:p w14:paraId="0FC4806B" w14:textId="1D78B580" w:rsidR="009E4360" w:rsidRPr="00770E1B" w:rsidRDefault="00770E1B" w:rsidP="001C794B">
      <w:pPr>
        <w:pStyle w:val="Commarcadores"/>
        <w:numPr>
          <w:ilvl w:val="0"/>
          <w:numId w:val="0"/>
        </w:numPr>
        <w:rPr>
          <w:rFonts w:asciiTheme="majorHAnsi" w:hAnsiTheme="majorHAnsi" w:cstheme="majorHAnsi"/>
          <w:lang w:val="pt-BR"/>
        </w:rPr>
      </w:pPr>
      <w:r w:rsidRPr="00770E1B">
        <w:rPr>
          <w:rFonts w:asciiTheme="majorHAnsi" w:hAnsiTheme="majorHAnsi" w:cstheme="majorHAnsi"/>
          <w:lang w:val="pt-BR"/>
        </w:rPr>
        <w:t>Texto corrido resumido desses assuntos: Planejamento estratégico das demandas, Limitação de recursos humanos com a sobrecarga, melhoria na integração entre sistemas e setores, ferramentas de gestão de compras públicas, Planejamento reativo que ocorre bastante e Dependência de processos manuais.</w:t>
      </w:r>
    </w:p>
    <w:p w14:paraId="2FCBA324" w14:textId="77777777" w:rsidR="00770E1B" w:rsidRPr="00770E1B" w:rsidRDefault="00770E1B" w:rsidP="001C794B">
      <w:pPr>
        <w:pStyle w:val="Commarcadores"/>
        <w:numPr>
          <w:ilvl w:val="0"/>
          <w:numId w:val="0"/>
        </w:numPr>
        <w:rPr>
          <w:rFonts w:asciiTheme="majorHAnsi" w:hAnsiTheme="majorHAnsi" w:cstheme="majorHAnsi"/>
          <w:b/>
          <w:bCs/>
          <w:lang w:val="pt-BR"/>
        </w:rPr>
      </w:pPr>
    </w:p>
    <w:p w14:paraId="5C268B6A" w14:textId="77777777" w:rsidR="001C794B" w:rsidRPr="00770E1B" w:rsidRDefault="001C794B" w:rsidP="001C794B">
      <w:pPr>
        <w:pStyle w:val="Commarcadores"/>
        <w:numPr>
          <w:ilvl w:val="0"/>
          <w:numId w:val="0"/>
        </w:numPr>
        <w:rPr>
          <w:rFonts w:asciiTheme="majorHAnsi" w:hAnsiTheme="majorHAnsi" w:cstheme="majorHAnsi"/>
          <w:b/>
          <w:bCs/>
          <w:lang w:val="pt-BR"/>
        </w:rPr>
      </w:pPr>
      <w:r w:rsidRPr="00770E1B">
        <w:rPr>
          <w:rFonts w:asciiTheme="majorHAnsi" w:hAnsiTheme="majorHAnsi" w:cstheme="majorHAnsi"/>
          <w:b/>
          <w:bCs/>
          <w:lang w:val="pt-BR"/>
        </w:rPr>
        <w:t xml:space="preserve">Parte 2: </w:t>
      </w:r>
    </w:p>
    <w:p w14:paraId="49E340C4" w14:textId="01EF13E9" w:rsidR="00770E1B" w:rsidRPr="00770E1B" w:rsidRDefault="00770E1B" w:rsidP="001C794B">
      <w:pPr>
        <w:pStyle w:val="Commarcadores"/>
        <w:numPr>
          <w:ilvl w:val="0"/>
          <w:numId w:val="0"/>
        </w:numPr>
        <w:rPr>
          <w:rFonts w:asciiTheme="majorHAnsi" w:hAnsiTheme="majorHAnsi" w:cstheme="majorHAnsi"/>
          <w:lang w:val="pt-BR"/>
        </w:rPr>
      </w:pPr>
      <w:r w:rsidRPr="00770E1B">
        <w:rPr>
          <w:rFonts w:asciiTheme="majorHAnsi" w:hAnsiTheme="majorHAnsi" w:cstheme="majorHAnsi"/>
          <w:lang w:val="pt-BR"/>
        </w:rPr>
        <w:t>Entre os principais desafios identificados na governança e no planejamento das contratações, destaca-se a necessidade de aprimorar o planejamento estratégico das demandas, que ainda ocorre de forma reativa em diversas situações, comprometendo a previsibilidade e a eficiência dos processos. A limitação de recursos humanos também é um ponto crítico, resultando em sobrecarga de trabalho e dificuldades na execução simultânea de múltiplas atividades. Além disso, é necessário avançar na integração entre sistemas e setores, garantindo um fluxo de informações mais ágil e confiável. Observa-se, ainda, a carência de ferramentas modernas de gestão de compras públicas, o que contribui para a dependência de processos manuais e reduz a automatização das rotinas. Esses fatores evidenciam a importância de investir em tecnologia, capacitação e planejamento estruturado para fortalecer a eficiência administrativa do município.</w:t>
      </w:r>
    </w:p>
    <w:p w14:paraId="1A43DDBB" w14:textId="77777777" w:rsidR="001C794B" w:rsidRDefault="001C794B" w:rsidP="001C794B">
      <w:pPr>
        <w:pStyle w:val="Commarcadores"/>
        <w:numPr>
          <w:ilvl w:val="0"/>
          <w:numId w:val="0"/>
        </w:numPr>
        <w:rPr>
          <w:lang w:val="pt-BR"/>
        </w:rPr>
      </w:pPr>
    </w:p>
    <w:p w14:paraId="22C37151" w14:textId="0F5312EA" w:rsidR="001C794B" w:rsidRDefault="001C794B" w:rsidP="00FC0565">
      <w:pPr>
        <w:pStyle w:val="Ttulo4"/>
        <w:ind w:left="-936"/>
        <w:rPr>
          <w:lang w:val="pt-BR"/>
        </w:rPr>
      </w:pPr>
      <w:r>
        <w:rPr>
          <w:lang w:val="pt-BR"/>
        </w:rPr>
        <w:t>Alternativas de Solução</w:t>
      </w:r>
    </w:p>
    <w:p w14:paraId="73F4BC76" w14:textId="77777777" w:rsidR="001C794B" w:rsidRDefault="001C794B" w:rsidP="001C794B">
      <w:pPr>
        <w:pStyle w:val="Commarcadores"/>
        <w:numPr>
          <w:ilvl w:val="0"/>
          <w:numId w:val="0"/>
        </w:numPr>
        <w:rPr>
          <w:b/>
          <w:bCs/>
          <w:lang w:val="pt-BR"/>
        </w:rPr>
      </w:pPr>
      <w:r w:rsidRPr="00770E1B">
        <w:rPr>
          <w:b/>
          <w:bCs/>
          <w:lang w:val="pt-BR"/>
        </w:rPr>
        <w:t xml:space="preserve">Parte 1: </w:t>
      </w:r>
    </w:p>
    <w:p w14:paraId="192EAC6E" w14:textId="379A8BF9" w:rsidR="00F054DC" w:rsidRPr="00C972C2" w:rsidRDefault="00F054DC" w:rsidP="001C794B">
      <w:pPr>
        <w:pStyle w:val="Commarcadores"/>
        <w:numPr>
          <w:ilvl w:val="0"/>
          <w:numId w:val="0"/>
        </w:numPr>
        <w:rPr>
          <w:rFonts w:asciiTheme="majorHAnsi" w:hAnsiTheme="majorHAnsi" w:cstheme="majorHAnsi"/>
          <w:lang w:val="pt-BR"/>
        </w:rPr>
      </w:pPr>
      <w:r w:rsidRPr="00C972C2">
        <w:rPr>
          <w:rFonts w:asciiTheme="majorHAnsi" w:hAnsiTheme="majorHAnsi" w:cstheme="majorHAnsi"/>
          <w:lang w:val="pt-BR"/>
        </w:rPr>
        <w:t>Fortalecer o planejamento estratégico das contratações, reforçar o quadro de pessoal e distribuir melhor as tarefas e modernizar as ferramentas de gestão de compras públicas.</w:t>
      </w:r>
    </w:p>
    <w:p w14:paraId="17DDE95B" w14:textId="77777777" w:rsidR="00770E1B" w:rsidRPr="00C972C2" w:rsidRDefault="00770E1B" w:rsidP="001C794B">
      <w:pPr>
        <w:pStyle w:val="Commarcadores"/>
        <w:numPr>
          <w:ilvl w:val="0"/>
          <w:numId w:val="0"/>
        </w:numPr>
        <w:rPr>
          <w:rFonts w:asciiTheme="majorHAnsi" w:hAnsiTheme="majorHAnsi" w:cstheme="majorHAnsi"/>
          <w:b/>
          <w:bCs/>
          <w:lang w:val="pt-BR"/>
        </w:rPr>
      </w:pPr>
    </w:p>
    <w:p w14:paraId="0EEEE9C4" w14:textId="77777777" w:rsidR="001C794B" w:rsidRPr="00C972C2" w:rsidRDefault="001C794B" w:rsidP="001C794B">
      <w:pPr>
        <w:pStyle w:val="Commarcadores"/>
        <w:numPr>
          <w:ilvl w:val="0"/>
          <w:numId w:val="0"/>
        </w:numPr>
        <w:rPr>
          <w:rFonts w:asciiTheme="majorHAnsi" w:hAnsiTheme="majorHAnsi" w:cstheme="majorHAnsi"/>
          <w:b/>
          <w:bCs/>
          <w:lang w:val="pt-BR"/>
        </w:rPr>
      </w:pPr>
      <w:r w:rsidRPr="00C972C2">
        <w:rPr>
          <w:rFonts w:asciiTheme="majorHAnsi" w:hAnsiTheme="majorHAnsi" w:cstheme="majorHAnsi"/>
          <w:b/>
          <w:bCs/>
          <w:lang w:val="pt-BR"/>
        </w:rPr>
        <w:lastRenderedPageBreak/>
        <w:t xml:space="preserve">Parte 2: </w:t>
      </w:r>
    </w:p>
    <w:p w14:paraId="177FD81B" w14:textId="6D71ABC0" w:rsidR="00F054DC" w:rsidRPr="00C972C2" w:rsidRDefault="00F054DC" w:rsidP="001C794B">
      <w:pPr>
        <w:pStyle w:val="Commarcadores"/>
        <w:numPr>
          <w:ilvl w:val="0"/>
          <w:numId w:val="0"/>
        </w:numPr>
        <w:rPr>
          <w:rFonts w:asciiTheme="majorHAnsi" w:hAnsiTheme="majorHAnsi" w:cstheme="majorHAnsi"/>
          <w:lang w:val="pt-BR"/>
        </w:rPr>
      </w:pPr>
      <w:r w:rsidRPr="00C972C2">
        <w:rPr>
          <w:rFonts w:asciiTheme="majorHAnsi" w:hAnsiTheme="majorHAnsi" w:cstheme="majorHAnsi"/>
          <w:lang w:val="pt-BR"/>
        </w:rPr>
        <w:t>As soluções propostas concentram-se em fortalecer o planejamento das contratações, reforçar o quadro de pessoal e modernizar as ferramentas de gestão de compras públicas. Essas ações visam aumentar a eficiência administrativa, reduzir a sobrecarga das equipes e tornar os processos mais ágeis, transparentes e integrados tecnologicamente. Com um planejamento mais estruturado, o município poderá antecipar demandas e otimizar recursos. O reforço das equipes permitirá melhor divisão de responsabilidades e maior qualidade técnica nas contratações. Já a modernização das ferramentas de gestão trará inovação, segurança da informação e transparência em todas as etapas do processo administrativo.</w:t>
      </w:r>
    </w:p>
    <w:p w14:paraId="5DCCB471" w14:textId="77777777" w:rsidR="001C794B" w:rsidRDefault="001C794B" w:rsidP="001C794B">
      <w:pPr>
        <w:pStyle w:val="Commarcadores"/>
        <w:numPr>
          <w:ilvl w:val="0"/>
          <w:numId w:val="0"/>
        </w:numPr>
        <w:rPr>
          <w:lang w:val="pt-BR"/>
        </w:rPr>
      </w:pPr>
    </w:p>
    <w:p w14:paraId="346C6539" w14:textId="77777777" w:rsidR="001C794B" w:rsidRDefault="001C794B" w:rsidP="001C794B">
      <w:pPr>
        <w:rPr>
          <w:lang w:val="pt-BR"/>
        </w:rPr>
      </w:pPr>
    </w:p>
    <w:p w14:paraId="259FD93F" w14:textId="77777777" w:rsidR="001C794B" w:rsidRPr="001C794B" w:rsidRDefault="001C794B" w:rsidP="001C794B">
      <w:pPr>
        <w:rPr>
          <w:lang w:val="pt-BR"/>
        </w:rPr>
      </w:pPr>
    </w:p>
    <w:p w14:paraId="28113427" w14:textId="77777777" w:rsidR="008D1DDA" w:rsidRDefault="008D1DDA" w:rsidP="00FC0565">
      <w:pPr>
        <w:pStyle w:val="Ttulo3"/>
        <w:ind w:left="2552"/>
      </w:pPr>
      <w:r w:rsidRPr="001C794B">
        <w:t>Capacitação e Gestão de Pessoas</w:t>
      </w:r>
    </w:p>
    <w:p w14:paraId="269802F8" w14:textId="77777777" w:rsidR="001C794B" w:rsidRPr="001C794B" w:rsidRDefault="001C794B" w:rsidP="00FC0565">
      <w:pPr>
        <w:pStyle w:val="Ttulo4"/>
        <w:ind w:left="-936"/>
      </w:pPr>
      <w:proofErr w:type="spellStart"/>
      <w:r w:rsidRPr="001C794B">
        <w:t>Aspectos</w:t>
      </w:r>
      <w:proofErr w:type="spellEnd"/>
      <w:r w:rsidRPr="001C794B">
        <w:t xml:space="preserve"> </w:t>
      </w:r>
      <w:proofErr w:type="spellStart"/>
      <w:r w:rsidRPr="001C794B">
        <w:t>Positivos</w:t>
      </w:r>
      <w:proofErr w:type="spellEnd"/>
      <w:r w:rsidRPr="001C794B">
        <w:t xml:space="preserve"> </w:t>
      </w:r>
    </w:p>
    <w:p w14:paraId="30B6B7A4" w14:textId="77777777" w:rsidR="001C794B" w:rsidRPr="00376DEC" w:rsidRDefault="001C794B" w:rsidP="001C794B">
      <w:pPr>
        <w:pStyle w:val="Commarcadores"/>
        <w:numPr>
          <w:ilvl w:val="0"/>
          <w:numId w:val="0"/>
        </w:numPr>
        <w:rPr>
          <w:rFonts w:asciiTheme="majorHAnsi" w:hAnsiTheme="majorHAnsi" w:cstheme="majorHAnsi"/>
          <w:b/>
          <w:bCs/>
          <w:lang w:val="pt-BR"/>
        </w:rPr>
      </w:pPr>
      <w:r w:rsidRPr="00376DEC">
        <w:rPr>
          <w:rFonts w:asciiTheme="majorHAnsi" w:hAnsiTheme="majorHAnsi" w:cstheme="majorHAnsi"/>
          <w:b/>
          <w:bCs/>
          <w:lang w:val="pt-BR"/>
        </w:rPr>
        <w:t xml:space="preserve">Parte 1: </w:t>
      </w:r>
    </w:p>
    <w:p w14:paraId="1C145992" w14:textId="320B1087" w:rsidR="00B90B29" w:rsidRPr="00376DEC" w:rsidRDefault="00376DEC" w:rsidP="001C794B">
      <w:pPr>
        <w:pStyle w:val="Commarcadores"/>
        <w:numPr>
          <w:ilvl w:val="0"/>
          <w:numId w:val="0"/>
        </w:numPr>
        <w:rPr>
          <w:rFonts w:asciiTheme="majorHAnsi" w:hAnsiTheme="majorHAnsi" w:cstheme="majorHAnsi"/>
          <w:lang w:val="pt-BR"/>
        </w:rPr>
      </w:pPr>
      <w:r w:rsidRPr="00376DEC">
        <w:rPr>
          <w:rFonts w:asciiTheme="majorHAnsi" w:hAnsiTheme="majorHAnsi" w:cstheme="majorHAnsi"/>
          <w:lang w:val="pt-BR"/>
        </w:rPr>
        <w:t>Investimento em capacitação técnica contínua; Fortalecimento do trabalho em equipe; Aprimoramento da comunicação institucional.</w:t>
      </w:r>
    </w:p>
    <w:p w14:paraId="27D5947F" w14:textId="77777777" w:rsidR="00376DEC" w:rsidRPr="00376DEC" w:rsidRDefault="00376DEC" w:rsidP="001C794B">
      <w:pPr>
        <w:pStyle w:val="Commarcadores"/>
        <w:numPr>
          <w:ilvl w:val="0"/>
          <w:numId w:val="0"/>
        </w:numPr>
        <w:rPr>
          <w:rFonts w:asciiTheme="majorHAnsi" w:hAnsiTheme="majorHAnsi" w:cstheme="majorHAnsi"/>
          <w:lang w:val="pt-BR"/>
        </w:rPr>
      </w:pPr>
    </w:p>
    <w:p w14:paraId="6CAFD65B" w14:textId="77777777" w:rsidR="001C794B" w:rsidRPr="00376DEC" w:rsidRDefault="001C794B" w:rsidP="001C794B">
      <w:pPr>
        <w:pStyle w:val="Commarcadores"/>
        <w:numPr>
          <w:ilvl w:val="0"/>
          <w:numId w:val="0"/>
        </w:numPr>
        <w:rPr>
          <w:rFonts w:asciiTheme="majorHAnsi" w:hAnsiTheme="majorHAnsi" w:cstheme="majorHAnsi"/>
          <w:b/>
          <w:bCs/>
          <w:lang w:val="pt-BR"/>
        </w:rPr>
      </w:pPr>
      <w:r w:rsidRPr="00376DEC">
        <w:rPr>
          <w:rFonts w:asciiTheme="majorHAnsi" w:hAnsiTheme="majorHAnsi" w:cstheme="majorHAnsi"/>
          <w:b/>
          <w:bCs/>
          <w:lang w:val="pt-BR"/>
        </w:rPr>
        <w:t xml:space="preserve">Parte 2: </w:t>
      </w:r>
    </w:p>
    <w:p w14:paraId="5491870A" w14:textId="633B8189" w:rsidR="00376DEC" w:rsidRPr="00376DEC" w:rsidRDefault="00376DEC" w:rsidP="001C794B">
      <w:pPr>
        <w:pStyle w:val="Commarcadores"/>
        <w:numPr>
          <w:ilvl w:val="0"/>
          <w:numId w:val="0"/>
        </w:numPr>
        <w:rPr>
          <w:rFonts w:asciiTheme="majorHAnsi" w:hAnsiTheme="majorHAnsi" w:cstheme="majorHAnsi"/>
          <w:lang w:val="pt-BR"/>
        </w:rPr>
      </w:pPr>
      <w:r w:rsidRPr="00376DEC">
        <w:rPr>
          <w:rFonts w:asciiTheme="majorHAnsi" w:hAnsiTheme="majorHAnsi" w:cstheme="majorHAnsi"/>
          <w:lang w:val="pt-BR"/>
        </w:rPr>
        <w:t>O município tem investido na capacitação técnica e na valorização dos servidores, o que tem contribuído para o fortalecimento das competências internas e melhoria da eficiência administrativa. Há um esforço crescente para promover o trabalho em equipe e aprimorar a comunicação institucional, garantindo maior integração entre os setores e melhor desempenho das atividades públicas.</w:t>
      </w:r>
    </w:p>
    <w:p w14:paraId="1B821DF2" w14:textId="77777777" w:rsidR="00376DEC" w:rsidRPr="00376DEC" w:rsidRDefault="00376DEC" w:rsidP="001C794B">
      <w:pPr>
        <w:pStyle w:val="Commarcadores"/>
        <w:numPr>
          <w:ilvl w:val="0"/>
          <w:numId w:val="0"/>
        </w:numPr>
        <w:rPr>
          <w:rFonts w:asciiTheme="majorHAnsi" w:hAnsiTheme="majorHAnsi" w:cstheme="majorHAnsi"/>
          <w:lang w:val="pt-BR"/>
        </w:rPr>
      </w:pPr>
    </w:p>
    <w:p w14:paraId="30BF61B6" w14:textId="77777777" w:rsidR="001C794B" w:rsidRPr="00376DEC" w:rsidRDefault="001C794B" w:rsidP="00FC0565">
      <w:pPr>
        <w:pStyle w:val="Ttulo4"/>
        <w:ind w:left="-936"/>
        <w:rPr>
          <w:rFonts w:cstheme="majorHAnsi"/>
        </w:rPr>
      </w:pPr>
      <w:proofErr w:type="spellStart"/>
      <w:r w:rsidRPr="00376DEC">
        <w:rPr>
          <w:rFonts w:cstheme="majorHAnsi"/>
        </w:rPr>
        <w:t>Aspectos</w:t>
      </w:r>
      <w:proofErr w:type="spellEnd"/>
      <w:r w:rsidRPr="00376DEC">
        <w:rPr>
          <w:rFonts w:cstheme="majorHAnsi"/>
        </w:rPr>
        <w:t xml:space="preserve"> </w:t>
      </w:r>
      <w:proofErr w:type="spellStart"/>
      <w:r w:rsidRPr="00376DEC">
        <w:rPr>
          <w:rFonts w:cstheme="majorHAnsi"/>
        </w:rPr>
        <w:t>Negativos</w:t>
      </w:r>
      <w:proofErr w:type="spellEnd"/>
      <w:r w:rsidRPr="00376DEC">
        <w:rPr>
          <w:rFonts w:cstheme="majorHAnsi"/>
        </w:rPr>
        <w:t xml:space="preserve"> </w:t>
      </w:r>
    </w:p>
    <w:p w14:paraId="39145850" w14:textId="77777777" w:rsidR="001C794B" w:rsidRPr="00376DEC" w:rsidRDefault="001C794B" w:rsidP="001C794B">
      <w:pPr>
        <w:pStyle w:val="Commarcadores"/>
        <w:numPr>
          <w:ilvl w:val="0"/>
          <w:numId w:val="0"/>
        </w:numPr>
        <w:rPr>
          <w:rFonts w:asciiTheme="majorHAnsi" w:hAnsiTheme="majorHAnsi" w:cstheme="majorHAnsi"/>
          <w:b/>
          <w:bCs/>
          <w:lang w:val="pt-BR"/>
        </w:rPr>
      </w:pPr>
      <w:r w:rsidRPr="00376DEC">
        <w:rPr>
          <w:rFonts w:asciiTheme="majorHAnsi" w:hAnsiTheme="majorHAnsi" w:cstheme="majorHAnsi"/>
          <w:b/>
          <w:bCs/>
          <w:lang w:val="pt-BR"/>
        </w:rPr>
        <w:t xml:space="preserve">Parte 1: </w:t>
      </w:r>
    </w:p>
    <w:p w14:paraId="017D39E6" w14:textId="7AC02E11" w:rsidR="00376DEC" w:rsidRPr="00376DEC" w:rsidRDefault="00376DEC" w:rsidP="001C794B">
      <w:pPr>
        <w:pStyle w:val="Commarcadores"/>
        <w:numPr>
          <w:ilvl w:val="0"/>
          <w:numId w:val="0"/>
        </w:numPr>
        <w:rPr>
          <w:rFonts w:asciiTheme="majorHAnsi" w:hAnsiTheme="majorHAnsi" w:cstheme="majorHAnsi"/>
          <w:lang w:val="pt-BR"/>
        </w:rPr>
      </w:pPr>
      <w:r w:rsidRPr="00376DEC">
        <w:rPr>
          <w:rFonts w:asciiTheme="majorHAnsi" w:hAnsiTheme="majorHAnsi" w:cstheme="majorHAnsi"/>
          <w:lang w:val="pt-BR"/>
        </w:rPr>
        <w:t>Carência de treinamentos específicos e contínuos; Alta rotatividade de servidores; Sobrecarga de funções e falta de substitutos capacitados.</w:t>
      </w:r>
    </w:p>
    <w:p w14:paraId="229751F5" w14:textId="77777777" w:rsidR="00376DEC" w:rsidRPr="00376DEC" w:rsidRDefault="00376DEC" w:rsidP="001C794B">
      <w:pPr>
        <w:pStyle w:val="Commarcadores"/>
        <w:numPr>
          <w:ilvl w:val="0"/>
          <w:numId w:val="0"/>
        </w:numPr>
        <w:rPr>
          <w:rFonts w:asciiTheme="majorHAnsi" w:hAnsiTheme="majorHAnsi" w:cstheme="majorHAnsi"/>
          <w:lang w:val="pt-BR"/>
        </w:rPr>
      </w:pPr>
    </w:p>
    <w:p w14:paraId="5C8CBCB1" w14:textId="77777777" w:rsidR="001C794B" w:rsidRPr="00376DEC" w:rsidRDefault="001C794B" w:rsidP="001C794B">
      <w:pPr>
        <w:pStyle w:val="Commarcadores"/>
        <w:numPr>
          <w:ilvl w:val="0"/>
          <w:numId w:val="0"/>
        </w:numPr>
        <w:rPr>
          <w:rFonts w:asciiTheme="majorHAnsi" w:hAnsiTheme="majorHAnsi" w:cstheme="majorHAnsi"/>
          <w:b/>
          <w:bCs/>
          <w:lang w:val="pt-BR"/>
        </w:rPr>
      </w:pPr>
      <w:r w:rsidRPr="00376DEC">
        <w:rPr>
          <w:rFonts w:asciiTheme="majorHAnsi" w:hAnsiTheme="majorHAnsi" w:cstheme="majorHAnsi"/>
          <w:b/>
          <w:bCs/>
          <w:lang w:val="pt-BR"/>
        </w:rPr>
        <w:t xml:space="preserve">Parte 2: </w:t>
      </w:r>
    </w:p>
    <w:p w14:paraId="1E2FC505" w14:textId="63CC65D0" w:rsidR="001C794B" w:rsidRPr="00DC54D0" w:rsidRDefault="00DC54D0" w:rsidP="001C794B">
      <w:pPr>
        <w:pStyle w:val="Commarcadores"/>
        <w:numPr>
          <w:ilvl w:val="0"/>
          <w:numId w:val="0"/>
        </w:numPr>
        <w:rPr>
          <w:rFonts w:asciiTheme="majorHAnsi" w:hAnsiTheme="majorHAnsi" w:cstheme="majorHAnsi"/>
          <w:lang w:val="pt-BR"/>
        </w:rPr>
      </w:pPr>
      <w:r w:rsidRPr="00DC54D0">
        <w:rPr>
          <w:rFonts w:asciiTheme="majorHAnsi" w:hAnsiTheme="majorHAnsi" w:cstheme="majorHAnsi"/>
          <w:lang w:val="pt-BR"/>
        </w:rPr>
        <w:t xml:space="preserve">Entre os principais desafios estão a alta rotatividade de servidores, a sobrecarga de funções em alguns setores e a falta de substitutos capacitados, o que impacta diretamente na continuidade dos serviços e no desempenho das atividades administrativas. Essa realidade evidencia a necessidade de políticas mais efetivas de gestão de pessoas, voltadas à retenção de talentos e à formação de profissionais aptos a substituir eventuais ausências sem comprometer a eficiência do trabalho. Tais fatores dificultam a consolidação de uma cultura institucional sólida e reduzem </w:t>
      </w:r>
      <w:r w:rsidRPr="00DC54D0">
        <w:rPr>
          <w:rFonts w:asciiTheme="majorHAnsi" w:hAnsiTheme="majorHAnsi" w:cstheme="majorHAnsi"/>
          <w:lang w:val="pt-BR"/>
        </w:rPr>
        <w:lastRenderedPageBreak/>
        <w:t>o nível de especialização técnica essencial para o aprimoramento e a estabilidade das ações municipais.</w:t>
      </w:r>
    </w:p>
    <w:p w14:paraId="29A607D1" w14:textId="77777777" w:rsidR="001C794B" w:rsidRDefault="001C794B" w:rsidP="00FC0565">
      <w:pPr>
        <w:pStyle w:val="Ttulo4"/>
        <w:ind w:left="-936"/>
        <w:rPr>
          <w:lang w:val="pt-BR"/>
        </w:rPr>
      </w:pPr>
      <w:r>
        <w:rPr>
          <w:lang w:val="pt-BR"/>
        </w:rPr>
        <w:t>Alternativas de Solução</w:t>
      </w:r>
    </w:p>
    <w:p w14:paraId="61869CD7" w14:textId="77777777" w:rsidR="001C794B" w:rsidRPr="00376DEC" w:rsidRDefault="001C794B" w:rsidP="001C794B">
      <w:pPr>
        <w:pStyle w:val="Commarcadores"/>
        <w:numPr>
          <w:ilvl w:val="0"/>
          <w:numId w:val="0"/>
        </w:numPr>
        <w:rPr>
          <w:b/>
          <w:bCs/>
          <w:lang w:val="pt-BR"/>
        </w:rPr>
      </w:pPr>
      <w:r w:rsidRPr="00376DEC">
        <w:rPr>
          <w:b/>
          <w:bCs/>
          <w:lang w:val="pt-BR"/>
        </w:rPr>
        <w:t xml:space="preserve">Parte 1: </w:t>
      </w:r>
    </w:p>
    <w:p w14:paraId="787634A3" w14:textId="2BA98204" w:rsidR="00376DEC" w:rsidRPr="00376DEC" w:rsidRDefault="00376DEC" w:rsidP="001C794B">
      <w:pPr>
        <w:pStyle w:val="Commarcadores"/>
        <w:numPr>
          <w:ilvl w:val="0"/>
          <w:numId w:val="0"/>
        </w:numPr>
        <w:rPr>
          <w:rFonts w:asciiTheme="majorHAnsi" w:hAnsiTheme="majorHAnsi" w:cstheme="majorHAnsi"/>
          <w:lang w:val="pt-BR"/>
        </w:rPr>
      </w:pPr>
      <w:r w:rsidRPr="00376DEC">
        <w:rPr>
          <w:rFonts w:asciiTheme="majorHAnsi" w:hAnsiTheme="majorHAnsi" w:cstheme="majorHAnsi"/>
          <w:lang w:val="pt-BR"/>
        </w:rPr>
        <w:t>Implantar programa permanente de capacitação; criar plano de carreira e valorização funcional; melhorar a distribuição de tarefas e a retenção de talentos.</w:t>
      </w:r>
    </w:p>
    <w:p w14:paraId="2A1C32CC" w14:textId="77777777" w:rsidR="00376DEC" w:rsidRPr="00376DEC" w:rsidRDefault="00376DEC" w:rsidP="001C794B">
      <w:pPr>
        <w:pStyle w:val="Commarcadores"/>
        <w:numPr>
          <w:ilvl w:val="0"/>
          <w:numId w:val="0"/>
        </w:numPr>
        <w:rPr>
          <w:rFonts w:asciiTheme="majorHAnsi" w:hAnsiTheme="majorHAnsi" w:cstheme="majorHAnsi"/>
          <w:lang w:val="pt-BR"/>
        </w:rPr>
      </w:pPr>
    </w:p>
    <w:p w14:paraId="02108E25" w14:textId="0C669FAA" w:rsidR="001C794B" w:rsidRPr="00630324" w:rsidRDefault="001C794B" w:rsidP="00630324">
      <w:pPr>
        <w:pStyle w:val="Commarcadores"/>
        <w:numPr>
          <w:ilvl w:val="0"/>
          <w:numId w:val="0"/>
        </w:numPr>
        <w:rPr>
          <w:rFonts w:asciiTheme="majorHAnsi" w:hAnsiTheme="majorHAnsi" w:cstheme="majorHAnsi"/>
          <w:b/>
          <w:bCs/>
          <w:lang w:val="pt-BR"/>
        </w:rPr>
      </w:pPr>
      <w:r w:rsidRPr="00376DEC">
        <w:rPr>
          <w:rFonts w:asciiTheme="majorHAnsi" w:hAnsiTheme="majorHAnsi" w:cstheme="majorHAnsi"/>
          <w:b/>
          <w:bCs/>
          <w:lang w:val="pt-BR"/>
        </w:rPr>
        <w:t xml:space="preserve">Parte 2: </w:t>
      </w:r>
      <w:r w:rsidR="00630324">
        <w:rPr>
          <w:rFonts w:asciiTheme="majorHAnsi" w:hAnsiTheme="majorHAnsi" w:cstheme="majorHAnsi"/>
          <w:b/>
          <w:bCs/>
          <w:lang w:val="pt-BR"/>
        </w:rPr>
        <w:br/>
      </w:r>
      <w:r w:rsidR="00630324" w:rsidRPr="00630324">
        <w:rPr>
          <w:rFonts w:asciiTheme="majorHAnsi" w:hAnsiTheme="majorHAnsi" w:cstheme="majorHAnsi"/>
          <w:lang w:val="pt-BR"/>
        </w:rPr>
        <w:t>As soluções propostas visam fortalecer a política de gestão de pessoas do município, com a implantação de um programa permanente de capacitação voltado ao aperfeiçoamento técnico e comportamental dos servidores, garantindo atualização constante e maior eficiência nas atividades. A criação de um plano de carreira estruturado contribuirá para a valorização profissional e para o aumento da motivação e do engajamento. Além disso, a melhor distribuição das tarefas e a adoção de estratégias de retenção de talentos permitirão reduzir a sobrecarga, assegurar a continuidade dos serviços e consolidar equipes mais qualificadas e comprometidas com os resultados institucionais.</w:t>
      </w:r>
    </w:p>
    <w:p w14:paraId="6D61ADB1" w14:textId="77777777" w:rsidR="00376DEC" w:rsidRPr="00B07C80" w:rsidRDefault="00376DEC" w:rsidP="001C794B">
      <w:pPr>
        <w:rPr>
          <w:lang w:val="pt-BR"/>
        </w:rPr>
      </w:pPr>
    </w:p>
    <w:p w14:paraId="370A81DA" w14:textId="77777777" w:rsidR="008D1DDA" w:rsidRDefault="008D1DDA" w:rsidP="001B6682">
      <w:pPr>
        <w:pStyle w:val="Ttulo3"/>
        <w:ind w:left="2410"/>
      </w:pPr>
      <w:r w:rsidRPr="008D1DDA">
        <w:t>Gestão de Riscos e Controle Interno</w:t>
      </w:r>
    </w:p>
    <w:p w14:paraId="6B5C9B30" w14:textId="77777777" w:rsidR="001C794B" w:rsidRPr="001C794B" w:rsidRDefault="001C794B" w:rsidP="001B6682">
      <w:pPr>
        <w:pStyle w:val="Ttulo4"/>
        <w:ind w:left="-936"/>
      </w:pPr>
      <w:proofErr w:type="spellStart"/>
      <w:r w:rsidRPr="001C794B">
        <w:t>Aspectos</w:t>
      </w:r>
      <w:proofErr w:type="spellEnd"/>
      <w:r w:rsidRPr="001C794B">
        <w:t xml:space="preserve"> </w:t>
      </w:r>
      <w:proofErr w:type="spellStart"/>
      <w:r w:rsidRPr="001C794B">
        <w:t>Positivos</w:t>
      </w:r>
      <w:proofErr w:type="spellEnd"/>
      <w:r w:rsidRPr="001C794B">
        <w:t xml:space="preserve"> </w:t>
      </w:r>
    </w:p>
    <w:p w14:paraId="5ABA7E3E" w14:textId="77777777" w:rsidR="001C794B" w:rsidRDefault="001C794B" w:rsidP="001C794B">
      <w:pPr>
        <w:pStyle w:val="Commarcadores"/>
        <w:numPr>
          <w:ilvl w:val="0"/>
          <w:numId w:val="0"/>
        </w:numPr>
        <w:rPr>
          <w:lang w:val="pt-BR"/>
        </w:rPr>
      </w:pPr>
      <w:r>
        <w:rPr>
          <w:lang w:val="pt-BR"/>
        </w:rPr>
        <w:t xml:space="preserve">Parte 1: </w:t>
      </w:r>
    </w:p>
    <w:p w14:paraId="5754DC7B" w14:textId="0D50535E" w:rsidR="00376DEC" w:rsidRDefault="00B07C80" w:rsidP="001C794B">
      <w:pPr>
        <w:pStyle w:val="Commarcadores"/>
        <w:numPr>
          <w:ilvl w:val="0"/>
          <w:numId w:val="0"/>
        </w:numPr>
        <w:rPr>
          <w:lang w:val="pt-BR"/>
        </w:rPr>
      </w:pPr>
      <w:r w:rsidRPr="00B07C80">
        <w:rPr>
          <w:lang w:val="pt-BR"/>
        </w:rPr>
        <w:t>Atuação preventiva do controle interno; Cumprimento das normas legais e boas práticas; Adoção de rotinas de verificação e acompanhamento.</w:t>
      </w:r>
    </w:p>
    <w:p w14:paraId="769F65D2" w14:textId="77777777" w:rsidR="00376DEC" w:rsidRDefault="00376DEC" w:rsidP="001C794B">
      <w:pPr>
        <w:pStyle w:val="Commarcadores"/>
        <w:numPr>
          <w:ilvl w:val="0"/>
          <w:numId w:val="0"/>
        </w:numPr>
        <w:rPr>
          <w:lang w:val="pt-BR"/>
        </w:rPr>
      </w:pPr>
    </w:p>
    <w:p w14:paraId="3F89E977" w14:textId="77777777" w:rsidR="001C794B" w:rsidRDefault="001C794B" w:rsidP="001C794B">
      <w:pPr>
        <w:pStyle w:val="Commarcadores"/>
        <w:numPr>
          <w:ilvl w:val="0"/>
          <w:numId w:val="0"/>
        </w:numPr>
        <w:rPr>
          <w:lang w:val="pt-BR"/>
        </w:rPr>
      </w:pPr>
      <w:r>
        <w:rPr>
          <w:lang w:val="pt-BR"/>
        </w:rPr>
        <w:t xml:space="preserve">Parte 2: </w:t>
      </w:r>
    </w:p>
    <w:p w14:paraId="4121C943" w14:textId="5E06A460" w:rsidR="00376DEC" w:rsidRDefault="00B07C80" w:rsidP="001C794B">
      <w:pPr>
        <w:pStyle w:val="Commarcadores"/>
        <w:numPr>
          <w:ilvl w:val="0"/>
          <w:numId w:val="0"/>
        </w:numPr>
        <w:rPr>
          <w:lang w:val="pt-BR"/>
        </w:rPr>
      </w:pPr>
      <w:r w:rsidRPr="00B07C80">
        <w:rPr>
          <w:lang w:val="pt-BR"/>
        </w:rPr>
        <w:t>O controle interno municipal vem atuando de forma preventiva e orientativa, assegurando o cumprimento das normas legais e contribuindo para a melhoria contínua dos processos administrativos. As rotinas de verificação e acompanhamento têm fortalecido a transparência e a segurança das contratações públicas.</w:t>
      </w:r>
    </w:p>
    <w:p w14:paraId="613FDCE0" w14:textId="77777777" w:rsidR="00376DEC" w:rsidRDefault="00376DEC" w:rsidP="001C794B">
      <w:pPr>
        <w:pStyle w:val="Commarcadores"/>
        <w:numPr>
          <w:ilvl w:val="0"/>
          <w:numId w:val="0"/>
        </w:numPr>
        <w:rPr>
          <w:lang w:val="pt-BR"/>
        </w:rPr>
      </w:pPr>
    </w:p>
    <w:p w14:paraId="28CE4503" w14:textId="77777777" w:rsidR="001C794B" w:rsidRPr="001C794B" w:rsidRDefault="001C794B" w:rsidP="001B6682">
      <w:pPr>
        <w:pStyle w:val="Ttulo4"/>
        <w:ind w:left="-936"/>
      </w:pPr>
      <w:proofErr w:type="spellStart"/>
      <w:r w:rsidRPr="001C794B">
        <w:t>Aspectos</w:t>
      </w:r>
      <w:proofErr w:type="spellEnd"/>
      <w:r w:rsidRPr="001C794B">
        <w:t xml:space="preserve"> </w:t>
      </w:r>
      <w:proofErr w:type="spellStart"/>
      <w:r w:rsidRPr="001C794B">
        <w:t>Negativos</w:t>
      </w:r>
      <w:proofErr w:type="spellEnd"/>
      <w:r w:rsidRPr="001C794B">
        <w:t xml:space="preserve"> </w:t>
      </w:r>
    </w:p>
    <w:p w14:paraId="0C3A4235" w14:textId="77777777" w:rsidR="001C794B" w:rsidRPr="00630324" w:rsidRDefault="001C794B" w:rsidP="001C794B">
      <w:pPr>
        <w:pStyle w:val="Commarcadores"/>
        <w:numPr>
          <w:ilvl w:val="0"/>
          <w:numId w:val="0"/>
        </w:numPr>
        <w:rPr>
          <w:b/>
          <w:bCs/>
          <w:lang w:val="pt-BR"/>
        </w:rPr>
      </w:pPr>
      <w:r w:rsidRPr="00630324">
        <w:rPr>
          <w:b/>
          <w:bCs/>
          <w:lang w:val="pt-BR"/>
        </w:rPr>
        <w:t xml:space="preserve">Parte 1: </w:t>
      </w:r>
    </w:p>
    <w:p w14:paraId="080C94FC" w14:textId="789AC333" w:rsidR="00376DEC" w:rsidRDefault="00B07C80" w:rsidP="001C794B">
      <w:pPr>
        <w:pStyle w:val="Commarcadores"/>
        <w:numPr>
          <w:ilvl w:val="0"/>
          <w:numId w:val="0"/>
        </w:numPr>
        <w:rPr>
          <w:lang w:val="pt-BR"/>
        </w:rPr>
      </w:pPr>
      <w:r w:rsidRPr="00B07C80">
        <w:rPr>
          <w:lang w:val="pt-BR"/>
        </w:rPr>
        <w:t>Falta de integração entre controle interno e demais setores; Atuação ainda mais corretiva que preventiva; Necessidade de ferramentas tecnológicas de auditoria.</w:t>
      </w:r>
    </w:p>
    <w:p w14:paraId="0389EBD4" w14:textId="77777777" w:rsidR="00376DEC" w:rsidRDefault="00376DEC" w:rsidP="001C794B">
      <w:pPr>
        <w:pStyle w:val="Commarcadores"/>
        <w:numPr>
          <w:ilvl w:val="0"/>
          <w:numId w:val="0"/>
        </w:numPr>
        <w:rPr>
          <w:lang w:val="pt-BR"/>
        </w:rPr>
      </w:pPr>
    </w:p>
    <w:p w14:paraId="320AB4FC" w14:textId="77777777" w:rsidR="001C794B" w:rsidRPr="00630324" w:rsidRDefault="001C794B" w:rsidP="001C794B">
      <w:pPr>
        <w:pStyle w:val="Commarcadores"/>
        <w:numPr>
          <w:ilvl w:val="0"/>
          <w:numId w:val="0"/>
        </w:numPr>
        <w:rPr>
          <w:b/>
          <w:bCs/>
          <w:lang w:val="pt-BR"/>
        </w:rPr>
      </w:pPr>
      <w:r w:rsidRPr="00630324">
        <w:rPr>
          <w:b/>
          <w:bCs/>
          <w:lang w:val="pt-BR"/>
        </w:rPr>
        <w:t xml:space="preserve">Parte 2: </w:t>
      </w:r>
    </w:p>
    <w:p w14:paraId="00368D1A" w14:textId="1BE7AB6B" w:rsidR="00376DEC" w:rsidRDefault="00B07C80" w:rsidP="001C794B">
      <w:pPr>
        <w:pStyle w:val="Commarcadores"/>
        <w:numPr>
          <w:ilvl w:val="0"/>
          <w:numId w:val="0"/>
        </w:numPr>
        <w:rPr>
          <w:lang w:val="pt-BR"/>
        </w:rPr>
      </w:pPr>
      <w:r w:rsidRPr="00B07C80">
        <w:rPr>
          <w:lang w:val="pt-BR"/>
        </w:rPr>
        <w:t>Apesar dos avanços, o controle interno ainda atua majoritariamente de forma corretiva, com pouca integração com os demais setores. A ausência de ferramentas tecnológicas de auditoria também limita a eficiência e a capacidade de detecção precoce de riscos.</w:t>
      </w:r>
    </w:p>
    <w:p w14:paraId="5FCDF732" w14:textId="77777777" w:rsidR="001C794B" w:rsidRDefault="001C794B" w:rsidP="001C794B">
      <w:pPr>
        <w:pStyle w:val="Commarcadores"/>
        <w:numPr>
          <w:ilvl w:val="0"/>
          <w:numId w:val="0"/>
        </w:numPr>
        <w:rPr>
          <w:lang w:val="pt-BR"/>
        </w:rPr>
      </w:pPr>
    </w:p>
    <w:p w14:paraId="7B911639" w14:textId="77777777" w:rsidR="001C794B" w:rsidRDefault="001C794B" w:rsidP="001B6682">
      <w:pPr>
        <w:pStyle w:val="Ttulo4"/>
        <w:ind w:left="-936"/>
        <w:rPr>
          <w:lang w:val="pt-BR"/>
        </w:rPr>
      </w:pPr>
      <w:r>
        <w:rPr>
          <w:lang w:val="pt-BR"/>
        </w:rPr>
        <w:lastRenderedPageBreak/>
        <w:t>Alternativas de Solução</w:t>
      </w:r>
    </w:p>
    <w:p w14:paraId="080E797A" w14:textId="77777777" w:rsidR="001C794B" w:rsidRPr="00B07C80" w:rsidRDefault="001C794B" w:rsidP="001C794B">
      <w:pPr>
        <w:pStyle w:val="Commarcadores"/>
        <w:numPr>
          <w:ilvl w:val="0"/>
          <w:numId w:val="0"/>
        </w:numPr>
        <w:rPr>
          <w:rFonts w:asciiTheme="majorHAnsi" w:hAnsiTheme="majorHAnsi" w:cstheme="majorHAnsi"/>
          <w:b/>
          <w:bCs/>
          <w:lang w:val="pt-BR"/>
        </w:rPr>
      </w:pPr>
      <w:r w:rsidRPr="00B07C80">
        <w:rPr>
          <w:rFonts w:asciiTheme="majorHAnsi" w:hAnsiTheme="majorHAnsi" w:cstheme="majorHAnsi"/>
          <w:b/>
          <w:bCs/>
          <w:lang w:val="pt-BR"/>
        </w:rPr>
        <w:t xml:space="preserve">Parte 1: </w:t>
      </w:r>
    </w:p>
    <w:p w14:paraId="0787A103" w14:textId="7E6661E6" w:rsidR="00376DEC" w:rsidRPr="00B07C80" w:rsidRDefault="00B07C80" w:rsidP="001C794B">
      <w:pPr>
        <w:pStyle w:val="Commarcadores"/>
        <w:numPr>
          <w:ilvl w:val="0"/>
          <w:numId w:val="0"/>
        </w:numPr>
        <w:rPr>
          <w:rFonts w:asciiTheme="majorHAnsi" w:hAnsiTheme="majorHAnsi" w:cstheme="majorHAnsi"/>
          <w:lang w:val="pt-BR"/>
        </w:rPr>
      </w:pPr>
      <w:r w:rsidRPr="00B07C80">
        <w:rPr>
          <w:rFonts w:asciiTheme="majorHAnsi" w:hAnsiTheme="majorHAnsi" w:cstheme="majorHAnsi"/>
          <w:lang w:val="pt-BR"/>
        </w:rPr>
        <w:t>Fortalecer a atuação preventiva do controle interno; Adotar ferramentas de auditoria digital e relatórios automatizados; Ampliar a integração entre controle interno e áreas finalísticas.</w:t>
      </w:r>
    </w:p>
    <w:p w14:paraId="0B8BF300" w14:textId="77777777" w:rsidR="00376DEC" w:rsidRPr="00B07C80" w:rsidRDefault="00376DEC" w:rsidP="001C794B">
      <w:pPr>
        <w:pStyle w:val="Commarcadores"/>
        <w:numPr>
          <w:ilvl w:val="0"/>
          <w:numId w:val="0"/>
        </w:numPr>
        <w:rPr>
          <w:rFonts w:asciiTheme="majorHAnsi" w:hAnsiTheme="majorHAnsi" w:cstheme="majorHAnsi"/>
          <w:lang w:val="pt-BR"/>
        </w:rPr>
      </w:pPr>
    </w:p>
    <w:p w14:paraId="2E56FF09" w14:textId="77777777" w:rsidR="001C794B" w:rsidRPr="00B07C80" w:rsidRDefault="001C794B" w:rsidP="001C794B">
      <w:pPr>
        <w:pStyle w:val="Commarcadores"/>
        <w:numPr>
          <w:ilvl w:val="0"/>
          <w:numId w:val="0"/>
        </w:numPr>
        <w:rPr>
          <w:rFonts w:asciiTheme="majorHAnsi" w:hAnsiTheme="majorHAnsi" w:cstheme="majorHAnsi"/>
          <w:b/>
          <w:bCs/>
          <w:lang w:val="pt-BR"/>
        </w:rPr>
      </w:pPr>
      <w:r w:rsidRPr="00B07C80">
        <w:rPr>
          <w:rFonts w:asciiTheme="majorHAnsi" w:hAnsiTheme="majorHAnsi" w:cstheme="majorHAnsi"/>
          <w:b/>
          <w:bCs/>
          <w:lang w:val="pt-BR"/>
        </w:rPr>
        <w:t xml:space="preserve">Parte 2: </w:t>
      </w:r>
    </w:p>
    <w:p w14:paraId="0185ACC6" w14:textId="787C8DC7" w:rsidR="00376DEC" w:rsidRPr="00B07C80" w:rsidRDefault="00B07C80" w:rsidP="001C794B">
      <w:pPr>
        <w:pStyle w:val="Commarcadores"/>
        <w:numPr>
          <w:ilvl w:val="0"/>
          <w:numId w:val="0"/>
        </w:numPr>
        <w:rPr>
          <w:rFonts w:asciiTheme="majorHAnsi" w:hAnsiTheme="majorHAnsi" w:cstheme="majorHAnsi"/>
          <w:lang w:val="pt-BR"/>
        </w:rPr>
      </w:pPr>
      <w:r w:rsidRPr="00B07C80">
        <w:rPr>
          <w:rFonts w:asciiTheme="majorHAnsi" w:hAnsiTheme="majorHAnsi" w:cstheme="majorHAnsi"/>
          <w:lang w:val="pt-BR"/>
        </w:rPr>
        <w:t>É necessário fortalecer a atuação preventiva do controle interno, adotando ferramentas de auditoria digital e relatórios automatizados. A maior integração com as áreas finalísticas permitirá detectar riscos com antecedência e implementar medidas corretivas de forma ágil e eficaz.</w:t>
      </w:r>
    </w:p>
    <w:p w14:paraId="776E8EC4" w14:textId="77777777" w:rsidR="00376DEC" w:rsidRDefault="00376DEC" w:rsidP="001C794B">
      <w:pPr>
        <w:pStyle w:val="Commarcadores"/>
        <w:numPr>
          <w:ilvl w:val="0"/>
          <w:numId w:val="0"/>
        </w:numPr>
        <w:rPr>
          <w:lang w:val="pt-BR"/>
        </w:rPr>
      </w:pPr>
    </w:p>
    <w:p w14:paraId="798B2D7A" w14:textId="77777777" w:rsidR="001C794B" w:rsidRPr="001C794B" w:rsidRDefault="001C794B" w:rsidP="001C794B">
      <w:pPr>
        <w:rPr>
          <w:lang w:val="pt-BR"/>
        </w:rPr>
      </w:pPr>
    </w:p>
    <w:p w14:paraId="29245F30" w14:textId="77777777" w:rsidR="008D1DDA" w:rsidRDefault="008D1DDA" w:rsidP="001B6682">
      <w:pPr>
        <w:pStyle w:val="Ttulo3"/>
        <w:ind w:left="2127"/>
      </w:pPr>
      <w:r w:rsidRPr="001C794B">
        <w:t>Digitalização e Sistemas</w:t>
      </w:r>
    </w:p>
    <w:p w14:paraId="25D0716B" w14:textId="77777777" w:rsidR="001C794B" w:rsidRPr="001C794B" w:rsidRDefault="001C794B" w:rsidP="001B6682">
      <w:pPr>
        <w:pStyle w:val="Ttulo4"/>
        <w:ind w:left="-936"/>
      </w:pPr>
      <w:proofErr w:type="spellStart"/>
      <w:r w:rsidRPr="001C794B">
        <w:t>Aspectos</w:t>
      </w:r>
      <w:proofErr w:type="spellEnd"/>
      <w:r w:rsidRPr="001C794B">
        <w:t xml:space="preserve"> </w:t>
      </w:r>
      <w:proofErr w:type="spellStart"/>
      <w:r w:rsidRPr="001C794B">
        <w:t>Positivos</w:t>
      </w:r>
      <w:proofErr w:type="spellEnd"/>
      <w:r w:rsidRPr="001C794B">
        <w:t xml:space="preserve"> </w:t>
      </w:r>
    </w:p>
    <w:p w14:paraId="489BD75C" w14:textId="77777777" w:rsidR="001C794B" w:rsidRPr="00B07C80" w:rsidRDefault="001C794B" w:rsidP="001C794B">
      <w:pPr>
        <w:pStyle w:val="Commarcadores"/>
        <w:numPr>
          <w:ilvl w:val="0"/>
          <w:numId w:val="0"/>
        </w:numPr>
        <w:rPr>
          <w:rFonts w:asciiTheme="majorHAnsi" w:hAnsiTheme="majorHAnsi" w:cstheme="majorHAnsi"/>
          <w:b/>
          <w:bCs/>
          <w:lang w:val="pt-BR"/>
        </w:rPr>
      </w:pPr>
      <w:r w:rsidRPr="00B07C80">
        <w:rPr>
          <w:rFonts w:asciiTheme="majorHAnsi" w:hAnsiTheme="majorHAnsi" w:cstheme="majorHAnsi"/>
          <w:b/>
          <w:bCs/>
          <w:lang w:val="pt-BR"/>
        </w:rPr>
        <w:t xml:space="preserve">Parte 1: </w:t>
      </w:r>
    </w:p>
    <w:p w14:paraId="1746068B" w14:textId="16ABC55F" w:rsidR="00376DEC" w:rsidRPr="00B07C80" w:rsidRDefault="00B07C80" w:rsidP="001C794B">
      <w:pPr>
        <w:pStyle w:val="Commarcadores"/>
        <w:numPr>
          <w:ilvl w:val="0"/>
          <w:numId w:val="0"/>
        </w:numPr>
        <w:rPr>
          <w:rFonts w:asciiTheme="majorHAnsi" w:hAnsiTheme="majorHAnsi" w:cstheme="majorHAnsi"/>
          <w:lang w:val="pt-BR"/>
        </w:rPr>
      </w:pPr>
      <w:r w:rsidRPr="00B07C80">
        <w:rPr>
          <w:rFonts w:asciiTheme="majorHAnsi" w:hAnsiTheme="majorHAnsi" w:cstheme="majorHAnsi"/>
          <w:lang w:val="pt-BR"/>
        </w:rPr>
        <w:t>Uso crescente de sistemas eletrônicos de gestão; Digitalização de documentos e processos administrativos; Acesso rápido a informações e relatórios.</w:t>
      </w:r>
    </w:p>
    <w:p w14:paraId="6673595B" w14:textId="77777777" w:rsidR="00376DEC" w:rsidRPr="00B07C80" w:rsidRDefault="00376DEC" w:rsidP="001C794B">
      <w:pPr>
        <w:pStyle w:val="Commarcadores"/>
        <w:numPr>
          <w:ilvl w:val="0"/>
          <w:numId w:val="0"/>
        </w:numPr>
        <w:rPr>
          <w:rFonts w:asciiTheme="majorHAnsi" w:hAnsiTheme="majorHAnsi" w:cstheme="majorHAnsi"/>
          <w:lang w:val="pt-BR"/>
        </w:rPr>
      </w:pPr>
    </w:p>
    <w:p w14:paraId="1DA1B4D3" w14:textId="77777777" w:rsidR="001C794B" w:rsidRPr="00B07C80" w:rsidRDefault="001C794B" w:rsidP="001C794B">
      <w:pPr>
        <w:pStyle w:val="Commarcadores"/>
        <w:numPr>
          <w:ilvl w:val="0"/>
          <w:numId w:val="0"/>
        </w:numPr>
        <w:rPr>
          <w:rFonts w:asciiTheme="majorHAnsi" w:hAnsiTheme="majorHAnsi" w:cstheme="majorHAnsi"/>
          <w:b/>
          <w:bCs/>
          <w:lang w:val="pt-BR"/>
        </w:rPr>
      </w:pPr>
      <w:r w:rsidRPr="00B07C80">
        <w:rPr>
          <w:rFonts w:asciiTheme="majorHAnsi" w:hAnsiTheme="majorHAnsi" w:cstheme="majorHAnsi"/>
          <w:b/>
          <w:bCs/>
          <w:lang w:val="pt-BR"/>
        </w:rPr>
        <w:t xml:space="preserve">Parte 2: </w:t>
      </w:r>
    </w:p>
    <w:p w14:paraId="64890381" w14:textId="62CFE179" w:rsidR="00376DEC" w:rsidRPr="00B07C80" w:rsidRDefault="00B07C80" w:rsidP="001C794B">
      <w:pPr>
        <w:pStyle w:val="Commarcadores"/>
        <w:numPr>
          <w:ilvl w:val="0"/>
          <w:numId w:val="0"/>
        </w:numPr>
        <w:rPr>
          <w:rFonts w:asciiTheme="majorHAnsi" w:hAnsiTheme="majorHAnsi" w:cstheme="majorHAnsi"/>
          <w:lang w:val="pt-BR"/>
        </w:rPr>
      </w:pPr>
      <w:r w:rsidRPr="00B07C80">
        <w:rPr>
          <w:rFonts w:asciiTheme="majorHAnsi" w:hAnsiTheme="majorHAnsi" w:cstheme="majorHAnsi"/>
          <w:lang w:val="pt-BR"/>
        </w:rPr>
        <w:t>O município vem avançando na digitalização de documentos e na adoção de sistemas eletrônicos, o que tem proporcionado maior agilidade, transparência e acesso rápido às informações. Essas iniciativas fortalecem a gestão pública e facilitam o acompanhamento dos processos em tempo real.</w:t>
      </w:r>
    </w:p>
    <w:p w14:paraId="5FA2B24E" w14:textId="77777777" w:rsidR="001C794B" w:rsidRPr="001C794B" w:rsidRDefault="001C794B" w:rsidP="001B6682">
      <w:pPr>
        <w:pStyle w:val="Ttulo4"/>
        <w:ind w:left="-936"/>
      </w:pPr>
      <w:proofErr w:type="spellStart"/>
      <w:r w:rsidRPr="001C794B">
        <w:t>Aspectos</w:t>
      </w:r>
      <w:proofErr w:type="spellEnd"/>
      <w:r w:rsidRPr="001C794B">
        <w:t xml:space="preserve"> </w:t>
      </w:r>
      <w:proofErr w:type="spellStart"/>
      <w:r w:rsidRPr="001C794B">
        <w:t>Negativos</w:t>
      </w:r>
      <w:proofErr w:type="spellEnd"/>
      <w:r w:rsidRPr="001C794B">
        <w:t xml:space="preserve"> </w:t>
      </w:r>
    </w:p>
    <w:p w14:paraId="7F9F4841" w14:textId="77777777" w:rsidR="001C794B" w:rsidRPr="00B07C80" w:rsidRDefault="001C794B" w:rsidP="001C794B">
      <w:pPr>
        <w:pStyle w:val="Commarcadores"/>
        <w:numPr>
          <w:ilvl w:val="0"/>
          <w:numId w:val="0"/>
        </w:numPr>
        <w:rPr>
          <w:rFonts w:asciiTheme="majorHAnsi" w:hAnsiTheme="majorHAnsi" w:cstheme="majorHAnsi"/>
          <w:b/>
          <w:bCs/>
          <w:lang w:val="pt-BR"/>
        </w:rPr>
      </w:pPr>
      <w:r w:rsidRPr="00B07C80">
        <w:rPr>
          <w:rFonts w:asciiTheme="majorHAnsi" w:hAnsiTheme="majorHAnsi" w:cstheme="majorHAnsi"/>
          <w:b/>
          <w:bCs/>
          <w:lang w:val="pt-BR"/>
        </w:rPr>
        <w:t xml:space="preserve">Parte 1: </w:t>
      </w:r>
    </w:p>
    <w:p w14:paraId="157322A5" w14:textId="54F7FB2A" w:rsidR="00376DEC" w:rsidRPr="00B07C80" w:rsidRDefault="00B07C80" w:rsidP="001C794B">
      <w:pPr>
        <w:pStyle w:val="Commarcadores"/>
        <w:numPr>
          <w:ilvl w:val="0"/>
          <w:numId w:val="0"/>
        </w:numPr>
        <w:rPr>
          <w:rFonts w:asciiTheme="majorHAnsi" w:hAnsiTheme="majorHAnsi" w:cstheme="majorHAnsi"/>
          <w:lang w:val="pt-BR"/>
        </w:rPr>
      </w:pPr>
      <w:r w:rsidRPr="00B07C80">
        <w:rPr>
          <w:rFonts w:asciiTheme="majorHAnsi" w:hAnsiTheme="majorHAnsi" w:cstheme="majorHAnsi"/>
          <w:lang w:val="pt-BR"/>
        </w:rPr>
        <w:t>Dependência de processos manuais em alguns setores; Falta de integração total entre os sistemas; Carência de capacitação tecnológica dos servidores.</w:t>
      </w:r>
    </w:p>
    <w:p w14:paraId="3D1811E3" w14:textId="77777777" w:rsidR="00376DEC" w:rsidRPr="00B07C80" w:rsidRDefault="00376DEC" w:rsidP="001C794B">
      <w:pPr>
        <w:pStyle w:val="Commarcadores"/>
        <w:numPr>
          <w:ilvl w:val="0"/>
          <w:numId w:val="0"/>
        </w:numPr>
        <w:rPr>
          <w:rFonts w:asciiTheme="majorHAnsi" w:hAnsiTheme="majorHAnsi" w:cstheme="majorHAnsi"/>
          <w:lang w:val="pt-BR"/>
        </w:rPr>
      </w:pPr>
    </w:p>
    <w:p w14:paraId="1CA3D15D" w14:textId="77777777" w:rsidR="001C794B" w:rsidRPr="00B07C80" w:rsidRDefault="001C794B" w:rsidP="001C794B">
      <w:pPr>
        <w:pStyle w:val="Commarcadores"/>
        <w:numPr>
          <w:ilvl w:val="0"/>
          <w:numId w:val="0"/>
        </w:numPr>
        <w:rPr>
          <w:rFonts w:asciiTheme="majorHAnsi" w:hAnsiTheme="majorHAnsi" w:cstheme="majorHAnsi"/>
          <w:b/>
          <w:bCs/>
          <w:lang w:val="pt-BR"/>
        </w:rPr>
      </w:pPr>
      <w:r w:rsidRPr="00B07C80">
        <w:rPr>
          <w:rFonts w:asciiTheme="majorHAnsi" w:hAnsiTheme="majorHAnsi" w:cstheme="majorHAnsi"/>
          <w:b/>
          <w:bCs/>
          <w:lang w:val="pt-BR"/>
        </w:rPr>
        <w:t xml:space="preserve">Parte 2: </w:t>
      </w:r>
    </w:p>
    <w:p w14:paraId="53A397E7" w14:textId="368B7D8A" w:rsidR="001C794B" w:rsidRPr="00B07C80" w:rsidRDefault="00B07C80" w:rsidP="001C794B">
      <w:pPr>
        <w:pStyle w:val="Commarcadores"/>
        <w:numPr>
          <w:ilvl w:val="0"/>
          <w:numId w:val="0"/>
        </w:numPr>
        <w:rPr>
          <w:rFonts w:asciiTheme="majorHAnsi" w:hAnsiTheme="majorHAnsi" w:cstheme="majorHAnsi"/>
          <w:lang w:val="pt-BR"/>
        </w:rPr>
      </w:pPr>
      <w:r w:rsidRPr="00B07C80">
        <w:rPr>
          <w:rFonts w:asciiTheme="majorHAnsi" w:hAnsiTheme="majorHAnsi" w:cstheme="majorHAnsi"/>
          <w:lang w:val="pt-BR"/>
        </w:rPr>
        <w:t>Ainda existem setores que dependem de processos manuais e carecem de integração entre os sistemas. Além disso, a capacitação tecnológica dos servidores é insuficiente, o que limita o aproveitamento pleno das ferramentas digitais disponíveis.</w:t>
      </w:r>
    </w:p>
    <w:p w14:paraId="46075ED2" w14:textId="77777777" w:rsidR="001C794B" w:rsidRDefault="001C794B" w:rsidP="00B07C80">
      <w:pPr>
        <w:pStyle w:val="Ttulo4"/>
        <w:ind w:left="-936"/>
        <w:rPr>
          <w:lang w:val="pt-BR"/>
        </w:rPr>
      </w:pPr>
      <w:r>
        <w:rPr>
          <w:lang w:val="pt-BR"/>
        </w:rPr>
        <w:t>Alternativas de Solução</w:t>
      </w:r>
    </w:p>
    <w:p w14:paraId="23CD7954" w14:textId="77777777" w:rsidR="001C794B" w:rsidRPr="00B07C80" w:rsidRDefault="001C794B" w:rsidP="001C794B">
      <w:pPr>
        <w:pStyle w:val="Commarcadores"/>
        <w:numPr>
          <w:ilvl w:val="0"/>
          <w:numId w:val="0"/>
        </w:numPr>
        <w:rPr>
          <w:rFonts w:asciiTheme="majorHAnsi" w:hAnsiTheme="majorHAnsi" w:cstheme="majorHAnsi"/>
          <w:b/>
          <w:bCs/>
          <w:lang w:val="pt-BR"/>
        </w:rPr>
      </w:pPr>
      <w:r w:rsidRPr="00B07C80">
        <w:rPr>
          <w:rFonts w:asciiTheme="majorHAnsi" w:hAnsiTheme="majorHAnsi" w:cstheme="majorHAnsi"/>
          <w:b/>
          <w:bCs/>
          <w:lang w:val="pt-BR"/>
        </w:rPr>
        <w:t xml:space="preserve">Parte 1: </w:t>
      </w:r>
    </w:p>
    <w:p w14:paraId="638DE653" w14:textId="62E49E92" w:rsidR="00B07C80" w:rsidRPr="00B07C80" w:rsidRDefault="00B07C80" w:rsidP="001C794B">
      <w:pPr>
        <w:pStyle w:val="Commarcadores"/>
        <w:numPr>
          <w:ilvl w:val="0"/>
          <w:numId w:val="0"/>
        </w:numPr>
        <w:rPr>
          <w:rFonts w:asciiTheme="majorHAnsi" w:hAnsiTheme="majorHAnsi" w:cstheme="majorHAnsi"/>
          <w:lang w:val="pt-BR"/>
        </w:rPr>
      </w:pPr>
      <w:r w:rsidRPr="00B07C80">
        <w:rPr>
          <w:rFonts w:asciiTheme="majorHAnsi" w:hAnsiTheme="majorHAnsi" w:cstheme="majorHAnsi"/>
          <w:lang w:val="pt-BR"/>
        </w:rPr>
        <w:t>Investir em sistemas integrados de gestão pública; Capacitar servidores para o uso eficiente das plataformas digitais; Expandir a digitalização e eliminar processos manuais.</w:t>
      </w:r>
    </w:p>
    <w:p w14:paraId="3E7AF9E6" w14:textId="77777777" w:rsidR="00B07C80" w:rsidRPr="00B07C80" w:rsidRDefault="00B07C80" w:rsidP="001C794B">
      <w:pPr>
        <w:pStyle w:val="Commarcadores"/>
        <w:numPr>
          <w:ilvl w:val="0"/>
          <w:numId w:val="0"/>
        </w:numPr>
        <w:rPr>
          <w:rFonts w:asciiTheme="majorHAnsi" w:hAnsiTheme="majorHAnsi" w:cstheme="majorHAnsi"/>
          <w:b/>
          <w:bCs/>
          <w:lang w:val="pt-BR"/>
        </w:rPr>
      </w:pPr>
    </w:p>
    <w:p w14:paraId="1CB45998" w14:textId="77777777" w:rsidR="001C794B" w:rsidRPr="00B07C80" w:rsidRDefault="001C794B" w:rsidP="001C794B">
      <w:pPr>
        <w:pStyle w:val="Commarcadores"/>
        <w:numPr>
          <w:ilvl w:val="0"/>
          <w:numId w:val="0"/>
        </w:numPr>
        <w:rPr>
          <w:rFonts w:asciiTheme="majorHAnsi" w:hAnsiTheme="majorHAnsi" w:cstheme="majorHAnsi"/>
          <w:b/>
          <w:bCs/>
          <w:lang w:val="pt-BR"/>
        </w:rPr>
      </w:pPr>
      <w:r w:rsidRPr="00B07C80">
        <w:rPr>
          <w:rFonts w:asciiTheme="majorHAnsi" w:hAnsiTheme="majorHAnsi" w:cstheme="majorHAnsi"/>
          <w:b/>
          <w:bCs/>
          <w:lang w:val="pt-BR"/>
        </w:rPr>
        <w:t xml:space="preserve">Parte 2: </w:t>
      </w:r>
    </w:p>
    <w:p w14:paraId="1FFFCA83" w14:textId="7F6954F4" w:rsidR="00B07C80" w:rsidRPr="00B07C80" w:rsidRDefault="00B07C80" w:rsidP="001C794B">
      <w:pPr>
        <w:pStyle w:val="Commarcadores"/>
        <w:numPr>
          <w:ilvl w:val="0"/>
          <w:numId w:val="0"/>
        </w:numPr>
        <w:rPr>
          <w:rFonts w:asciiTheme="majorHAnsi" w:hAnsiTheme="majorHAnsi" w:cstheme="majorHAnsi"/>
          <w:lang w:val="pt-BR"/>
        </w:rPr>
      </w:pPr>
      <w:r w:rsidRPr="00B07C80">
        <w:rPr>
          <w:rFonts w:asciiTheme="majorHAnsi" w:hAnsiTheme="majorHAnsi" w:cstheme="majorHAnsi"/>
          <w:lang w:val="pt-BR"/>
        </w:rPr>
        <w:lastRenderedPageBreak/>
        <w:t>As soluções passam pelo investimento em sistemas integrados de gestão pública, pela capacitação tecnológica dos servidores e pela ampliação da digitalização de processos, eliminando gradualmente procedimentos manuais e garantindo mais eficiência e transparência.</w:t>
      </w:r>
    </w:p>
    <w:p w14:paraId="30BB8B01" w14:textId="77777777" w:rsidR="001C794B" w:rsidRPr="00B07C80" w:rsidRDefault="001C794B" w:rsidP="001C794B">
      <w:pPr>
        <w:rPr>
          <w:lang w:val="pt-BR"/>
        </w:rPr>
      </w:pPr>
    </w:p>
    <w:p w14:paraId="736489DA" w14:textId="77777777" w:rsidR="008D1DDA" w:rsidRPr="0065038B" w:rsidRDefault="008D1DDA" w:rsidP="00376DEC">
      <w:pPr>
        <w:pStyle w:val="Ttulo3"/>
        <w:ind w:left="2127"/>
        <w:rPr>
          <w:u w:val="single"/>
        </w:rPr>
      </w:pPr>
      <w:r w:rsidRPr="0065038B">
        <w:rPr>
          <w:u w:val="single"/>
        </w:rPr>
        <w:t>Sustentabilidade e Inclusão Econômica</w:t>
      </w:r>
    </w:p>
    <w:p w14:paraId="631CA11B" w14:textId="77777777" w:rsidR="001C794B" w:rsidRPr="001C794B" w:rsidRDefault="001C794B" w:rsidP="00376DEC">
      <w:pPr>
        <w:pStyle w:val="Ttulo4"/>
        <w:ind w:left="-936"/>
      </w:pPr>
      <w:proofErr w:type="spellStart"/>
      <w:r w:rsidRPr="001C794B">
        <w:t>Aspectos</w:t>
      </w:r>
      <w:proofErr w:type="spellEnd"/>
      <w:r w:rsidRPr="001C794B">
        <w:t xml:space="preserve"> </w:t>
      </w:r>
      <w:proofErr w:type="spellStart"/>
      <w:r w:rsidRPr="001C794B">
        <w:t>Positivos</w:t>
      </w:r>
      <w:proofErr w:type="spellEnd"/>
      <w:r w:rsidRPr="001C794B">
        <w:t xml:space="preserve"> </w:t>
      </w:r>
    </w:p>
    <w:p w14:paraId="5C5D6D70" w14:textId="77777777" w:rsidR="001C794B" w:rsidRPr="00376DEC" w:rsidRDefault="001C794B" w:rsidP="001C794B">
      <w:pPr>
        <w:pStyle w:val="Commarcadores"/>
        <w:numPr>
          <w:ilvl w:val="0"/>
          <w:numId w:val="0"/>
        </w:numPr>
        <w:rPr>
          <w:b/>
          <w:bCs/>
          <w:lang w:val="pt-BR"/>
        </w:rPr>
      </w:pPr>
      <w:r w:rsidRPr="00376DEC">
        <w:rPr>
          <w:b/>
          <w:bCs/>
          <w:lang w:val="pt-BR"/>
        </w:rPr>
        <w:t xml:space="preserve">Parte 1: </w:t>
      </w:r>
    </w:p>
    <w:p w14:paraId="560EFE1F" w14:textId="77777777" w:rsidR="00376DEC" w:rsidRDefault="00376DEC" w:rsidP="001C794B">
      <w:pPr>
        <w:pStyle w:val="Commarcadores"/>
        <w:numPr>
          <w:ilvl w:val="0"/>
          <w:numId w:val="0"/>
        </w:numPr>
        <w:rPr>
          <w:lang w:val="pt-BR"/>
        </w:rPr>
      </w:pPr>
    </w:p>
    <w:p w14:paraId="319F24F1" w14:textId="77777777" w:rsidR="00376DEC" w:rsidRDefault="00376DEC" w:rsidP="001C794B">
      <w:pPr>
        <w:pStyle w:val="Commarcadores"/>
        <w:numPr>
          <w:ilvl w:val="0"/>
          <w:numId w:val="0"/>
        </w:numPr>
        <w:rPr>
          <w:lang w:val="pt-BR"/>
        </w:rPr>
      </w:pPr>
    </w:p>
    <w:p w14:paraId="073C395B" w14:textId="77777777" w:rsidR="001C794B" w:rsidRPr="00376DEC" w:rsidRDefault="001C794B" w:rsidP="001C794B">
      <w:pPr>
        <w:pStyle w:val="Commarcadores"/>
        <w:numPr>
          <w:ilvl w:val="0"/>
          <w:numId w:val="0"/>
        </w:numPr>
        <w:rPr>
          <w:b/>
          <w:bCs/>
          <w:lang w:val="pt-BR"/>
        </w:rPr>
      </w:pPr>
      <w:r w:rsidRPr="00376DEC">
        <w:rPr>
          <w:b/>
          <w:bCs/>
          <w:lang w:val="pt-BR"/>
        </w:rPr>
        <w:t xml:space="preserve">Parte 2: </w:t>
      </w:r>
    </w:p>
    <w:p w14:paraId="2C711F77" w14:textId="77777777" w:rsidR="001C794B" w:rsidRPr="001C794B" w:rsidRDefault="001C794B" w:rsidP="00376DEC">
      <w:pPr>
        <w:pStyle w:val="Ttulo4"/>
        <w:ind w:left="-936"/>
      </w:pPr>
      <w:proofErr w:type="spellStart"/>
      <w:r w:rsidRPr="001C794B">
        <w:t>Aspectos</w:t>
      </w:r>
      <w:proofErr w:type="spellEnd"/>
      <w:r w:rsidRPr="001C794B">
        <w:t xml:space="preserve"> </w:t>
      </w:r>
      <w:proofErr w:type="spellStart"/>
      <w:r w:rsidRPr="001C794B">
        <w:t>Negativos</w:t>
      </w:r>
      <w:proofErr w:type="spellEnd"/>
      <w:r w:rsidRPr="001C794B">
        <w:t xml:space="preserve"> </w:t>
      </w:r>
    </w:p>
    <w:p w14:paraId="0AD0F60B" w14:textId="77777777" w:rsidR="001C794B" w:rsidRDefault="001C794B" w:rsidP="001C794B">
      <w:pPr>
        <w:pStyle w:val="Commarcadores"/>
        <w:numPr>
          <w:ilvl w:val="0"/>
          <w:numId w:val="0"/>
        </w:numPr>
        <w:rPr>
          <w:b/>
          <w:bCs/>
          <w:lang w:val="pt-BR"/>
        </w:rPr>
      </w:pPr>
      <w:r w:rsidRPr="00376DEC">
        <w:rPr>
          <w:b/>
          <w:bCs/>
          <w:lang w:val="pt-BR"/>
        </w:rPr>
        <w:t xml:space="preserve">Parte 1: </w:t>
      </w:r>
    </w:p>
    <w:p w14:paraId="43EBB816" w14:textId="77777777" w:rsidR="00376DEC" w:rsidRPr="00376DEC" w:rsidRDefault="00376DEC" w:rsidP="001C794B">
      <w:pPr>
        <w:pStyle w:val="Commarcadores"/>
        <w:numPr>
          <w:ilvl w:val="0"/>
          <w:numId w:val="0"/>
        </w:numPr>
        <w:rPr>
          <w:lang w:val="pt-BR"/>
        </w:rPr>
      </w:pPr>
    </w:p>
    <w:p w14:paraId="75DE83CB" w14:textId="77777777" w:rsidR="00376DEC" w:rsidRPr="00376DEC" w:rsidRDefault="00376DEC" w:rsidP="001C794B">
      <w:pPr>
        <w:pStyle w:val="Commarcadores"/>
        <w:numPr>
          <w:ilvl w:val="0"/>
          <w:numId w:val="0"/>
        </w:numPr>
        <w:rPr>
          <w:b/>
          <w:bCs/>
          <w:lang w:val="pt-BR"/>
        </w:rPr>
      </w:pPr>
    </w:p>
    <w:p w14:paraId="0D7BC75C" w14:textId="77777777" w:rsidR="001C794B" w:rsidRPr="00376DEC" w:rsidRDefault="001C794B" w:rsidP="001C794B">
      <w:pPr>
        <w:pStyle w:val="Commarcadores"/>
        <w:numPr>
          <w:ilvl w:val="0"/>
          <w:numId w:val="0"/>
        </w:numPr>
        <w:rPr>
          <w:b/>
          <w:bCs/>
          <w:lang w:val="pt-BR"/>
        </w:rPr>
      </w:pPr>
      <w:r w:rsidRPr="00376DEC">
        <w:rPr>
          <w:b/>
          <w:bCs/>
          <w:lang w:val="pt-BR"/>
        </w:rPr>
        <w:t xml:space="preserve">Parte 2: </w:t>
      </w:r>
    </w:p>
    <w:p w14:paraId="609BD336" w14:textId="77777777" w:rsidR="001C794B" w:rsidRDefault="001C794B" w:rsidP="001C794B">
      <w:pPr>
        <w:pStyle w:val="Commarcadores"/>
        <w:numPr>
          <w:ilvl w:val="0"/>
          <w:numId w:val="0"/>
        </w:numPr>
        <w:rPr>
          <w:lang w:val="pt-BR"/>
        </w:rPr>
      </w:pPr>
    </w:p>
    <w:p w14:paraId="5502A0B3" w14:textId="77777777" w:rsidR="001C794B" w:rsidRDefault="001C794B" w:rsidP="00376DEC">
      <w:pPr>
        <w:pStyle w:val="Ttulo4"/>
        <w:ind w:left="-936"/>
        <w:rPr>
          <w:lang w:val="pt-BR"/>
        </w:rPr>
      </w:pPr>
      <w:r>
        <w:rPr>
          <w:lang w:val="pt-BR"/>
        </w:rPr>
        <w:t>Alternativas de Solução</w:t>
      </w:r>
    </w:p>
    <w:p w14:paraId="60DBC3F3" w14:textId="77777777" w:rsidR="001C794B" w:rsidRDefault="001C794B" w:rsidP="001C794B">
      <w:pPr>
        <w:pStyle w:val="Commarcadores"/>
        <w:numPr>
          <w:ilvl w:val="0"/>
          <w:numId w:val="0"/>
        </w:numPr>
        <w:rPr>
          <w:b/>
          <w:bCs/>
          <w:lang w:val="pt-BR"/>
        </w:rPr>
      </w:pPr>
      <w:r w:rsidRPr="00376DEC">
        <w:rPr>
          <w:b/>
          <w:bCs/>
          <w:lang w:val="pt-BR"/>
        </w:rPr>
        <w:t xml:space="preserve">Parte 1: </w:t>
      </w:r>
    </w:p>
    <w:p w14:paraId="79848A32" w14:textId="77777777" w:rsidR="00376DEC" w:rsidRPr="00376DEC" w:rsidRDefault="00376DEC" w:rsidP="001C794B">
      <w:pPr>
        <w:pStyle w:val="Commarcadores"/>
        <w:numPr>
          <w:ilvl w:val="0"/>
          <w:numId w:val="0"/>
        </w:numPr>
        <w:rPr>
          <w:lang w:val="pt-BR"/>
        </w:rPr>
      </w:pPr>
    </w:p>
    <w:p w14:paraId="34CB8C8D" w14:textId="77777777" w:rsidR="00376DEC" w:rsidRPr="00376DEC" w:rsidRDefault="00376DEC" w:rsidP="001C794B">
      <w:pPr>
        <w:pStyle w:val="Commarcadores"/>
        <w:numPr>
          <w:ilvl w:val="0"/>
          <w:numId w:val="0"/>
        </w:numPr>
        <w:rPr>
          <w:b/>
          <w:bCs/>
          <w:lang w:val="pt-BR"/>
        </w:rPr>
      </w:pPr>
    </w:p>
    <w:p w14:paraId="69F921B5" w14:textId="77777777" w:rsidR="001C794B" w:rsidRPr="00376DEC" w:rsidRDefault="001C794B" w:rsidP="001C794B">
      <w:pPr>
        <w:pStyle w:val="Commarcadores"/>
        <w:numPr>
          <w:ilvl w:val="0"/>
          <w:numId w:val="0"/>
        </w:numPr>
        <w:rPr>
          <w:b/>
          <w:bCs/>
          <w:lang w:val="pt-BR"/>
        </w:rPr>
      </w:pPr>
      <w:r w:rsidRPr="00376DEC">
        <w:rPr>
          <w:b/>
          <w:bCs/>
          <w:lang w:val="pt-BR"/>
        </w:rPr>
        <w:t xml:space="preserve">Parte 2: </w:t>
      </w:r>
    </w:p>
    <w:p w14:paraId="05568443" w14:textId="77777777" w:rsidR="001C794B" w:rsidRPr="001C794B" w:rsidRDefault="001C794B" w:rsidP="001C794B"/>
    <w:p w14:paraId="73097318" w14:textId="77777777" w:rsidR="008D1DDA" w:rsidRDefault="008D1DDA" w:rsidP="00376DEC">
      <w:pPr>
        <w:pStyle w:val="Ttulo3"/>
        <w:ind w:left="1701"/>
      </w:pPr>
      <w:r w:rsidRPr="001C794B">
        <w:t>Integração com MPE e Desenvolvimento Local</w:t>
      </w:r>
    </w:p>
    <w:p w14:paraId="46B829C2" w14:textId="77777777" w:rsidR="001C794B" w:rsidRPr="001C794B" w:rsidRDefault="001C794B" w:rsidP="00376DEC">
      <w:pPr>
        <w:pStyle w:val="Ttulo4"/>
        <w:ind w:left="-936"/>
      </w:pPr>
      <w:proofErr w:type="spellStart"/>
      <w:r w:rsidRPr="001C794B">
        <w:t>Aspectos</w:t>
      </w:r>
      <w:proofErr w:type="spellEnd"/>
      <w:r w:rsidRPr="001C794B">
        <w:t xml:space="preserve"> </w:t>
      </w:r>
      <w:proofErr w:type="spellStart"/>
      <w:r w:rsidRPr="001C794B">
        <w:t>Positivos</w:t>
      </w:r>
      <w:proofErr w:type="spellEnd"/>
      <w:r w:rsidRPr="001C794B">
        <w:t xml:space="preserve"> </w:t>
      </w:r>
    </w:p>
    <w:p w14:paraId="2226D524" w14:textId="77777777" w:rsidR="001C794B" w:rsidRDefault="001C794B" w:rsidP="001C794B">
      <w:pPr>
        <w:pStyle w:val="Commarcadores"/>
        <w:numPr>
          <w:ilvl w:val="0"/>
          <w:numId w:val="0"/>
        </w:numPr>
        <w:rPr>
          <w:lang w:val="pt-BR"/>
        </w:rPr>
      </w:pPr>
      <w:r>
        <w:rPr>
          <w:lang w:val="pt-BR"/>
        </w:rPr>
        <w:t xml:space="preserve">Parte 1: </w:t>
      </w:r>
    </w:p>
    <w:p w14:paraId="46CB7B80" w14:textId="77777777" w:rsidR="001C794B" w:rsidRDefault="001C794B" w:rsidP="001C794B">
      <w:pPr>
        <w:pStyle w:val="Commarcadores"/>
        <w:numPr>
          <w:ilvl w:val="0"/>
          <w:numId w:val="0"/>
        </w:numPr>
        <w:rPr>
          <w:lang w:val="pt-BR"/>
        </w:rPr>
      </w:pPr>
      <w:r>
        <w:rPr>
          <w:lang w:val="pt-BR"/>
        </w:rPr>
        <w:t xml:space="preserve">Parte 2: </w:t>
      </w:r>
    </w:p>
    <w:p w14:paraId="074DCAE6" w14:textId="77777777" w:rsidR="001C794B" w:rsidRPr="001C794B" w:rsidRDefault="001C794B" w:rsidP="005B4E7F">
      <w:pPr>
        <w:pStyle w:val="Ttulo4"/>
        <w:ind w:left="-936"/>
      </w:pPr>
      <w:proofErr w:type="spellStart"/>
      <w:r w:rsidRPr="001C794B">
        <w:t>Aspectos</w:t>
      </w:r>
      <w:proofErr w:type="spellEnd"/>
      <w:r w:rsidRPr="001C794B">
        <w:t xml:space="preserve"> </w:t>
      </w:r>
      <w:proofErr w:type="spellStart"/>
      <w:r w:rsidRPr="001C794B">
        <w:t>Negativos</w:t>
      </w:r>
      <w:proofErr w:type="spellEnd"/>
      <w:r w:rsidRPr="001C794B">
        <w:t xml:space="preserve"> </w:t>
      </w:r>
    </w:p>
    <w:p w14:paraId="4E6D9486" w14:textId="77777777" w:rsidR="001C794B" w:rsidRDefault="001C794B" w:rsidP="001C794B">
      <w:pPr>
        <w:pStyle w:val="Commarcadores"/>
        <w:numPr>
          <w:ilvl w:val="0"/>
          <w:numId w:val="0"/>
        </w:numPr>
        <w:rPr>
          <w:lang w:val="pt-BR"/>
        </w:rPr>
      </w:pPr>
      <w:r>
        <w:rPr>
          <w:lang w:val="pt-BR"/>
        </w:rPr>
        <w:t xml:space="preserve">Parte 1: </w:t>
      </w:r>
    </w:p>
    <w:p w14:paraId="5CE7B0A5" w14:textId="77777777" w:rsidR="001C794B" w:rsidRDefault="001C794B" w:rsidP="001C794B">
      <w:pPr>
        <w:pStyle w:val="Commarcadores"/>
        <w:numPr>
          <w:ilvl w:val="0"/>
          <w:numId w:val="0"/>
        </w:numPr>
        <w:rPr>
          <w:lang w:val="pt-BR"/>
        </w:rPr>
      </w:pPr>
      <w:r>
        <w:rPr>
          <w:lang w:val="pt-BR"/>
        </w:rPr>
        <w:t xml:space="preserve">Parte 2: </w:t>
      </w:r>
    </w:p>
    <w:p w14:paraId="3F708D39" w14:textId="77777777" w:rsidR="001C794B" w:rsidRDefault="001C794B" w:rsidP="001C794B">
      <w:pPr>
        <w:pStyle w:val="Commarcadores"/>
        <w:numPr>
          <w:ilvl w:val="0"/>
          <w:numId w:val="0"/>
        </w:numPr>
        <w:rPr>
          <w:lang w:val="pt-BR"/>
        </w:rPr>
      </w:pPr>
    </w:p>
    <w:p w14:paraId="5BE69108" w14:textId="77777777" w:rsidR="001C794B" w:rsidRDefault="001C794B" w:rsidP="005B4E7F">
      <w:pPr>
        <w:pStyle w:val="Ttulo4"/>
        <w:ind w:left="-936"/>
        <w:rPr>
          <w:lang w:val="pt-BR"/>
        </w:rPr>
      </w:pPr>
      <w:r>
        <w:rPr>
          <w:lang w:val="pt-BR"/>
        </w:rPr>
        <w:t>Alternativas de Solução</w:t>
      </w:r>
    </w:p>
    <w:p w14:paraId="3756CB21" w14:textId="77777777" w:rsidR="001C794B" w:rsidRDefault="001C794B" w:rsidP="001C794B">
      <w:pPr>
        <w:pStyle w:val="Commarcadores"/>
        <w:numPr>
          <w:ilvl w:val="0"/>
          <w:numId w:val="0"/>
        </w:numPr>
        <w:rPr>
          <w:b/>
          <w:bCs/>
          <w:lang w:val="pt-BR"/>
        </w:rPr>
      </w:pPr>
      <w:r w:rsidRPr="005B4E7F">
        <w:rPr>
          <w:b/>
          <w:bCs/>
          <w:lang w:val="pt-BR"/>
        </w:rPr>
        <w:t xml:space="preserve">Parte 1: </w:t>
      </w:r>
    </w:p>
    <w:p w14:paraId="573171CF" w14:textId="77777777" w:rsidR="005B4E7F" w:rsidRPr="005B4E7F" w:rsidRDefault="005B4E7F" w:rsidP="001C794B">
      <w:pPr>
        <w:pStyle w:val="Commarcadores"/>
        <w:numPr>
          <w:ilvl w:val="0"/>
          <w:numId w:val="0"/>
        </w:numPr>
        <w:rPr>
          <w:lang w:val="pt-BR"/>
        </w:rPr>
      </w:pPr>
    </w:p>
    <w:p w14:paraId="455F2A63" w14:textId="77777777" w:rsidR="005B4E7F" w:rsidRPr="005B4E7F" w:rsidRDefault="005B4E7F" w:rsidP="001C794B">
      <w:pPr>
        <w:pStyle w:val="Commarcadores"/>
        <w:numPr>
          <w:ilvl w:val="0"/>
          <w:numId w:val="0"/>
        </w:numPr>
        <w:rPr>
          <w:b/>
          <w:bCs/>
          <w:lang w:val="pt-BR"/>
        </w:rPr>
      </w:pPr>
    </w:p>
    <w:p w14:paraId="17BB880F" w14:textId="77777777" w:rsidR="001C794B" w:rsidRPr="005B4E7F" w:rsidRDefault="001C794B" w:rsidP="001C794B">
      <w:pPr>
        <w:pStyle w:val="Commarcadores"/>
        <w:numPr>
          <w:ilvl w:val="0"/>
          <w:numId w:val="0"/>
        </w:numPr>
        <w:rPr>
          <w:b/>
          <w:bCs/>
          <w:lang w:val="pt-BR"/>
        </w:rPr>
      </w:pPr>
      <w:r w:rsidRPr="005B4E7F">
        <w:rPr>
          <w:b/>
          <w:bCs/>
          <w:lang w:val="pt-BR"/>
        </w:rPr>
        <w:t xml:space="preserve">Parte 2: </w:t>
      </w:r>
    </w:p>
    <w:p w14:paraId="67100965" w14:textId="77777777" w:rsidR="001C794B" w:rsidRDefault="001C794B" w:rsidP="001C794B"/>
    <w:p w14:paraId="17B2F044" w14:textId="77777777" w:rsidR="001C794B" w:rsidRPr="001C794B" w:rsidRDefault="001C794B" w:rsidP="001C794B"/>
    <w:p w14:paraId="4C914625" w14:textId="77777777" w:rsidR="008D1DDA" w:rsidRPr="001C794B" w:rsidRDefault="008D1DDA" w:rsidP="0065038B">
      <w:pPr>
        <w:pStyle w:val="Ttulo3"/>
      </w:pPr>
      <w:r w:rsidRPr="001C794B">
        <w:t>Aderência à Lei 14.133/2021</w:t>
      </w:r>
    </w:p>
    <w:p w14:paraId="7C3CDEF7" w14:textId="77777777" w:rsidR="008D1DDA" w:rsidRDefault="008D1DDA" w:rsidP="008D1DDA">
      <w:pPr>
        <w:rPr>
          <w:lang w:val="pt-BR"/>
        </w:rPr>
      </w:pPr>
    </w:p>
    <w:p w14:paraId="5E9EEA7E" w14:textId="77777777" w:rsidR="001C794B" w:rsidRPr="001C794B" w:rsidRDefault="001C794B" w:rsidP="00685A1B">
      <w:pPr>
        <w:pStyle w:val="Ttulo4"/>
      </w:pPr>
      <w:proofErr w:type="spellStart"/>
      <w:r w:rsidRPr="001C794B">
        <w:t>Aspectos</w:t>
      </w:r>
      <w:proofErr w:type="spellEnd"/>
      <w:r w:rsidRPr="001C794B">
        <w:t xml:space="preserve"> </w:t>
      </w:r>
      <w:proofErr w:type="spellStart"/>
      <w:r w:rsidRPr="001C794B">
        <w:t>Positivos</w:t>
      </w:r>
      <w:proofErr w:type="spellEnd"/>
      <w:r w:rsidRPr="001C794B">
        <w:t xml:space="preserve"> </w:t>
      </w:r>
    </w:p>
    <w:p w14:paraId="1196BD17" w14:textId="77777777" w:rsidR="001C794B" w:rsidRDefault="001C794B" w:rsidP="001C794B">
      <w:pPr>
        <w:pStyle w:val="Commarcadores"/>
        <w:numPr>
          <w:ilvl w:val="0"/>
          <w:numId w:val="0"/>
        </w:numPr>
        <w:rPr>
          <w:lang w:val="pt-BR"/>
        </w:rPr>
      </w:pPr>
      <w:r>
        <w:rPr>
          <w:lang w:val="pt-BR"/>
        </w:rPr>
        <w:t xml:space="preserve">Parte 1: </w:t>
      </w:r>
    </w:p>
    <w:p w14:paraId="5EE0E29C" w14:textId="77777777" w:rsidR="001C794B" w:rsidRDefault="001C794B" w:rsidP="001C794B">
      <w:pPr>
        <w:pStyle w:val="Commarcadores"/>
        <w:numPr>
          <w:ilvl w:val="0"/>
          <w:numId w:val="0"/>
        </w:numPr>
        <w:rPr>
          <w:lang w:val="pt-BR"/>
        </w:rPr>
      </w:pPr>
      <w:r>
        <w:rPr>
          <w:lang w:val="pt-BR"/>
        </w:rPr>
        <w:t xml:space="preserve">Parte 2: </w:t>
      </w:r>
    </w:p>
    <w:p w14:paraId="746270E8" w14:textId="77777777" w:rsidR="001C794B" w:rsidRPr="001C794B" w:rsidRDefault="001C794B" w:rsidP="00685A1B">
      <w:pPr>
        <w:pStyle w:val="Ttulo4"/>
      </w:pPr>
      <w:proofErr w:type="spellStart"/>
      <w:r w:rsidRPr="001C794B">
        <w:t>Aspectos</w:t>
      </w:r>
      <w:proofErr w:type="spellEnd"/>
      <w:r w:rsidRPr="001C794B">
        <w:t xml:space="preserve"> </w:t>
      </w:r>
      <w:proofErr w:type="spellStart"/>
      <w:r w:rsidRPr="001C794B">
        <w:t>Negativos</w:t>
      </w:r>
      <w:proofErr w:type="spellEnd"/>
      <w:r w:rsidRPr="001C794B">
        <w:t xml:space="preserve"> </w:t>
      </w:r>
    </w:p>
    <w:p w14:paraId="7F92663E" w14:textId="77777777" w:rsidR="001C794B" w:rsidRDefault="001C794B" w:rsidP="001C794B">
      <w:pPr>
        <w:pStyle w:val="Commarcadores"/>
        <w:numPr>
          <w:ilvl w:val="0"/>
          <w:numId w:val="0"/>
        </w:numPr>
        <w:rPr>
          <w:lang w:val="pt-BR"/>
        </w:rPr>
      </w:pPr>
      <w:r>
        <w:rPr>
          <w:lang w:val="pt-BR"/>
        </w:rPr>
        <w:t xml:space="preserve">Parte 1: </w:t>
      </w:r>
    </w:p>
    <w:p w14:paraId="2E69635E" w14:textId="77777777" w:rsidR="001C794B" w:rsidRDefault="001C794B" w:rsidP="001C794B">
      <w:pPr>
        <w:pStyle w:val="Commarcadores"/>
        <w:numPr>
          <w:ilvl w:val="0"/>
          <w:numId w:val="0"/>
        </w:numPr>
        <w:rPr>
          <w:lang w:val="pt-BR"/>
        </w:rPr>
      </w:pPr>
      <w:r>
        <w:rPr>
          <w:lang w:val="pt-BR"/>
        </w:rPr>
        <w:t xml:space="preserve">Parte 2: </w:t>
      </w:r>
    </w:p>
    <w:p w14:paraId="1C15D6F5" w14:textId="77777777" w:rsidR="001C794B" w:rsidRDefault="001C794B" w:rsidP="001C794B">
      <w:pPr>
        <w:pStyle w:val="Commarcadores"/>
        <w:numPr>
          <w:ilvl w:val="0"/>
          <w:numId w:val="0"/>
        </w:numPr>
        <w:rPr>
          <w:lang w:val="pt-BR"/>
        </w:rPr>
      </w:pPr>
    </w:p>
    <w:p w14:paraId="0CE42543" w14:textId="77777777" w:rsidR="001C794B" w:rsidRDefault="001C794B" w:rsidP="00685A1B">
      <w:pPr>
        <w:pStyle w:val="Ttulo4"/>
        <w:rPr>
          <w:lang w:val="pt-BR"/>
        </w:rPr>
      </w:pPr>
      <w:r>
        <w:rPr>
          <w:lang w:val="pt-BR"/>
        </w:rPr>
        <w:t>Alternativas de Solução</w:t>
      </w:r>
    </w:p>
    <w:p w14:paraId="27762DEB" w14:textId="77777777" w:rsidR="001C794B" w:rsidRDefault="001C794B" w:rsidP="001C794B">
      <w:pPr>
        <w:pStyle w:val="Commarcadores"/>
        <w:numPr>
          <w:ilvl w:val="0"/>
          <w:numId w:val="0"/>
        </w:numPr>
        <w:rPr>
          <w:lang w:val="pt-BR"/>
        </w:rPr>
      </w:pPr>
      <w:r>
        <w:rPr>
          <w:lang w:val="pt-BR"/>
        </w:rPr>
        <w:t xml:space="preserve">Parte 1: </w:t>
      </w:r>
    </w:p>
    <w:p w14:paraId="7BCC5B25" w14:textId="77777777" w:rsidR="001C794B" w:rsidRDefault="001C794B" w:rsidP="001C794B">
      <w:pPr>
        <w:pStyle w:val="Commarcadores"/>
        <w:numPr>
          <w:ilvl w:val="0"/>
          <w:numId w:val="0"/>
        </w:numPr>
        <w:rPr>
          <w:lang w:val="pt-BR"/>
        </w:rPr>
      </w:pPr>
      <w:r>
        <w:rPr>
          <w:lang w:val="pt-BR"/>
        </w:rPr>
        <w:t xml:space="preserve">Parte 2: </w:t>
      </w:r>
    </w:p>
    <w:p w14:paraId="0DA71A0C" w14:textId="77777777" w:rsidR="001C794B" w:rsidRPr="008D1DDA" w:rsidRDefault="001C794B" w:rsidP="008D1DDA">
      <w:pPr>
        <w:rPr>
          <w:lang w:val="pt-BR"/>
        </w:rPr>
      </w:pPr>
    </w:p>
    <w:p w14:paraId="07331F5A" w14:textId="47603A4C" w:rsidR="008D1DDA" w:rsidRDefault="001C794B" w:rsidP="001E4C78">
      <w:pPr>
        <w:jc w:val="center"/>
        <w:rPr>
          <w:b/>
          <w:bCs/>
          <w:lang w:val="pt-BR"/>
        </w:rPr>
      </w:pPr>
      <w:r>
        <w:rPr>
          <w:b/>
          <w:bCs/>
          <w:lang w:val="pt-BR"/>
        </w:rPr>
        <w:t xml:space="preserve">PERGUNTAS CHAVES </w:t>
      </w:r>
    </w:p>
    <w:p w14:paraId="098FF7EC" w14:textId="77777777" w:rsidR="001C794B" w:rsidRDefault="001C794B" w:rsidP="008D1DDA">
      <w:pPr>
        <w:rPr>
          <w:b/>
          <w:bCs/>
          <w:lang w:val="pt-BR"/>
        </w:rPr>
      </w:pPr>
    </w:p>
    <w:p w14:paraId="32D8E81A" w14:textId="77777777" w:rsidR="001C794B" w:rsidRPr="008D1DDA" w:rsidRDefault="001C794B" w:rsidP="008D1DDA">
      <w:pPr>
        <w:rPr>
          <w:lang w:val="pt-BR"/>
        </w:rPr>
      </w:pPr>
    </w:p>
    <w:p w14:paraId="4F467BA3" w14:textId="77777777" w:rsidR="008D1DDA" w:rsidRPr="008D1DDA" w:rsidRDefault="008D1DDA" w:rsidP="008D1DDA">
      <w:pPr>
        <w:rPr>
          <w:lang w:val="pt-BR"/>
        </w:rPr>
      </w:pPr>
      <w:r w:rsidRPr="008D1DDA">
        <w:rPr>
          <w:b/>
          <w:bCs/>
          <w:lang w:val="pt-BR"/>
        </w:rPr>
        <w:t>Governança e Planejamento:</w:t>
      </w:r>
    </w:p>
    <w:p w14:paraId="2F039E5A" w14:textId="51A95212" w:rsidR="00250F06" w:rsidRDefault="00250F06" w:rsidP="008D1DDA">
      <w:pPr>
        <w:numPr>
          <w:ilvl w:val="0"/>
          <w:numId w:val="11"/>
        </w:numPr>
        <w:rPr>
          <w:lang w:val="pt-BR"/>
        </w:rPr>
      </w:pPr>
      <w:r>
        <w:rPr>
          <w:lang w:val="pt-BR"/>
        </w:rPr>
        <w:t>Quais são as alternativas de suporte ao planejamento da Contratação do Sebrae</w:t>
      </w:r>
      <w:r w:rsidR="001E4C78">
        <w:rPr>
          <w:lang w:val="pt-BR"/>
        </w:rPr>
        <w:t>;</w:t>
      </w:r>
      <w:r>
        <w:rPr>
          <w:lang w:val="pt-BR"/>
        </w:rPr>
        <w:t xml:space="preserve"> </w:t>
      </w:r>
    </w:p>
    <w:p w14:paraId="0E153412" w14:textId="77777777" w:rsidR="008D1DDA" w:rsidRPr="008D1DDA" w:rsidRDefault="008D1DDA" w:rsidP="008D1DDA">
      <w:pPr>
        <w:numPr>
          <w:ilvl w:val="0"/>
          <w:numId w:val="11"/>
        </w:numPr>
        <w:rPr>
          <w:lang w:val="pt-BR"/>
        </w:rPr>
      </w:pPr>
      <w:r w:rsidRPr="008D1DDA">
        <w:rPr>
          <w:lang w:val="pt-BR"/>
        </w:rPr>
        <w:t>O município elabora e publica o PCA no PNCP? (Sim / Não / Em construção)</w:t>
      </w:r>
    </w:p>
    <w:p w14:paraId="39AE1A51" w14:textId="4EA5AB78" w:rsidR="008D1DDA" w:rsidRPr="00250F06" w:rsidRDefault="008D1DDA" w:rsidP="008D1DDA">
      <w:pPr>
        <w:numPr>
          <w:ilvl w:val="0"/>
          <w:numId w:val="11"/>
        </w:numPr>
        <w:rPr>
          <w:lang w:val="pt-BR"/>
        </w:rPr>
      </w:pPr>
      <w:r w:rsidRPr="00250F06">
        <w:rPr>
          <w:lang w:val="pt-BR"/>
        </w:rPr>
        <w:t xml:space="preserve">Existe integração entre o setor de planejamento e o setor de compras? </w:t>
      </w:r>
    </w:p>
    <w:p w14:paraId="67346D2A" w14:textId="77777777" w:rsidR="008D1DDA" w:rsidRPr="008D1DDA" w:rsidRDefault="008D1DDA" w:rsidP="008D1DDA">
      <w:pPr>
        <w:rPr>
          <w:lang w:val="pt-BR"/>
        </w:rPr>
      </w:pPr>
      <w:r w:rsidRPr="008D1DDA">
        <w:rPr>
          <w:b/>
          <w:bCs/>
          <w:lang w:val="pt-BR"/>
        </w:rPr>
        <w:t>Digitalização:</w:t>
      </w:r>
    </w:p>
    <w:p w14:paraId="614CD8FF" w14:textId="77777777" w:rsidR="008D1DDA" w:rsidRPr="008D1DDA" w:rsidRDefault="008D1DDA" w:rsidP="008D1DDA">
      <w:pPr>
        <w:numPr>
          <w:ilvl w:val="0"/>
          <w:numId w:val="12"/>
        </w:numPr>
        <w:rPr>
          <w:lang w:val="pt-BR"/>
        </w:rPr>
      </w:pPr>
      <w:r w:rsidRPr="008D1DDA">
        <w:rPr>
          <w:lang w:val="pt-BR"/>
        </w:rPr>
        <w:t>Quais sistemas o município utiliza para compras públicas?</w:t>
      </w:r>
    </w:p>
    <w:p w14:paraId="5C2D8853" w14:textId="77777777" w:rsidR="008D1DDA" w:rsidRPr="008D1DDA" w:rsidRDefault="008D1DDA" w:rsidP="008D1DDA">
      <w:pPr>
        <w:numPr>
          <w:ilvl w:val="1"/>
          <w:numId w:val="12"/>
        </w:numPr>
        <w:rPr>
          <w:lang w:val="pt-BR"/>
        </w:rPr>
      </w:pPr>
      <w:proofErr w:type="gramStart"/>
      <w:r w:rsidRPr="008D1DDA">
        <w:rPr>
          <w:lang w:val="pt-BR"/>
        </w:rPr>
        <w:t>( )</w:t>
      </w:r>
      <w:proofErr w:type="gramEnd"/>
      <w:r w:rsidRPr="008D1DDA">
        <w:rPr>
          <w:lang w:val="pt-BR"/>
        </w:rPr>
        <w:t xml:space="preserve"> compras.gov.br</w:t>
      </w:r>
    </w:p>
    <w:p w14:paraId="59D3C240" w14:textId="77777777" w:rsidR="008D1DDA" w:rsidRPr="008D1DDA" w:rsidRDefault="008D1DDA" w:rsidP="008D1DDA">
      <w:pPr>
        <w:numPr>
          <w:ilvl w:val="1"/>
          <w:numId w:val="12"/>
        </w:numPr>
        <w:rPr>
          <w:lang w:val="pt-BR"/>
        </w:rPr>
      </w:pPr>
      <w:proofErr w:type="gramStart"/>
      <w:r w:rsidRPr="008D1DDA">
        <w:rPr>
          <w:lang w:val="pt-BR"/>
        </w:rPr>
        <w:t>( )</w:t>
      </w:r>
      <w:proofErr w:type="gramEnd"/>
      <w:r w:rsidRPr="008D1DDA">
        <w:rPr>
          <w:lang w:val="pt-BR"/>
        </w:rPr>
        <w:t xml:space="preserve"> PNCP</w:t>
      </w:r>
    </w:p>
    <w:p w14:paraId="2BCFF2E2" w14:textId="77777777" w:rsidR="008D1DDA" w:rsidRPr="008D1DDA" w:rsidRDefault="008D1DDA" w:rsidP="008D1DDA">
      <w:pPr>
        <w:numPr>
          <w:ilvl w:val="1"/>
          <w:numId w:val="12"/>
        </w:numPr>
        <w:rPr>
          <w:lang w:val="pt-BR"/>
        </w:rPr>
      </w:pPr>
      <w:proofErr w:type="gramStart"/>
      <w:r w:rsidRPr="008D1DDA">
        <w:rPr>
          <w:lang w:val="pt-BR"/>
        </w:rPr>
        <w:t>( )</w:t>
      </w:r>
      <w:proofErr w:type="gramEnd"/>
      <w:r w:rsidRPr="008D1DDA">
        <w:rPr>
          <w:lang w:val="pt-BR"/>
        </w:rPr>
        <w:t xml:space="preserve"> Sistema próprio</w:t>
      </w:r>
    </w:p>
    <w:p w14:paraId="63A59593" w14:textId="77777777" w:rsidR="008D1DDA" w:rsidRPr="008D1DDA" w:rsidRDefault="008D1DDA" w:rsidP="008D1DDA">
      <w:pPr>
        <w:numPr>
          <w:ilvl w:val="1"/>
          <w:numId w:val="12"/>
        </w:numPr>
        <w:rPr>
          <w:lang w:val="pt-BR"/>
        </w:rPr>
      </w:pPr>
      <w:proofErr w:type="gramStart"/>
      <w:r w:rsidRPr="008D1DDA">
        <w:rPr>
          <w:lang w:val="pt-BR"/>
        </w:rPr>
        <w:t>( )</w:t>
      </w:r>
      <w:proofErr w:type="gramEnd"/>
      <w:r w:rsidRPr="008D1DDA">
        <w:rPr>
          <w:lang w:val="pt-BR"/>
        </w:rPr>
        <w:t xml:space="preserve"> Não utiliza sistemas digitais</w:t>
      </w:r>
    </w:p>
    <w:p w14:paraId="6268218F" w14:textId="77777777" w:rsidR="008D1DDA" w:rsidRPr="008D1DDA" w:rsidRDefault="008D1DDA" w:rsidP="008D1DDA">
      <w:pPr>
        <w:rPr>
          <w:lang w:val="pt-BR"/>
        </w:rPr>
      </w:pPr>
    </w:p>
    <w:p w14:paraId="4FDC6023" w14:textId="43B6366B" w:rsidR="008D1DDA" w:rsidRPr="008D1DDA" w:rsidRDefault="008D1DDA" w:rsidP="008D1DDA">
      <w:pPr>
        <w:rPr>
          <w:lang w:val="pt-BR"/>
        </w:rPr>
      </w:pPr>
      <w:r w:rsidRPr="008D1DDA">
        <w:rPr>
          <w:b/>
          <w:bCs/>
          <w:lang w:val="pt-BR"/>
        </w:rPr>
        <w:lastRenderedPageBreak/>
        <w:t>Inclusão Econômica</w:t>
      </w:r>
      <w:r>
        <w:rPr>
          <w:b/>
          <w:bCs/>
          <w:lang w:val="pt-BR"/>
        </w:rPr>
        <w:t xml:space="preserve"> (perguntas Lei Complementar 123/2006)</w:t>
      </w:r>
      <w:r w:rsidRPr="008D1DDA">
        <w:rPr>
          <w:b/>
          <w:bCs/>
          <w:lang w:val="pt-BR"/>
        </w:rPr>
        <w:t>:</w:t>
      </w:r>
    </w:p>
    <w:p w14:paraId="7DB3D435" w14:textId="591DFD49" w:rsidR="00350CA5" w:rsidRDefault="00350CA5" w:rsidP="008D1DDA">
      <w:pPr>
        <w:numPr>
          <w:ilvl w:val="0"/>
          <w:numId w:val="13"/>
        </w:numPr>
        <w:rPr>
          <w:lang w:val="pt-BR"/>
        </w:rPr>
      </w:pPr>
      <w:r>
        <w:rPr>
          <w:lang w:val="pt-BR"/>
        </w:rPr>
        <w:t xml:space="preserve">Qual a interação com a Sala do Empreendedor na divulgação de compras; </w:t>
      </w:r>
    </w:p>
    <w:p w14:paraId="560A326D" w14:textId="6337E900" w:rsidR="00350CA5" w:rsidRDefault="00350CA5" w:rsidP="008D1DDA">
      <w:pPr>
        <w:numPr>
          <w:ilvl w:val="0"/>
          <w:numId w:val="13"/>
        </w:numPr>
        <w:rPr>
          <w:lang w:val="pt-BR"/>
        </w:rPr>
      </w:pPr>
      <w:r>
        <w:rPr>
          <w:lang w:val="pt-BR"/>
        </w:rPr>
        <w:t xml:space="preserve">Qual a interação e informação dos fornecedores para fazer frente às oportunidades do Município; </w:t>
      </w:r>
    </w:p>
    <w:p w14:paraId="2C3E63A3" w14:textId="64A73547" w:rsidR="00250F06" w:rsidRDefault="00250F06" w:rsidP="008D1DDA">
      <w:pPr>
        <w:numPr>
          <w:ilvl w:val="0"/>
          <w:numId w:val="13"/>
        </w:numPr>
        <w:rPr>
          <w:lang w:val="pt-BR"/>
        </w:rPr>
      </w:pPr>
      <w:r>
        <w:rPr>
          <w:lang w:val="pt-BR"/>
        </w:rPr>
        <w:t>São aplicados todos os benefícios da Lei Complementar 123/2006;</w:t>
      </w:r>
    </w:p>
    <w:p w14:paraId="2F9C0BEF" w14:textId="330BF712" w:rsidR="00250F06" w:rsidRDefault="00250F06" w:rsidP="008D1DDA">
      <w:pPr>
        <w:numPr>
          <w:ilvl w:val="0"/>
          <w:numId w:val="13"/>
        </w:numPr>
        <w:rPr>
          <w:lang w:val="pt-BR"/>
        </w:rPr>
      </w:pPr>
      <w:r>
        <w:rPr>
          <w:lang w:val="pt-BR"/>
        </w:rPr>
        <w:t xml:space="preserve">Quais são as estratégias de desenvolvimento local e regional? </w:t>
      </w:r>
    </w:p>
    <w:p w14:paraId="70746F7A" w14:textId="3E0FFF7B" w:rsidR="00250F06" w:rsidRDefault="00250F06" w:rsidP="008D1DDA">
      <w:pPr>
        <w:numPr>
          <w:ilvl w:val="0"/>
          <w:numId w:val="13"/>
        </w:numPr>
        <w:rPr>
          <w:lang w:val="pt-BR"/>
        </w:rPr>
      </w:pPr>
      <w:r>
        <w:rPr>
          <w:lang w:val="pt-BR"/>
        </w:rPr>
        <w:t>Qual a integração das políticas públicas de sustentabilidade, agricultura familiar e desenvolvimento econômico das MP</w:t>
      </w:r>
      <w:r w:rsidR="0065038B">
        <w:rPr>
          <w:lang w:val="pt-BR"/>
        </w:rPr>
        <w:t>E</w:t>
      </w:r>
      <w:r>
        <w:rPr>
          <w:lang w:val="pt-BR"/>
        </w:rPr>
        <w:t xml:space="preserve">. </w:t>
      </w:r>
    </w:p>
    <w:p w14:paraId="35BAB5B1" w14:textId="77777777" w:rsidR="008D1DDA" w:rsidRDefault="008D1DDA">
      <w:pPr>
        <w:rPr>
          <w:lang w:val="pt-BR"/>
        </w:rPr>
      </w:pPr>
    </w:p>
    <w:p w14:paraId="5EB63038" w14:textId="77777777" w:rsidR="00350CA5" w:rsidRDefault="00350CA5">
      <w:pPr>
        <w:rPr>
          <w:lang w:val="pt-BR"/>
        </w:rPr>
      </w:pPr>
    </w:p>
    <w:p w14:paraId="4BF31F46" w14:textId="77777777" w:rsidR="00350CA5" w:rsidRDefault="00350CA5">
      <w:pPr>
        <w:rPr>
          <w:lang w:val="pt-BR"/>
        </w:rPr>
      </w:pPr>
    </w:p>
    <w:p w14:paraId="2B9B0B39" w14:textId="2725FE01" w:rsidR="00350CA5" w:rsidRDefault="00350CA5">
      <w:pPr>
        <w:rPr>
          <w:lang w:val="pt-BR"/>
        </w:rPr>
      </w:pPr>
      <w:r>
        <w:rPr>
          <w:lang w:val="pt-BR"/>
        </w:rPr>
        <w:t xml:space="preserve">Assinatura das Equipes que participaram deste processo de diagnóstico. </w:t>
      </w:r>
    </w:p>
    <w:p w14:paraId="273F350A" w14:textId="26B54A02" w:rsidR="00350CA5" w:rsidRPr="008D1DDA" w:rsidRDefault="00350CA5">
      <w:pPr>
        <w:rPr>
          <w:lang w:val="pt-BR"/>
        </w:rPr>
      </w:pPr>
      <w:r>
        <w:rPr>
          <w:lang w:val="pt-BR"/>
        </w:rPr>
        <w:t>Atenção: Isso representa apenas o resultado da atividade prática da dinâmica realizada em sala de aula, não correspondendo à posição oficial do município sobre o tema</w:t>
      </w:r>
    </w:p>
    <w:sectPr w:rsidR="00350CA5" w:rsidRPr="008D1DD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0D4AA74"/>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013910FD"/>
    <w:multiLevelType w:val="multilevel"/>
    <w:tmpl w:val="BF884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4F6BAD"/>
    <w:multiLevelType w:val="hybridMultilevel"/>
    <w:tmpl w:val="3794999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098022E6"/>
    <w:multiLevelType w:val="multilevel"/>
    <w:tmpl w:val="AF700BA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0F9575DB"/>
    <w:multiLevelType w:val="hybridMultilevel"/>
    <w:tmpl w:val="03C861F8"/>
    <w:lvl w:ilvl="0" w:tplc="5AEA3FA4">
      <w:numFmt w:val="bullet"/>
      <w:lvlText w:val="•"/>
      <w:lvlJc w:val="left"/>
      <w:pPr>
        <w:ind w:left="720" w:hanging="360"/>
      </w:pPr>
      <w:rPr>
        <w:rFonts w:ascii="Cambria" w:eastAsiaTheme="minorEastAsia" w:hAnsi="Cambria"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22484CAF"/>
    <w:multiLevelType w:val="hybridMultilevel"/>
    <w:tmpl w:val="1D76AD3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276D359D"/>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ED454D2"/>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12B67DF"/>
    <w:multiLevelType w:val="multilevel"/>
    <w:tmpl w:val="2AA44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1E42ED7"/>
    <w:multiLevelType w:val="multilevel"/>
    <w:tmpl w:val="65EC7E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720BD0"/>
    <w:multiLevelType w:val="hybridMultilevel"/>
    <w:tmpl w:val="C966E2B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778D35D2"/>
    <w:multiLevelType w:val="multilevel"/>
    <w:tmpl w:val="EFA2A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E340B0"/>
    <w:multiLevelType w:val="multilevel"/>
    <w:tmpl w:val="4D701556"/>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3558"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num w:numId="1" w16cid:durableId="1637952960">
    <w:abstractNumId w:val="8"/>
  </w:num>
  <w:num w:numId="2" w16cid:durableId="621487">
    <w:abstractNumId w:val="6"/>
  </w:num>
  <w:num w:numId="3" w16cid:durableId="508372359">
    <w:abstractNumId w:val="5"/>
  </w:num>
  <w:num w:numId="4" w16cid:durableId="520357169">
    <w:abstractNumId w:val="4"/>
  </w:num>
  <w:num w:numId="5" w16cid:durableId="787119665">
    <w:abstractNumId w:val="7"/>
  </w:num>
  <w:num w:numId="6" w16cid:durableId="1075739714">
    <w:abstractNumId w:val="3"/>
  </w:num>
  <w:num w:numId="7" w16cid:durableId="110982018">
    <w:abstractNumId w:val="2"/>
  </w:num>
  <w:num w:numId="8" w16cid:durableId="2003698828">
    <w:abstractNumId w:val="1"/>
  </w:num>
  <w:num w:numId="9" w16cid:durableId="1364164454">
    <w:abstractNumId w:val="0"/>
  </w:num>
  <w:num w:numId="10" w16cid:durableId="1052654108">
    <w:abstractNumId w:val="16"/>
  </w:num>
  <w:num w:numId="11" w16cid:durableId="471026344">
    <w:abstractNumId w:val="19"/>
  </w:num>
  <w:num w:numId="12" w16cid:durableId="465780843">
    <w:abstractNumId w:val="17"/>
  </w:num>
  <w:num w:numId="13" w16cid:durableId="1790510767">
    <w:abstractNumId w:val="9"/>
  </w:num>
  <w:num w:numId="14" w16cid:durableId="154423129">
    <w:abstractNumId w:val="15"/>
  </w:num>
  <w:num w:numId="15" w16cid:durableId="1756122223">
    <w:abstractNumId w:val="11"/>
  </w:num>
  <w:num w:numId="16" w16cid:durableId="1026565561">
    <w:abstractNumId w:val="18"/>
  </w:num>
  <w:num w:numId="17" w16cid:durableId="1821728354">
    <w:abstractNumId w:val="14"/>
  </w:num>
  <w:num w:numId="18" w16cid:durableId="1818185425">
    <w:abstractNumId w:val="20"/>
  </w:num>
  <w:num w:numId="19" w16cid:durableId="1249969288">
    <w:abstractNumId w:val="10"/>
  </w:num>
  <w:num w:numId="20" w16cid:durableId="1890872925">
    <w:abstractNumId w:val="13"/>
  </w:num>
  <w:num w:numId="21" w16cid:durableId="389883700">
    <w:abstractNumId w:val="12"/>
  </w:num>
  <w:num w:numId="22" w16cid:durableId="263347455">
    <w:abstractNumId w:val="8"/>
  </w:num>
  <w:num w:numId="23" w16cid:durableId="266933833">
    <w:abstractNumId w:val="8"/>
  </w:num>
  <w:num w:numId="24" w16cid:durableId="323172240">
    <w:abstractNumId w:val="8"/>
  </w:num>
  <w:num w:numId="25" w16cid:durableId="2002542799">
    <w:abstractNumId w:val="8"/>
  </w:num>
  <w:num w:numId="26" w16cid:durableId="1257441473">
    <w:abstractNumId w:val="8"/>
  </w:num>
  <w:num w:numId="27" w16cid:durableId="452864172">
    <w:abstractNumId w:val="8"/>
  </w:num>
  <w:num w:numId="28" w16cid:durableId="1650280988">
    <w:abstractNumId w:val="8"/>
  </w:num>
  <w:num w:numId="29" w16cid:durableId="167661578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activeWritingStyle w:appName="MSWord" w:lang="en-US" w:vendorID="64" w:dllVersion="0" w:nlCheck="1" w:checkStyle="0"/>
  <w:activeWritingStyle w:appName="MSWord" w:lang="pt-BR" w:vendorID="64" w:dllVersion="0" w:nlCheck="1" w:checkStyle="0"/>
  <w:activeWritingStyle w:appName="MSWord" w:lang="pt-BR" w:vendorID="64" w:dllVersion="4096" w:nlCheck="1" w:checkStyle="0"/>
  <w:activeWritingStyle w:appName="MSWord" w:lang="en-US" w:vendorID="64" w:dllVersion="4096" w:nlCheck="1" w:checkStyle="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4CF2"/>
    <w:rsid w:val="0006063C"/>
    <w:rsid w:val="000B7AEE"/>
    <w:rsid w:val="0015074B"/>
    <w:rsid w:val="0015335D"/>
    <w:rsid w:val="0018007F"/>
    <w:rsid w:val="00192025"/>
    <w:rsid w:val="001B6682"/>
    <w:rsid w:val="001C794B"/>
    <w:rsid w:val="001E4C78"/>
    <w:rsid w:val="001F571A"/>
    <w:rsid w:val="00214F79"/>
    <w:rsid w:val="00250F06"/>
    <w:rsid w:val="002515B2"/>
    <w:rsid w:val="0029639D"/>
    <w:rsid w:val="002B262B"/>
    <w:rsid w:val="002E5C82"/>
    <w:rsid w:val="00326F90"/>
    <w:rsid w:val="00350CA5"/>
    <w:rsid w:val="00376DEC"/>
    <w:rsid w:val="00443C5A"/>
    <w:rsid w:val="0048183B"/>
    <w:rsid w:val="004D5F9F"/>
    <w:rsid w:val="004E281F"/>
    <w:rsid w:val="005827A3"/>
    <w:rsid w:val="005B4E7F"/>
    <w:rsid w:val="00630324"/>
    <w:rsid w:val="0065038B"/>
    <w:rsid w:val="00685A1B"/>
    <w:rsid w:val="00697E34"/>
    <w:rsid w:val="00711586"/>
    <w:rsid w:val="007202C0"/>
    <w:rsid w:val="00770E1B"/>
    <w:rsid w:val="007904EB"/>
    <w:rsid w:val="007A3200"/>
    <w:rsid w:val="007C221F"/>
    <w:rsid w:val="007F2683"/>
    <w:rsid w:val="00821160"/>
    <w:rsid w:val="008D15AB"/>
    <w:rsid w:val="008D1DDA"/>
    <w:rsid w:val="008D4C5E"/>
    <w:rsid w:val="009E4360"/>
    <w:rsid w:val="00A236CC"/>
    <w:rsid w:val="00AA1D8D"/>
    <w:rsid w:val="00B07C80"/>
    <w:rsid w:val="00B47730"/>
    <w:rsid w:val="00B90B29"/>
    <w:rsid w:val="00BD725D"/>
    <w:rsid w:val="00C972C2"/>
    <w:rsid w:val="00CB0664"/>
    <w:rsid w:val="00DC54D0"/>
    <w:rsid w:val="00E46678"/>
    <w:rsid w:val="00E7192E"/>
    <w:rsid w:val="00EA4B49"/>
    <w:rsid w:val="00ED238C"/>
    <w:rsid w:val="00ED3521"/>
    <w:rsid w:val="00F054DC"/>
    <w:rsid w:val="00F6259A"/>
    <w:rsid w:val="00F81748"/>
    <w:rsid w:val="00FB5EB6"/>
    <w:rsid w:val="00FC0565"/>
    <w:rsid w:val="00FC693F"/>
    <w:rsid w:val="00FD6B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C4673C"/>
  <w14:defaultImageDpi w14:val="300"/>
  <w15:docId w15:val="{392A40AA-673B-AE47-BA3A-4CDCD228B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EA4B49"/>
    <w:pPr>
      <w:keepNext/>
      <w:keepLines/>
      <w:numPr>
        <w:numId w:val="18"/>
      </w:numPr>
      <w:spacing w:before="480" w:after="0"/>
      <w:outlineLvl w:val="0"/>
    </w:pPr>
    <w:rPr>
      <w:rFonts w:asciiTheme="majorHAnsi" w:eastAsiaTheme="majorEastAsia" w:hAnsiTheme="majorHAnsi" w:cstheme="majorBidi"/>
      <w:b/>
      <w:bCs/>
      <w:color w:val="365F91" w:themeColor="accent1" w:themeShade="BF"/>
      <w:sz w:val="28"/>
      <w:szCs w:val="28"/>
      <w:lang w:val="pt-BR"/>
    </w:rPr>
  </w:style>
  <w:style w:type="paragraph" w:styleId="Ttulo2">
    <w:name w:val="heading 2"/>
    <w:basedOn w:val="Normal"/>
    <w:next w:val="Normal"/>
    <w:link w:val="Ttulo2Char"/>
    <w:uiPriority w:val="9"/>
    <w:unhideWhenUsed/>
    <w:qFormat/>
    <w:rsid w:val="00A236CC"/>
    <w:pPr>
      <w:keepNext/>
      <w:keepLines/>
      <w:numPr>
        <w:ilvl w:val="1"/>
        <w:numId w:val="18"/>
      </w:numPr>
      <w:spacing w:before="200" w:after="0"/>
      <w:ind w:left="1134"/>
      <w:outlineLvl w:val="1"/>
    </w:pPr>
    <w:rPr>
      <w:rFonts w:asciiTheme="majorHAnsi" w:eastAsiaTheme="majorEastAsia" w:hAnsiTheme="majorHAnsi" w:cstheme="majorBidi"/>
      <w:b/>
      <w:bCs/>
      <w:color w:val="4F81BD" w:themeColor="accent1"/>
      <w:sz w:val="26"/>
      <w:szCs w:val="26"/>
      <w:lang w:val="pt-BR"/>
    </w:rPr>
  </w:style>
  <w:style w:type="paragraph" w:styleId="Ttulo3">
    <w:name w:val="heading 3"/>
    <w:basedOn w:val="Normal"/>
    <w:next w:val="Normal"/>
    <w:link w:val="Ttulo3Char"/>
    <w:uiPriority w:val="9"/>
    <w:unhideWhenUsed/>
    <w:qFormat/>
    <w:rsid w:val="0065038B"/>
    <w:pPr>
      <w:keepNext/>
      <w:keepLines/>
      <w:numPr>
        <w:ilvl w:val="2"/>
        <w:numId w:val="18"/>
      </w:numPr>
      <w:spacing w:before="200" w:after="0"/>
      <w:ind w:left="3261"/>
      <w:outlineLvl w:val="2"/>
    </w:pPr>
    <w:rPr>
      <w:rFonts w:asciiTheme="majorHAnsi" w:eastAsiaTheme="majorEastAsia" w:hAnsiTheme="majorHAnsi" w:cstheme="majorBidi"/>
      <w:b/>
      <w:bCs/>
      <w:color w:val="4F81BD" w:themeColor="accent1"/>
      <w:lang w:val="pt-BR"/>
    </w:rPr>
  </w:style>
  <w:style w:type="paragraph" w:styleId="Ttulo4">
    <w:name w:val="heading 4"/>
    <w:basedOn w:val="Normal"/>
    <w:next w:val="Normal"/>
    <w:link w:val="Ttulo4Char"/>
    <w:uiPriority w:val="9"/>
    <w:unhideWhenUsed/>
    <w:qFormat/>
    <w:rsid w:val="00685A1B"/>
    <w:pPr>
      <w:keepNext/>
      <w:keepLines/>
      <w:numPr>
        <w:ilvl w:val="3"/>
        <w:numId w:val="18"/>
      </w:numPr>
      <w:spacing w:before="200" w:after="0"/>
      <w:jc w:val="center"/>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unhideWhenUsed/>
    <w:qFormat/>
    <w:rsid w:val="00FC693F"/>
    <w:pPr>
      <w:keepNext/>
      <w:keepLines/>
      <w:numPr>
        <w:ilvl w:val="4"/>
        <w:numId w:val="18"/>
      </w:numPr>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numPr>
        <w:ilvl w:val="5"/>
        <w:numId w:val="18"/>
      </w:numPr>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numPr>
        <w:ilvl w:val="6"/>
        <w:numId w:val="18"/>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numPr>
        <w:ilvl w:val="7"/>
        <w:numId w:val="18"/>
      </w:numPr>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numPr>
        <w:ilvl w:val="8"/>
        <w:numId w:val="18"/>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EA4B49"/>
    <w:rPr>
      <w:rFonts w:asciiTheme="majorHAnsi" w:eastAsiaTheme="majorEastAsia" w:hAnsiTheme="majorHAnsi" w:cstheme="majorBidi"/>
      <w:b/>
      <w:bCs/>
      <w:color w:val="365F91" w:themeColor="accent1" w:themeShade="BF"/>
      <w:sz w:val="28"/>
      <w:szCs w:val="28"/>
      <w:lang w:val="pt-BR"/>
    </w:rPr>
  </w:style>
  <w:style w:type="character" w:customStyle="1" w:styleId="Ttulo2Char">
    <w:name w:val="Título 2 Char"/>
    <w:basedOn w:val="Fontepargpadro"/>
    <w:link w:val="Ttulo2"/>
    <w:uiPriority w:val="9"/>
    <w:rsid w:val="00A236CC"/>
    <w:rPr>
      <w:rFonts w:asciiTheme="majorHAnsi" w:eastAsiaTheme="majorEastAsia" w:hAnsiTheme="majorHAnsi" w:cstheme="majorBidi"/>
      <w:b/>
      <w:bCs/>
      <w:color w:val="4F81BD" w:themeColor="accent1"/>
      <w:sz w:val="26"/>
      <w:szCs w:val="26"/>
      <w:lang w:val="pt-BR"/>
    </w:rPr>
  </w:style>
  <w:style w:type="character" w:customStyle="1" w:styleId="Ttulo3Char">
    <w:name w:val="Título 3 Char"/>
    <w:basedOn w:val="Fontepargpadro"/>
    <w:link w:val="Ttulo3"/>
    <w:uiPriority w:val="9"/>
    <w:rsid w:val="0065038B"/>
    <w:rPr>
      <w:rFonts w:asciiTheme="majorHAnsi" w:eastAsiaTheme="majorEastAsia" w:hAnsiTheme="majorHAnsi" w:cstheme="majorBidi"/>
      <w:b/>
      <w:bCs/>
      <w:color w:val="4F81BD" w:themeColor="accent1"/>
      <w:lang w:val="pt-BR"/>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rsid w:val="00685A1B"/>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eladeGrade1Clara-nfase1">
    <w:name w:val="Grid Table 1 Light Accent 1"/>
    <w:basedOn w:val="Tabelanormal"/>
    <w:uiPriority w:val="46"/>
    <w:rsid w:val="00EA4B49"/>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styleId="Hyperlink">
    <w:name w:val="Hyperlink"/>
    <w:basedOn w:val="Fontepargpadro"/>
    <w:uiPriority w:val="99"/>
    <w:unhideWhenUsed/>
    <w:rsid w:val="007C221F"/>
    <w:rPr>
      <w:color w:val="0000FF" w:themeColor="hyperlink"/>
      <w:u w:val="single"/>
    </w:rPr>
  </w:style>
  <w:style w:type="character" w:styleId="MenoPendente">
    <w:name w:val="Unresolved Mention"/>
    <w:basedOn w:val="Fontepargpadro"/>
    <w:uiPriority w:val="99"/>
    <w:semiHidden/>
    <w:unhideWhenUsed/>
    <w:rsid w:val="007C221F"/>
    <w:rPr>
      <w:color w:val="605E5C"/>
      <w:shd w:val="clear" w:color="auto" w:fill="E1DFDD"/>
    </w:rPr>
  </w:style>
  <w:style w:type="paragraph" w:styleId="NormalWeb">
    <w:name w:val="Normal (Web)"/>
    <w:basedOn w:val="Normal"/>
    <w:uiPriority w:val="99"/>
    <w:semiHidden/>
    <w:unhideWhenUsed/>
    <w:rsid w:val="007F268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Raissaburgos27@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Odacysilva99@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TotalTime>
  <Pages>12</Pages>
  <Words>2645</Words>
  <Characters>15927</Characters>
  <Application>Microsoft Office Word</Application>
  <DocSecurity>0</DocSecurity>
  <Lines>430</Lines>
  <Paragraphs>244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18328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Mauricio Zanin</cp:lastModifiedBy>
  <cp:revision>33</cp:revision>
  <dcterms:created xsi:type="dcterms:W3CDTF">2025-11-12T10:33:00Z</dcterms:created>
  <dcterms:modified xsi:type="dcterms:W3CDTF">2026-01-14T07:18:00Z</dcterms:modified>
  <cp:category/>
</cp:coreProperties>
</file>